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3A77" w14:textId="45859854" w:rsidR="001810F6" w:rsidRPr="0010291F" w:rsidRDefault="002458D9" w:rsidP="006C5A3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Dodatek ke smlouvě </w:t>
      </w:r>
    </w:p>
    <w:p w14:paraId="7B42D4F6" w14:textId="77777777" w:rsidR="009D0B06" w:rsidRDefault="009D0B06" w:rsidP="002458D9">
      <w:pPr>
        <w:spacing w:before="240"/>
        <w:jc w:val="center"/>
        <w:rPr>
          <w:rFonts w:ascii="Arial" w:hAnsi="Arial" w:cs="Arial"/>
          <w:b/>
          <w:sz w:val="32"/>
          <w:szCs w:val="32"/>
        </w:rPr>
      </w:pPr>
    </w:p>
    <w:p w14:paraId="1CC8DF67" w14:textId="22964E34" w:rsidR="0094491B" w:rsidRPr="00B178A3" w:rsidRDefault="002458D9" w:rsidP="002458D9">
      <w:pPr>
        <w:spacing w:before="240"/>
        <w:jc w:val="center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 w:cs="Arial"/>
          <w:b/>
          <w:sz w:val="32"/>
          <w:szCs w:val="32"/>
        </w:rPr>
        <w:t>Tento dodatek číslo 1</w:t>
      </w:r>
      <w:r w:rsidR="001810F6" w:rsidRPr="0010291F">
        <w:rPr>
          <w:rFonts w:ascii="Arial" w:hAnsi="Arial" w:cs="Arial"/>
          <w:b/>
          <w:sz w:val="32"/>
          <w:szCs w:val="32"/>
        </w:rPr>
        <w:t xml:space="preserve"> </w:t>
      </w:r>
      <w:r w:rsidR="00231D28">
        <w:rPr>
          <w:rFonts w:ascii="Arial" w:hAnsi="Arial" w:cs="Arial"/>
          <w:b/>
          <w:sz w:val="32"/>
          <w:szCs w:val="32"/>
        </w:rPr>
        <w:t>S</w:t>
      </w:r>
      <w:r w:rsidR="001810F6" w:rsidRPr="0010291F">
        <w:rPr>
          <w:rFonts w:ascii="Arial" w:hAnsi="Arial" w:cs="Arial"/>
          <w:b/>
          <w:sz w:val="32"/>
          <w:szCs w:val="32"/>
        </w:rPr>
        <w:t xml:space="preserve">mlouvy </w:t>
      </w:r>
      <w:r>
        <w:rPr>
          <w:rFonts w:ascii="Arial" w:hAnsi="Arial" w:cs="Arial"/>
          <w:b/>
          <w:sz w:val="32"/>
          <w:szCs w:val="32"/>
        </w:rPr>
        <w:t>č.</w:t>
      </w:r>
      <w:r w:rsidR="001810F6" w:rsidRPr="0010291F">
        <w:rPr>
          <w:rFonts w:ascii="Arial" w:hAnsi="Arial" w:cs="Arial"/>
          <w:b/>
          <w:sz w:val="32"/>
          <w:szCs w:val="32"/>
        </w:rPr>
        <w:t xml:space="preserve"> 20</w:t>
      </w:r>
      <w:r w:rsidR="00C032C0">
        <w:rPr>
          <w:rFonts w:ascii="Arial" w:hAnsi="Arial" w:cs="Arial"/>
          <w:b/>
          <w:sz w:val="32"/>
          <w:szCs w:val="32"/>
        </w:rPr>
        <w:t>2</w:t>
      </w:r>
      <w:r w:rsidR="00147B7F">
        <w:rPr>
          <w:rFonts w:ascii="Arial" w:hAnsi="Arial" w:cs="Arial"/>
          <w:b/>
          <w:sz w:val="32"/>
          <w:szCs w:val="32"/>
        </w:rPr>
        <w:t>20</w:t>
      </w:r>
      <w:r w:rsidR="00497F97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ze dne 27.06.2022 (dále jen „Dodatek“) byl uzavřen mezi těmito smluvními stranami</w:t>
      </w:r>
      <w:r w:rsidR="0094491B" w:rsidRPr="00B178A3">
        <w:rPr>
          <w:rFonts w:ascii="Arial" w:hAnsi="Arial" w:cs="Arial"/>
          <w:b/>
          <w:snapToGrid w:val="0"/>
          <w:szCs w:val="24"/>
        </w:rPr>
        <w:t xml:space="preserve"> </w:t>
      </w:r>
    </w:p>
    <w:p w14:paraId="612F3879" w14:textId="40F4C3AF" w:rsidR="0094491B" w:rsidRDefault="0094491B" w:rsidP="00F32F51">
      <w:pPr>
        <w:spacing w:line="312" w:lineRule="auto"/>
        <w:jc w:val="both"/>
        <w:rPr>
          <w:rFonts w:ascii="Arial" w:hAnsi="Arial" w:cs="Arial"/>
          <w:b/>
          <w:szCs w:val="24"/>
        </w:rPr>
      </w:pPr>
    </w:p>
    <w:p w14:paraId="0903ECF7" w14:textId="77777777" w:rsidR="000E70A2" w:rsidRDefault="000E70A2" w:rsidP="00F32F51">
      <w:pPr>
        <w:spacing w:line="312" w:lineRule="auto"/>
        <w:jc w:val="both"/>
        <w:rPr>
          <w:rFonts w:ascii="Arial" w:hAnsi="Arial" w:cs="Arial"/>
          <w:b/>
          <w:szCs w:val="24"/>
        </w:rPr>
      </w:pPr>
    </w:p>
    <w:p w14:paraId="05E4F390" w14:textId="2FE446A4" w:rsidR="001810F6" w:rsidRPr="00F40CE8" w:rsidRDefault="001810F6" w:rsidP="00F32F51">
      <w:pPr>
        <w:spacing w:line="312" w:lineRule="auto"/>
        <w:jc w:val="both"/>
        <w:rPr>
          <w:rFonts w:ascii="Arial" w:hAnsi="Arial" w:cs="Arial"/>
          <w:b/>
          <w:szCs w:val="24"/>
          <w:u w:val="single"/>
        </w:rPr>
      </w:pPr>
      <w:r w:rsidRPr="00F40CE8">
        <w:rPr>
          <w:rFonts w:ascii="Arial" w:hAnsi="Arial" w:cs="Arial"/>
          <w:b/>
          <w:szCs w:val="24"/>
          <w:u w:val="single"/>
        </w:rPr>
        <w:t>Smluvní strany</w:t>
      </w:r>
    </w:p>
    <w:p w14:paraId="3B60936F" w14:textId="77777777" w:rsidR="001810F6" w:rsidRPr="001D4C27" w:rsidRDefault="001810F6" w:rsidP="00406536">
      <w:pPr>
        <w:tabs>
          <w:tab w:val="left" w:pos="2127"/>
        </w:tabs>
        <w:spacing w:before="0" w:line="240" w:lineRule="atLeast"/>
        <w:rPr>
          <w:rFonts w:ascii="Arial" w:hAnsi="Arial" w:cs="Arial"/>
          <w:b/>
          <w:sz w:val="22"/>
          <w:szCs w:val="22"/>
        </w:rPr>
      </w:pPr>
    </w:p>
    <w:p w14:paraId="0304E50A" w14:textId="727D60BD" w:rsidR="007435EE" w:rsidRPr="00F43D28" w:rsidRDefault="001810F6" w:rsidP="00406536">
      <w:pPr>
        <w:spacing w:before="0"/>
        <w:ind w:left="2835" w:hanging="2835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D4C27">
        <w:rPr>
          <w:rFonts w:ascii="Arial" w:hAnsi="Arial" w:cs="Arial"/>
          <w:b/>
          <w:sz w:val="22"/>
          <w:szCs w:val="22"/>
        </w:rPr>
        <w:t>Objednatel</w:t>
      </w:r>
      <w:r w:rsidRPr="001D4C27">
        <w:rPr>
          <w:rFonts w:ascii="Arial" w:hAnsi="Arial" w:cs="Arial"/>
          <w:sz w:val="22"/>
          <w:szCs w:val="22"/>
        </w:rPr>
        <w:t xml:space="preserve">: </w:t>
      </w:r>
      <w:r w:rsidR="00F43D28">
        <w:rPr>
          <w:rFonts w:ascii="Arial" w:hAnsi="Arial" w:cs="Arial"/>
          <w:sz w:val="22"/>
          <w:szCs w:val="22"/>
        </w:rPr>
        <w:tab/>
      </w:r>
      <w:r w:rsidR="004D2FFC" w:rsidRPr="004D2FFC">
        <w:rPr>
          <w:rFonts w:ascii="Arial" w:hAnsi="Arial" w:cs="Arial"/>
          <w:b/>
          <w:szCs w:val="24"/>
        </w:rPr>
        <w:t>Vysoká škola uměleckoprůmyslová v Praze</w:t>
      </w:r>
    </w:p>
    <w:p w14:paraId="6DD370B2" w14:textId="1354CEF3" w:rsidR="006E0EB7" w:rsidRPr="008E542F" w:rsidRDefault="001810F6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8E542F">
        <w:rPr>
          <w:rFonts w:ascii="Arial" w:hAnsi="Arial" w:cs="Arial"/>
          <w:sz w:val="22"/>
          <w:szCs w:val="22"/>
        </w:rPr>
        <w:t xml:space="preserve">se sídlem: </w:t>
      </w:r>
      <w:r w:rsidRPr="008E542F">
        <w:rPr>
          <w:rFonts w:ascii="Arial" w:hAnsi="Arial" w:cs="Arial"/>
          <w:sz w:val="22"/>
          <w:szCs w:val="22"/>
        </w:rPr>
        <w:tab/>
      </w:r>
      <w:r w:rsidR="004D2FFC" w:rsidRPr="004D2FFC">
        <w:rPr>
          <w:rFonts w:ascii="Arial" w:hAnsi="Arial" w:cs="Arial"/>
          <w:sz w:val="22"/>
          <w:szCs w:val="22"/>
        </w:rPr>
        <w:t>Náměstí Jana Palacha 80 Staré Město 116 93 Praha 1</w:t>
      </w:r>
    </w:p>
    <w:p w14:paraId="6397421E" w14:textId="3F43BE43" w:rsidR="001810F6" w:rsidRPr="008E542F" w:rsidRDefault="001810F6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8E542F">
        <w:rPr>
          <w:rFonts w:ascii="Arial" w:hAnsi="Arial" w:cs="Arial"/>
          <w:sz w:val="22"/>
          <w:szCs w:val="22"/>
        </w:rPr>
        <w:t xml:space="preserve">IČO: </w:t>
      </w:r>
      <w:r w:rsidR="004D2FFC">
        <w:rPr>
          <w:rFonts w:ascii="Arial" w:hAnsi="Arial" w:cs="Arial"/>
          <w:sz w:val="22"/>
          <w:szCs w:val="22"/>
        </w:rPr>
        <w:tab/>
      </w:r>
      <w:r w:rsidR="004D2FFC" w:rsidRPr="004D2FFC">
        <w:rPr>
          <w:rFonts w:ascii="Arial" w:hAnsi="Arial" w:cs="Arial"/>
          <w:sz w:val="22"/>
          <w:szCs w:val="22"/>
        </w:rPr>
        <w:t>60461071</w:t>
      </w:r>
    </w:p>
    <w:p w14:paraId="3CD06791" w14:textId="2E69895D" w:rsidR="00842427" w:rsidRPr="008E542F" w:rsidRDefault="00842427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8E542F">
        <w:rPr>
          <w:rFonts w:ascii="Arial" w:hAnsi="Arial" w:cs="Arial"/>
          <w:sz w:val="22"/>
          <w:szCs w:val="22"/>
        </w:rPr>
        <w:t xml:space="preserve">DIČ: </w:t>
      </w:r>
      <w:r w:rsidRPr="008E542F">
        <w:rPr>
          <w:rFonts w:ascii="Arial" w:hAnsi="Arial" w:cs="Arial"/>
          <w:sz w:val="22"/>
          <w:szCs w:val="22"/>
        </w:rPr>
        <w:tab/>
      </w:r>
      <w:r w:rsidR="00F43D28" w:rsidRPr="008E542F">
        <w:rPr>
          <w:rFonts w:ascii="Arial" w:hAnsi="Arial" w:cs="Arial"/>
          <w:sz w:val="22"/>
          <w:szCs w:val="22"/>
        </w:rPr>
        <w:t>CZ</w:t>
      </w:r>
      <w:r w:rsidR="004D2FFC" w:rsidRPr="004D2FFC">
        <w:rPr>
          <w:rFonts w:ascii="Arial" w:hAnsi="Arial" w:cs="Arial"/>
          <w:sz w:val="22"/>
          <w:szCs w:val="22"/>
        </w:rPr>
        <w:t>60461071</w:t>
      </w:r>
    </w:p>
    <w:p w14:paraId="22220A62" w14:textId="6B1ECACE" w:rsidR="00751293" w:rsidRPr="003C5AE4" w:rsidRDefault="00751293" w:rsidP="00406536">
      <w:pPr>
        <w:tabs>
          <w:tab w:val="left" w:pos="1418"/>
        </w:tabs>
        <w:spacing w:before="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3C5AE4">
        <w:rPr>
          <w:rFonts w:ascii="Arial" w:hAnsi="Arial" w:cs="Arial"/>
          <w:sz w:val="22"/>
          <w:szCs w:val="22"/>
        </w:rPr>
        <w:t xml:space="preserve">bankovní spojení: </w:t>
      </w:r>
      <w:r w:rsidRPr="003C5AE4">
        <w:rPr>
          <w:rFonts w:ascii="Arial" w:hAnsi="Arial" w:cs="Arial"/>
          <w:sz w:val="22"/>
          <w:szCs w:val="22"/>
        </w:rPr>
        <w:tab/>
      </w:r>
      <w:r w:rsidRPr="003C5AE4">
        <w:rPr>
          <w:rFonts w:ascii="Arial" w:hAnsi="Arial" w:cs="Arial"/>
          <w:sz w:val="22"/>
          <w:szCs w:val="22"/>
        </w:rPr>
        <w:tab/>
      </w:r>
      <w:r w:rsidR="00BC26A5" w:rsidRPr="00BC26A5">
        <w:rPr>
          <w:rFonts w:ascii="Arial" w:hAnsi="Arial" w:cs="Arial"/>
          <w:sz w:val="22"/>
          <w:szCs w:val="22"/>
        </w:rPr>
        <w:t>Komerční banka, a.s.</w:t>
      </w:r>
    </w:p>
    <w:p w14:paraId="0EF509E0" w14:textId="5FF2262D" w:rsidR="00751293" w:rsidRPr="003C5AE4" w:rsidRDefault="00751293" w:rsidP="00406536">
      <w:pPr>
        <w:tabs>
          <w:tab w:val="left" w:pos="2835"/>
        </w:tabs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3C5AE4">
        <w:rPr>
          <w:rFonts w:ascii="Arial" w:hAnsi="Arial" w:cs="Arial"/>
          <w:sz w:val="22"/>
          <w:szCs w:val="22"/>
        </w:rPr>
        <w:t xml:space="preserve">číslo účtu: </w:t>
      </w:r>
      <w:r w:rsidRPr="003C5AE4">
        <w:rPr>
          <w:rFonts w:ascii="Arial" w:hAnsi="Arial" w:cs="Arial"/>
          <w:sz w:val="22"/>
          <w:szCs w:val="22"/>
        </w:rPr>
        <w:tab/>
      </w:r>
      <w:r w:rsidR="003C5AE4" w:rsidRPr="003C5AE4">
        <w:rPr>
          <w:rFonts w:ascii="Arial" w:hAnsi="Arial" w:cs="Arial"/>
          <w:sz w:val="22"/>
          <w:szCs w:val="22"/>
        </w:rPr>
        <w:t>19-5599810247/0100</w:t>
      </w:r>
    </w:p>
    <w:p w14:paraId="698899A9" w14:textId="04D22326" w:rsidR="00751293" w:rsidRPr="00F43D28" w:rsidRDefault="00751293" w:rsidP="004D2FFC">
      <w:pPr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3C5AE4">
        <w:rPr>
          <w:rFonts w:ascii="Arial" w:hAnsi="Arial" w:cs="Arial"/>
          <w:sz w:val="22"/>
          <w:szCs w:val="22"/>
        </w:rPr>
        <w:t>společnost zapsána:</w:t>
      </w:r>
      <w:r w:rsidRPr="003C5AE4">
        <w:rPr>
          <w:rFonts w:ascii="Arial" w:hAnsi="Arial" w:cs="Arial"/>
          <w:sz w:val="22"/>
          <w:szCs w:val="22"/>
        </w:rPr>
        <w:tab/>
      </w:r>
      <w:r w:rsidRPr="00F43D28">
        <w:rPr>
          <w:rFonts w:ascii="Arial" w:hAnsi="Arial" w:cs="Arial"/>
          <w:sz w:val="22"/>
          <w:szCs w:val="22"/>
        </w:rPr>
        <w:t>v </w:t>
      </w:r>
      <w:r w:rsidR="004D2FFC" w:rsidRPr="004D2FFC">
        <w:rPr>
          <w:rFonts w:ascii="Arial" w:hAnsi="Arial" w:cs="Arial"/>
          <w:sz w:val="22"/>
          <w:szCs w:val="22"/>
        </w:rPr>
        <w:t>Registr</w:t>
      </w:r>
      <w:r w:rsidR="004D2FFC">
        <w:rPr>
          <w:rFonts w:ascii="Arial" w:hAnsi="Arial" w:cs="Arial"/>
          <w:sz w:val="22"/>
          <w:szCs w:val="22"/>
        </w:rPr>
        <w:t>u</w:t>
      </w:r>
      <w:r w:rsidR="004D2FFC" w:rsidRPr="004D2FFC">
        <w:rPr>
          <w:rFonts w:ascii="Arial" w:hAnsi="Arial" w:cs="Arial"/>
          <w:sz w:val="22"/>
          <w:szCs w:val="22"/>
        </w:rPr>
        <w:t xml:space="preserve"> vysokých škol </w:t>
      </w:r>
      <w:r w:rsidR="003302E5">
        <w:rPr>
          <w:rFonts w:ascii="Arial" w:hAnsi="Arial" w:cs="Arial"/>
          <w:sz w:val="22"/>
          <w:szCs w:val="22"/>
        </w:rPr>
        <w:t>podle</w:t>
      </w:r>
      <w:r w:rsidR="004D2FFC" w:rsidRPr="004D2FFC">
        <w:rPr>
          <w:rFonts w:ascii="Arial" w:hAnsi="Arial" w:cs="Arial"/>
          <w:sz w:val="22"/>
          <w:szCs w:val="22"/>
        </w:rPr>
        <w:t xml:space="preserve"> zákona č. 111/1998 Sb.,</w:t>
      </w:r>
      <w:r w:rsidR="003302E5">
        <w:rPr>
          <w:rFonts w:ascii="Arial" w:hAnsi="Arial" w:cs="Arial"/>
          <w:sz w:val="22"/>
          <w:szCs w:val="22"/>
        </w:rPr>
        <w:t xml:space="preserve"> </w:t>
      </w:r>
      <w:r w:rsidR="004D2FFC" w:rsidRPr="004D2FFC">
        <w:rPr>
          <w:rFonts w:ascii="Arial" w:hAnsi="Arial" w:cs="Arial"/>
          <w:sz w:val="22"/>
          <w:szCs w:val="22"/>
        </w:rPr>
        <w:t>o vysokých školách a o změně a doplnění některých zákonů</w:t>
      </w:r>
      <w:r w:rsidR="00BC26A5">
        <w:rPr>
          <w:rFonts w:ascii="Arial" w:hAnsi="Arial" w:cs="Arial"/>
          <w:sz w:val="22"/>
          <w:szCs w:val="22"/>
        </w:rPr>
        <w:t>,</w:t>
      </w:r>
      <w:r w:rsidR="004D2FFC" w:rsidRPr="004D2FFC">
        <w:rPr>
          <w:rFonts w:ascii="Arial" w:hAnsi="Arial" w:cs="Arial"/>
          <w:sz w:val="22"/>
          <w:szCs w:val="22"/>
        </w:rPr>
        <w:t xml:space="preserve"> </w:t>
      </w:r>
      <w:r w:rsidRPr="00F43D28">
        <w:rPr>
          <w:rFonts w:ascii="Arial" w:hAnsi="Arial" w:cs="Arial"/>
          <w:sz w:val="22"/>
          <w:szCs w:val="22"/>
        </w:rPr>
        <w:t xml:space="preserve">vedeném </w:t>
      </w:r>
      <w:r w:rsidR="003302E5" w:rsidRPr="003302E5">
        <w:rPr>
          <w:rFonts w:ascii="Arial" w:hAnsi="Arial" w:cs="Arial"/>
          <w:sz w:val="22"/>
          <w:szCs w:val="22"/>
        </w:rPr>
        <w:t>Ministerstv</w:t>
      </w:r>
      <w:r w:rsidR="003302E5">
        <w:rPr>
          <w:rFonts w:ascii="Arial" w:hAnsi="Arial" w:cs="Arial"/>
          <w:sz w:val="22"/>
          <w:szCs w:val="22"/>
        </w:rPr>
        <w:t>em</w:t>
      </w:r>
      <w:r w:rsidR="003302E5" w:rsidRPr="003302E5">
        <w:rPr>
          <w:rFonts w:ascii="Arial" w:hAnsi="Arial" w:cs="Arial"/>
          <w:sz w:val="22"/>
          <w:szCs w:val="22"/>
        </w:rPr>
        <w:t xml:space="preserve"> školství, mládeže a tělovýchovy</w:t>
      </w:r>
      <w:r w:rsidR="008C2C66">
        <w:rPr>
          <w:rFonts w:ascii="Arial" w:hAnsi="Arial" w:cs="Arial"/>
          <w:sz w:val="22"/>
          <w:szCs w:val="22"/>
        </w:rPr>
        <w:t xml:space="preserve">, RID školy </w:t>
      </w:r>
      <w:r w:rsidR="008C2C66" w:rsidRPr="008C2C66">
        <w:rPr>
          <w:rFonts w:ascii="Arial" w:hAnsi="Arial" w:cs="Arial"/>
          <w:sz w:val="22"/>
          <w:szCs w:val="22"/>
        </w:rPr>
        <w:t>53000</w:t>
      </w:r>
      <w:r w:rsidR="003302E5" w:rsidRPr="003302E5">
        <w:rPr>
          <w:rFonts w:ascii="Arial" w:hAnsi="Arial" w:cs="Arial"/>
          <w:sz w:val="22"/>
          <w:szCs w:val="22"/>
        </w:rPr>
        <w:t>.</w:t>
      </w:r>
      <w:r w:rsidR="003302E5">
        <w:rPr>
          <w:rFonts w:ascii="Arial" w:hAnsi="Arial" w:cs="Arial"/>
          <w:sz w:val="22"/>
          <w:szCs w:val="22"/>
        </w:rPr>
        <w:t xml:space="preserve"> </w:t>
      </w:r>
    </w:p>
    <w:p w14:paraId="7F7E01F7" w14:textId="50462C21" w:rsidR="001810F6" w:rsidRDefault="00833B0A" w:rsidP="00406536">
      <w:pPr>
        <w:tabs>
          <w:tab w:val="left" w:pos="2835"/>
        </w:tabs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1810F6" w:rsidRPr="00F43D28">
        <w:rPr>
          <w:rFonts w:ascii="Arial" w:hAnsi="Arial" w:cs="Arial"/>
          <w:sz w:val="22"/>
          <w:szCs w:val="22"/>
        </w:rPr>
        <w:t>:</w:t>
      </w:r>
      <w:r w:rsidR="001810F6" w:rsidRPr="00F43D28">
        <w:rPr>
          <w:rFonts w:ascii="Arial" w:hAnsi="Arial" w:cs="Arial"/>
          <w:sz w:val="22"/>
          <w:szCs w:val="22"/>
        </w:rPr>
        <w:tab/>
      </w:r>
      <w:r w:rsidR="00B07901">
        <w:rPr>
          <w:rFonts w:ascii="Arial" w:hAnsi="Arial" w:cs="Arial"/>
          <w:sz w:val="22"/>
          <w:szCs w:val="22"/>
        </w:rPr>
        <w:t>pan</w:t>
      </w:r>
      <w:r w:rsidR="003C5AE4">
        <w:rPr>
          <w:rFonts w:ascii="Arial" w:hAnsi="Arial" w:cs="Arial"/>
          <w:sz w:val="22"/>
          <w:szCs w:val="22"/>
        </w:rPr>
        <w:t xml:space="preserve">em </w:t>
      </w:r>
      <w:r w:rsidR="002458D9" w:rsidRPr="002458D9">
        <w:rPr>
          <w:rFonts w:ascii="Arial" w:hAnsi="Arial" w:cs="Arial"/>
          <w:sz w:val="22"/>
          <w:szCs w:val="22"/>
        </w:rPr>
        <w:t xml:space="preserve">Mgr. Petrem </w:t>
      </w:r>
      <w:proofErr w:type="spellStart"/>
      <w:r w:rsidR="002458D9" w:rsidRPr="002458D9">
        <w:rPr>
          <w:rFonts w:ascii="Arial" w:hAnsi="Arial" w:cs="Arial"/>
          <w:sz w:val="22"/>
          <w:szCs w:val="22"/>
        </w:rPr>
        <w:t>Pelclem</w:t>
      </w:r>
      <w:proofErr w:type="spellEnd"/>
      <w:r w:rsidR="002458D9" w:rsidRPr="002458D9">
        <w:rPr>
          <w:rFonts w:ascii="Arial" w:hAnsi="Arial" w:cs="Arial"/>
          <w:sz w:val="22"/>
          <w:szCs w:val="22"/>
        </w:rPr>
        <w:t>, kvestorem ve smyslu pověření dle § 16 odst. 1 z. 111/1998 Sb. o vysokých školách</w:t>
      </w:r>
      <w:r w:rsidR="002458D9" w:rsidRPr="002458D9">
        <w:rPr>
          <w:rFonts w:ascii="Arial" w:hAnsi="Arial" w:cs="Arial"/>
          <w:sz w:val="22"/>
          <w:szCs w:val="22"/>
        </w:rPr>
        <w:t xml:space="preserve"> </w:t>
      </w:r>
      <w:r w:rsidR="000B68AD" w:rsidRPr="00A064F1">
        <w:rPr>
          <w:rFonts w:ascii="Arial" w:hAnsi="Arial" w:cs="Arial"/>
          <w:sz w:val="22"/>
          <w:szCs w:val="22"/>
        </w:rPr>
        <w:t>d</w:t>
      </w:r>
      <w:r w:rsidR="001810F6" w:rsidRPr="00A064F1">
        <w:rPr>
          <w:rFonts w:ascii="Arial" w:hAnsi="Arial" w:cs="Arial"/>
          <w:sz w:val="22"/>
          <w:szCs w:val="22"/>
        </w:rPr>
        <w:t>ále jen „objednatel“</w:t>
      </w:r>
      <w:r w:rsidR="001810F6" w:rsidRPr="001224A3">
        <w:rPr>
          <w:rFonts w:ascii="Arial" w:hAnsi="Arial" w:cs="Arial"/>
          <w:sz w:val="22"/>
          <w:szCs w:val="22"/>
        </w:rPr>
        <w:t xml:space="preserve">   </w:t>
      </w:r>
    </w:p>
    <w:p w14:paraId="2F17D936" w14:textId="6376CFA7" w:rsidR="000E70A2" w:rsidRDefault="000E70A2" w:rsidP="00406536">
      <w:pPr>
        <w:tabs>
          <w:tab w:val="left" w:pos="2835"/>
        </w:tabs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</w:p>
    <w:p w14:paraId="60091DD8" w14:textId="77777777" w:rsidR="000E70A2" w:rsidRPr="001224A3" w:rsidRDefault="000E70A2" w:rsidP="00406536">
      <w:pPr>
        <w:tabs>
          <w:tab w:val="left" w:pos="2835"/>
        </w:tabs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</w:p>
    <w:p w14:paraId="201E57A5" w14:textId="77777777" w:rsidR="001810F6" w:rsidRPr="001D4C27" w:rsidRDefault="001810F6" w:rsidP="00406536">
      <w:pPr>
        <w:spacing w:before="0" w:line="276" w:lineRule="auto"/>
        <w:jc w:val="both"/>
        <w:rPr>
          <w:rFonts w:ascii="Arial" w:hAnsi="Arial" w:cs="Arial"/>
          <w:sz w:val="22"/>
          <w:szCs w:val="22"/>
        </w:rPr>
      </w:pPr>
    </w:p>
    <w:p w14:paraId="4715129B" w14:textId="77777777" w:rsidR="001810F6" w:rsidRPr="001D4C27" w:rsidRDefault="001810F6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D4C27">
        <w:rPr>
          <w:rFonts w:ascii="Arial" w:hAnsi="Arial" w:cs="Arial"/>
          <w:b/>
          <w:sz w:val="22"/>
          <w:szCs w:val="22"/>
        </w:rPr>
        <w:t>Zhotovitel:</w:t>
      </w:r>
      <w:r w:rsidRPr="001D4C27">
        <w:rPr>
          <w:rFonts w:ascii="Arial" w:hAnsi="Arial" w:cs="Arial"/>
          <w:b/>
          <w:sz w:val="22"/>
          <w:szCs w:val="22"/>
        </w:rPr>
        <w:tab/>
        <w:t xml:space="preserve">AZET KONZULT – znalecký ústav s.r.o.  </w:t>
      </w:r>
    </w:p>
    <w:p w14:paraId="0E77B0F5" w14:textId="77777777" w:rsidR="001810F6" w:rsidRPr="001D4C27" w:rsidRDefault="001810F6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1D4C27">
        <w:rPr>
          <w:rFonts w:ascii="Arial" w:hAnsi="Arial" w:cs="Arial"/>
          <w:sz w:val="22"/>
          <w:szCs w:val="22"/>
        </w:rPr>
        <w:t xml:space="preserve">se sídlem: </w:t>
      </w:r>
      <w:r w:rsidRPr="001D4C27">
        <w:rPr>
          <w:rFonts w:ascii="Arial" w:hAnsi="Arial" w:cs="Arial"/>
          <w:sz w:val="22"/>
          <w:szCs w:val="22"/>
        </w:rPr>
        <w:tab/>
        <w:t xml:space="preserve">Pod Šternberkem 306, 763 02 </w:t>
      </w:r>
      <w:r w:rsidR="008E542F" w:rsidRPr="001D4C27">
        <w:rPr>
          <w:rFonts w:ascii="Arial" w:hAnsi="Arial" w:cs="Arial"/>
          <w:sz w:val="22"/>
          <w:szCs w:val="22"/>
        </w:rPr>
        <w:t>Zlín – Louky</w:t>
      </w:r>
    </w:p>
    <w:p w14:paraId="20CC6905" w14:textId="77777777" w:rsidR="001810F6" w:rsidRPr="001D4C27" w:rsidRDefault="001810F6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1D4C27">
        <w:rPr>
          <w:rFonts w:ascii="Arial" w:hAnsi="Arial" w:cs="Arial"/>
          <w:sz w:val="22"/>
          <w:szCs w:val="22"/>
        </w:rPr>
        <w:t xml:space="preserve">IČO: </w:t>
      </w:r>
      <w:r w:rsidRPr="001D4C27">
        <w:rPr>
          <w:rFonts w:ascii="Arial" w:hAnsi="Arial" w:cs="Arial"/>
          <w:sz w:val="22"/>
          <w:szCs w:val="22"/>
        </w:rPr>
        <w:tab/>
        <w:t>293 10 652</w:t>
      </w:r>
    </w:p>
    <w:p w14:paraId="5CE59944" w14:textId="77777777" w:rsidR="001810F6" w:rsidRPr="001D4C27" w:rsidRDefault="001810F6" w:rsidP="00406536">
      <w:pPr>
        <w:tabs>
          <w:tab w:val="left" w:pos="2835"/>
        </w:tabs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1D4C27">
        <w:rPr>
          <w:rFonts w:ascii="Arial" w:hAnsi="Arial" w:cs="Arial"/>
          <w:sz w:val="22"/>
          <w:szCs w:val="22"/>
        </w:rPr>
        <w:t xml:space="preserve">DIČ: </w:t>
      </w:r>
      <w:r w:rsidRPr="001D4C27">
        <w:rPr>
          <w:rFonts w:ascii="Arial" w:hAnsi="Arial" w:cs="Arial"/>
          <w:sz w:val="22"/>
          <w:szCs w:val="22"/>
        </w:rPr>
        <w:tab/>
        <w:t>CZ29310652</w:t>
      </w:r>
    </w:p>
    <w:p w14:paraId="6F35A53C" w14:textId="4C8A9F41" w:rsidR="00B178A3" w:rsidRPr="001D4C27" w:rsidRDefault="001810F6" w:rsidP="00406536">
      <w:pPr>
        <w:tabs>
          <w:tab w:val="left" w:pos="1418"/>
        </w:tabs>
        <w:spacing w:before="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1D4C27">
        <w:rPr>
          <w:rFonts w:ascii="Arial" w:hAnsi="Arial" w:cs="Arial"/>
          <w:sz w:val="22"/>
          <w:szCs w:val="22"/>
        </w:rPr>
        <w:t xml:space="preserve">bankovní spojení: </w:t>
      </w:r>
      <w:r w:rsidRPr="001D4C27">
        <w:rPr>
          <w:rFonts w:ascii="Arial" w:hAnsi="Arial" w:cs="Arial"/>
          <w:sz w:val="22"/>
          <w:szCs w:val="22"/>
        </w:rPr>
        <w:tab/>
      </w:r>
      <w:r w:rsidRPr="001D4C27">
        <w:rPr>
          <w:rFonts w:ascii="Arial" w:hAnsi="Arial" w:cs="Arial"/>
          <w:sz w:val="22"/>
          <w:szCs w:val="22"/>
        </w:rPr>
        <w:tab/>
        <w:t xml:space="preserve">Komerční banka, a.s. </w:t>
      </w:r>
    </w:p>
    <w:p w14:paraId="7810DF56" w14:textId="17572278" w:rsidR="001810F6" w:rsidRPr="00A7205D" w:rsidRDefault="001810F6" w:rsidP="00406536">
      <w:pPr>
        <w:tabs>
          <w:tab w:val="left" w:pos="2835"/>
        </w:tabs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1D4C27">
        <w:rPr>
          <w:rFonts w:ascii="Arial" w:hAnsi="Arial" w:cs="Arial"/>
          <w:sz w:val="22"/>
          <w:szCs w:val="22"/>
        </w:rPr>
        <w:t>č</w:t>
      </w:r>
      <w:r w:rsidR="00B178A3" w:rsidRPr="001D4C27">
        <w:rPr>
          <w:rFonts w:ascii="Arial" w:hAnsi="Arial" w:cs="Arial"/>
          <w:sz w:val="22"/>
          <w:szCs w:val="22"/>
        </w:rPr>
        <w:t xml:space="preserve">íslo </w:t>
      </w:r>
      <w:r w:rsidRPr="001D4C27">
        <w:rPr>
          <w:rFonts w:ascii="Arial" w:hAnsi="Arial" w:cs="Arial"/>
          <w:sz w:val="22"/>
          <w:szCs w:val="22"/>
        </w:rPr>
        <w:t>ú</w:t>
      </w:r>
      <w:r w:rsidR="00B178A3" w:rsidRPr="001D4C27">
        <w:rPr>
          <w:rFonts w:ascii="Arial" w:hAnsi="Arial" w:cs="Arial"/>
          <w:sz w:val="22"/>
          <w:szCs w:val="22"/>
        </w:rPr>
        <w:t>čtu</w:t>
      </w:r>
      <w:r w:rsidRPr="001D4C27">
        <w:rPr>
          <w:rFonts w:ascii="Arial" w:hAnsi="Arial" w:cs="Arial"/>
          <w:sz w:val="22"/>
          <w:szCs w:val="22"/>
        </w:rPr>
        <w:t xml:space="preserve">: </w:t>
      </w:r>
      <w:r w:rsidR="00B178A3" w:rsidRPr="001D4C27">
        <w:rPr>
          <w:rFonts w:ascii="Arial" w:hAnsi="Arial" w:cs="Arial"/>
          <w:sz w:val="22"/>
          <w:szCs w:val="22"/>
        </w:rPr>
        <w:tab/>
      </w:r>
      <w:r w:rsidRPr="00A7205D">
        <w:rPr>
          <w:rStyle w:val="cislo1"/>
          <w:rFonts w:ascii="Arial" w:hAnsi="Arial" w:cs="Arial"/>
          <w:b w:val="0"/>
          <w:bCs/>
          <w:sz w:val="22"/>
          <w:szCs w:val="22"/>
        </w:rPr>
        <w:t>107-2109690227</w:t>
      </w:r>
      <w:r w:rsidRPr="00A7205D">
        <w:rPr>
          <w:rFonts w:ascii="Arial" w:hAnsi="Arial" w:cs="Arial"/>
          <w:sz w:val="22"/>
          <w:szCs w:val="22"/>
        </w:rPr>
        <w:t>/0100</w:t>
      </w:r>
    </w:p>
    <w:p w14:paraId="3A54DFDA" w14:textId="77777777" w:rsidR="001810F6" w:rsidRPr="001D4C27" w:rsidRDefault="001810F6" w:rsidP="00406536">
      <w:pPr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1D4C27">
        <w:rPr>
          <w:rFonts w:ascii="Arial" w:hAnsi="Arial" w:cs="Arial"/>
          <w:sz w:val="22"/>
          <w:szCs w:val="22"/>
        </w:rPr>
        <w:t>společnost zapsána:</w:t>
      </w:r>
      <w:r w:rsidRPr="001D4C27">
        <w:rPr>
          <w:rFonts w:ascii="Arial" w:hAnsi="Arial" w:cs="Arial"/>
          <w:sz w:val="22"/>
          <w:szCs w:val="22"/>
        </w:rPr>
        <w:tab/>
        <w:t>v obchodním rejstříku vedeném KS v Brně, oddíl C, vložka číslo 73307</w:t>
      </w:r>
    </w:p>
    <w:p w14:paraId="651C808A" w14:textId="1F79DD17" w:rsidR="001810F6" w:rsidRPr="001D4C27" w:rsidRDefault="00C032C0" w:rsidP="00406536">
      <w:pPr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C032C0">
        <w:rPr>
          <w:rFonts w:ascii="Arial" w:hAnsi="Arial" w:cs="Arial"/>
          <w:sz w:val="22"/>
          <w:szCs w:val="22"/>
        </w:rPr>
        <w:t>znalecká kancelář zapsána:</w:t>
      </w:r>
      <w:r w:rsidRPr="00C032C0">
        <w:rPr>
          <w:rFonts w:ascii="Arial" w:hAnsi="Arial" w:cs="Arial"/>
          <w:sz w:val="22"/>
          <w:szCs w:val="22"/>
        </w:rPr>
        <w:tab/>
        <w:t>v oddíle I. seznamu znaleckých kanceláří kvalifikovaných pro znale</w:t>
      </w:r>
      <w:r>
        <w:rPr>
          <w:rFonts w:ascii="Arial" w:hAnsi="Arial" w:cs="Arial"/>
          <w:sz w:val="22"/>
          <w:szCs w:val="22"/>
        </w:rPr>
        <w:t>c</w:t>
      </w:r>
      <w:r w:rsidRPr="00C032C0">
        <w:rPr>
          <w:rFonts w:ascii="Arial" w:hAnsi="Arial" w:cs="Arial"/>
          <w:sz w:val="22"/>
          <w:szCs w:val="22"/>
        </w:rPr>
        <w:t>kou činnost vedeném Ministerstvem spravedlnosti České republiky, pro obor znalecké činnosti EKONOMIKA – Oceňování věcí movitých, oceňování nemovitostí, oceňování nehmotného majetku, oceňování podniků</w:t>
      </w:r>
    </w:p>
    <w:p w14:paraId="117C1FE1" w14:textId="77777777" w:rsidR="001810F6" w:rsidRPr="001D4C27" w:rsidRDefault="00833B0A" w:rsidP="00406536">
      <w:pPr>
        <w:tabs>
          <w:tab w:val="left" w:pos="2835"/>
        </w:tabs>
        <w:spacing w:before="0" w:line="276" w:lineRule="auto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1810F6" w:rsidRPr="001D4C27">
        <w:rPr>
          <w:rFonts w:ascii="Arial" w:hAnsi="Arial" w:cs="Arial"/>
          <w:sz w:val="22"/>
          <w:szCs w:val="22"/>
        </w:rPr>
        <w:t>:</w:t>
      </w:r>
      <w:r w:rsidR="001810F6" w:rsidRPr="001D4C27">
        <w:rPr>
          <w:rFonts w:ascii="Arial" w:hAnsi="Arial" w:cs="Arial"/>
          <w:sz w:val="22"/>
          <w:szCs w:val="22"/>
        </w:rPr>
        <w:tab/>
        <w:t>panem Ing. Lubošem Kluzem, jednatelem společnosti,</w:t>
      </w:r>
      <w:r w:rsidR="00E0303D" w:rsidRPr="001D4C27">
        <w:rPr>
          <w:rFonts w:ascii="Arial" w:hAnsi="Arial" w:cs="Arial"/>
          <w:sz w:val="22"/>
          <w:szCs w:val="22"/>
        </w:rPr>
        <w:t xml:space="preserve"> </w:t>
      </w:r>
      <w:r w:rsidR="001810F6" w:rsidRPr="001D4C27">
        <w:rPr>
          <w:rFonts w:ascii="Arial" w:hAnsi="Arial" w:cs="Arial"/>
          <w:sz w:val="22"/>
          <w:szCs w:val="22"/>
        </w:rPr>
        <w:t>dále jen „zhotovitel“</w:t>
      </w:r>
    </w:p>
    <w:p w14:paraId="61DFA3DF" w14:textId="100189B3" w:rsidR="00E0303D" w:rsidRDefault="00E0303D" w:rsidP="00B178A3">
      <w:pPr>
        <w:tabs>
          <w:tab w:val="left" w:pos="1418"/>
        </w:tabs>
        <w:spacing w:before="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26FB6CFA" w14:textId="77777777" w:rsidR="00231D28" w:rsidRDefault="00231D28" w:rsidP="000E70A2">
      <w:pPr>
        <w:keepNext/>
        <w:tabs>
          <w:tab w:val="left" w:pos="1418"/>
        </w:tabs>
        <w:spacing w:before="480" w:after="60" w:line="276" w:lineRule="auto"/>
        <w:ind w:left="567" w:right="283"/>
        <w:rPr>
          <w:rFonts w:ascii="Arial" w:hAnsi="Arial" w:cs="Arial"/>
          <w:b/>
          <w:bCs/>
          <w:sz w:val="28"/>
          <w:szCs w:val="28"/>
        </w:rPr>
      </w:pPr>
    </w:p>
    <w:p w14:paraId="28D79F5F" w14:textId="2A33F99B" w:rsidR="002458D9" w:rsidRPr="002458D9" w:rsidRDefault="002458D9" w:rsidP="000E70A2">
      <w:pPr>
        <w:keepNext/>
        <w:tabs>
          <w:tab w:val="left" w:pos="1418"/>
        </w:tabs>
        <w:spacing w:before="480" w:after="60" w:line="276" w:lineRule="auto"/>
        <w:ind w:left="567" w:right="283"/>
        <w:rPr>
          <w:rFonts w:ascii="Arial" w:hAnsi="Arial" w:cs="Arial"/>
          <w:b/>
          <w:bCs/>
          <w:sz w:val="28"/>
          <w:szCs w:val="28"/>
        </w:rPr>
      </w:pPr>
      <w:r w:rsidRPr="002458D9">
        <w:rPr>
          <w:rFonts w:ascii="Arial" w:hAnsi="Arial" w:cs="Arial"/>
          <w:b/>
          <w:bCs/>
          <w:sz w:val="28"/>
          <w:szCs w:val="28"/>
        </w:rPr>
        <w:t>Smluvní strany ujednávají následující:</w:t>
      </w:r>
    </w:p>
    <w:p w14:paraId="0094281D" w14:textId="2D553CE9" w:rsidR="000E70A2" w:rsidRPr="007746E3" w:rsidRDefault="000E70A2" w:rsidP="000E70A2">
      <w:pPr>
        <w:tabs>
          <w:tab w:val="left" w:pos="709"/>
        </w:tabs>
        <w:spacing w:before="480" w:after="60" w:line="276" w:lineRule="auto"/>
        <w:ind w:left="567" w:right="283"/>
        <w:rPr>
          <w:rFonts w:ascii="Arial" w:hAnsi="Arial" w:cs="Arial"/>
          <w:b/>
          <w:bCs/>
          <w:szCs w:val="24"/>
          <w:u w:val="single"/>
        </w:rPr>
      </w:pPr>
      <w:bookmarkStart w:id="0" w:name="_Hlk129255375"/>
      <w:r w:rsidRPr="007746E3">
        <w:rPr>
          <w:rFonts w:ascii="Arial" w:hAnsi="Arial" w:cs="Arial"/>
          <w:b/>
          <w:bCs/>
          <w:szCs w:val="24"/>
          <w:u w:val="single"/>
        </w:rPr>
        <w:t>1. Změna Smlouvy</w:t>
      </w:r>
    </w:p>
    <w:p w14:paraId="4793E9E6" w14:textId="30B62EA7" w:rsidR="009708BF" w:rsidRPr="000E70A2" w:rsidRDefault="007746E3" w:rsidP="009D0B06">
      <w:pPr>
        <w:tabs>
          <w:tab w:val="left" w:pos="1418"/>
        </w:tabs>
        <w:spacing w:before="240" w:after="60" w:line="276" w:lineRule="auto"/>
        <w:ind w:left="1418" w:right="283" w:hanging="851"/>
        <w:rPr>
          <w:rFonts w:ascii="Arial" w:hAnsi="Arial" w:cs="Arial"/>
          <w:sz w:val="22"/>
          <w:szCs w:val="22"/>
        </w:rPr>
      </w:pPr>
      <w:bookmarkStart w:id="1" w:name="_Hlk129255404"/>
      <w:bookmarkEnd w:id="0"/>
      <w:r>
        <w:rPr>
          <w:rFonts w:ascii="Arial" w:hAnsi="Arial" w:cs="Arial"/>
          <w:sz w:val="22"/>
          <w:szCs w:val="22"/>
        </w:rPr>
        <w:t>1.1.</w:t>
      </w:r>
      <w:r>
        <w:rPr>
          <w:rFonts w:ascii="Arial" w:hAnsi="Arial" w:cs="Arial"/>
          <w:sz w:val="22"/>
          <w:szCs w:val="22"/>
        </w:rPr>
        <w:tab/>
      </w:r>
      <w:r w:rsidR="009708BF" w:rsidRPr="000E70A2">
        <w:rPr>
          <w:rFonts w:ascii="Arial" w:hAnsi="Arial" w:cs="Arial"/>
          <w:sz w:val="22"/>
          <w:szCs w:val="22"/>
        </w:rPr>
        <w:t>V článku II. odst</w:t>
      </w:r>
      <w:bookmarkEnd w:id="1"/>
      <w:r w:rsidR="009708BF" w:rsidRPr="000E70A2">
        <w:rPr>
          <w:rFonts w:ascii="Arial" w:hAnsi="Arial" w:cs="Arial"/>
          <w:sz w:val="22"/>
          <w:szCs w:val="22"/>
        </w:rPr>
        <w:t xml:space="preserve">. 1 písm. b) </w:t>
      </w:r>
      <w:r w:rsidR="000E70A2" w:rsidRPr="000E70A2">
        <w:rPr>
          <w:rFonts w:ascii="Arial" w:hAnsi="Arial" w:cs="Arial"/>
          <w:sz w:val="22"/>
          <w:szCs w:val="22"/>
        </w:rPr>
        <w:t xml:space="preserve">ve druhém odstavci </w:t>
      </w:r>
      <w:r w:rsidR="009D0B06">
        <w:rPr>
          <w:rFonts w:ascii="Arial" w:hAnsi="Arial" w:cs="Arial"/>
          <w:sz w:val="22"/>
          <w:szCs w:val="22"/>
        </w:rPr>
        <w:t xml:space="preserve">se </w:t>
      </w:r>
      <w:r w:rsidR="000E70A2">
        <w:rPr>
          <w:rFonts w:ascii="Arial" w:hAnsi="Arial" w:cs="Arial"/>
          <w:sz w:val="22"/>
          <w:szCs w:val="22"/>
        </w:rPr>
        <w:t>nahrazuje první věta textem</w:t>
      </w:r>
      <w:r w:rsidR="009708BF" w:rsidRPr="000E70A2">
        <w:rPr>
          <w:rFonts w:ascii="Arial" w:hAnsi="Arial" w:cs="Arial"/>
          <w:sz w:val="22"/>
          <w:szCs w:val="22"/>
        </w:rPr>
        <w:t>:</w:t>
      </w:r>
    </w:p>
    <w:p w14:paraId="3EDE03DB" w14:textId="21FD495A" w:rsidR="000E70A2" w:rsidRDefault="007746E3" w:rsidP="007746E3">
      <w:pPr>
        <w:tabs>
          <w:tab w:val="left" w:pos="1418"/>
        </w:tabs>
        <w:spacing w:before="240" w:after="60" w:line="276" w:lineRule="auto"/>
        <w:ind w:left="567" w:right="28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D0B06">
        <w:rPr>
          <w:rFonts w:ascii="Arial" w:hAnsi="Arial" w:cs="Arial"/>
          <w:b/>
          <w:bCs/>
          <w:sz w:val="22"/>
          <w:szCs w:val="22"/>
        </w:rPr>
        <w:t>„</w:t>
      </w:r>
      <w:r w:rsidR="009708BF" w:rsidRPr="009708BF">
        <w:rPr>
          <w:rFonts w:ascii="Arial" w:hAnsi="Arial" w:cs="Arial"/>
          <w:b/>
          <w:bCs/>
          <w:sz w:val="22"/>
          <w:szCs w:val="22"/>
        </w:rPr>
        <w:t>Ocenění bude provedeno k</w:t>
      </w:r>
      <w:r w:rsidR="009708BF">
        <w:rPr>
          <w:rFonts w:ascii="Arial" w:hAnsi="Arial" w:cs="Arial"/>
          <w:b/>
          <w:bCs/>
          <w:sz w:val="22"/>
          <w:szCs w:val="22"/>
        </w:rPr>
        <w:t> datu 01.02.2023</w:t>
      </w:r>
      <w:r w:rsidR="009D0B06">
        <w:rPr>
          <w:rFonts w:ascii="Arial" w:hAnsi="Arial" w:cs="Arial"/>
          <w:b/>
          <w:bCs/>
          <w:sz w:val="22"/>
          <w:szCs w:val="22"/>
        </w:rPr>
        <w:t>“</w:t>
      </w:r>
      <w:r w:rsidR="009708BF" w:rsidRPr="009708BF">
        <w:rPr>
          <w:rFonts w:ascii="Arial" w:hAnsi="Arial" w:cs="Arial"/>
          <w:b/>
          <w:bCs/>
          <w:sz w:val="22"/>
          <w:szCs w:val="22"/>
        </w:rPr>
        <w:t>.</w:t>
      </w:r>
    </w:p>
    <w:p w14:paraId="70506551" w14:textId="6B3C6465" w:rsidR="007746E3" w:rsidRDefault="007746E3" w:rsidP="00231D28">
      <w:pPr>
        <w:tabs>
          <w:tab w:val="left" w:pos="1418"/>
        </w:tabs>
        <w:spacing w:before="240" w:after="60" w:line="276" w:lineRule="auto"/>
        <w:ind w:left="1416" w:right="283" w:hanging="8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>
        <w:rPr>
          <w:rFonts w:ascii="Arial" w:hAnsi="Arial" w:cs="Arial"/>
          <w:sz w:val="22"/>
          <w:szCs w:val="22"/>
        </w:rPr>
        <w:tab/>
      </w:r>
      <w:r w:rsidR="009708BF" w:rsidRPr="000E70A2">
        <w:rPr>
          <w:rFonts w:ascii="Arial" w:hAnsi="Arial" w:cs="Arial"/>
          <w:sz w:val="22"/>
          <w:szCs w:val="22"/>
        </w:rPr>
        <w:t>V článku I</w:t>
      </w:r>
      <w:r w:rsidR="009708BF" w:rsidRPr="000E70A2">
        <w:rPr>
          <w:rFonts w:ascii="Arial" w:hAnsi="Arial" w:cs="Arial"/>
          <w:sz w:val="22"/>
          <w:szCs w:val="22"/>
        </w:rPr>
        <w:t>I</w:t>
      </w:r>
      <w:r w:rsidR="009708BF" w:rsidRPr="000E70A2">
        <w:rPr>
          <w:rFonts w:ascii="Arial" w:hAnsi="Arial" w:cs="Arial"/>
          <w:sz w:val="22"/>
          <w:szCs w:val="22"/>
        </w:rPr>
        <w:t xml:space="preserve">I. odst. 1 se </w:t>
      </w:r>
      <w:r w:rsidR="000E70A2">
        <w:rPr>
          <w:rFonts w:ascii="Arial" w:hAnsi="Arial" w:cs="Arial"/>
          <w:sz w:val="22"/>
          <w:szCs w:val="22"/>
        </w:rPr>
        <w:t xml:space="preserve">nahrazuje </w:t>
      </w:r>
      <w:r w:rsidR="009708BF" w:rsidRPr="000E70A2">
        <w:rPr>
          <w:rFonts w:ascii="Arial" w:hAnsi="Arial" w:cs="Arial"/>
          <w:sz w:val="22"/>
          <w:szCs w:val="22"/>
        </w:rPr>
        <w:t xml:space="preserve">původní datum 31.10.2022 </w:t>
      </w:r>
      <w:r w:rsidR="000E70A2">
        <w:rPr>
          <w:rFonts w:ascii="Arial" w:hAnsi="Arial" w:cs="Arial"/>
          <w:sz w:val="22"/>
          <w:szCs w:val="22"/>
        </w:rPr>
        <w:t>nový</w:t>
      </w:r>
      <w:r>
        <w:rPr>
          <w:rFonts w:ascii="Arial" w:hAnsi="Arial" w:cs="Arial"/>
          <w:sz w:val="22"/>
          <w:szCs w:val="22"/>
        </w:rPr>
        <w:t>m</w:t>
      </w:r>
    </w:p>
    <w:p w14:paraId="51E78B30" w14:textId="73D0BE28" w:rsidR="009708BF" w:rsidRDefault="007746E3" w:rsidP="007746E3">
      <w:pPr>
        <w:tabs>
          <w:tab w:val="left" w:pos="1418"/>
        </w:tabs>
        <w:spacing w:before="240" w:after="60" w:line="276" w:lineRule="auto"/>
        <w:ind w:left="1416" w:right="283" w:hanging="8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0B06">
        <w:rPr>
          <w:rFonts w:ascii="Arial" w:hAnsi="Arial" w:cs="Arial"/>
          <w:sz w:val="22"/>
          <w:szCs w:val="22"/>
        </w:rPr>
        <w:t>„</w:t>
      </w:r>
      <w:r w:rsidR="009708BF" w:rsidRPr="000E70A2">
        <w:rPr>
          <w:rFonts w:ascii="Arial" w:hAnsi="Arial" w:cs="Arial"/>
          <w:b/>
          <w:bCs/>
          <w:sz w:val="22"/>
          <w:szCs w:val="22"/>
          <w:u w:val="single"/>
        </w:rPr>
        <w:t>31.03.2023</w:t>
      </w:r>
      <w:r w:rsidR="009D0B06">
        <w:rPr>
          <w:rFonts w:ascii="Arial" w:hAnsi="Arial" w:cs="Arial"/>
          <w:b/>
          <w:bCs/>
          <w:sz w:val="22"/>
          <w:szCs w:val="22"/>
          <w:u w:val="single"/>
        </w:rPr>
        <w:t>“</w:t>
      </w:r>
      <w:r w:rsidR="009708BF" w:rsidRPr="000E70A2">
        <w:rPr>
          <w:rFonts w:ascii="Arial" w:hAnsi="Arial" w:cs="Arial"/>
          <w:sz w:val="22"/>
          <w:szCs w:val="22"/>
        </w:rPr>
        <w:t xml:space="preserve">. </w:t>
      </w:r>
    </w:p>
    <w:p w14:paraId="04CF1116" w14:textId="2FD421B8" w:rsidR="007746E3" w:rsidRPr="007746E3" w:rsidRDefault="007746E3" w:rsidP="00231D28">
      <w:pPr>
        <w:tabs>
          <w:tab w:val="left" w:pos="1418"/>
        </w:tabs>
        <w:spacing w:before="240" w:after="60" w:line="276" w:lineRule="auto"/>
        <w:ind w:left="1418" w:right="283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>
        <w:rPr>
          <w:rFonts w:ascii="Arial" w:hAnsi="Arial" w:cs="Arial"/>
          <w:sz w:val="22"/>
          <w:szCs w:val="22"/>
        </w:rPr>
        <w:tab/>
      </w:r>
      <w:r w:rsidRPr="007746E3">
        <w:rPr>
          <w:rFonts w:ascii="Arial" w:hAnsi="Arial" w:cs="Arial"/>
          <w:sz w:val="22"/>
          <w:szCs w:val="22"/>
        </w:rPr>
        <w:t>Ostatní části a ustanovení Smlouvy tímto Dodatkem nedotčené zůstávají platné a účinné v původním znění.</w:t>
      </w:r>
    </w:p>
    <w:p w14:paraId="4CE0C965" w14:textId="62D11910" w:rsidR="007746E3" w:rsidRDefault="007746E3" w:rsidP="007746E3">
      <w:pPr>
        <w:tabs>
          <w:tab w:val="left" w:pos="709"/>
        </w:tabs>
        <w:spacing w:before="480" w:after="60" w:line="276" w:lineRule="auto"/>
        <w:ind w:left="567" w:right="283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2</w:t>
      </w:r>
      <w:r w:rsidRPr="007746E3">
        <w:rPr>
          <w:rFonts w:ascii="Arial" w:hAnsi="Arial" w:cs="Arial"/>
          <w:b/>
          <w:bCs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Cs w:val="24"/>
          <w:u w:val="single"/>
        </w:rPr>
        <w:t>Rozhodné právo.</w:t>
      </w:r>
    </w:p>
    <w:p w14:paraId="0ABB545B" w14:textId="58DD2BA2" w:rsidR="007746E3" w:rsidRPr="007746E3" w:rsidRDefault="007746E3" w:rsidP="00231D28">
      <w:pPr>
        <w:tabs>
          <w:tab w:val="left" w:pos="1418"/>
        </w:tabs>
        <w:spacing w:before="240" w:after="60" w:line="276" w:lineRule="auto"/>
        <w:ind w:left="1418" w:right="283" w:hanging="851"/>
        <w:rPr>
          <w:rFonts w:ascii="Arial" w:hAnsi="Arial" w:cs="Arial"/>
          <w:b/>
          <w:bCs/>
          <w:szCs w:val="24"/>
          <w:u w:val="single"/>
        </w:rPr>
      </w:pPr>
      <w:bookmarkStart w:id="2" w:name="_Hlk129255602"/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Tento Dodatek se řídí právním řádem ČR, zejména zák. </w:t>
      </w:r>
      <w:r w:rsidRPr="007746E3">
        <w:rPr>
          <w:rFonts w:ascii="Arial" w:hAnsi="Arial" w:cs="Arial"/>
          <w:sz w:val="22"/>
          <w:szCs w:val="22"/>
        </w:rPr>
        <w:t>č. 89/2012 Sb., občanský zákoník, v platném znění.</w:t>
      </w:r>
    </w:p>
    <w:bookmarkEnd w:id="2"/>
    <w:p w14:paraId="212A4FAB" w14:textId="2F5D46B0" w:rsidR="001810F6" w:rsidRDefault="007746E3" w:rsidP="00231D28">
      <w:pPr>
        <w:spacing w:before="480" w:after="120" w:line="312" w:lineRule="auto"/>
        <w:ind w:left="567"/>
        <w:jc w:val="both"/>
        <w:rPr>
          <w:rFonts w:ascii="Arial" w:hAnsi="Arial" w:cs="Arial"/>
          <w:b/>
          <w:szCs w:val="24"/>
          <w:u w:val="single"/>
        </w:rPr>
      </w:pPr>
      <w:r w:rsidRPr="007746E3">
        <w:rPr>
          <w:rFonts w:ascii="Arial" w:hAnsi="Arial" w:cs="Arial"/>
          <w:b/>
          <w:szCs w:val="24"/>
          <w:u w:val="single"/>
        </w:rPr>
        <w:t>3.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="001810F6" w:rsidRPr="008E542F">
        <w:rPr>
          <w:rFonts w:ascii="Arial" w:hAnsi="Arial" w:cs="Arial"/>
          <w:b/>
          <w:szCs w:val="24"/>
          <w:u w:val="single"/>
        </w:rPr>
        <w:t>Závěrečná ustanovení</w:t>
      </w:r>
    </w:p>
    <w:p w14:paraId="7D95C4D8" w14:textId="19F251FB" w:rsidR="001810F6" w:rsidRDefault="00231D28" w:rsidP="00231D28">
      <w:pPr>
        <w:tabs>
          <w:tab w:val="left" w:pos="1418"/>
        </w:tabs>
        <w:spacing w:before="240" w:after="60" w:line="276" w:lineRule="auto"/>
        <w:ind w:left="1418" w:right="283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  <w:t xml:space="preserve">Tento Dodatek </w:t>
      </w:r>
      <w:r>
        <w:rPr>
          <w:rFonts w:ascii="Arial" w:hAnsi="Arial" w:cs="Arial"/>
          <w:sz w:val="22"/>
          <w:szCs w:val="22"/>
        </w:rPr>
        <w:t xml:space="preserve">je vyhotoven </w:t>
      </w:r>
      <w:r w:rsidR="001810F6" w:rsidRPr="008E542F">
        <w:rPr>
          <w:rFonts w:ascii="Arial" w:hAnsi="Arial" w:cs="Arial"/>
          <w:sz w:val="22"/>
          <w:szCs w:val="22"/>
        </w:rPr>
        <w:t xml:space="preserve">ve dvou </w:t>
      </w:r>
      <w:r>
        <w:rPr>
          <w:rFonts w:ascii="Arial" w:hAnsi="Arial" w:cs="Arial"/>
          <w:sz w:val="22"/>
          <w:szCs w:val="22"/>
        </w:rPr>
        <w:t>stejnopisech. Každá smluvní strana obdrží 1 stejnopis tohoto Dodatku.</w:t>
      </w:r>
    </w:p>
    <w:p w14:paraId="003FC408" w14:textId="11635156" w:rsidR="00231D28" w:rsidRPr="008E542F" w:rsidRDefault="00231D28" w:rsidP="00231D28">
      <w:pPr>
        <w:tabs>
          <w:tab w:val="left" w:pos="1418"/>
        </w:tabs>
        <w:spacing w:before="240" w:after="60" w:line="276" w:lineRule="auto"/>
        <w:ind w:left="1418" w:right="283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r>
        <w:rPr>
          <w:rFonts w:ascii="Arial" w:hAnsi="Arial" w:cs="Arial"/>
          <w:sz w:val="22"/>
          <w:szCs w:val="22"/>
        </w:rPr>
        <w:tab/>
        <w:t>Smluvní strany si tento Dodatek Smlouvy přečetly, souhlasí s jeho obsahem a prohlašují, že je ujednán svobodně.</w:t>
      </w:r>
    </w:p>
    <w:p w14:paraId="4AE045ED" w14:textId="77777777" w:rsidR="00593C7C" w:rsidRDefault="00593C7C" w:rsidP="00B35E5F">
      <w:pPr>
        <w:tabs>
          <w:tab w:val="center" w:pos="1560"/>
          <w:tab w:val="center" w:pos="6521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0814A8" w14:paraId="4CDA39DF" w14:textId="77777777" w:rsidTr="000814A8">
        <w:tc>
          <w:tcPr>
            <w:tcW w:w="4743" w:type="dxa"/>
          </w:tcPr>
          <w:p w14:paraId="18E784D2" w14:textId="77777777" w:rsidR="000814A8" w:rsidRDefault="000814A8" w:rsidP="00473F52">
            <w:pPr>
              <w:keepNext/>
              <w:tabs>
                <w:tab w:val="left" w:pos="4536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542F">
              <w:rPr>
                <w:rFonts w:ascii="Arial" w:hAnsi="Arial" w:cs="Arial"/>
                <w:sz w:val="22"/>
                <w:szCs w:val="22"/>
              </w:rPr>
              <w:lastRenderedPageBreak/>
              <w:t>za objednatele:</w:t>
            </w:r>
          </w:p>
          <w:p w14:paraId="04DF191A" w14:textId="5E96FAE8" w:rsidR="000814A8" w:rsidRPr="006A4500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Style w:val="preformatted"/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B7532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9D0B06">
              <w:rPr>
                <w:rFonts w:ascii="Arial" w:hAnsi="Arial" w:cs="Arial"/>
                <w:sz w:val="22"/>
                <w:szCs w:val="22"/>
              </w:rPr>
              <w:t>06</w:t>
            </w:r>
            <w:r w:rsidR="00802573">
              <w:rPr>
                <w:rFonts w:ascii="Arial" w:hAnsi="Arial" w:cs="Arial"/>
                <w:sz w:val="22"/>
                <w:szCs w:val="22"/>
              </w:rPr>
              <w:t>.</w:t>
            </w:r>
            <w:r w:rsidR="001B75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D28">
              <w:rPr>
                <w:rFonts w:ascii="Arial" w:hAnsi="Arial" w:cs="Arial"/>
                <w:sz w:val="22"/>
                <w:szCs w:val="22"/>
              </w:rPr>
              <w:t>února</w:t>
            </w:r>
            <w:r w:rsidRPr="008E542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C032C0">
              <w:rPr>
                <w:rFonts w:ascii="Arial" w:hAnsi="Arial" w:cs="Arial"/>
                <w:sz w:val="22"/>
                <w:szCs w:val="22"/>
              </w:rPr>
              <w:t>2</w:t>
            </w:r>
            <w:r w:rsidR="00231D2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44" w:type="dxa"/>
          </w:tcPr>
          <w:p w14:paraId="7DD29F62" w14:textId="77777777" w:rsidR="000814A8" w:rsidRDefault="000814A8" w:rsidP="00473F52">
            <w:pPr>
              <w:keepNext/>
              <w:tabs>
                <w:tab w:val="left" w:pos="48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542F">
              <w:rPr>
                <w:rFonts w:ascii="Arial" w:hAnsi="Arial" w:cs="Arial"/>
                <w:sz w:val="22"/>
                <w:szCs w:val="22"/>
              </w:rPr>
              <w:t xml:space="preserve">za zhotovitele: </w:t>
            </w:r>
          </w:p>
          <w:p w14:paraId="14396180" w14:textId="79523AE0" w:rsidR="000814A8" w:rsidRDefault="000814A8" w:rsidP="00473F52">
            <w:pPr>
              <w:keepNext/>
              <w:tabs>
                <w:tab w:val="left" w:pos="48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542F">
              <w:rPr>
                <w:rFonts w:ascii="Arial" w:hAnsi="Arial" w:cs="Arial"/>
                <w:sz w:val="22"/>
                <w:szCs w:val="22"/>
              </w:rPr>
              <w:t xml:space="preserve">Ve Zlíně dne </w:t>
            </w:r>
            <w:r w:rsidR="009D0B06">
              <w:rPr>
                <w:rFonts w:ascii="Arial" w:hAnsi="Arial" w:cs="Arial"/>
                <w:sz w:val="22"/>
                <w:szCs w:val="22"/>
              </w:rPr>
              <w:t>06</w:t>
            </w:r>
            <w:r w:rsidR="00C032C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31D28">
              <w:rPr>
                <w:rFonts w:ascii="Arial" w:hAnsi="Arial" w:cs="Arial"/>
                <w:sz w:val="22"/>
                <w:szCs w:val="22"/>
              </w:rPr>
              <w:t>února</w:t>
            </w:r>
            <w:r w:rsidR="008F6E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542F">
              <w:rPr>
                <w:rFonts w:ascii="Arial" w:hAnsi="Arial" w:cs="Arial"/>
                <w:sz w:val="22"/>
                <w:szCs w:val="22"/>
              </w:rPr>
              <w:t>20</w:t>
            </w:r>
            <w:r w:rsidR="00C032C0">
              <w:rPr>
                <w:rFonts w:ascii="Arial" w:hAnsi="Arial" w:cs="Arial"/>
                <w:sz w:val="22"/>
                <w:szCs w:val="22"/>
              </w:rPr>
              <w:t>2</w:t>
            </w:r>
            <w:r w:rsidR="00231D28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85E1861" w14:textId="77777777" w:rsidR="000814A8" w:rsidRPr="008E542F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14A8" w14:paraId="2524FA43" w14:textId="77777777" w:rsidTr="000814A8">
        <w:tc>
          <w:tcPr>
            <w:tcW w:w="4743" w:type="dxa"/>
          </w:tcPr>
          <w:p w14:paraId="6AEB0AEF" w14:textId="77777777" w:rsidR="000814A8" w:rsidRPr="006A4500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Style w:val="preformatted"/>
                <w:rFonts w:ascii="Arial" w:hAnsi="Arial" w:cs="Arial"/>
                <w:b/>
                <w:szCs w:val="24"/>
              </w:rPr>
            </w:pPr>
          </w:p>
        </w:tc>
        <w:tc>
          <w:tcPr>
            <w:tcW w:w="4744" w:type="dxa"/>
          </w:tcPr>
          <w:p w14:paraId="560F5461" w14:textId="77777777" w:rsidR="000814A8" w:rsidRPr="008E542F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14A8" w14:paraId="39C5607D" w14:textId="77777777" w:rsidTr="000814A8">
        <w:tc>
          <w:tcPr>
            <w:tcW w:w="4743" w:type="dxa"/>
          </w:tcPr>
          <w:p w14:paraId="16A19AD5" w14:textId="017572D5" w:rsidR="000814A8" w:rsidRDefault="00FC2E3C" w:rsidP="00FC2E3C">
            <w:pPr>
              <w:keepNext/>
              <w:tabs>
                <w:tab w:val="center" w:pos="1560"/>
                <w:tab w:val="center" w:pos="6521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FC2E3C">
              <w:rPr>
                <w:rFonts w:ascii="Arial" w:hAnsi="Arial" w:cs="Arial"/>
                <w:b/>
                <w:szCs w:val="24"/>
              </w:rPr>
              <w:t>Vysoká škola uměleckoprůmyslová v Praze</w:t>
            </w:r>
          </w:p>
        </w:tc>
        <w:tc>
          <w:tcPr>
            <w:tcW w:w="4744" w:type="dxa"/>
          </w:tcPr>
          <w:p w14:paraId="50BDA396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542F">
              <w:rPr>
                <w:rFonts w:ascii="Arial" w:hAnsi="Arial" w:cs="Arial"/>
                <w:b/>
                <w:sz w:val="22"/>
                <w:szCs w:val="22"/>
              </w:rPr>
              <w:t>AZET KONZULT – znalecký ústav s.r.o.</w:t>
            </w:r>
          </w:p>
          <w:p w14:paraId="163992E7" w14:textId="77777777" w:rsidR="00A30601" w:rsidRDefault="00A30601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4A8" w14:paraId="16F33A5D" w14:textId="77777777" w:rsidTr="004B0C3A">
        <w:tc>
          <w:tcPr>
            <w:tcW w:w="4743" w:type="dxa"/>
          </w:tcPr>
          <w:p w14:paraId="0C04FA29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37A91" w14:textId="257EF7E6" w:rsidR="008F6EDE" w:rsidRDefault="008F6EDE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14:paraId="5A5200BD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4A8" w14:paraId="44F24AAE" w14:textId="77777777" w:rsidTr="004B0C3A">
        <w:tc>
          <w:tcPr>
            <w:tcW w:w="4743" w:type="dxa"/>
          </w:tcPr>
          <w:p w14:paraId="0C12C440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3A935D9D" w14:textId="77777777" w:rsidR="00231D28" w:rsidRDefault="00231D28" w:rsidP="00FC2E3C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Petr Pelcl</w:t>
            </w:r>
            <w:r w:rsidR="00FC2E3C" w:rsidRPr="00231D2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3570F9C" w14:textId="3AB3E02A" w:rsidR="000814A8" w:rsidRDefault="00231D28" w:rsidP="00231D28">
            <w:pPr>
              <w:keepNext/>
              <w:tabs>
                <w:tab w:val="center" w:pos="1560"/>
                <w:tab w:val="center" w:pos="6521"/>
              </w:tabs>
              <w:spacing w:before="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kvestor</w:t>
            </w:r>
            <w:r w:rsidR="00FC2E3C" w:rsidRPr="00FC2E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44" w:type="dxa"/>
          </w:tcPr>
          <w:p w14:paraId="4DFEC676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42108132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542F">
              <w:rPr>
                <w:rFonts w:ascii="Arial" w:hAnsi="Arial" w:cs="Arial"/>
                <w:sz w:val="22"/>
                <w:szCs w:val="22"/>
              </w:rPr>
              <w:t>Ing. Luboš Kluz</w:t>
            </w:r>
          </w:p>
          <w:p w14:paraId="0E393D53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before="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0814A8" w14:paraId="59B95D79" w14:textId="77777777" w:rsidTr="004B0C3A">
        <w:tc>
          <w:tcPr>
            <w:tcW w:w="4743" w:type="dxa"/>
          </w:tcPr>
          <w:p w14:paraId="1E27D186" w14:textId="77777777" w:rsidR="000814A8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14:paraId="789DD320" w14:textId="77777777" w:rsidR="000814A8" w:rsidRPr="008E542F" w:rsidRDefault="000814A8" w:rsidP="00473F52">
            <w:pPr>
              <w:keepNext/>
              <w:tabs>
                <w:tab w:val="center" w:pos="1560"/>
                <w:tab w:val="center" w:pos="6521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C022C" w14:textId="77777777" w:rsidR="002079F8" w:rsidRPr="008E542F" w:rsidRDefault="002079F8" w:rsidP="00EA7F80">
      <w:pPr>
        <w:tabs>
          <w:tab w:val="center" w:pos="1560"/>
          <w:tab w:val="center" w:pos="6521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2079F8" w:rsidRPr="008E542F" w:rsidSect="00473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1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9256" w14:textId="77777777" w:rsidR="00B870EA" w:rsidRDefault="00B870EA">
      <w:r>
        <w:separator/>
      </w:r>
    </w:p>
  </w:endnote>
  <w:endnote w:type="continuationSeparator" w:id="0">
    <w:p w14:paraId="62E2427D" w14:textId="77777777" w:rsidR="00B870EA" w:rsidRDefault="00B8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2AE8" w14:textId="77777777" w:rsidR="001810F6" w:rsidRDefault="001810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94DFBE" w14:textId="77777777" w:rsidR="001810F6" w:rsidRDefault="001810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56D6" w14:textId="77777777" w:rsidR="001810F6" w:rsidRPr="00E110A4" w:rsidRDefault="001810F6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  <w:r w:rsidRPr="00E110A4">
      <w:rPr>
        <w:rStyle w:val="slostrnky"/>
        <w:rFonts w:ascii="Arial" w:hAnsi="Arial" w:cs="Arial"/>
        <w:sz w:val="20"/>
      </w:rPr>
      <w:fldChar w:fldCharType="begin"/>
    </w:r>
    <w:r w:rsidRPr="00E110A4">
      <w:rPr>
        <w:rStyle w:val="slostrnky"/>
        <w:rFonts w:ascii="Arial" w:hAnsi="Arial" w:cs="Arial"/>
        <w:sz w:val="20"/>
      </w:rPr>
      <w:instrText xml:space="preserve">PAGE  </w:instrText>
    </w:r>
    <w:r w:rsidRPr="00E110A4">
      <w:rPr>
        <w:rStyle w:val="slostrnky"/>
        <w:rFonts w:ascii="Arial" w:hAnsi="Arial" w:cs="Arial"/>
        <w:sz w:val="20"/>
      </w:rPr>
      <w:fldChar w:fldCharType="separate"/>
    </w:r>
    <w:r w:rsidR="00DD4A91">
      <w:rPr>
        <w:rStyle w:val="slostrnky"/>
        <w:rFonts w:ascii="Arial" w:hAnsi="Arial" w:cs="Arial"/>
        <w:noProof/>
        <w:sz w:val="20"/>
      </w:rPr>
      <w:t>5</w:t>
    </w:r>
    <w:r w:rsidRPr="00E110A4">
      <w:rPr>
        <w:rStyle w:val="slostrnky"/>
        <w:rFonts w:ascii="Arial" w:hAnsi="Arial" w:cs="Arial"/>
        <w:sz w:val="20"/>
      </w:rPr>
      <w:fldChar w:fldCharType="end"/>
    </w:r>
  </w:p>
  <w:p w14:paraId="61402310" w14:textId="77777777" w:rsidR="001810F6" w:rsidRDefault="001810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C2FC" w14:textId="77777777" w:rsidR="004B0C3A" w:rsidRDefault="004B0C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8D5" w14:textId="77777777" w:rsidR="00B870EA" w:rsidRDefault="00B870EA">
      <w:r>
        <w:separator/>
      </w:r>
    </w:p>
  </w:footnote>
  <w:footnote w:type="continuationSeparator" w:id="0">
    <w:p w14:paraId="72A97F1F" w14:textId="77777777" w:rsidR="00B870EA" w:rsidRDefault="00B8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D3EA" w14:textId="77777777" w:rsidR="004B0C3A" w:rsidRDefault="004B0C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1330" w14:textId="77777777" w:rsidR="004B0C3A" w:rsidRDefault="004B0C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3761" w14:textId="77777777" w:rsidR="004B0C3A" w:rsidRDefault="004B0C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ascii="Courier New" w:hAnsi="Courier New" w:cs="Times New Roman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ascii="Courier New" w:hAnsi="Courier New"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ascii="Courier New" w:hAnsi="Courier New"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ascii="Courier New" w:hAnsi="Courier New"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ascii="Courier New" w:hAnsi="Courier New"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ascii="Courier New" w:hAnsi="Courier New"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ascii="Courier New" w:hAnsi="Courier New" w:cs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upperRoman"/>
      <w:pStyle w:val="Nadpis5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0071285D"/>
    <w:multiLevelType w:val="hybridMultilevel"/>
    <w:tmpl w:val="29FC0E54"/>
    <w:lvl w:ilvl="0" w:tplc="978C6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042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5A8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560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A60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120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24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182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E06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5B6500B"/>
    <w:multiLevelType w:val="hybridMultilevel"/>
    <w:tmpl w:val="D57EDC2C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09860C7C"/>
    <w:multiLevelType w:val="hybridMultilevel"/>
    <w:tmpl w:val="07D852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D4174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F55937"/>
    <w:multiLevelType w:val="hybridMultilevel"/>
    <w:tmpl w:val="AB8E0C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6C39D9"/>
    <w:multiLevelType w:val="hybridMultilevel"/>
    <w:tmpl w:val="D69A4FEE"/>
    <w:lvl w:ilvl="0" w:tplc="70FCF51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2" w15:restartNumberingAfterBreak="0">
    <w:nsid w:val="13B24345"/>
    <w:multiLevelType w:val="hybridMultilevel"/>
    <w:tmpl w:val="CE88EBB2"/>
    <w:lvl w:ilvl="0" w:tplc="2A1A9C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A55E27"/>
    <w:multiLevelType w:val="hybridMultilevel"/>
    <w:tmpl w:val="2B8E6B78"/>
    <w:lvl w:ilvl="0" w:tplc="26607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74BFC"/>
    <w:multiLevelType w:val="hybridMultilevel"/>
    <w:tmpl w:val="F5322E4E"/>
    <w:lvl w:ilvl="0" w:tplc="6032E4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D43432E"/>
    <w:multiLevelType w:val="hybridMultilevel"/>
    <w:tmpl w:val="1F7AF7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F74310"/>
    <w:multiLevelType w:val="hybridMultilevel"/>
    <w:tmpl w:val="EB76C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A69BA"/>
    <w:multiLevelType w:val="hybridMultilevel"/>
    <w:tmpl w:val="F93295AA"/>
    <w:lvl w:ilvl="0" w:tplc="65E4796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9" w15:restartNumberingAfterBreak="0">
    <w:nsid w:val="279A7044"/>
    <w:multiLevelType w:val="hybridMultilevel"/>
    <w:tmpl w:val="6C86E3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067609"/>
    <w:multiLevelType w:val="multilevel"/>
    <w:tmpl w:val="4B00A91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/>
        <w:b/>
        <w:i w:val="0"/>
        <w:caps/>
        <w:smallCaps w:val="0"/>
        <w:sz w:val="22"/>
      </w:rPr>
    </w:lvl>
  </w:abstractNum>
  <w:abstractNum w:abstractNumId="21" w15:restartNumberingAfterBreak="0">
    <w:nsid w:val="34085724"/>
    <w:multiLevelType w:val="hybridMultilevel"/>
    <w:tmpl w:val="A308E650"/>
    <w:lvl w:ilvl="0" w:tplc="EB223E72">
      <w:start w:val="2"/>
      <w:numFmt w:val="bullet"/>
      <w:lvlText w:val="-"/>
      <w:lvlJc w:val="left"/>
      <w:pPr>
        <w:ind w:left="122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7A565C7"/>
    <w:multiLevelType w:val="hybridMultilevel"/>
    <w:tmpl w:val="7CE01050"/>
    <w:lvl w:ilvl="0" w:tplc="EB223E72">
      <w:start w:val="2"/>
      <w:numFmt w:val="bullet"/>
      <w:lvlText w:val="-"/>
      <w:lvlJc w:val="left"/>
      <w:pPr>
        <w:ind w:left="127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3" w15:restartNumberingAfterBreak="0">
    <w:nsid w:val="42EF1DE4"/>
    <w:multiLevelType w:val="hybridMultilevel"/>
    <w:tmpl w:val="5450FF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8531A"/>
    <w:multiLevelType w:val="hybridMultilevel"/>
    <w:tmpl w:val="FCCE1080"/>
    <w:lvl w:ilvl="0" w:tplc="35B0F4B2">
      <w:start w:val="2"/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19748C2"/>
    <w:multiLevelType w:val="hybridMultilevel"/>
    <w:tmpl w:val="6CE4EF32"/>
    <w:lvl w:ilvl="0" w:tplc="FA902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3CE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54E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96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30D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509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BC1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F68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E00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F54F06"/>
    <w:multiLevelType w:val="hybridMultilevel"/>
    <w:tmpl w:val="29FC0E54"/>
    <w:lvl w:ilvl="0" w:tplc="978C6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042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5A8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560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A60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120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24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182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E06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E84BCB"/>
    <w:multiLevelType w:val="multilevel"/>
    <w:tmpl w:val="1B644B0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eastAsia="Times New Roman" w:cs="Times New Roman" w:hint="default"/>
      </w:rPr>
    </w:lvl>
  </w:abstractNum>
  <w:abstractNum w:abstractNumId="28" w15:restartNumberingAfterBreak="0">
    <w:nsid w:val="5E273D22"/>
    <w:multiLevelType w:val="hybridMultilevel"/>
    <w:tmpl w:val="F5F8C5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452860"/>
    <w:multiLevelType w:val="hybridMultilevel"/>
    <w:tmpl w:val="431C0BC4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01F1C52"/>
    <w:multiLevelType w:val="hybridMultilevel"/>
    <w:tmpl w:val="F93295AA"/>
    <w:lvl w:ilvl="0" w:tplc="65E4796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31" w15:restartNumberingAfterBreak="0">
    <w:nsid w:val="749725AD"/>
    <w:multiLevelType w:val="hybridMultilevel"/>
    <w:tmpl w:val="158AC31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65563E2"/>
    <w:multiLevelType w:val="hybridMultilevel"/>
    <w:tmpl w:val="7E3A0A6A"/>
    <w:lvl w:ilvl="0" w:tplc="9E10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744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8CA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285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506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B05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E4B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C44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DCE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09540B"/>
    <w:multiLevelType w:val="hybridMultilevel"/>
    <w:tmpl w:val="5B4608A6"/>
    <w:lvl w:ilvl="0" w:tplc="70FCF518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3D298F"/>
    <w:multiLevelType w:val="hybridMultilevel"/>
    <w:tmpl w:val="4F282742"/>
    <w:lvl w:ilvl="0" w:tplc="54EC6B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33B70"/>
    <w:multiLevelType w:val="hybridMultilevel"/>
    <w:tmpl w:val="0E52D4DC"/>
    <w:lvl w:ilvl="0" w:tplc="B8D2E12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A909D70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858654">
    <w:abstractNumId w:val="5"/>
  </w:num>
  <w:num w:numId="2" w16cid:durableId="25101449">
    <w:abstractNumId w:val="10"/>
  </w:num>
  <w:num w:numId="3" w16cid:durableId="937372571">
    <w:abstractNumId w:val="20"/>
    <w:lvlOverride w:ilvl="0">
      <w:startOverride w:val="3"/>
    </w:lvlOverride>
    <w:lvlOverride w:ilvl="1">
      <w:startOverride w:val="4"/>
    </w:lvlOverride>
  </w:num>
  <w:num w:numId="4" w16cid:durableId="1803883758">
    <w:abstractNumId w:val="20"/>
  </w:num>
  <w:num w:numId="5" w16cid:durableId="886376228">
    <w:abstractNumId w:val="9"/>
  </w:num>
  <w:num w:numId="6" w16cid:durableId="623586983">
    <w:abstractNumId w:val="31"/>
  </w:num>
  <w:num w:numId="7" w16cid:durableId="130637941">
    <w:abstractNumId w:val="16"/>
  </w:num>
  <w:num w:numId="8" w16cid:durableId="228005731">
    <w:abstractNumId w:val="32"/>
  </w:num>
  <w:num w:numId="9" w16cid:durableId="1764302067">
    <w:abstractNumId w:val="26"/>
  </w:num>
  <w:num w:numId="10" w16cid:durableId="1292203787">
    <w:abstractNumId w:val="25"/>
  </w:num>
  <w:num w:numId="11" w16cid:durableId="1596203296">
    <w:abstractNumId w:val="28"/>
  </w:num>
  <w:num w:numId="12" w16cid:durableId="1945460243">
    <w:abstractNumId w:val="19"/>
  </w:num>
  <w:num w:numId="13" w16cid:durableId="1719009557">
    <w:abstractNumId w:val="27"/>
  </w:num>
  <w:num w:numId="14" w16cid:durableId="630867407">
    <w:abstractNumId w:val="14"/>
  </w:num>
  <w:num w:numId="15" w16cid:durableId="530068978">
    <w:abstractNumId w:val="30"/>
  </w:num>
  <w:num w:numId="16" w16cid:durableId="247882104">
    <w:abstractNumId w:val="12"/>
  </w:num>
  <w:num w:numId="17" w16cid:durableId="782573377">
    <w:abstractNumId w:val="24"/>
  </w:num>
  <w:num w:numId="18" w16cid:durableId="1092625319">
    <w:abstractNumId w:val="23"/>
  </w:num>
  <w:num w:numId="19" w16cid:durableId="339158640">
    <w:abstractNumId w:val="13"/>
  </w:num>
  <w:num w:numId="20" w16cid:durableId="652610347">
    <w:abstractNumId w:val="21"/>
  </w:num>
  <w:num w:numId="21" w16cid:durableId="771121961">
    <w:abstractNumId w:val="22"/>
  </w:num>
  <w:num w:numId="22" w16cid:durableId="1439250223">
    <w:abstractNumId w:val="8"/>
  </w:num>
  <w:num w:numId="23" w16cid:durableId="1052578891">
    <w:abstractNumId w:val="33"/>
  </w:num>
  <w:num w:numId="24" w16cid:durableId="1239949074">
    <w:abstractNumId w:val="17"/>
  </w:num>
  <w:num w:numId="25" w16cid:durableId="482697148">
    <w:abstractNumId w:val="11"/>
  </w:num>
  <w:num w:numId="26" w16cid:durableId="2000108350">
    <w:abstractNumId w:val="34"/>
  </w:num>
  <w:num w:numId="27" w16cid:durableId="1622877342">
    <w:abstractNumId w:val="18"/>
  </w:num>
  <w:num w:numId="28" w16cid:durableId="2075002194">
    <w:abstractNumId w:val="7"/>
  </w:num>
  <w:num w:numId="29" w16cid:durableId="282854183">
    <w:abstractNumId w:val="15"/>
  </w:num>
  <w:num w:numId="30" w16cid:durableId="1845393512">
    <w:abstractNumId w:val="35"/>
  </w:num>
  <w:num w:numId="31" w16cid:durableId="11319389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84"/>
    <w:rsid w:val="00002B1A"/>
    <w:rsid w:val="000042AE"/>
    <w:rsid w:val="0000702C"/>
    <w:rsid w:val="0001322C"/>
    <w:rsid w:val="00013F20"/>
    <w:rsid w:val="0001492C"/>
    <w:rsid w:val="0002037C"/>
    <w:rsid w:val="000225B6"/>
    <w:rsid w:val="00026AAB"/>
    <w:rsid w:val="0003174A"/>
    <w:rsid w:val="00033928"/>
    <w:rsid w:val="000424F8"/>
    <w:rsid w:val="00043C59"/>
    <w:rsid w:val="00044516"/>
    <w:rsid w:val="00046B8E"/>
    <w:rsid w:val="000538C5"/>
    <w:rsid w:val="00053AD6"/>
    <w:rsid w:val="00065299"/>
    <w:rsid w:val="00071F6E"/>
    <w:rsid w:val="000764EA"/>
    <w:rsid w:val="00076CE5"/>
    <w:rsid w:val="00077388"/>
    <w:rsid w:val="000814A8"/>
    <w:rsid w:val="000818F9"/>
    <w:rsid w:val="00082853"/>
    <w:rsid w:val="00082D0B"/>
    <w:rsid w:val="00083B65"/>
    <w:rsid w:val="00085C77"/>
    <w:rsid w:val="00087C26"/>
    <w:rsid w:val="00087E84"/>
    <w:rsid w:val="000935CB"/>
    <w:rsid w:val="00097A3F"/>
    <w:rsid w:val="000A038D"/>
    <w:rsid w:val="000A2D93"/>
    <w:rsid w:val="000A5958"/>
    <w:rsid w:val="000A5C07"/>
    <w:rsid w:val="000A771F"/>
    <w:rsid w:val="000B0D38"/>
    <w:rsid w:val="000B108E"/>
    <w:rsid w:val="000B1E86"/>
    <w:rsid w:val="000B68AD"/>
    <w:rsid w:val="000C2F0D"/>
    <w:rsid w:val="000C4D4F"/>
    <w:rsid w:val="000C61B0"/>
    <w:rsid w:val="000C61EB"/>
    <w:rsid w:val="000D15E6"/>
    <w:rsid w:val="000D4386"/>
    <w:rsid w:val="000D5AE9"/>
    <w:rsid w:val="000D633C"/>
    <w:rsid w:val="000E0630"/>
    <w:rsid w:val="000E206D"/>
    <w:rsid w:val="000E34A7"/>
    <w:rsid w:val="000E5B46"/>
    <w:rsid w:val="000E5E1C"/>
    <w:rsid w:val="000E70A2"/>
    <w:rsid w:val="000E7D11"/>
    <w:rsid w:val="000F37F3"/>
    <w:rsid w:val="000F47F0"/>
    <w:rsid w:val="000F6816"/>
    <w:rsid w:val="0010291F"/>
    <w:rsid w:val="00102C0E"/>
    <w:rsid w:val="001041DD"/>
    <w:rsid w:val="001079D2"/>
    <w:rsid w:val="00107D58"/>
    <w:rsid w:val="0011270C"/>
    <w:rsid w:val="001132FE"/>
    <w:rsid w:val="00115F4F"/>
    <w:rsid w:val="001224A3"/>
    <w:rsid w:val="00126765"/>
    <w:rsid w:val="001363FE"/>
    <w:rsid w:val="00136B59"/>
    <w:rsid w:val="00140A0C"/>
    <w:rsid w:val="00144057"/>
    <w:rsid w:val="00144569"/>
    <w:rsid w:val="001465C3"/>
    <w:rsid w:val="00147B7F"/>
    <w:rsid w:val="00151D79"/>
    <w:rsid w:val="00152D7C"/>
    <w:rsid w:val="00152E99"/>
    <w:rsid w:val="00153B36"/>
    <w:rsid w:val="00154699"/>
    <w:rsid w:val="001623DB"/>
    <w:rsid w:val="0016304E"/>
    <w:rsid w:val="00170AE8"/>
    <w:rsid w:val="0017182C"/>
    <w:rsid w:val="00173FD6"/>
    <w:rsid w:val="00174680"/>
    <w:rsid w:val="001747DA"/>
    <w:rsid w:val="001810F6"/>
    <w:rsid w:val="00185D83"/>
    <w:rsid w:val="00186A91"/>
    <w:rsid w:val="001875FB"/>
    <w:rsid w:val="00197A47"/>
    <w:rsid w:val="001A0381"/>
    <w:rsid w:val="001A1EE4"/>
    <w:rsid w:val="001B0209"/>
    <w:rsid w:val="001B7532"/>
    <w:rsid w:val="001B76EA"/>
    <w:rsid w:val="001B7D71"/>
    <w:rsid w:val="001C2A93"/>
    <w:rsid w:val="001C39DE"/>
    <w:rsid w:val="001C3DA2"/>
    <w:rsid w:val="001C5DD8"/>
    <w:rsid w:val="001C66E2"/>
    <w:rsid w:val="001D4C27"/>
    <w:rsid w:val="001D51CD"/>
    <w:rsid w:val="001E2F92"/>
    <w:rsid w:val="001F19FB"/>
    <w:rsid w:val="001F565C"/>
    <w:rsid w:val="001F571F"/>
    <w:rsid w:val="00203C0F"/>
    <w:rsid w:val="002079F8"/>
    <w:rsid w:val="00213A5D"/>
    <w:rsid w:val="00221E3C"/>
    <w:rsid w:val="00222B69"/>
    <w:rsid w:val="00223297"/>
    <w:rsid w:val="00223991"/>
    <w:rsid w:val="002251C5"/>
    <w:rsid w:val="00231935"/>
    <w:rsid w:val="00231D28"/>
    <w:rsid w:val="002407C7"/>
    <w:rsid w:val="00242AB5"/>
    <w:rsid w:val="002431F2"/>
    <w:rsid w:val="002458D9"/>
    <w:rsid w:val="00250DEB"/>
    <w:rsid w:val="00257690"/>
    <w:rsid w:val="002601D7"/>
    <w:rsid w:val="002645B2"/>
    <w:rsid w:val="0027055F"/>
    <w:rsid w:val="00270619"/>
    <w:rsid w:val="00275D94"/>
    <w:rsid w:val="00277B3B"/>
    <w:rsid w:val="00277EA3"/>
    <w:rsid w:val="002814AF"/>
    <w:rsid w:val="00283488"/>
    <w:rsid w:val="002848F9"/>
    <w:rsid w:val="00284EFA"/>
    <w:rsid w:val="002851F7"/>
    <w:rsid w:val="00286A69"/>
    <w:rsid w:val="00291FFD"/>
    <w:rsid w:val="00292BA6"/>
    <w:rsid w:val="00295E0D"/>
    <w:rsid w:val="002A2E07"/>
    <w:rsid w:val="002A4EBB"/>
    <w:rsid w:val="002B4EA4"/>
    <w:rsid w:val="002C0B32"/>
    <w:rsid w:val="002C1C8D"/>
    <w:rsid w:val="002C29EC"/>
    <w:rsid w:val="002C61BF"/>
    <w:rsid w:val="002D3940"/>
    <w:rsid w:val="002D51DE"/>
    <w:rsid w:val="002D58BA"/>
    <w:rsid w:val="002D6ACD"/>
    <w:rsid w:val="002D7640"/>
    <w:rsid w:val="002E0DEE"/>
    <w:rsid w:val="002E5EAA"/>
    <w:rsid w:val="002E6E8C"/>
    <w:rsid w:val="002F036A"/>
    <w:rsid w:val="002F11DB"/>
    <w:rsid w:val="002F2BF1"/>
    <w:rsid w:val="002F48F2"/>
    <w:rsid w:val="002F69EC"/>
    <w:rsid w:val="002F7CD4"/>
    <w:rsid w:val="003010DF"/>
    <w:rsid w:val="00301F74"/>
    <w:rsid w:val="00303912"/>
    <w:rsid w:val="0030450B"/>
    <w:rsid w:val="003062D9"/>
    <w:rsid w:val="003076B8"/>
    <w:rsid w:val="00307A46"/>
    <w:rsid w:val="0031290A"/>
    <w:rsid w:val="00312BC4"/>
    <w:rsid w:val="00314183"/>
    <w:rsid w:val="003204A2"/>
    <w:rsid w:val="0032311F"/>
    <w:rsid w:val="00325373"/>
    <w:rsid w:val="00326133"/>
    <w:rsid w:val="00327ACC"/>
    <w:rsid w:val="003302E5"/>
    <w:rsid w:val="0033061D"/>
    <w:rsid w:val="00331A5D"/>
    <w:rsid w:val="00336943"/>
    <w:rsid w:val="00336AE6"/>
    <w:rsid w:val="00336E7C"/>
    <w:rsid w:val="00341D41"/>
    <w:rsid w:val="00342CF7"/>
    <w:rsid w:val="00343866"/>
    <w:rsid w:val="003459AC"/>
    <w:rsid w:val="0034680D"/>
    <w:rsid w:val="003528DA"/>
    <w:rsid w:val="00354B94"/>
    <w:rsid w:val="003554D7"/>
    <w:rsid w:val="003579DB"/>
    <w:rsid w:val="00364831"/>
    <w:rsid w:val="00371D4C"/>
    <w:rsid w:val="003752F1"/>
    <w:rsid w:val="00377A3D"/>
    <w:rsid w:val="00382ECB"/>
    <w:rsid w:val="00383533"/>
    <w:rsid w:val="003852CC"/>
    <w:rsid w:val="00390849"/>
    <w:rsid w:val="00395E78"/>
    <w:rsid w:val="0039679E"/>
    <w:rsid w:val="003A2442"/>
    <w:rsid w:val="003A3CBA"/>
    <w:rsid w:val="003A6624"/>
    <w:rsid w:val="003A7ADB"/>
    <w:rsid w:val="003B0B31"/>
    <w:rsid w:val="003B7D2C"/>
    <w:rsid w:val="003C1767"/>
    <w:rsid w:val="003C3E71"/>
    <w:rsid w:val="003C5AE4"/>
    <w:rsid w:val="003C736E"/>
    <w:rsid w:val="003D14BC"/>
    <w:rsid w:val="003E1405"/>
    <w:rsid w:val="003E5757"/>
    <w:rsid w:val="003E676B"/>
    <w:rsid w:val="003F030C"/>
    <w:rsid w:val="003F179F"/>
    <w:rsid w:val="003F6394"/>
    <w:rsid w:val="00401E2A"/>
    <w:rsid w:val="00403186"/>
    <w:rsid w:val="00404C6D"/>
    <w:rsid w:val="00404F81"/>
    <w:rsid w:val="004051CA"/>
    <w:rsid w:val="0040590F"/>
    <w:rsid w:val="00406536"/>
    <w:rsid w:val="004100E9"/>
    <w:rsid w:val="00410B78"/>
    <w:rsid w:val="00411810"/>
    <w:rsid w:val="004155C4"/>
    <w:rsid w:val="0042161C"/>
    <w:rsid w:val="00422781"/>
    <w:rsid w:val="00423A47"/>
    <w:rsid w:val="00425515"/>
    <w:rsid w:val="004323EB"/>
    <w:rsid w:val="00432723"/>
    <w:rsid w:val="00433647"/>
    <w:rsid w:val="0043563C"/>
    <w:rsid w:val="00436947"/>
    <w:rsid w:val="00444A24"/>
    <w:rsid w:val="00451EB5"/>
    <w:rsid w:val="00456628"/>
    <w:rsid w:val="00461838"/>
    <w:rsid w:val="0046285E"/>
    <w:rsid w:val="00473F52"/>
    <w:rsid w:val="00474E87"/>
    <w:rsid w:val="00492229"/>
    <w:rsid w:val="00492846"/>
    <w:rsid w:val="00497F97"/>
    <w:rsid w:val="004A76D8"/>
    <w:rsid w:val="004B087E"/>
    <w:rsid w:val="004B0C3A"/>
    <w:rsid w:val="004B17A9"/>
    <w:rsid w:val="004B555A"/>
    <w:rsid w:val="004B5628"/>
    <w:rsid w:val="004B564E"/>
    <w:rsid w:val="004C095E"/>
    <w:rsid w:val="004C0DE0"/>
    <w:rsid w:val="004C38FD"/>
    <w:rsid w:val="004C4615"/>
    <w:rsid w:val="004C464B"/>
    <w:rsid w:val="004C47A8"/>
    <w:rsid w:val="004C68B0"/>
    <w:rsid w:val="004D0B26"/>
    <w:rsid w:val="004D2FFC"/>
    <w:rsid w:val="004D6457"/>
    <w:rsid w:val="004E1BFC"/>
    <w:rsid w:val="004E21E4"/>
    <w:rsid w:val="004E7186"/>
    <w:rsid w:val="004F0CAD"/>
    <w:rsid w:val="004F58AF"/>
    <w:rsid w:val="004F65B6"/>
    <w:rsid w:val="004F7979"/>
    <w:rsid w:val="00500B41"/>
    <w:rsid w:val="00501845"/>
    <w:rsid w:val="0050446A"/>
    <w:rsid w:val="00511952"/>
    <w:rsid w:val="00514A2C"/>
    <w:rsid w:val="005168EF"/>
    <w:rsid w:val="005255D5"/>
    <w:rsid w:val="005313F0"/>
    <w:rsid w:val="005368DD"/>
    <w:rsid w:val="005434A6"/>
    <w:rsid w:val="00551F0F"/>
    <w:rsid w:val="00565283"/>
    <w:rsid w:val="00566AA0"/>
    <w:rsid w:val="0057084E"/>
    <w:rsid w:val="005716CF"/>
    <w:rsid w:val="005719C5"/>
    <w:rsid w:val="005757DB"/>
    <w:rsid w:val="005800F4"/>
    <w:rsid w:val="00590615"/>
    <w:rsid w:val="00592C84"/>
    <w:rsid w:val="0059389F"/>
    <w:rsid w:val="00593C7C"/>
    <w:rsid w:val="005944B1"/>
    <w:rsid w:val="005A01E8"/>
    <w:rsid w:val="005A0916"/>
    <w:rsid w:val="005A27B1"/>
    <w:rsid w:val="005A43A4"/>
    <w:rsid w:val="005A4C3E"/>
    <w:rsid w:val="005B1220"/>
    <w:rsid w:val="005B250B"/>
    <w:rsid w:val="005B3668"/>
    <w:rsid w:val="005B6665"/>
    <w:rsid w:val="005B7696"/>
    <w:rsid w:val="005C029A"/>
    <w:rsid w:val="005D07E8"/>
    <w:rsid w:val="005D42F5"/>
    <w:rsid w:val="005E41AA"/>
    <w:rsid w:val="005F08FB"/>
    <w:rsid w:val="005F0EE7"/>
    <w:rsid w:val="005F1890"/>
    <w:rsid w:val="005F20B4"/>
    <w:rsid w:val="005F51F1"/>
    <w:rsid w:val="005F54AA"/>
    <w:rsid w:val="00601BAB"/>
    <w:rsid w:val="0060216A"/>
    <w:rsid w:val="00610010"/>
    <w:rsid w:val="006120E4"/>
    <w:rsid w:val="0061218B"/>
    <w:rsid w:val="006160B2"/>
    <w:rsid w:val="00616882"/>
    <w:rsid w:val="0062073A"/>
    <w:rsid w:val="00620CDC"/>
    <w:rsid w:val="00623BCF"/>
    <w:rsid w:val="00627D9D"/>
    <w:rsid w:val="00635E4A"/>
    <w:rsid w:val="0063788A"/>
    <w:rsid w:val="0064015F"/>
    <w:rsid w:val="00643BBA"/>
    <w:rsid w:val="00646BDF"/>
    <w:rsid w:val="00647DD6"/>
    <w:rsid w:val="00652513"/>
    <w:rsid w:val="00652C84"/>
    <w:rsid w:val="006536E4"/>
    <w:rsid w:val="00653BDC"/>
    <w:rsid w:val="00655623"/>
    <w:rsid w:val="006613AD"/>
    <w:rsid w:val="00670935"/>
    <w:rsid w:val="00672908"/>
    <w:rsid w:val="00673CD7"/>
    <w:rsid w:val="00673DEE"/>
    <w:rsid w:val="006747F6"/>
    <w:rsid w:val="00676882"/>
    <w:rsid w:val="006777EE"/>
    <w:rsid w:val="006808B1"/>
    <w:rsid w:val="00686C25"/>
    <w:rsid w:val="00687686"/>
    <w:rsid w:val="00690672"/>
    <w:rsid w:val="00690BEB"/>
    <w:rsid w:val="00694113"/>
    <w:rsid w:val="00697210"/>
    <w:rsid w:val="006A28A0"/>
    <w:rsid w:val="006A4500"/>
    <w:rsid w:val="006A5A08"/>
    <w:rsid w:val="006B2418"/>
    <w:rsid w:val="006B4402"/>
    <w:rsid w:val="006B4CDB"/>
    <w:rsid w:val="006C1A57"/>
    <w:rsid w:val="006C2226"/>
    <w:rsid w:val="006C2C0B"/>
    <w:rsid w:val="006C47E5"/>
    <w:rsid w:val="006C5A36"/>
    <w:rsid w:val="006D17FC"/>
    <w:rsid w:val="006D3C11"/>
    <w:rsid w:val="006D67CE"/>
    <w:rsid w:val="006E07D5"/>
    <w:rsid w:val="006E0EB7"/>
    <w:rsid w:val="006E4D5B"/>
    <w:rsid w:val="006E6DFE"/>
    <w:rsid w:val="006F284D"/>
    <w:rsid w:val="00700E05"/>
    <w:rsid w:val="00706B60"/>
    <w:rsid w:val="00707175"/>
    <w:rsid w:val="0071025B"/>
    <w:rsid w:val="00717794"/>
    <w:rsid w:val="00720703"/>
    <w:rsid w:val="0072541D"/>
    <w:rsid w:val="00732B65"/>
    <w:rsid w:val="007435EE"/>
    <w:rsid w:val="00744A5C"/>
    <w:rsid w:val="00747ABC"/>
    <w:rsid w:val="00750A7B"/>
    <w:rsid w:val="00750B10"/>
    <w:rsid w:val="00751293"/>
    <w:rsid w:val="00756D9E"/>
    <w:rsid w:val="00765069"/>
    <w:rsid w:val="00765686"/>
    <w:rsid w:val="00771676"/>
    <w:rsid w:val="007746E3"/>
    <w:rsid w:val="0078009A"/>
    <w:rsid w:val="00781BEB"/>
    <w:rsid w:val="007938D7"/>
    <w:rsid w:val="00794AC7"/>
    <w:rsid w:val="00794B9F"/>
    <w:rsid w:val="007A1588"/>
    <w:rsid w:val="007A1FFD"/>
    <w:rsid w:val="007A742B"/>
    <w:rsid w:val="007B28DF"/>
    <w:rsid w:val="007C4B7A"/>
    <w:rsid w:val="007C5799"/>
    <w:rsid w:val="007D0BF4"/>
    <w:rsid w:val="007D1A0F"/>
    <w:rsid w:val="007D3454"/>
    <w:rsid w:val="007D3E9C"/>
    <w:rsid w:val="007D664E"/>
    <w:rsid w:val="007D76EA"/>
    <w:rsid w:val="007E3AE0"/>
    <w:rsid w:val="007E6E25"/>
    <w:rsid w:val="00802573"/>
    <w:rsid w:val="00806FB2"/>
    <w:rsid w:val="008076C1"/>
    <w:rsid w:val="00807EE3"/>
    <w:rsid w:val="00811FA5"/>
    <w:rsid w:val="0081362E"/>
    <w:rsid w:val="00814EE8"/>
    <w:rsid w:val="008151BA"/>
    <w:rsid w:val="00815647"/>
    <w:rsid w:val="008207B5"/>
    <w:rsid w:val="00824BF5"/>
    <w:rsid w:val="00825F8D"/>
    <w:rsid w:val="00826462"/>
    <w:rsid w:val="00830F28"/>
    <w:rsid w:val="00833B0A"/>
    <w:rsid w:val="00835540"/>
    <w:rsid w:val="00840756"/>
    <w:rsid w:val="0084088B"/>
    <w:rsid w:val="00842427"/>
    <w:rsid w:val="00854EA3"/>
    <w:rsid w:val="00855E8B"/>
    <w:rsid w:val="008650B6"/>
    <w:rsid w:val="008666CB"/>
    <w:rsid w:val="00874C74"/>
    <w:rsid w:val="008819F5"/>
    <w:rsid w:val="00882743"/>
    <w:rsid w:val="00883E38"/>
    <w:rsid w:val="00883FAC"/>
    <w:rsid w:val="00887D71"/>
    <w:rsid w:val="00892B9C"/>
    <w:rsid w:val="00894A5B"/>
    <w:rsid w:val="008A2C00"/>
    <w:rsid w:val="008A50CC"/>
    <w:rsid w:val="008A77BD"/>
    <w:rsid w:val="008B3863"/>
    <w:rsid w:val="008B49EF"/>
    <w:rsid w:val="008C2C66"/>
    <w:rsid w:val="008C45DE"/>
    <w:rsid w:val="008C48AB"/>
    <w:rsid w:val="008C5B1E"/>
    <w:rsid w:val="008D1F59"/>
    <w:rsid w:val="008D230A"/>
    <w:rsid w:val="008D3327"/>
    <w:rsid w:val="008E15E8"/>
    <w:rsid w:val="008E20C0"/>
    <w:rsid w:val="008E26A1"/>
    <w:rsid w:val="008E542F"/>
    <w:rsid w:val="008E7D20"/>
    <w:rsid w:val="008F466E"/>
    <w:rsid w:val="008F51C6"/>
    <w:rsid w:val="008F6EDE"/>
    <w:rsid w:val="009000A3"/>
    <w:rsid w:val="00902760"/>
    <w:rsid w:val="00905D5F"/>
    <w:rsid w:val="00907966"/>
    <w:rsid w:val="00913727"/>
    <w:rsid w:val="00916D91"/>
    <w:rsid w:val="009176E0"/>
    <w:rsid w:val="00917DED"/>
    <w:rsid w:val="00920DE4"/>
    <w:rsid w:val="00922ED8"/>
    <w:rsid w:val="0094491B"/>
    <w:rsid w:val="00955A81"/>
    <w:rsid w:val="009565CB"/>
    <w:rsid w:val="00960F4A"/>
    <w:rsid w:val="009659EC"/>
    <w:rsid w:val="009672D0"/>
    <w:rsid w:val="00970675"/>
    <w:rsid w:val="009708BF"/>
    <w:rsid w:val="00973D1A"/>
    <w:rsid w:val="00973FD4"/>
    <w:rsid w:val="00975132"/>
    <w:rsid w:val="00975245"/>
    <w:rsid w:val="00975479"/>
    <w:rsid w:val="009765D8"/>
    <w:rsid w:val="00980F43"/>
    <w:rsid w:val="00984315"/>
    <w:rsid w:val="009845BC"/>
    <w:rsid w:val="009858EC"/>
    <w:rsid w:val="009938BC"/>
    <w:rsid w:val="00993DDF"/>
    <w:rsid w:val="009A208F"/>
    <w:rsid w:val="009A56BC"/>
    <w:rsid w:val="009B37AC"/>
    <w:rsid w:val="009B58A3"/>
    <w:rsid w:val="009B703E"/>
    <w:rsid w:val="009C33DF"/>
    <w:rsid w:val="009C52A3"/>
    <w:rsid w:val="009C5EDC"/>
    <w:rsid w:val="009C68F6"/>
    <w:rsid w:val="009C69DC"/>
    <w:rsid w:val="009D0A66"/>
    <w:rsid w:val="009D0B06"/>
    <w:rsid w:val="009D1DD2"/>
    <w:rsid w:val="009D6E9F"/>
    <w:rsid w:val="009E0F80"/>
    <w:rsid w:val="009E2466"/>
    <w:rsid w:val="009E3934"/>
    <w:rsid w:val="009F1A5B"/>
    <w:rsid w:val="009F56F5"/>
    <w:rsid w:val="009F7D18"/>
    <w:rsid w:val="00A00215"/>
    <w:rsid w:val="00A0559C"/>
    <w:rsid w:val="00A064F1"/>
    <w:rsid w:val="00A10F4A"/>
    <w:rsid w:val="00A148A2"/>
    <w:rsid w:val="00A21628"/>
    <w:rsid w:val="00A22BF5"/>
    <w:rsid w:val="00A24FC4"/>
    <w:rsid w:val="00A256B3"/>
    <w:rsid w:val="00A30601"/>
    <w:rsid w:val="00A3076A"/>
    <w:rsid w:val="00A35D44"/>
    <w:rsid w:val="00A4406E"/>
    <w:rsid w:val="00A454DF"/>
    <w:rsid w:val="00A45E05"/>
    <w:rsid w:val="00A4771B"/>
    <w:rsid w:val="00A60309"/>
    <w:rsid w:val="00A63E95"/>
    <w:rsid w:val="00A6628E"/>
    <w:rsid w:val="00A67587"/>
    <w:rsid w:val="00A71299"/>
    <w:rsid w:val="00A7205D"/>
    <w:rsid w:val="00A72801"/>
    <w:rsid w:val="00A7313D"/>
    <w:rsid w:val="00A732DE"/>
    <w:rsid w:val="00A7471B"/>
    <w:rsid w:val="00A76AA1"/>
    <w:rsid w:val="00A76D86"/>
    <w:rsid w:val="00A83E84"/>
    <w:rsid w:val="00A872A6"/>
    <w:rsid w:val="00A93181"/>
    <w:rsid w:val="00A9425B"/>
    <w:rsid w:val="00A95DB3"/>
    <w:rsid w:val="00AA1771"/>
    <w:rsid w:val="00AA5B11"/>
    <w:rsid w:val="00AA73A1"/>
    <w:rsid w:val="00AB0726"/>
    <w:rsid w:val="00AB307A"/>
    <w:rsid w:val="00AC0D4E"/>
    <w:rsid w:val="00AC3077"/>
    <w:rsid w:val="00AD13E4"/>
    <w:rsid w:val="00AD4963"/>
    <w:rsid w:val="00AE0839"/>
    <w:rsid w:val="00AE3389"/>
    <w:rsid w:val="00AF0412"/>
    <w:rsid w:val="00AF0D93"/>
    <w:rsid w:val="00AF1CDB"/>
    <w:rsid w:val="00AF7CDD"/>
    <w:rsid w:val="00B00325"/>
    <w:rsid w:val="00B02C1A"/>
    <w:rsid w:val="00B07901"/>
    <w:rsid w:val="00B12737"/>
    <w:rsid w:val="00B13893"/>
    <w:rsid w:val="00B140F5"/>
    <w:rsid w:val="00B149C0"/>
    <w:rsid w:val="00B15BB5"/>
    <w:rsid w:val="00B178A3"/>
    <w:rsid w:val="00B17CD1"/>
    <w:rsid w:val="00B20121"/>
    <w:rsid w:val="00B2246C"/>
    <w:rsid w:val="00B2334A"/>
    <w:rsid w:val="00B3542E"/>
    <w:rsid w:val="00B35E5F"/>
    <w:rsid w:val="00B36665"/>
    <w:rsid w:val="00B42A9D"/>
    <w:rsid w:val="00B4338A"/>
    <w:rsid w:val="00B4607C"/>
    <w:rsid w:val="00B513F8"/>
    <w:rsid w:val="00B5705F"/>
    <w:rsid w:val="00B70220"/>
    <w:rsid w:val="00B718A7"/>
    <w:rsid w:val="00B74E04"/>
    <w:rsid w:val="00B7600D"/>
    <w:rsid w:val="00B8259F"/>
    <w:rsid w:val="00B870EA"/>
    <w:rsid w:val="00B87F4A"/>
    <w:rsid w:val="00B941D0"/>
    <w:rsid w:val="00BA399C"/>
    <w:rsid w:val="00BA6C0C"/>
    <w:rsid w:val="00BB1E45"/>
    <w:rsid w:val="00BB51CC"/>
    <w:rsid w:val="00BB6B8A"/>
    <w:rsid w:val="00BC26A5"/>
    <w:rsid w:val="00BC693D"/>
    <w:rsid w:val="00BD30CB"/>
    <w:rsid w:val="00BD5789"/>
    <w:rsid w:val="00BD7F51"/>
    <w:rsid w:val="00BE5F2F"/>
    <w:rsid w:val="00BE79C3"/>
    <w:rsid w:val="00BE7A7B"/>
    <w:rsid w:val="00BF1380"/>
    <w:rsid w:val="00BF2686"/>
    <w:rsid w:val="00C032C0"/>
    <w:rsid w:val="00C11DB9"/>
    <w:rsid w:val="00C14827"/>
    <w:rsid w:val="00C16351"/>
    <w:rsid w:val="00C2014A"/>
    <w:rsid w:val="00C20782"/>
    <w:rsid w:val="00C21649"/>
    <w:rsid w:val="00C219D9"/>
    <w:rsid w:val="00C27083"/>
    <w:rsid w:val="00C2787E"/>
    <w:rsid w:val="00C30524"/>
    <w:rsid w:val="00C348B7"/>
    <w:rsid w:val="00C3613A"/>
    <w:rsid w:val="00C368D4"/>
    <w:rsid w:val="00C401CD"/>
    <w:rsid w:val="00C41026"/>
    <w:rsid w:val="00C473D9"/>
    <w:rsid w:val="00C52B9A"/>
    <w:rsid w:val="00C53325"/>
    <w:rsid w:val="00C55264"/>
    <w:rsid w:val="00C6046E"/>
    <w:rsid w:val="00C60749"/>
    <w:rsid w:val="00C60813"/>
    <w:rsid w:val="00C6555F"/>
    <w:rsid w:val="00C7122A"/>
    <w:rsid w:val="00C736A7"/>
    <w:rsid w:val="00C74819"/>
    <w:rsid w:val="00C968E3"/>
    <w:rsid w:val="00CA1D57"/>
    <w:rsid w:val="00CA24AF"/>
    <w:rsid w:val="00CA2A9D"/>
    <w:rsid w:val="00CB201D"/>
    <w:rsid w:val="00CB2438"/>
    <w:rsid w:val="00CC0C20"/>
    <w:rsid w:val="00CC0C5E"/>
    <w:rsid w:val="00CC22D3"/>
    <w:rsid w:val="00CC3AA1"/>
    <w:rsid w:val="00CC4B18"/>
    <w:rsid w:val="00CD5695"/>
    <w:rsid w:val="00CE02CB"/>
    <w:rsid w:val="00CE249C"/>
    <w:rsid w:val="00CE3C79"/>
    <w:rsid w:val="00CE44D1"/>
    <w:rsid w:val="00CF165B"/>
    <w:rsid w:val="00CF349C"/>
    <w:rsid w:val="00CF5B4E"/>
    <w:rsid w:val="00D01642"/>
    <w:rsid w:val="00D0683A"/>
    <w:rsid w:val="00D14A6C"/>
    <w:rsid w:val="00D14B8A"/>
    <w:rsid w:val="00D205AF"/>
    <w:rsid w:val="00D245B4"/>
    <w:rsid w:val="00D272B0"/>
    <w:rsid w:val="00D27F75"/>
    <w:rsid w:val="00D304FB"/>
    <w:rsid w:val="00D3377D"/>
    <w:rsid w:val="00D345EC"/>
    <w:rsid w:val="00D37A2B"/>
    <w:rsid w:val="00D462CC"/>
    <w:rsid w:val="00D53959"/>
    <w:rsid w:val="00D54516"/>
    <w:rsid w:val="00D6640A"/>
    <w:rsid w:val="00D702CB"/>
    <w:rsid w:val="00D727B1"/>
    <w:rsid w:val="00D7281C"/>
    <w:rsid w:val="00D72FD8"/>
    <w:rsid w:val="00D75FF8"/>
    <w:rsid w:val="00D766A4"/>
    <w:rsid w:val="00D7738B"/>
    <w:rsid w:val="00D85DCD"/>
    <w:rsid w:val="00D9099B"/>
    <w:rsid w:val="00D953AF"/>
    <w:rsid w:val="00D9792A"/>
    <w:rsid w:val="00DA1127"/>
    <w:rsid w:val="00DA2A19"/>
    <w:rsid w:val="00DA2BA5"/>
    <w:rsid w:val="00DA54AF"/>
    <w:rsid w:val="00DA6D79"/>
    <w:rsid w:val="00DB0384"/>
    <w:rsid w:val="00DB5932"/>
    <w:rsid w:val="00DB7E08"/>
    <w:rsid w:val="00DC6CC2"/>
    <w:rsid w:val="00DD2B24"/>
    <w:rsid w:val="00DD46E5"/>
    <w:rsid w:val="00DD4A91"/>
    <w:rsid w:val="00DD680C"/>
    <w:rsid w:val="00DE407E"/>
    <w:rsid w:val="00DE4286"/>
    <w:rsid w:val="00DE756A"/>
    <w:rsid w:val="00DF2F58"/>
    <w:rsid w:val="00DF4072"/>
    <w:rsid w:val="00E027A2"/>
    <w:rsid w:val="00E0303D"/>
    <w:rsid w:val="00E044EF"/>
    <w:rsid w:val="00E05A59"/>
    <w:rsid w:val="00E110A4"/>
    <w:rsid w:val="00E130A1"/>
    <w:rsid w:val="00E151D7"/>
    <w:rsid w:val="00E17392"/>
    <w:rsid w:val="00E17C86"/>
    <w:rsid w:val="00E234D4"/>
    <w:rsid w:val="00E27547"/>
    <w:rsid w:val="00E2781A"/>
    <w:rsid w:val="00E37CDB"/>
    <w:rsid w:val="00E37EF0"/>
    <w:rsid w:val="00E4411A"/>
    <w:rsid w:val="00E52EFB"/>
    <w:rsid w:val="00E6574C"/>
    <w:rsid w:val="00E66ED6"/>
    <w:rsid w:val="00E678EE"/>
    <w:rsid w:val="00E679D9"/>
    <w:rsid w:val="00E701AD"/>
    <w:rsid w:val="00E72BB2"/>
    <w:rsid w:val="00E73A2B"/>
    <w:rsid w:val="00E74C89"/>
    <w:rsid w:val="00E75248"/>
    <w:rsid w:val="00E837AF"/>
    <w:rsid w:val="00E91CCD"/>
    <w:rsid w:val="00E955F7"/>
    <w:rsid w:val="00EA0396"/>
    <w:rsid w:val="00EA0427"/>
    <w:rsid w:val="00EA07AC"/>
    <w:rsid w:val="00EA69C3"/>
    <w:rsid w:val="00EA7867"/>
    <w:rsid w:val="00EA7F80"/>
    <w:rsid w:val="00EB1E01"/>
    <w:rsid w:val="00EB589E"/>
    <w:rsid w:val="00EC1E91"/>
    <w:rsid w:val="00EC37E2"/>
    <w:rsid w:val="00ED2E24"/>
    <w:rsid w:val="00ED5A0E"/>
    <w:rsid w:val="00ED656B"/>
    <w:rsid w:val="00ED66F5"/>
    <w:rsid w:val="00EE0367"/>
    <w:rsid w:val="00EE1033"/>
    <w:rsid w:val="00EE4DBF"/>
    <w:rsid w:val="00EE6843"/>
    <w:rsid w:val="00EE6AB5"/>
    <w:rsid w:val="00EE7AF8"/>
    <w:rsid w:val="00EF7E43"/>
    <w:rsid w:val="00F0388A"/>
    <w:rsid w:val="00F044FC"/>
    <w:rsid w:val="00F0603A"/>
    <w:rsid w:val="00F07F00"/>
    <w:rsid w:val="00F11F22"/>
    <w:rsid w:val="00F13779"/>
    <w:rsid w:val="00F207FC"/>
    <w:rsid w:val="00F25A11"/>
    <w:rsid w:val="00F317B5"/>
    <w:rsid w:val="00F32742"/>
    <w:rsid w:val="00F32F51"/>
    <w:rsid w:val="00F33140"/>
    <w:rsid w:val="00F336A0"/>
    <w:rsid w:val="00F40CE8"/>
    <w:rsid w:val="00F43D28"/>
    <w:rsid w:val="00F441A3"/>
    <w:rsid w:val="00F443FC"/>
    <w:rsid w:val="00F46A77"/>
    <w:rsid w:val="00F508BE"/>
    <w:rsid w:val="00F5312F"/>
    <w:rsid w:val="00F54EB5"/>
    <w:rsid w:val="00F607B9"/>
    <w:rsid w:val="00F62154"/>
    <w:rsid w:val="00F63BF7"/>
    <w:rsid w:val="00F6415D"/>
    <w:rsid w:val="00F72FE1"/>
    <w:rsid w:val="00F77482"/>
    <w:rsid w:val="00F77F7E"/>
    <w:rsid w:val="00F8344F"/>
    <w:rsid w:val="00F87E1C"/>
    <w:rsid w:val="00F93B4A"/>
    <w:rsid w:val="00F96091"/>
    <w:rsid w:val="00F97AFD"/>
    <w:rsid w:val="00FA22BD"/>
    <w:rsid w:val="00FA4440"/>
    <w:rsid w:val="00FA5401"/>
    <w:rsid w:val="00FA64AD"/>
    <w:rsid w:val="00FA688F"/>
    <w:rsid w:val="00FB380B"/>
    <w:rsid w:val="00FB4F54"/>
    <w:rsid w:val="00FB6FEB"/>
    <w:rsid w:val="00FC13C2"/>
    <w:rsid w:val="00FC2E3C"/>
    <w:rsid w:val="00FC4252"/>
    <w:rsid w:val="00FC4966"/>
    <w:rsid w:val="00FC5082"/>
    <w:rsid w:val="00FC65A3"/>
    <w:rsid w:val="00FC65E8"/>
    <w:rsid w:val="00FC6F47"/>
    <w:rsid w:val="00FD3F2B"/>
    <w:rsid w:val="00FD5180"/>
    <w:rsid w:val="00FE3C3D"/>
    <w:rsid w:val="00FE56C3"/>
    <w:rsid w:val="00FF0D64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AB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6E3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222B6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6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link w:val="Nadpis3Char1"/>
    <w:uiPriority w:val="99"/>
    <w:qFormat/>
    <w:rsid w:val="00222B6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719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27D9D"/>
    <w:pPr>
      <w:keepNext/>
      <w:numPr>
        <w:numId w:val="1"/>
      </w:numPr>
      <w:suppressAutoHyphens/>
      <w:overflowPunct/>
      <w:autoSpaceDE/>
      <w:autoSpaceDN/>
      <w:adjustRightInd/>
      <w:spacing w:before="0"/>
      <w:textAlignment w:val="auto"/>
      <w:outlineLvl w:val="4"/>
    </w:pPr>
    <w:rPr>
      <w:sz w:val="28"/>
      <w:szCs w:val="24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764EA"/>
    <w:pPr>
      <w:tabs>
        <w:tab w:val="left" w:pos="104"/>
        <w:tab w:val="num" w:pos="2948"/>
      </w:tabs>
      <w:overflowPunct/>
      <w:autoSpaceDE/>
      <w:autoSpaceDN/>
      <w:adjustRightInd/>
      <w:spacing w:before="0" w:after="200" w:line="288" w:lineRule="auto"/>
      <w:ind w:left="2948" w:hanging="510"/>
      <w:jc w:val="both"/>
      <w:textAlignment w:val="auto"/>
      <w:outlineLvl w:val="5"/>
    </w:pPr>
    <w:rPr>
      <w:sz w:val="22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627D9D"/>
    <w:pPr>
      <w:keepNext/>
      <w:suppressAutoHyphens/>
      <w:overflowPunct/>
      <w:autoSpaceDE/>
      <w:autoSpaceDN/>
      <w:adjustRightInd/>
      <w:spacing w:before="0"/>
      <w:jc w:val="both"/>
      <w:textAlignment w:val="auto"/>
      <w:outlineLvl w:val="6"/>
    </w:pPr>
    <w:rPr>
      <w:b/>
      <w:color w:val="000000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627D9D"/>
    <w:pPr>
      <w:keepNext/>
      <w:suppressAutoHyphens/>
      <w:overflowPunct/>
      <w:autoSpaceDE/>
      <w:autoSpaceDN/>
      <w:adjustRightInd/>
      <w:spacing w:before="0"/>
      <w:jc w:val="center"/>
      <w:textAlignment w:val="auto"/>
      <w:outlineLvl w:val="7"/>
    </w:pPr>
    <w:rPr>
      <w:b/>
      <w:sz w:val="28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627D9D"/>
    <w:pPr>
      <w:keepNext/>
      <w:suppressAutoHyphens/>
      <w:overflowPunct/>
      <w:autoSpaceDE/>
      <w:autoSpaceDN/>
      <w:adjustRightInd/>
      <w:spacing w:before="0"/>
      <w:jc w:val="center"/>
      <w:textAlignment w:val="auto"/>
      <w:outlineLvl w:val="8"/>
    </w:pPr>
    <w:rPr>
      <w:b/>
      <w:sz w:val="4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"/>
    <w:rsid w:val="004D13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3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"/>
    <w:basedOn w:val="Standardnpsmoodstavce"/>
    <w:link w:val="Nadpis3"/>
    <w:uiPriority w:val="9"/>
    <w:semiHidden/>
    <w:rsid w:val="004D13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719C5"/>
    <w:rPr>
      <w:rFonts w:ascii="Calibri" w:hAnsi="Calibri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137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764EA"/>
    <w:rPr>
      <w:sz w:val="22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1376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137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1376"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rsid w:val="00222B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1376"/>
    <w:rPr>
      <w:sz w:val="24"/>
      <w:szCs w:val="20"/>
    </w:rPr>
  </w:style>
  <w:style w:type="character" w:styleId="slostrnky">
    <w:name w:val="page number"/>
    <w:basedOn w:val="Standardnpsmoodstavce"/>
    <w:uiPriority w:val="99"/>
    <w:rsid w:val="00222B69"/>
    <w:rPr>
      <w:rFonts w:cs="Times New Roman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22B6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semiHidden/>
    <w:rsid w:val="004D1376"/>
    <w:rPr>
      <w:sz w:val="24"/>
      <w:szCs w:val="20"/>
    </w:rPr>
  </w:style>
  <w:style w:type="paragraph" w:customStyle="1" w:styleId="vyjden">
    <w:name w:val="vyjádření"/>
    <w:basedOn w:val="Normln"/>
    <w:next w:val="Normln"/>
    <w:uiPriority w:val="99"/>
    <w:rsid w:val="00222B69"/>
    <w:rPr>
      <w:b/>
      <w:i/>
      <w:spacing w:val="56"/>
    </w:rPr>
  </w:style>
  <w:style w:type="paragraph" w:customStyle="1" w:styleId="Termn">
    <w:name w:val="Termín"/>
    <w:basedOn w:val="vyjden"/>
    <w:next w:val="Normln"/>
    <w:uiPriority w:val="99"/>
    <w:rsid w:val="00222B69"/>
    <w:pPr>
      <w:ind w:left="4933"/>
    </w:pPr>
    <w:rPr>
      <w:b w:val="0"/>
      <w:i w:val="0"/>
      <w:spacing w:val="0"/>
    </w:rPr>
  </w:style>
  <w:style w:type="paragraph" w:styleId="Normlnweb">
    <w:name w:val="Normal (Web)"/>
    <w:basedOn w:val="Normln"/>
    <w:uiPriority w:val="99"/>
    <w:rsid w:val="00FE56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textovodkaz">
    <w:name w:val="Hyperlink"/>
    <w:basedOn w:val="Standardnpsmoodstavce"/>
    <w:uiPriority w:val="99"/>
    <w:rsid w:val="00627D9D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627D9D"/>
    <w:pPr>
      <w:suppressAutoHyphens/>
      <w:overflowPunct/>
      <w:autoSpaceDE/>
      <w:autoSpaceDN/>
      <w:adjustRightInd/>
      <w:spacing w:before="0"/>
      <w:jc w:val="center"/>
      <w:textAlignment w:val="auto"/>
    </w:pPr>
    <w:rPr>
      <w:b/>
      <w:i/>
      <w:sz w:val="36"/>
      <w:u w:val="single"/>
      <w:lang w:eastAsia="ar-S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rsid w:val="004D1376"/>
    <w:rPr>
      <w:sz w:val="24"/>
      <w:szCs w:val="20"/>
    </w:rPr>
  </w:style>
  <w:style w:type="paragraph" w:customStyle="1" w:styleId="nadpis40">
    <w:name w:val="nadpis4"/>
    <w:basedOn w:val="Normln"/>
    <w:uiPriority w:val="99"/>
    <w:rsid w:val="00627D9D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uiPriority w:val="99"/>
    <w:rsid w:val="00627D9D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uiPriority w:val="99"/>
    <w:rsid w:val="00627D9D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customStyle="1" w:styleId="Tabellentext">
    <w:name w:val="Tabellentext"/>
    <w:basedOn w:val="Normln"/>
    <w:uiPriority w:val="99"/>
    <w:rsid w:val="00627D9D"/>
    <w:pPr>
      <w:keepLines/>
      <w:suppressAutoHyphen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627D9D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D1376"/>
    <w:rPr>
      <w:sz w:val="24"/>
      <w:szCs w:val="20"/>
    </w:rPr>
  </w:style>
  <w:style w:type="paragraph" w:customStyle="1" w:styleId="Zkladntext21">
    <w:name w:val="Základní text 21"/>
    <w:basedOn w:val="Normln"/>
    <w:uiPriority w:val="99"/>
    <w:rsid w:val="00627D9D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styleId="Obsah1">
    <w:name w:val="toc 1"/>
    <w:basedOn w:val="Normln"/>
    <w:next w:val="Normln"/>
    <w:uiPriority w:val="99"/>
    <w:semiHidden/>
    <w:rsid w:val="00627D9D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uiPriority w:val="99"/>
    <w:rsid w:val="00627D9D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customStyle="1" w:styleId="Normln1">
    <w:name w:val="Normální1"/>
    <w:basedOn w:val="Normln"/>
    <w:uiPriority w:val="99"/>
    <w:rsid w:val="00627D9D"/>
    <w:pPr>
      <w:widowControl w:val="0"/>
      <w:suppressAutoHyphens/>
      <w:overflowPunct/>
      <w:autoSpaceDE/>
      <w:autoSpaceDN/>
      <w:adjustRightInd/>
      <w:spacing w:before="0"/>
      <w:textAlignment w:val="auto"/>
    </w:pPr>
    <w:rPr>
      <w:sz w:val="20"/>
      <w:lang w:val="sv-SE" w:eastAsia="ar-SA"/>
    </w:rPr>
  </w:style>
  <w:style w:type="paragraph" w:styleId="Rejstk1">
    <w:name w:val="index 1"/>
    <w:basedOn w:val="Normln"/>
    <w:next w:val="Normln"/>
    <w:uiPriority w:val="99"/>
    <w:semiHidden/>
    <w:rsid w:val="00627D9D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uiPriority w:val="99"/>
    <w:semiHidden/>
    <w:rsid w:val="00627D9D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uiPriority w:val="99"/>
    <w:rsid w:val="00627D9D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Odstavecseseznamem">
    <w:name w:val="List Paragraph"/>
    <w:basedOn w:val="Normln"/>
    <w:uiPriority w:val="99"/>
    <w:qFormat/>
    <w:rsid w:val="00627D9D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rsid w:val="00627D9D"/>
    <w:pPr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D1376"/>
    <w:rPr>
      <w:sz w:val="16"/>
      <w:szCs w:val="16"/>
    </w:rPr>
  </w:style>
  <w:style w:type="table" w:styleId="Mkatabulky">
    <w:name w:val="Table Grid"/>
    <w:basedOn w:val="Normlntabulka"/>
    <w:uiPriority w:val="99"/>
    <w:rsid w:val="00DD2B24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5719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719C5"/>
    <w:rPr>
      <w:sz w:val="24"/>
    </w:rPr>
  </w:style>
  <w:style w:type="paragraph" w:styleId="Nzev">
    <w:name w:val="Title"/>
    <w:basedOn w:val="Normln"/>
    <w:link w:val="NzevChar"/>
    <w:uiPriority w:val="99"/>
    <w:qFormat/>
    <w:rsid w:val="00C736A7"/>
    <w:pPr>
      <w:widowControl w:val="0"/>
      <w:tabs>
        <w:tab w:val="center" w:pos="4513"/>
      </w:tabs>
      <w:spacing w:before="0"/>
      <w:jc w:val="center"/>
      <w:textAlignment w:val="auto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4D13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sid w:val="00EE4DBF"/>
    <w:pPr>
      <w:spacing w:before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E4DBF"/>
    <w:rPr>
      <w:rFonts w:ascii="Tahoma" w:hAnsi="Tahoma"/>
      <w:sz w:val="16"/>
    </w:rPr>
  </w:style>
  <w:style w:type="character" w:customStyle="1" w:styleId="cislo1">
    <w:name w:val="cislo1"/>
    <w:uiPriority w:val="99"/>
    <w:rsid w:val="00382ECB"/>
    <w:rPr>
      <w:rFonts w:ascii="Verdana" w:hAnsi="Verdana"/>
      <w:b/>
      <w:color w:val="000000"/>
      <w:sz w:val="18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A9425B"/>
    <w:rPr>
      <w:rFonts w:cs="Times New Roman"/>
      <w:b/>
    </w:rPr>
  </w:style>
  <w:style w:type="paragraph" w:customStyle="1" w:styleId="Styl29">
    <w:name w:val="Styl29"/>
    <w:basedOn w:val="Normln"/>
    <w:link w:val="Styl29Char"/>
    <w:uiPriority w:val="99"/>
    <w:rsid w:val="00501845"/>
    <w:pPr>
      <w:overflowPunct/>
      <w:autoSpaceDE/>
      <w:autoSpaceDN/>
      <w:adjustRightInd/>
      <w:spacing w:before="0" w:after="120" w:line="240" w:lineRule="exact"/>
      <w:ind w:left="709"/>
      <w:jc w:val="both"/>
      <w:textAlignment w:val="auto"/>
    </w:pPr>
    <w:rPr>
      <w:rFonts w:ascii="Arial" w:hAnsi="Arial"/>
      <w:color w:val="000000"/>
      <w:sz w:val="20"/>
    </w:rPr>
  </w:style>
  <w:style w:type="character" w:customStyle="1" w:styleId="Styl29Char">
    <w:name w:val="Styl29 Char"/>
    <w:link w:val="Styl29"/>
    <w:uiPriority w:val="99"/>
    <w:locked/>
    <w:rsid w:val="00501845"/>
    <w:rPr>
      <w:rFonts w:ascii="Arial" w:hAnsi="Arial"/>
      <w:color w:val="000000"/>
    </w:rPr>
  </w:style>
  <w:style w:type="character" w:styleId="Odkaznakoment">
    <w:name w:val="annotation reference"/>
    <w:basedOn w:val="Standardnpsmoodstavce"/>
    <w:uiPriority w:val="99"/>
    <w:rsid w:val="005D07E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D07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D07E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D0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D07E8"/>
    <w:rPr>
      <w:rFonts w:cs="Times New Roman"/>
      <w:b/>
    </w:rPr>
  </w:style>
  <w:style w:type="paragraph" w:styleId="Seznam">
    <w:name w:val="List"/>
    <w:basedOn w:val="Normln"/>
    <w:uiPriority w:val="99"/>
    <w:semiHidden/>
    <w:rsid w:val="0094491B"/>
    <w:pPr>
      <w:spacing w:before="0" w:after="120"/>
      <w:ind w:left="283" w:hanging="283"/>
      <w:jc w:val="both"/>
      <w:textAlignment w:val="auto"/>
    </w:pPr>
    <w:rPr>
      <w:rFonts w:ascii="Arial" w:hAnsi="Arial"/>
      <w:sz w:val="20"/>
    </w:rPr>
  </w:style>
  <w:style w:type="character" w:customStyle="1" w:styleId="nowrap">
    <w:name w:val="nowrap"/>
    <w:basedOn w:val="Standardnpsmoodstavce"/>
    <w:rsid w:val="00635E4A"/>
  </w:style>
  <w:style w:type="paragraph" w:customStyle="1" w:styleId="ListArabic1">
    <w:name w:val="List Arabic 1"/>
    <w:basedOn w:val="Normln"/>
    <w:next w:val="Zkladntext"/>
    <w:rsid w:val="006E0EB7"/>
    <w:pPr>
      <w:numPr>
        <w:numId w:val="29"/>
      </w:numPr>
      <w:tabs>
        <w:tab w:val="left" w:pos="22"/>
      </w:tabs>
      <w:overflowPunct/>
      <w:autoSpaceDE/>
      <w:autoSpaceDN/>
      <w:adjustRightInd/>
      <w:spacing w:before="0" w:after="200" w:line="288" w:lineRule="auto"/>
      <w:jc w:val="both"/>
      <w:textAlignment w:val="auto"/>
    </w:pPr>
    <w:rPr>
      <w:rFonts w:eastAsia="Batang"/>
      <w:sz w:val="22"/>
      <w:szCs w:val="22"/>
      <w:lang w:eastAsia="en-GB"/>
    </w:rPr>
  </w:style>
  <w:style w:type="paragraph" w:customStyle="1" w:styleId="ListArabic2">
    <w:name w:val="List Arabic 2"/>
    <w:basedOn w:val="Normln"/>
    <w:next w:val="Zkladntext2"/>
    <w:rsid w:val="006E0EB7"/>
    <w:pPr>
      <w:numPr>
        <w:ilvl w:val="1"/>
        <w:numId w:val="29"/>
      </w:numPr>
      <w:tabs>
        <w:tab w:val="left" w:pos="50"/>
      </w:tabs>
      <w:overflowPunct/>
      <w:autoSpaceDE/>
      <w:autoSpaceDN/>
      <w:adjustRightInd/>
      <w:spacing w:before="0" w:after="200" w:line="288" w:lineRule="auto"/>
      <w:jc w:val="both"/>
      <w:textAlignment w:val="auto"/>
    </w:pPr>
    <w:rPr>
      <w:rFonts w:eastAsia="Batang"/>
      <w:sz w:val="22"/>
      <w:szCs w:val="22"/>
      <w:lang w:eastAsia="en-GB"/>
    </w:rPr>
  </w:style>
  <w:style w:type="paragraph" w:customStyle="1" w:styleId="ListArabic3">
    <w:name w:val="List Arabic 3"/>
    <w:basedOn w:val="Normln"/>
    <w:next w:val="Zkladntext3"/>
    <w:rsid w:val="006E0EB7"/>
    <w:pPr>
      <w:numPr>
        <w:ilvl w:val="2"/>
        <w:numId w:val="29"/>
      </w:numPr>
      <w:tabs>
        <w:tab w:val="left" w:pos="68"/>
      </w:tabs>
      <w:overflowPunct/>
      <w:autoSpaceDE/>
      <w:autoSpaceDN/>
      <w:adjustRightInd/>
      <w:spacing w:before="0" w:after="200" w:line="288" w:lineRule="auto"/>
      <w:jc w:val="both"/>
      <w:textAlignment w:val="auto"/>
    </w:pPr>
    <w:rPr>
      <w:rFonts w:eastAsia="Batang"/>
      <w:sz w:val="22"/>
      <w:szCs w:val="22"/>
      <w:lang w:eastAsia="en-GB"/>
    </w:rPr>
  </w:style>
  <w:style w:type="paragraph" w:customStyle="1" w:styleId="ListArabic4">
    <w:name w:val="List Arabic 4"/>
    <w:basedOn w:val="Normln"/>
    <w:next w:val="Normln"/>
    <w:rsid w:val="006E0EB7"/>
    <w:pPr>
      <w:numPr>
        <w:ilvl w:val="3"/>
        <w:numId w:val="29"/>
      </w:numPr>
      <w:tabs>
        <w:tab w:val="left" w:pos="86"/>
      </w:tabs>
      <w:overflowPunct/>
      <w:autoSpaceDE/>
      <w:autoSpaceDN/>
      <w:adjustRightInd/>
      <w:spacing w:before="0" w:after="200" w:line="288" w:lineRule="auto"/>
      <w:jc w:val="both"/>
      <w:textAlignment w:val="auto"/>
    </w:pPr>
    <w:rPr>
      <w:rFonts w:eastAsia="Batang"/>
      <w:sz w:val="22"/>
      <w:szCs w:val="22"/>
      <w:lang w:eastAsia="en-G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08FB"/>
    <w:pPr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08FB"/>
    <w:rPr>
      <w:rFonts w:ascii="Calibri" w:eastAsiaTheme="minorHAnsi" w:hAnsi="Calibri" w:cstheme="minorBidi"/>
      <w:szCs w:val="21"/>
      <w:lang w:eastAsia="en-US"/>
    </w:rPr>
  </w:style>
  <w:style w:type="character" w:customStyle="1" w:styleId="preformatted">
    <w:name w:val="preformatted"/>
    <w:basedOn w:val="Standardnpsmoodstavce"/>
    <w:rsid w:val="00046B8E"/>
  </w:style>
  <w:style w:type="character" w:customStyle="1" w:styleId="platne1">
    <w:name w:val="platne1"/>
    <w:basedOn w:val="Standardnpsmoodstavce"/>
    <w:rsid w:val="00833B0A"/>
  </w:style>
  <w:style w:type="character" w:styleId="Nevyeenzmnka">
    <w:name w:val="Unresolved Mention"/>
    <w:basedOn w:val="Standardnpsmoodstavce"/>
    <w:uiPriority w:val="99"/>
    <w:semiHidden/>
    <w:unhideWhenUsed/>
    <w:rsid w:val="006C2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8549">
          <w:marLeft w:val="0"/>
          <w:marRight w:val="0"/>
          <w:marTop w:val="0"/>
          <w:marBottom w:val="0"/>
          <w:divBdr>
            <w:top w:val="single" w:sz="48" w:space="0" w:color="002A6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0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9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0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8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96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1FDC-F55F-49FB-8542-8021E48A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2023-03-09T10:19:00Z</dcterms:created>
  <dcterms:modified xsi:type="dcterms:W3CDTF">2023-03-09T11:15:00Z</dcterms:modified>
</cp:coreProperties>
</file>