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9DC0" w14:textId="17CA8F21" w:rsidR="00E14E87" w:rsidRPr="00CF5BA6" w:rsidRDefault="001C4184" w:rsidP="00CF5BA6">
      <w:pPr>
        <w:pStyle w:val="Nzev"/>
        <w:ind w:left="935"/>
        <w:jc w:val="left"/>
        <w:rPr>
          <w:rFonts w:ascii="Calibri" w:hAnsi="Calibri" w:cs="Calibr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9084D4B" wp14:editId="0E8A0C6B">
            <wp:simplePos x="0" y="0"/>
            <wp:positionH relativeFrom="column">
              <wp:posOffset>-2540</wp:posOffset>
            </wp:positionH>
            <wp:positionV relativeFrom="paragraph">
              <wp:posOffset>-48895</wp:posOffset>
            </wp:positionV>
            <wp:extent cx="367030" cy="414020"/>
            <wp:effectExtent l="0" t="0" r="0" b="508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B1400" wp14:editId="010B2782">
                <wp:simplePos x="0" y="0"/>
                <wp:positionH relativeFrom="column">
                  <wp:posOffset>28575</wp:posOffset>
                </wp:positionH>
                <wp:positionV relativeFrom="paragraph">
                  <wp:posOffset>-46990</wp:posOffset>
                </wp:positionV>
                <wp:extent cx="0" cy="413385"/>
                <wp:effectExtent l="15240" t="15240" r="13335" b="952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5A29C7" id="Přímá spojnic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3.7pt" to="2.2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" strokecolor="#365f91" strokeweight="1pt"/>
            </w:pict>
          </mc:Fallback>
        </mc:AlternateConten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</w:t>
      </w:r>
      <w:r w:rsidR="003E0937">
        <w:rPr>
          <w:rFonts w:ascii="Calibri" w:hAnsi="Calibri" w:cs="Calibri"/>
          <w:sz w:val="44"/>
          <w:szCs w:val="44"/>
        </w:rPr>
        <w:br/>
      </w:r>
      <w:r w:rsidR="00E14E87">
        <w:rPr>
          <w:rFonts w:ascii="Calibri" w:hAnsi="Calibri" w:cs="Calibri"/>
          <w:sz w:val="44"/>
          <w:szCs w:val="44"/>
        </w:rPr>
        <w:t>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20790C"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930F0D">
        <w:rPr>
          <w:rFonts w:ascii="Calibri" w:hAnsi="Calibri" w:cs="Calibri"/>
          <w:sz w:val="44"/>
          <w:szCs w:val="44"/>
        </w:rPr>
        <w:t>202</w:t>
      </w:r>
      <w:r w:rsidR="004E3B53">
        <w:rPr>
          <w:rFonts w:ascii="Calibri" w:hAnsi="Calibri" w:cs="Calibri"/>
          <w:sz w:val="44"/>
          <w:szCs w:val="44"/>
        </w:rPr>
        <w:t>3</w:t>
      </w:r>
      <w:r w:rsidR="00D51990">
        <w:rPr>
          <w:rFonts w:ascii="Calibri" w:hAnsi="Calibri" w:cs="Calibri"/>
          <w:sz w:val="44"/>
          <w:szCs w:val="44"/>
        </w:rPr>
        <w:t>.</w:t>
      </w:r>
    </w:p>
    <w:p w14:paraId="625514F7" w14:textId="06969A6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6B7AF50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Město Český Brod</w:t>
      </w:r>
    </w:p>
    <w:p w14:paraId="55BDF744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náměstí Husovo 70, 282 </w:t>
      </w:r>
      <w:r>
        <w:rPr>
          <w:rFonts w:asciiTheme="minorHAnsi" w:hAnsiTheme="minorHAnsi" w:cstheme="minorHAnsi"/>
          <w:b/>
          <w:sz w:val="22"/>
          <w:szCs w:val="22"/>
        </w:rPr>
        <w:t>01</w:t>
      </w:r>
      <w:r w:rsidRPr="003E0937">
        <w:rPr>
          <w:rFonts w:asciiTheme="minorHAnsi" w:hAnsiTheme="minorHAnsi" w:cstheme="minorHAnsi"/>
          <w:b/>
          <w:sz w:val="22"/>
          <w:szCs w:val="22"/>
        </w:rPr>
        <w:t xml:space="preserve"> Český Brod</w:t>
      </w:r>
    </w:p>
    <w:p w14:paraId="798B092E" w14:textId="30334634" w:rsidR="004E3B53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zastoupené starostou města </w:t>
      </w:r>
      <w:r w:rsidR="004E3B53">
        <w:rPr>
          <w:rFonts w:asciiTheme="minorHAnsi" w:hAnsiTheme="minorHAnsi" w:cstheme="minorHAnsi"/>
          <w:sz w:val="22"/>
          <w:szCs w:val="22"/>
        </w:rPr>
        <w:t>Mgr</w:t>
      </w:r>
      <w:r w:rsidR="009202AD">
        <w:rPr>
          <w:rFonts w:asciiTheme="minorHAnsi" w:hAnsiTheme="minorHAnsi" w:cstheme="minorHAnsi"/>
          <w:sz w:val="22"/>
          <w:szCs w:val="22"/>
        </w:rPr>
        <w:t xml:space="preserve">. </w:t>
      </w:r>
      <w:r w:rsidR="004E3B53">
        <w:rPr>
          <w:rFonts w:asciiTheme="minorHAnsi" w:hAnsiTheme="minorHAnsi" w:cstheme="minorHAnsi"/>
          <w:sz w:val="22"/>
          <w:szCs w:val="22"/>
        </w:rPr>
        <w:t xml:space="preserve">Tomášem </w:t>
      </w:r>
      <w:proofErr w:type="spellStart"/>
      <w:r w:rsidR="004E3B53">
        <w:rPr>
          <w:rFonts w:asciiTheme="minorHAnsi" w:hAnsiTheme="minorHAnsi" w:cstheme="minorHAnsi"/>
          <w:sz w:val="22"/>
          <w:szCs w:val="22"/>
        </w:rPr>
        <w:t>Klineckým</w:t>
      </w:r>
      <w:proofErr w:type="spellEnd"/>
    </w:p>
    <w:p w14:paraId="3C7209A5" w14:textId="65EC2ACF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 w:rsidR="0020790C"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>: 00235334</w:t>
      </w:r>
    </w:p>
    <w:p w14:paraId="7DE8DFAC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 KB a.s., pobočka Kolín</w:t>
      </w:r>
    </w:p>
    <w:p w14:paraId="69D9B66E" w14:textId="110372D6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D34D21">
        <w:rPr>
          <w:rFonts w:asciiTheme="minorHAnsi" w:hAnsiTheme="minorHAnsi" w:cstheme="minorHAnsi"/>
          <w:sz w:val="22"/>
          <w:szCs w:val="22"/>
        </w:rPr>
        <w:t>107-6929470287/0100</w:t>
      </w:r>
    </w:p>
    <w:p w14:paraId="603877FF" w14:textId="77777777" w:rsidR="00484142" w:rsidRDefault="0048414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049E6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poskytovatel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</w:p>
    <w:p w14:paraId="18683209" w14:textId="77777777" w:rsidR="001C4184" w:rsidRPr="003E0937" w:rsidRDefault="001C4184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545098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a</w:t>
      </w:r>
    </w:p>
    <w:p w14:paraId="64C44031" w14:textId="77777777" w:rsidR="001C4184" w:rsidRDefault="001C4184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74DA8" w14:textId="77777777" w:rsidR="00595067" w:rsidRPr="003E0937" w:rsidRDefault="00595067" w:rsidP="00595067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TAJV, </w:t>
      </w:r>
      <w:proofErr w:type="spellStart"/>
      <w:r>
        <w:rPr>
          <w:rFonts w:asciiTheme="minorHAnsi" w:hAnsiTheme="minorHAnsi" w:cstheme="minorHAnsi"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231B0B7C" w14:textId="77777777" w:rsidR="00595067" w:rsidRPr="003E0937" w:rsidRDefault="00595067" w:rsidP="0059506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se sídlem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Sportovní 158, Poděbrady</w:t>
      </w:r>
    </w:p>
    <w:p w14:paraId="5F946BC9" w14:textId="77777777" w:rsidR="00595067" w:rsidRPr="003E0937" w:rsidRDefault="00595067" w:rsidP="0059506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zastoupené statutárním zástupcem</w:t>
      </w:r>
      <w:r>
        <w:rPr>
          <w:rFonts w:asciiTheme="minorHAnsi" w:hAnsiTheme="minorHAnsi" w:cstheme="minorHAnsi"/>
          <w:sz w:val="22"/>
          <w:szCs w:val="22"/>
        </w:rPr>
        <w:t xml:space="preserve"> předsedou Mgr. Janem Váňou</w:t>
      </w:r>
    </w:p>
    <w:p w14:paraId="5BF7F2C2" w14:textId="77777777" w:rsidR="00595067" w:rsidRPr="003E0937" w:rsidRDefault="00595067" w:rsidP="0059506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09287094</w:t>
      </w:r>
    </w:p>
    <w:p w14:paraId="5228D62A" w14:textId="77777777" w:rsidR="00595067" w:rsidRPr="00E57288" w:rsidRDefault="00595067" w:rsidP="0059506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ČSOB</w:t>
      </w:r>
    </w:p>
    <w:p w14:paraId="3F2F5AFE" w14:textId="03ACF35C" w:rsidR="00CD1164" w:rsidRPr="003E0937" w:rsidRDefault="00595067" w:rsidP="0059506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 xml:space="preserve">    294676435/0300</w:t>
      </w:r>
      <w:r w:rsidRPr="003E0937">
        <w:rPr>
          <w:rFonts w:asciiTheme="minorHAnsi" w:hAnsiTheme="minorHAnsi" w:cstheme="minorHAnsi"/>
          <w:sz w:val="22"/>
          <w:szCs w:val="22"/>
        </w:rPr>
        <w:tab/>
      </w:r>
    </w:p>
    <w:p w14:paraId="63460DDB" w14:textId="22D2FD14" w:rsidR="003E0937" w:rsidRPr="003E0937" w:rsidRDefault="003E0937" w:rsidP="003C65DD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118E752F" w14:textId="77777777" w:rsidR="00484142" w:rsidRDefault="0048414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251C2" w14:textId="77777777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příjemce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</w:p>
    <w:p w14:paraId="22775678" w14:textId="77777777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5C2A0" w14:textId="7F73383D" w:rsidR="003354E1" w:rsidRDefault="003354E1" w:rsidP="003354E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v návaznosti na </w:t>
      </w:r>
      <w:r w:rsidRPr="009202AD">
        <w:rPr>
          <w:rFonts w:asciiTheme="minorHAnsi" w:hAnsiTheme="minorHAnsi" w:cstheme="minorHAnsi"/>
          <w:sz w:val="22"/>
          <w:szCs w:val="22"/>
        </w:rPr>
        <w:t xml:space="preserve">usnesení </w:t>
      </w:r>
      <w:r w:rsidR="006F57FD">
        <w:rPr>
          <w:rFonts w:asciiTheme="minorHAnsi" w:hAnsiTheme="minorHAnsi" w:cstheme="minorHAnsi"/>
          <w:sz w:val="22"/>
          <w:szCs w:val="22"/>
        </w:rPr>
        <w:t>rady</w:t>
      </w:r>
      <w:r w:rsidR="009202AD" w:rsidRPr="009202AD">
        <w:rPr>
          <w:rFonts w:asciiTheme="minorHAnsi" w:hAnsiTheme="minorHAnsi" w:cstheme="minorHAnsi"/>
          <w:sz w:val="22"/>
          <w:szCs w:val="22"/>
        </w:rPr>
        <w:t xml:space="preserve"> </w:t>
      </w:r>
      <w:r w:rsidRPr="009202AD">
        <w:rPr>
          <w:rFonts w:asciiTheme="minorHAnsi" w:hAnsiTheme="minorHAnsi" w:cstheme="minorHAnsi"/>
          <w:sz w:val="22"/>
          <w:szCs w:val="22"/>
        </w:rPr>
        <w:t>města</w:t>
      </w:r>
      <w:r w:rsidRPr="003E0937">
        <w:rPr>
          <w:rFonts w:asciiTheme="minorHAnsi" w:hAnsiTheme="minorHAnsi" w:cstheme="minorHAnsi"/>
          <w:sz w:val="22"/>
          <w:szCs w:val="22"/>
        </w:rPr>
        <w:t xml:space="preserve"> Český Brod č. </w:t>
      </w:r>
      <w:r w:rsidR="00331E9E">
        <w:rPr>
          <w:rFonts w:asciiTheme="minorHAnsi" w:hAnsiTheme="minorHAnsi" w:cstheme="minorHAnsi"/>
          <w:sz w:val="22"/>
          <w:szCs w:val="22"/>
        </w:rPr>
        <w:t>144</w:t>
      </w:r>
      <w:bookmarkStart w:id="0" w:name="_GoBack"/>
      <w:bookmarkEnd w:id="0"/>
      <w:r w:rsidR="00D31A25">
        <w:rPr>
          <w:rFonts w:asciiTheme="minorHAnsi" w:hAnsiTheme="minorHAnsi" w:cstheme="minorHAnsi"/>
          <w:sz w:val="22"/>
          <w:szCs w:val="22"/>
        </w:rPr>
        <w:t>/202</w:t>
      </w:r>
      <w:r w:rsidR="0083661D">
        <w:rPr>
          <w:rFonts w:asciiTheme="minorHAnsi" w:hAnsiTheme="minorHAnsi" w:cstheme="minorHAnsi"/>
          <w:sz w:val="22"/>
          <w:szCs w:val="22"/>
        </w:rPr>
        <w:t>3</w:t>
      </w:r>
      <w:r w:rsidRPr="003E0937">
        <w:rPr>
          <w:rFonts w:asciiTheme="minorHAnsi" w:hAnsiTheme="minorHAnsi" w:cstheme="minorHAnsi"/>
          <w:sz w:val="22"/>
          <w:szCs w:val="22"/>
        </w:rPr>
        <w:t xml:space="preserve"> ze dne </w:t>
      </w:r>
      <w:r w:rsidR="006F57FD">
        <w:rPr>
          <w:rFonts w:asciiTheme="minorHAnsi" w:hAnsiTheme="minorHAnsi" w:cstheme="minorHAnsi"/>
          <w:sz w:val="22"/>
          <w:szCs w:val="22"/>
        </w:rPr>
        <w:t>29</w:t>
      </w:r>
      <w:r w:rsidR="009202AD">
        <w:rPr>
          <w:rFonts w:asciiTheme="minorHAnsi" w:hAnsiTheme="minorHAnsi" w:cstheme="minorHAnsi"/>
          <w:sz w:val="22"/>
          <w:szCs w:val="22"/>
        </w:rPr>
        <w:t>.</w:t>
      </w:r>
      <w:r w:rsidR="006F57FD">
        <w:rPr>
          <w:rFonts w:asciiTheme="minorHAnsi" w:hAnsiTheme="minorHAnsi" w:cstheme="minorHAnsi"/>
          <w:sz w:val="22"/>
          <w:szCs w:val="22"/>
        </w:rPr>
        <w:t xml:space="preserve"> 03</w:t>
      </w:r>
      <w:r w:rsidR="009202AD">
        <w:rPr>
          <w:rFonts w:asciiTheme="minorHAnsi" w:hAnsiTheme="minorHAnsi" w:cstheme="minorHAnsi"/>
          <w:sz w:val="22"/>
          <w:szCs w:val="22"/>
        </w:rPr>
        <w:t>.</w:t>
      </w:r>
      <w:r w:rsidR="00D31A25">
        <w:rPr>
          <w:rFonts w:asciiTheme="minorHAnsi" w:hAnsiTheme="minorHAnsi" w:cstheme="minorHAnsi"/>
          <w:sz w:val="22"/>
          <w:szCs w:val="22"/>
        </w:rPr>
        <w:t xml:space="preserve"> </w:t>
      </w:r>
      <w:r w:rsidR="009202AD">
        <w:rPr>
          <w:rFonts w:asciiTheme="minorHAnsi" w:hAnsiTheme="minorHAnsi" w:cstheme="minorHAnsi"/>
          <w:sz w:val="22"/>
          <w:szCs w:val="22"/>
        </w:rPr>
        <w:t>202</w:t>
      </w:r>
      <w:r w:rsidR="0083661D">
        <w:rPr>
          <w:rFonts w:asciiTheme="minorHAnsi" w:hAnsiTheme="minorHAnsi" w:cstheme="minorHAnsi"/>
          <w:sz w:val="22"/>
          <w:szCs w:val="22"/>
        </w:rPr>
        <w:t>3</w:t>
      </w:r>
      <w:r w:rsidRPr="003E0937">
        <w:rPr>
          <w:rFonts w:asciiTheme="minorHAnsi" w:hAnsiTheme="minorHAnsi" w:cstheme="minorHAnsi"/>
          <w:sz w:val="22"/>
          <w:szCs w:val="22"/>
        </w:rPr>
        <w:t xml:space="preserve"> </w:t>
      </w:r>
      <w:r w:rsidRPr="00CF5BA6">
        <w:rPr>
          <w:rFonts w:asciiTheme="minorHAnsi" w:hAnsiTheme="minorHAnsi" w:cstheme="minorHAnsi"/>
          <w:sz w:val="22"/>
          <w:szCs w:val="22"/>
        </w:rPr>
        <w:t>o p</w:t>
      </w:r>
      <w:r w:rsidR="002E682D">
        <w:rPr>
          <w:rFonts w:asciiTheme="minorHAnsi" w:hAnsiTheme="minorHAnsi" w:cstheme="minorHAnsi"/>
          <w:sz w:val="22"/>
          <w:szCs w:val="22"/>
        </w:rPr>
        <w:t xml:space="preserve">řidělení dotací z Fondu </w:t>
      </w:r>
      <w:r w:rsidR="004E6B9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portu, kultury a volného času </w:t>
      </w:r>
      <w:r w:rsidRPr="003E0937">
        <w:rPr>
          <w:rFonts w:asciiTheme="minorHAnsi" w:hAnsiTheme="minorHAnsi" w:cstheme="minorHAnsi"/>
          <w:sz w:val="22"/>
          <w:szCs w:val="22"/>
        </w:rPr>
        <w:t xml:space="preserve">v rámci </w:t>
      </w:r>
      <w:r w:rsidR="0020790C">
        <w:rPr>
          <w:rFonts w:asciiTheme="minorHAnsi" w:hAnsiTheme="minorHAnsi" w:cstheme="minorHAnsi"/>
          <w:sz w:val="22"/>
          <w:szCs w:val="22"/>
        </w:rPr>
        <w:t>Programů</w:t>
      </w:r>
      <w:r w:rsidR="0020790C" w:rsidRPr="0020790C">
        <w:rPr>
          <w:rFonts w:asciiTheme="minorHAnsi" w:hAnsiTheme="minorHAnsi" w:cstheme="minorHAnsi"/>
          <w:sz w:val="22"/>
          <w:szCs w:val="22"/>
        </w:rPr>
        <w:t xml:space="preserve"> podpory sportu, kultury a volného času</w:t>
      </w:r>
      <w:r w:rsidR="0020790C">
        <w:rPr>
          <w:rFonts w:asciiTheme="minorHAnsi" w:hAnsiTheme="minorHAnsi" w:cstheme="minorHAnsi"/>
          <w:sz w:val="22"/>
          <w:szCs w:val="22"/>
        </w:rPr>
        <w:t xml:space="preserve"> – Programu č</w:t>
      </w:r>
      <w:r w:rsidR="0020790C" w:rsidRPr="00E70200">
        <w:rPr>
          <w:rFonts w:asciiTheme="minorHAnsi" w:hAnsiTheme="minorHAnsi" w:cstheme="minorHAnsi"/>
          <w:sz w:val="22"/>
          <w:szCs w:val="22"/>
        </w:rPr>
        <w:t>.</w:t>
      </w:r>
      <w:r w:rsidR="00D31A25">
        <w:rPr>
          <w:rFonts w:asciiTheme="minorHAnsi" w:hAnsiTheme="minorHAnsi" w:cstheme="minorHAnsi"/>
          <w:sz w:val="22"/>
          <w:szCs w:val="22"/>
        </w:rPr>
        <w:t xml:space="preserve"> </w:t>
      </w:r>
      <w:r w:rsidR="009202AD">
        <w:rPr>
          <w:rFonts w:asciiTheme="minorHAnsi" w:hAnsiTheme="minorHAnsi" w:cstheme="minorHAnsi"/>
          <w:sz w:val="22"/>
          <w:szCs w:val="22"/>
        </w:rPr>
        <w:t>2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 xml:space="preserve">platných pro rok </w:t>
      </w:r>
      <w:r w:rsidR="009202AD">
        <w:rPr>
          <w:rFonts w:asciiTheme="minorHAnsi" w:hAnsiTheme="minorHAnsi" w:cstheme="minorHAnsi"/>
          <w:sz w:val="22"/>
          <w:szCs w:val="22"/>
        </w:rPr>
        <w:t>202</w:t>
      </w:r>
      <w:r w:rsidR="004E3B53">
        <w:rPr>
          <w:rFonts w:asciiTheme="minorHAnsi" w:hAnsiTheme="minorHAnsi" w:cstheme="minorHAnsi"/>
          <w:sz w:val="22"/>
          <w:szCs w:val="22"/>
        </w:rPr>
        <w:t>3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>(dále jen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>“Programy podpory sportu, kultury a volného času“</w:t>
      </w:r>
      <w:r w:rsidR="001A1213" w:rsidRPr="00E70200">
        <w:rPr>
          <w:rFonts w:asciiTheme="minorHAnsi" w:hAnsiTheme="minorHAnsi" w:cstheme="minorHAnsi"/>
          <w:sz w:val="22"/>
          <w:szCs w:val="22"/>
        </w:rPr>
        <w:t xml:space="preserve">) </w:t>
      </w:r>
      <w:r w:rsidRPr="00E70200">
        <w:rPr>
          <w:rFonts w:asciiTheme="minorHAnsi" w:hAnsiTheme="minorHAnsi" w:cstheme="minorHAnsi"/>
          <w:sz w:val="22"/>
          <w:szCs w:val="22"/>
        </w:rPr>
        <w:t>uzavírají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622F">
        <w:rPr>
          <w:rFonts w:asciiTheme="minorHAnsi" w:hAnsiTheme="minorHAnsi" w:cstheme="minorHAnsi"/>
          <w:sz w:val="22"/>
          <w:szCs w:val="22"/>
        </w:rPr>
        <w:t xml:space="preserve">v souladu </w:t>
      </w:r>
      <w:r w:rsidR="000563A8">
        <w:rPr>
          <w:rFonts w:asciiTheme="minorHAnsi" w:hAnsiTheme="minorHAnsi" w:cstheme="minorHAnsi"/>
          <w:sz w:val="22"/>
          <w:szCs w:val="22"/>
        </w:rPr>
        <w:t xml:space="preserve">s § 10a </w:t>
      </w:r>
      <w:r w:rsidR="00DB622F">
        <w:rPr>
          <w:rFonts w:asciiTheme="minorHAnsi" w:hAnsiTheme="minorHAnsi" w:cstheme="minorHAnsi"/>
          <w:sz w:val="22"/>
          <w:szCs w:val="22"/>
        </w:rPr>
        <w:t>zák</w:t>
      </w:r>
      <w:r w:rsidR="000563A8">
        <w:rPr>
          <w:rFonts w:asciiTheme="minorHAnsi" w:hAnsiTheme="minorHAnsi" w:cstheme="minorHAnsi"/>
          <w:sz w:val="22"/>
          <w:szCs w:val="22"/>
        </w:rPr>
        <w:t>ona</w:t>
      </w:r>
      <w:r w:rsidR="00DB622F">
        <w:rPr>
          <w:rFonts w:asciiTheme="minorHAnsi" w:hAnsiTheme="minorHAnsi" w:cstheme="minorHAnsi"/>
          <w:sz w:val="22"/>
          <w:szCs w:val="22"/>
        </w:rPr>
        <w:t xml:space="preserve"> č. 250/2000 Sb., </w:t>
      </w:r>
      <w:r w:rsidR="00DB622F" w:rsidRPr="00DB622F">
        <w:rPr>
          <w:rFonts w:asciiTheme="minorHAnsi" w:hAnsiTheme="minorHAnsi" w:cstheme="minorHAnsi"/>
          <w:sz w:val="22"/>
          <w:szCs w:val="22"/>
        </w:rPr>
        <w:t xml:space="preserve">o rozpočtových pravidlech územních </w:t>
      </w:r>
      <w:r w:rsidR="00153454" w:rsidRPr="00DB622F">
        <w:rPr>
          <w:rFonts w:asciiTheme="minorHAnsi" w:hAnsiTheme="minorHAnsi" w:cstheme="minorHAnsi"/>
          <w:sz w:val="22"/>
          <w:szCs w:val="22"/>
        </w:rPr>
        <w:t>rozpočtů</w:t>
      </w:r>
      <w:r w:rsidR="00153454">
        <w:rPr>
          <w:rFonts w:asciiTheme="minorHAnsi" w:hAnsiTheme="minorHAnsi" w:cstheme="minorHAnsi"/>
          <w:sz w:val="22"/>
          <w:szCs w:val="22"/>
        </w:rPr>
        <w:t>,</w:t>
      </w:r>
      <w:r w:rsidR="00BF4D36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  <w:r w:rsidR="00153454">
        <w:rPr>
          <w:rFonts w:asciiTheme="minorHAnsi" w:hAnsiTheme="minorHAnsi" w:cstheme="minorHAnsi"/>
          <w:sz w:val="22"/>
          <w:szCs w:val="22"/>
        </w:rPr>
        <w:t xml:space="preserve"> </w:t>
      </w:r>
      <w:r w:rsidR="00153454" w:rsidRPr="003E0937">
        <w:rPr>
          <w:rFonts w:asciiTheme="minorHAnsi" w:hAnsiTheme="minorHAnsi" w:cstheme="minorHAnsi"/>
          <w:sz w:val="22"/>
          <w:szCs w:val="22"/>
        </w:rPr>
        <w:t>tuto</w:t>
      </w:r>
      <w:r w:rsidRPr="00CF5BA6">
        <w:rPr>
          <w:rFonts w:asciiTheme="minorHAnsi" w:hAnsiTheme="minorHAnsi" w:cstheme="minorHAnsi"/>
          <w:sz w:val="22"/>
          <w:szCs w:val="22"/>
        </w:rPr>
        <w:t xml:space="preserve"> </w:t>
      </w:r>
      <w:r w:rsidRPr="00CF5BA6">
        <w:rPr>
          <w:rFonts w:asciiTheme="minorHAnsi" w:hAnsiTheme="minorHAnsi" w:cstheme="minorHAnsi"/>
          <w:b/>
          <w:sz w:val="22"/>
          <w:szCs w:val="22"/>
        </w:rPr>
        <w:t xml:space="preserve">smlouvu o poskytnutí </w:t>
      </w:r>
      <w:r w:rsidR="0059609F">
        <w:rPr>
          <w:rFonts w:asciiTheme="minorHAnsi" w:hAnsiTheme="minorHAnsi" w:cstheme="minorHAnsi"/>
          <w:b/>
          <w:sz w:val="22"/>
          <w:szCs w:val="22"/>
        </w:rPr>
        <w:t>dotace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2CB85A7B" w14:textId="77777777" w:rsidR="003354E1" w:rsidRPr="00D34D21" w:rsidRDefault="003354E1" w:rsidP="003E093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251328C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I.</w:t>
      </w:r>
    </w:p>
    <w:p w14:paraId="300D0B4A" w14:textId="77777777" w:rsidR="003E0937" w:rsidRPr="003E0937" w:rsidRDefault="003E0937" w:rsidP="003E0937">
      <w:pPr>
        <w:jc w:val="center"/>
        <w:rPr>
          <w:rFonts w:asciiTheme="minorHAnsi" w:hAnsiTheme="minorHAnsi" w:cstheme="minorHAnsi"/>
          <w:sz w:val="22"/>
          <w:szCs w:val="22"/>
        </w:rPr>
      </w:pPr>
      <w:r w:rsidRPr="00E111EB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442C8D5" w14:textId="77777777" w:rsidR="00DC64A2" w:rsidRDefault="00DC64A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6D50B" w14:textId="29291D87" w:rsidR="0020790C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526D2720" w14:textId="77777777" w:rsidR="007464BA" w:rsidRDefault="007464BA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87F211" w14:textId="77777777" w:rsidR="006F57FD" w:rsidRDefault="006F57FD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F542F" w14:textId="77777777" w:rsidR="00595067" w:rsidRPr="00E111EB" w:rsidRDefault="006F57FD" w:rsidP="005950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95067">
        <w:rPr>
          <w:rFonts w:asciiTheme="minorHAnsi" w:hAnsiTheme="minorHAnsi" w:cstheme="minorHAnsi"/>
          <w:b/>
          <w:sz w:val="22"/>
          <w:szCs w:val="22"/>
        </w:rPr>
        <w:t>Sportovní den mládeže s TAJV v Českém Brodě</w:t>
      </w:r>
    </w:p>
    <w:p w14:paraId="295E8D79" w14:textId="0A919BC3" w:rsidR="00D34D21" w:rsidRPr="00E111EB" w:rsidRDefault="00D34D21" w:rsidP="00A25EA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62C827" w14:textId="77777777" w:rsidR="003E0937" w:rsidRDefault="003E0937" w:rsidP="00A14781">
      <w:pPr>
        <w:spacing w:after="200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Projekt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  <w:r w:rsidRPr="003E0937">
        <w:rPr>
          <w:rFonts w:asciiTheme="minorHAnsi" w:hAnsiTheme="minorHAnsi" w:cstheme="minorHAnsi"/>
          <w:sz w:val="22"/>
          <w:szCs w:val="22"/>
        </w:rPr>
        <w:t>)</w:t>
      </w:r>
    </w:p>
    <w:p w14:paraId="722915B0" w14:textId="77777777" w:rsidR="006F57FD" w:rsidRDefault="006F57FD" w:rsidP="00A14781">
      <w:pPr>
        <w:spacing w:after="200"/>
        <w:jc w:val="both"/>
        <w:rPr>
          <w:rFonts w:asciiTheme="minorHAnsi" w:hAnsiTheme="minorHAnsi" w:cstheme="minorHAnsi"/>
          <w:sz w:val="22"/>
          <w:szCs w:val="22"/>
        </w:rPr>
      </w:pPr>
    </w:p>
    <w:p w14:paraId="2692CA0F" w14:textId="59FF2F30" w:rsidR="008F17E2" w:rsidRDefault="008F17E2" w:rsidP="00A14781">
      <w:p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E70200">
        <w:rPr>
          <w:rFonts w:asciiTheme="minorHAnsi" w:hAnsiTheme="minorHAnsi" w:cstheme="minorHAnsi"/>
          <w:sz w:val="22"/>
          <w:szCs w:val="22"/>
        </w:rPr>
        <w:t>Projekt je členěn na jednotlivé akce (dále jen „Akce“):</w:t>
      </w:r>
    </w:p>
    <w:p w14:paraId="2D32021E" w14:textId="77777777" w:rsidR="006F57FD" w:rsidRDefault="006F57FD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CD6734" w14:textId="296C7F82" w:rsidR="00595067" w:rsidRDefault="00595067" w:rsidP="00595067">
      <w:pPr>
        <w:rPr>
          <w:rFonts w:asciiTheme="minorHAnsi" w:hAnsiTheme="minorHAnsi" w:cstheme="minorHAnsi"/>
          <w:sz w:val="22"/>
          <w:szCs w:val="22"/>
        </w:rPr>
      </w:pPr>
      <w:r w:rsidRPr="00AA01BF">
        <w:rPr>
          <w:rFonts w:asciiTheme="minorHAnsi" w:hAnsiTheme="minorHAnsi" w:cstheme="minorHAnsi"/>
          <w:sz w:val="22"/>
          <w:szCs w:val="22"/>
        </w:rPr>
        <w:t>Sportovní den mládeže s TAJV v Českém Brodě</w:t>
      </w:r>
      <w:r>
        <w:rPr>
          <w:rFonts w:asciiTheme="minorHAnsi" w:hAnsiTheme="minorHAnsi" w:cstheme="minorHAnsi"/>
          <w:sz w:val="22"/>
          <w:szCs w:val="22"/>
        </w:rPr>
        <w:t xml:space="preserve"> – 3. Ročník </w:t>
      </w:r>
      <w:r w:rsidRPr="001E7390">
        <w:rPr>
          <w:rFonts w:asciiTheme="minorHAnsi" w:hAnsiTheme="minorHAnsi" w:cstheme="minorHAnsi"/>
          <w:sz w:val="22"/>
          <w:szCs w:val="22"/>
        </w:rPr>
        <w:t xml:space="preserve">ve výši </w:t>
      </w:r>
      <w:r w:rsidR="001D6C65">
        <w:rPr>
          <w:rFonts w:asciiTheme="minorHAnsi" w:hAnsiTheme="minorHAnsi" w:cstheme="minorHAnsi"/>
          <w:sz w:val="22"/>
          <w:szCs w:val="22"/>
        </w:rPr>
        <w:t>4 000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1E7390">
        <w:rPr>
          <w:rFonts w:asciiTheme="minorHAnsi" w:hAnsiTheme="minorHAnsi" w:cstheme="minorHAnsi"/>
          <w:sz w:val="22"/>
          <w:szCs w:val="22"/>
        </w:rPr>
        <w:t xml:space="preserve"> Kč,</w:t>
      </w:r>
    </w:p>
    <w:p w14:paraId="48474B85" w14:textId="77777777" w:rsidR="006F57FD" w:rsidRDefault="006F57FD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A554FC" w14:textId="416FAFDF" w:rsidR="003E0937" w:rsidRDefault="003E0937" w:rsidP="00A14781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s časovou použitelností dotace na období do 31.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12.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20</w:t>
      </w:r>
      <w:r w:rsidR="007464BA">
        <w:rPr>
          <w:rFonts w:asciiTheme="minorHAnsi" w:hAnsiTheme="minorHAnsi" w:cstheme="minorHAnsi"/>
          <w:sz w:val="22"/>
          <w:szCs w:val="22"/>
        </w:rPr>
        <w:t>2</w:t>
      </w:r>
      <w:r w:rsidR="0083661D">
        <w:rPr>
          <w:rFonts w:asciiTheme="minorHAnsi" w:hAnsiTheme="minorHAnsi" w:cstheme="minorHAnsi"/>
          <w:sz w:val="22"/>
          <w:szCs w:val="22"/>
        </w:rPr>
        <w:t>3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</w:p>
    <w:p w14:paraId="0E15EE79" w14:textId="77777777" w:rsidR="007464BA" w:rsidRDefault="007464BA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0F77C4" w14:textId="77777777" w:rsidR="002F6A22" w:rsidRDefault="002F6A22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5696FED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II.</w:t>
      </w:r>
    </w:p>
    <w:p w14:paraId="78F7A47F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Výše a účel dotace</w:t>
      </w:r>
    </w:p>
    <w:p w14:paraId="411F9215" w14:textId="77777777" w:rsidR="00DC64A2" w:rsidRPr="003E0937" w:rsidRDefault="00DC64A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6E8E54" w14:textId="21598D21" w:rsidR="003E0937" w:rsidRDefault="003E0937" w:rsidP="0018402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poskytne příjemci na realizaci Projektu uvedené</w:t>
      </w:r>
      <w:r w:rsidR="004E6B9D">
        <w:rPr>
          <w:rFonts w:asciiTheme="minorHAnsi" w:hAnsiTheme="minorHAnsi" w:cstheme="minorHAnsi"/>
          <w:sz w:val="22"/>
          <w:szCs w:val="22"/>
        </w:rPr>
        <w:t xml:space="preserve">ho v článku I. dotaci ve výši </w:t>
      </w:r>
      <w:r w:rsidR="001D6C65">
        <w:rPr>
          <w:rFonts w:asciiTheme="minorHAnsi" w:hAnsiTheme="minorHAnsi" w:cstheme="minorHAnsi"/>
          <w:b/>
          <w:sz w:val="22"/>
          <w:szCs w:val="22"/>
        </w:rPr>
        <w:t>4 000</w:t>
      </w:r>
      <w:r w:rsidR="004E6B9D">
        <w:rPr>
          <w:rFonts w:asciiTheme="minorHAnsi" w:hAnsiTheme="minorHAnsi" w:cstheme="minorHAnsi"/>
          <w:b/>
          <w:sz w:val="22"/>
          <w:szCs w:val="22"/>
        </w:rPr>
        <w:t>,-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b/>
          <w:sz w:val="22"/>
          <w:szCs w:val="22"/>
        </w:rPr>
        <w:t>Kč</w:t>
      </w:r>
      <w:r w:rsidR="004E6B9D">
        <w:rPr>
          <w:rFonts w:asciiTheme="minorHAnsi" w:hAnsiTheme="minorHAnsi" w:cstheme="minorHAnsi"/>
          <w:sz w:val="22"/>
          <w:szCs w:val="22"/>
        </w:rPr>
        <w:t xml:space="preserve"> (slovy: </w:t>
      </w:r>
      <w:r w:rsidR="001D6C65">
        <w:rPr>
          <w:rFonts w:asciiTheme="minorHAnsi" w:hAnsiTheme="minorHAnsi" w:cstheme="minorHAnsi"/>
          <w:sz w:val="22"/>
          <w:szCs w:val="22"/>
        </w:rPr>
        <w:t>čtyři tisíce</w:t>
      </w:r>
      <w:r w:rsidRPr="003E0937">
        <w:rPr>
          <w:rFonts w:asciiTheme="minorHAnsi" w:hAnsiTheme="minorHAnsi" w:cstheme="minorHAnsi"/>
          <w:sz w:val="22"/>
          <w:szCs w:val="22"/>
        </w:rPr>
        <w:t xml:space="preserve"> korun českých). Dotaci poukáže poskytovatel příjemci na jeho bankovní účet uvedený v záhlaví této smlouvy </w:t>
      </w:r>
      <w:r w:rsidRPr="00E111EB">
        <w:rPr>
          <w:rFonts w:asciiTheme="minorHAnsi" w:hAnsiTheme="minorHAnsi" w:cstheme="minorHAnsi"/>
          <w:sz w:val="22"/>
          <w:szCs w:val="22"/>
        </w:rPr>
        <w:t xml:space="preserve">do </w:t>
      </w:r>
      <w:r w:rsidR="00C637D3" w:rsidRPr="00912D45">
        <w:rPr>
          <w:rFonts w:asciiTheme="minorHAnsi" w:hAnsiTheme="minorHAnsi" w:cstheme="minorHAnsi"/>
          <w:sz w:val="22"/>
          <w:szCs w:val="22"/>
        </w:rPr>
        <w:t>30</w:t>
      </w:r>
      <w:r w:rsidR="00C637D3" w:rsidRPr="00E111EB">
        <w:rPr>
          <w:rFonts w:asciiTheme="minorHAnsi" w:hAnsiTheme="minorHAnsi" w:cstheme="minorHAnsi"/>
          <w:sz w:val="22"/>
          <w:szCs w:val="22"/>
        </w:rPr>
        <w:t xml:space="preserve"> </w:t>
      </w:r>
      <w:r w:rsidRPr="00E111EB">
        <w:rPr>
          <w:rFonts w:asciiTheme="minorHAnsi" w:hAnsiTheme="minorHAnsi" w:cstheme="minorHAnsi"/>
          <w:sz w:val="22"/>
          <w:szCs w:val="22"/>
        </w:rPr>
        <w:t>dnů od nabytí účinnosti této smlouvy.</w:t>
      </w:r>
      <w:r w:rsidRPr="00E111E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3E0937" w:rsidRDefault="003E0937" w:rsidP="0018402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Pr="00912D45" w:rsidRDefault="00912D45" w:rsidP="003E0937">
      <w:pPr>
        <w:jc w:val="center"/>
        <w:outlineLvl w:val="0"/>
        <w:rPr>
          <w:rFonts w:asciiTheme="minorHAnsi" w:hAnsiTheme="minorHAnsi" w:cstheme="minorHAnsi"/>
          <w:b/>
          <w:sz w:val="20"/>
        </w:rPr>
      </w:pPr>
    </w:p>
    <w:p w14:paraId="1901B60C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2F4207EC" w14:textId="77777777" w:rsidR="00DC64A2" w:rsidRPr="003E0937" w:rsidRDefault="00DC64A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64E946C" w14:textId="77777777" w:rsidR="003E0937" w:rsidRPr="00580856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E70200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580856">
        <w:rPr>
          <w:rFonts w:asciiTheme="minorHAnsi" w:hAnsiTheme="minorHAnsi" w:cstheme="minorHAnsi"/>
          <w:sz w:val="22"/>
          <w:szCs w:val="22"/>
        </w:rPr>
        <w:br/>
      </w:r>
      <w:r w:rsidR="001C0DC0" w:rsidRPr="00580856">
        <w:rPr>
          <w:rFonts w:asciiTheme="minorHAnsi" w:hAnsiTheme="minorHAnsi" w:cstheme="minorHAnsi"/>
          <w:sz w:val="22"/>
          <w:szCs w:val="22"/>
        </w:rPr>
        <w:t xml:space="preserve">ve smlouvě, resp. blíže specifikovaného </w:t>
      </w:r>
      <w:r w:rsidR="00B66A92" w:rsidRPr="00580856">
        <w:rPr>
          <w:rFonts w:asciiTheme="minorHAnsi" w:hAnsiTheme="minorHAnsi" w:cstheme="minorHAnsi"/>
          <w:sz w:val="22"/>
          <w:szCs w:val="22"/>
        </w:rPr>
        <w:t>v ž</w:t>
      </w:r>
      <w:r w:rsidRPr="00580856">
        <w:rPr>
          <w:rFonts w:asciiTheme="minorHAnsi" w:hAnsiTheme="minorHAnsi" w:cstheme="minorHAnsi"/>
          <w:sz w:val="22"/>
          <w:szCs w:val="22"/>
        </w:rPr>
        <w:t xml:space="preserve">ádosti o </w:t>
      </w:r>
      <w:r w:rsidR="00D51990" w:rsidRPr="00580856">
        <w:rPr>
          <w:rFonts w:asciiTheme="minorHAnsi" w:hAnsiTheme="minorHAnsi" w:cstheme="minorHAnsi"/>
          <w:sz w:val="22"/>
          <w:szCs w:val="22"/>
        </w:rPr>
        <w:t xml:space="preserve">dotaci </w:t>
      </w:r>
      <w:r w:rsidRPr="00580856">
        <w:rPr>
          <w:rFonts w:asciiTheme="minorHAnsi" w:hAnsiTheme="minorHAnsi" w:cstheme="minorHAnsi"/>
          <w:color w:val="000000"/>
          <w:sz w:val="22"/>
          <w:szCs w:val="22"/>
        </w:rPr>
        <w:t xml:space="preserve">a v termínu dle článku I. </w:t>
      </w:r>
      <w:r w:rsidR="001C0DC0" w:rsidRPr="00580856">
        <w:rPr>
          <w:rFonts w:asciiTheme="minorHAnsi" w:hAnsiTheme="minorHAnsi" w:cstheme="minorHAnsi"/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E70200">
        <w:rPr>
          <w:rFonts w:asciiTheme="minorHAnsi" w:hAnsiTheme="minorHAnsi" w:cstheme="minorHAnsi"/>
          <w:sz w:val="22"/>
          <w:szCs w:val="22"/>
        </w:rPr>
        <w:t xml:space="preserve">města. </w:t>
      </w:r>
      <w:r w:rsidRPr="00E70200">
        <w:rPr>
          <w:rFonts w:asciiTheme="minorHAnsi" w:hAnsiTheme="minorHAnsi" w:cstheme="minorHAnsi"/>
          <w:sz w:val="22"/>
          <w:szCs w:val="22"/>
        </w:rPr>
        <w:t xml:space="preserve">Příjemce se dále zavazuje použít dotaci hospodárně a efektivně. </w:t>
      </w:r>
    </w:p>
    <w:p w14:paraId="663E6643" w14:textId="4C263F2D" w:rsidR="000572BB" w:rsidRPr="00E70200" w:rsidRDefault="000572BB" w:rsidP="00184022">
      <w:pPr>
        <w:pStyle w:val="Odstavecseseznamem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0200">
        <w:rPr>
          <w:rFonts w:asciiTheme="minorHAnsi" w:hAnsiTheme="minorHAnsi" w:cstheme="minorHAnsi"/>
          <w:sz w:val="22"/>
          <w:szCs w:val="22"/>
        </w:rPr>
        <w:t>Příjemce se zavazuje dodržet požad</w:t>
      </w:r>
      <w:r w:rsidR="00E70200">
        <w:rPr>
          <w:rFonts w:asciiTheme="minorHAnsi" w:hAnsiTheme="minorHAnsi" w:cstheme="minorHAnsi"/>
          <w:sz w:val="22"/>
          <w:szCs w:val="22"/>
        </w:rPr>
        <w:t>ované % minimální spoluúčasti</w:t>
      </w:r>
      <w:r w:rsidR="001A1213" w:rsidRPr="00E70200">
        <w:rPr>
          <w:rFonts w:asciiTheme="minorHAnsi" w:hAnsiTheme="minorHAnsi" w:cstheme="minorHAnsi"/>
          <w:sz w:val="22"/>
          <w:szCs w:val="22"/>
        </w:rPr>
        <w:t>, které činí 30% z celkového rozpočtu projektu/ 30% z celkového rozpočtu akce. Tato podmínka musí být splněna pro každou akci, která je součástí Projektu dle článku I.</w:t>
      </w:r>
    </w:p>
    <w:p w14:paraId="3139B155" w14:textId="6754392C" w:rsidR="003E0937" w:rsidRPr="00580856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0200">
        <w:rPr>
          <w:rFonts w:asciiTheme="minorHAnsi" w:hAnsiTheme="minorHAnsi" w:cstheme="minorHAnsi"/>
          <w:sz w:val="22"/>
          <w:szCs w:val="22"/>
        </w:rPr>
        <w:t xml:space="preserve">Příjemce se zavazuje vést řádné </w:t>
      </w:r>
      <w:r w:rsidRPr="00580856">
        <w:rPr>
          <w:rFonts w:asciiTheme="minorHAnsi" w:hAnsiTheme="minorHAnsi" w:cstheme="minorHAnsi"/>
          <w:sz w:val="22"/>
          <w:szCs w:val="22"/>
        </w:rPr>
        <w:t>sledování přijaté a použité dotace ve svém účetnictví</w:t>
      </w:r>
      <w:r w:rsidR="001B5B78" w:rsidRPr="00580856">
        <w:rPr>
          <w:rFonts w:asciiTheme="minorHAnsi" w:hAnsiTheme="minorHAnsi" w:cstheme="minorHAnsi"/>
          <w:sz w:val="22"/>
          <w:szCs w:val="22"/>
        </w:rPr>
        <w:t>, resp. daňové evidenci</w:t>
      </w:r>
      <w:r w:rsidR="00C637D3" w:rsidRPr="00580856">
        <w:rPr>
          <w:rFonts w:asciiTheme="minorHAnsi" w:hAnsiTheme="minorHAnsi" w:cstheme="minorHAnsi"/>
          <w:sz w:val="22"/>
          <w:szCs w:val="22"/>
        </w:rPr>
        <w:t xml:space="preserve"> </w:t>
      </w:r>
      <w:r w:rsidR="00C637D3" w:rsidRPr="00580856">
        <w:rPr>
          <w:rFonts w:ascii="Helv" w:hAnsi="Helv" w:cs="Helv"/>
          <w:color w:val="000000"/>
          <w:sz w:val="20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3E0937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>Příjemce se zavazuje v průběhu období, na které byla dotace poskytnuta, písemně oznámit FO změnu</w:t>
      </w:r>
      <w:r w:rsidRPr="003E0937">
        <w:rPr>
          <w:rFonts w:asciiTheme="minorHAnsi" w:hAnsiTheme="minorHAnsi" w:cstheme="minorHAnsi"/>
          <w:sz w:val="22"/>
          <w:szCs w:val="22"/>
        </w:rPr>
        <w:t xml:space="preserve"> všech identifikačních údajů uvedených v této smlouvě, a to nejpozději do 14 dnů od této změny.</w:t>
      </w:r>
    </w:p>
    <w:p w14:paraId="0D09F783" w14:textId="52EA7B26" w:rsidR="003E0937" w:rsidRPr="003E0937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viditelně uvádět na propagačních materiálech souvisejících s realizací Projektu,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14:paraId="526902F4" w14:textId="7A3E94E1" w:rsidR="003E0937" w:rsidRPr="003E0937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do 30 dnů po ukončení realizace Projektu předložit FO závěrečnou zprávu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vyúčtování poskytnuté dotace (nejpozději </w:t>
      </w:r>
      <w:r w:rsidRPr="00E70200">
        <w:rPr>
          <w:rFonts w:asciiTheme="minorHAnsi" w:hAnsiTheme="minorHAnsi" w:cstheme="minorHAnsi"/>
          <w:sz w:val="22"/>
          <w:szCs w:val="22"/>
        </w:rPr>
        <w:t xml:space="preserve">však do </w:t>
      </w:r>
      <w:r w:rsidR="005C06F6" w:rsidRPr="009202AD">
        <w:rPr>
          <w:rFonts w:asciiTheme="minorHAnsi" w:hAnsiTheme="minorHAnsi" w:cstheme="minorHAnsi"/>
          <w:sz w:val="22"/>
          <w:szCs w:val="22"/>
        </w:rPr>
        <w:t>31</w:t>
      </w:r>
      <w:r w:rsidR="00276FC0" w:rsidRPr="009202AD">
        <w:rPr>
          <w:rFonts w:asciiTheme="minorHAnsi" w:hAnsiTheme="minorHAnsi" w:cstheme="minorHAnsi"/>
          <w:sz w:val="22"/>
          <w:szCs w:val="22"/>
        </w:rPr>
        <w:t xml:space="preserve"> </w:t>
      </w:r>
      <w:r w:rsidRPr="009202AD">
        <w:rPr>
          <w:rFonts w:asciiTheme="minorHAnsi" w:hAnsiTheme="minorHAnsi" w:cstheme="minorHAnsi"/>
          <w:sz w:val="22"/>
          <w:szCs w:val="22"/>
        </w:rPr>
        <w:t>01.</w:t>
      </w:r>
      <w:r w:rsidR="00276FC0" w:rsidRPr="009202AD">
        <w:rPr>
          <w:rFonts w:asciiTheme="minorHAnsi" w:hAnsiTheme="minorHAnsi" w:cstheme="minorHAnsi"/>
          <w:sz w:val="22"/>
          <w:szCs w:val="22"/>
        </w:rPr>
        <w:t xml:space="preserve"> </w:t>
      </w:r>
      <w:r w:rsidRPr="009202AD">
        <w:rPr>
          <w:rFonts w:asciiTheme="minorHAnsi" w:hAnsiTheme="minorHAnsi" w:cstheme="minorHAnsi"/>
          <w:sz w:val="22"/>
          <w:szCs w:val="22"/>
        </w:rPr>
        <w:t>20</w:t>
      </w:r>
      <w:r w:rsidR="009202AD" w:rsidRPr="009202AD">
        <w:rPr>
          <w:rFonts w:asciiTheme="minorHAnsi" w:hAnsiTheme="minorHAnsi" w:cstheme="minorHAnsi"/>
          <w:sz w:val="22"/>
          <w:szCs w:val="22"/>
        </w:rPr>
        <w:t>2</w:t>
      </w:r>
      <w:r w:rsidR="004E3B53">
        <w:rPr>
          <w:rFonts w:asciiTheme="minorHAnsi" w:hAnsiTheme="minorHAnsi" w:cstheme="minorHAnsi"/>
          <w:sz w:val="22"/>
          <w:szCs w:val="22"/>
        </w:rPr>
        <w:t>4</w:t>
      </w:r>
      <w:r w:rsidRPr="009202AD">
        <w:rPr>
          <w:rFonts w:asciiTheme="minorHAnsi" w:hAnsiTheme="minorHAnsi" w:cstheme="minorHAnsi"/>
          <w:sz w:val="22"/>
          <w:szCs w:val="22"/>
        </w:rPr>
        <w:t>).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Závěrečná zpráva a vyúčtování </w:t>
      </w:r>
      <w:r w:rsidR="007A5736">
        <w:rPr>
          <w:rFonts w:asciiTheme="minorHAnsi" w:hAnsiTheme="minorHAnsi" w:cstheme="minorHAnsi"/>
          <w:sz w:val="22"/>
          <w:szCs w:val="22"/>
        </w:rPr>
        <w:t xml:space="preserve">dotace </w:t>
      </w:r>
      <w:r w:rsidRPr="003E0937">
        <w:rPr>
          <w:rFonts w:asciiTheme="minorHAnsi" w:hAnsiTheme="minorHAnsi" w:cstheme="minorHAnsi"/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B66A92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Závěrečná zpráva musí obsahovat:</w:t>
      </w:r>
    </w:p>
    <w:p w14:paraId="0ABB545C" w14:textId="77777777" w:rsidR="003E0937" w:rsidRPr="00B66A92" w:rsidRDefault="003E0937" w:rsidP="00184022">
      <w:pPr>
        <w:numPr>
          <w:ilvl w:val="1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popis realizace Projektu včetně harmonogramu,</w:t>
      </w:r>
    </w:p>
    <w:p w14:paraId="4FA00073" w14:textId="77777777" w:rsidR="003E0937" w:rsidRDefault="003E0937" w:rsidP="00184022">
      <w:pPr>
        <w:numPr>
          <w:ilvl w:val="1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zhodnocení Projektu.</w:t>
      </w:r>
    </w:p>
    <w:p w14:paraId="483E0A01" w14:textId="3CA16606" w:rsidR="003E0937" w:rsidRPr="00911A6E" w:rsidRDefault="003E0937" w:rsidP="00FC489A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 xml:space="preserve">Součástí závěrečné </w:t>
      </w:r>
      <w:r w:rsidRPr="00E70200">
        <w:rPr>
          <w:rFonts w:asciiTheme="minorHAnsi" w:hAnsiTheme="minorHAnsi" w:cstheme="minorHAnsi"/>
          <w:sz w:val="22"/>
          <w:szCs w:val="22"/>
        </w:rPr>
        <w:t>zprávy bude příloha obsahující propagační materiál</w:t>
      </w:r>
      <w:r w:rsidR="00FF787C" w:rsidRPr="00E70200">
        <w:rPr>
          <w:rFonts w:asciiTheme="minorHAnsi" w:hAnsiTheme="minorHAnsi" w:cstheme="minorHAnsi"/>
          <w:sz w:val="22"/>
          <w:szCs w:val="22"/>
        </w:rPr>
        <w:t>y</w:t>
      </w:r>
      <w:r w:rsidRPr="00E70200">
        <w:rPr>
          <w:rFonts w:asciiTheme="minorHAnsi" w:hAnsiTheme="minorHAnsi" w:cstheme="minorHAnsi"/>
          <w:sz w:val="22"/>
          <w:szCs w:val="22"/>
        </w:rPr>
        <w:t xml:space="preserve">, (pozvánky, plakáty, </w:t>
      </w:r>
      <w:r w:rsidR="00FF787C" w:rsidRPr="00E70200">
        <w:rPr>
          <w:rFonts w:asciiTheme="minorHAnsi" w:hAnsiTheme="minorHAnsi" w:cstheme="minorHAnsi"/>
          <w:sz w:val="22"/>
          <w:szCs w:val="22"/>
        </w:rPr>
        <w:t>kopie novinových článků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E70200">
        <w:rPr>
          <w:rFonts w:asciiTheme="minorHAnsi" w:hAnsiTheme="minorHAnsi" w:cstheme="minorHAnsi"/>
          <w:sz w:val="22"/>
          <w:szCs w:val="22"/>
        </w:rPr>
        <w:t>atd.).</w:t>
      </w:r>
    </w:p>
    <w:p w14:paraId="7A4C8841" w14:textId="16D3CDF2" w:rsidR="003E0937" w:rsidRPr="007813F0" w:rsidRDefault="003E0937" w:rsidP="00184022">
      <w:pPr>
        <w:numPr>
          <w:ilvl w:val="0"/>
          <w:numId w:val="7"/>
        </w:numPr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 xml:space="preserve">Vyúčtování dotace </w:t>
      </w:r>
      <w:r w:rsidR="0098134B">
        <w:rPr>
          <w:rFonts w:asciiTheme="minorHAnsi" w:hAnsiTheme="minorHAnsi" w:cstheme="minorHAnsi"/>
          <w:sz w:val="22"/>
          <w:szCs w:val="22"/>
        </w:rPr>
        <w:t xml:space="preserve">se předkládá na jednotném formuláři. Vyúčtování </w:t>
      </w:r>
      <w:r w:rsidRPr="00B66A92">
        <w:rPr>
          <w:rFonts w:asciiTheme="minorHAnsi" w:hAnsiTheme="minorHAnsi" w:cstheme="minorHAnsi"/>
          <w:sz w:val="22"/>
          <w:szCs w:val="22"/>
        </w:rPr>
        <w:t>musí obsahovat</w:t>
      </w:r>
      <w:r w:rsidR="0062103C">
        <w:rPr>
          <w:rFonts w:asciiTheme="minorHAnsi" w:hAnsiTheme="minorHAnsi" w:cstheme="minorHAnsi"/>
          <w:sz w:val="22"/>
          <w:szCs w:val="22"/>
        </w:rPr>
        <w:t xml:space="preserve"> </w:t>
      </w:r>
      <w:r w:rsidRPr="0062103C">
        <w:rPr>
          <w:rFonts w:asciiTheme="minorHAnsi" w:hAnsiTheme="minorHAnsi" w:cstheme="minorHAnsi"/>
          <w:sz w:val="22"/>
          <w:szCs w:val="22"/>
        </w:rPr>
        <w:t xml:space="preserve">přehled všech skutečně vynaložených </w:t>
      </w:r>
      <w:r w:rsidR="0062103C">
        <w:rPr>
          <w:rFonts w:asciiTheme="minorHAnsi" w:hAnsiTheme="minorHAnsi" w:cstheme="minorHAnsi"/>
          <w:sz w:val="22"/>
          <w:szCs w:val="22"/>
        </w:rPr>
        <w:t>nákladů Projektu</w:t>
      </w:r>
      <w:r w:rsidR="001B5B78">
        <w:rPr>
          <w:rFonts w:asciiTheme="minorHAnsi" w:hAnsiTheme="minorHAnsi" w:cstheme="minorHAnsi"/>
          <w:sz w:val="22"/>
          <w:szCs w:val="22"/>
        </w:rPr>
        <w:t xml:space="preserve">, resp. </w:t>
      </w:r>
      <w:r w:rsidR="00625F8E">
        <w:rPr>
          <w:rFonts w:asciiTheme="minorHAnsi" w:hAnsiTheme="minorHAnsi" w:cstheme="minorHAnsi"/>
          <w:sz w:val="22"/>
          <w:szCs w:val="22"/>
        </w:rPr>
        <w:t xml:space="preserve">přehled </w:t>
      </w:r>
      <w:r w:rsidR="001B5B78">
        <w:rPr>
          <w:rFonts w:asciiTheme="minorHAnsi" w:hAnsiTheme="minorHAnsi" w:cstheme="minorHAnsi"/>
          <w:sz w:val="22"/>
          <w:szCs w:val="22"/>
        </w:rPr>
        <w:t>výdajů</w:t>
      </w:r>
      <w:r w:rsidR="0062103C">
        <w:rPr>
          <w:rFonts w:asciiTheme="minorHAnsi" w:hAnsiTheme="minorHAnsi" w:cstheme="minorHAnsi"/>
          <w:sz w:val="22"/>
          <w:szCs w:val="22"/>
        </w:rPr>
        <w:t>.</w:t>
      </w:r>
      <w:r w:rsidR="00FF787C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Dále musí obsahovat komentář k vyúčtování, kde budou popsány všechny významné odchylky od původní žádosti.</w:t>
      </w:r>
    </w:p>
    <w:p w14:paraId="3698E28F" w14:textId="0EC655F9" w:rsidR="006D6C18" w:rsidRPr="00911A6E" w:rsidRDefault="0062103C" w:rsidP="00FC489A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 xml:space="preserve">V rámci vyúčtování předloží příjemce soupis účetních </w:t>
      </w:r>
      <w:r w:rsidR="006D6C18" w:rsidRPr="00911A6E">
        <w:rPr>
          <w:rFonts w:asciiTheme="minorHAnsi" w:hAnsiTheme="minorHAnsi" w:cstheme="minorHAnsi"/>
          <w:sz w:val="22"/>
          <w:szCs w:val="22"/>
        </w:rPr>
        <w:t xml:space="preserve">a daňových </w:t>
      </w:r>
      <w:r w:rsidRPr="00911A6E">
        <w:rPr>
          <w:rFonts w:asciiTheme="minorHAnsi" w:hAnsiTheme="minorHAnsi" w:cstheme="minorHAnsi"/>
          <w:sz w:val="22"/>
          <w:szCs w:val="22"/>
        </w:rPr>
        <w:t xml:space="preserve">dokladů, vč. data úhrady, dokládajících použití dotace. </w:t>
      </w:r>
      <w:r w:rsidR="00BF4D36" w:rsidRPr="00911A6E">
        <w:rPr>
          <w:rFonts w:asciiTheme="minorHAnsi" w:hAnsiTheme="minorHAnsi" w:cstheme="minorHAnsi"/>
          <w:sz w:val="22"/>
          <w:szCs w:val="22"/>
        </w:rPr>
        <w:t xml:space="preserve">Příjemce doloží také kopie těchto dokladů a </w:t>
      </w:r>
      <w:r w:rsidR="00C1355D" w:rsidRPr="00911A6E">
        <w:rPr>
          <w:rFonts w:asciiTheme="minorHAnsi" w:hAnsiTheme="minorHAnsi" w:cstheme="minorHAnsi"/>
          <w:sz w:val="22"/>
          <w:szCs w:val="22"/>
        </w:rPr>
        <w:t>kopie dokladů</w:t>
      </w:r>
      <w:r w:rsidR="00BF4D36" w:rsidRPr="00911A6E">
        <w:rPr>
          <w:rFonts w:asciiTheme="minorHAnsi" w:hAnsiTheme="minorHAnsi" w:cstheme="minorHAnsi"/>
          <w:sz w:val="22"/>
          <w:szCs w:val="22"/>
        </w:rPr>
        <w:t xml:space="preserve"> o jejich úhradě (bankovní výpis nebo pokladní doklad). </w:t>
      </w:r>
      <w:r w:rsidRPr="00911A6E">
        <w:rPr>
          <w:rFonts w:asciiTheme="minorHAnsi" w:hAnsiTheme="minorHAnsi" w:cstheme="minorHAnsi"/>
          <w:sz w:val="22"/>
          <w:szCs w:val="22"/>
        </w:rPr>
        <w:t>Originály dokumentů budou k dispozici u příjemce.</w:t>
      </w:r>
      <w:r w:rsidR="007813F0" w:rsidRPr="00911A6E">
        <w:rPr>
          <w:rFonts w:asciiTheme="minorHAnsi" w:hAnsiTheme="minorHAnsi" w:cstheme="minorHAnsi"/>
          <w:sz w:val="22"/>
          <w:szCs w:val="22"/>
        </w:rPr>
        <w:t xml:space="preserve"> 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U Programu č. 3 doloží příjemce kopie </w:t>
      </w:r>
      <w:r w:rsidR="00683C70" w:rsidRPr="00911A6E">
        <w:rPr>
          <w:rFonts w:asciiTheme="minorHAnsi" w:hAnsiTheme="minorHAnsi" w:cstheme="minorHAnsi"/>
          <w:sz w:val="22"/>
          <w:szCs w:val="22"/>
        </w:rPr>
        <w:t xml:space="preserve">účetních 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dokladů v případě, že nebyly předloženy s žádostí. </w:t>
      </w:r>
      <w:r w:rsidR="003E0937" w:rsidRPr="00911A6E">
        <w:rPr>
          <w:rFonts w:asciiTheme="minorHAnsi" w:hAnsiTheme="minorHAnsi" w:cstheme="minorHAnsi"/>
          <w:sz w:val="22"/>
          <w:szCs w:val="22"/>
        </w:rPr>
        <w:t xml:space="preserve">Příjemce dále </w:t>
      </w:r>
      <w:r w:rsidR="00C637D3" w:rsidRPr="00911A6E">
        <w:rPr>
          <w:rFonts w:asciiTheme="minorHAnsi" w:hAnsiTheme="minorHAnsi" w:cstheme="minorHAnsi"/>
          <w:sz w:val="22"/>
          <w:szCs w:val="22"/>
        </w:rPr>
        <w:t xml:space="preserve">k </w:t>
      </w:r>
      <w:r w:rsidR="003E0937" w:rsidRPr="00911A6E">
        <w:rPr>
          <w:rFonts w:asciiTheme="minorHAnsi" w:hAnsiTheme="minorHAnsi" w:cstheme="minorHAnsi"/>
          <w:sz w:val="22"/>
          <w:szCs w:val="22"/>
        </w:rPr>
        <w:t xml:space="preserve">vyúčtování </w:t>
      </w:r>
      <w:r w:rsidR="00C637D3" w:rsidRPr="00911A6E">
        <w:rPr>
          <w:rFonts w:asciiTheme="minorHAnsi" w:hAnsiTheme="minorHAnsi" w:cstheme="minorHAnsi"/>
          <w:sz w:val="22"/>
          <w:szCs w:val="22"/>
        </w:rPr>
        <w:t>při</w:t>
      </w:r>
      <w:r w:rsidR="003E0937" w:rsidRPr="00911A6E">
        <w:rPr>
          <w:rFonts w:asciiTheme="minorHAnsi" w:hAnsiTheme="minorHAnsi" w:cstheme="minorHAnsi"/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14207E" w14:textId="7BC5F2B2" w:rsidR="003E0937" w:rsidRPr="00911A6E" w:rsidRDefault="006D6C18" w:rsidP="00184022">
      <w:pPr>
        <w:pStyle w:val="Odstavecseseznamem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07111A" w:rsidRDefault="003E0937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Nespotřebované finanční prostředky je příjemce povinen vrátit poskytovateli na jeho bankovní účet</w:t>
      </w:r>
      <w:r w:rsidR="00FF787C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vedený u Komerční banky, číslo účtu 107-6929470287/0100</w:t>
      </w:r>
      <w:r w:rsidRPr="00E7020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07111A">
        <w:rPr>
          <w:rFonts w:asciiTheme="minorHAnsi" w:hAnsiTheme="minorHAnsi" w:cstheme="minorHAnsi"/>
          <w:sz w:val="22"/>
          <w:szCs w:val="22"/>
        </w:rPr>
        <w:t>do 15 dnů ode dne předložení vyúčtování dotace.</w:t>
      </w:r>
    </w:p>
    <w:p w14:paraId="7AB59182" w14:textId="269785AB" w:rsidR="00C22ADE" w:rsidRPr="0007111A" w:rsidRDefault="00C22ADE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7111A">
        <w:rPr>
          <w:rFonts w:asciiTheme="minorHAnsi" w:hAnsiTheme="minorHAnsi" w:cstheme="minorHAnsi"/>
          <w:sz w:val="22"/>
          <w:szCs w:val="22"/>
        </w:rPr>
        <w:lastRenderedPageBreak/>
        <w:t xml:space="preserve">V případě zrušení příjemce s likvidací je příjemce povinen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nejpozději do 30 dnů od oznámení </w:t>
      </w:r>
      <w:r w:rsidRPr="0007111A">
        <w:rPr>
          <w:rFonts w:asciiTheme="minorHAnsi" w:hAnsiTheme="minorHAnsi" w:cstheme="minorHAnsi"/>
          <w:sz w:val="22"/>
          <w:szCs w:val="22"/>
        </w:rPr>
        <w:t xml:space="preserve">vrátit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nespotřebované </w:t>
      </w:r>
      <w:r w:rsidRPr="0007111A">
        <w:rPr>
          <w:rFonts w:asciiTheme="minorHAnsi" w:hAnsiTheme="minorHAnsi" w:cstheme="minorHAnsi"/>
          <w:sz w:val="22"/>
          <w:szCs w:val="22"/>
        </w:rPr>
        <w:t>finanční prostředky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 na bankovní účet poskytovatele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vedený u Komerční ba</w:t>
      </w:r>
      <w:r w:rsidR="00E70200">
        <w:rPr>
          <w:rFonts w:asciiTheme="minorHAnsi" w:hAnsiTheme="minorHAnsi" w:cstheme="minorHAnsi"/>
          <w:sz w:val="22"/>
          <w:szCs w:val="22"/>
        </w:rPr>
        <w:t>n</w:t>
      </w:r>
      <w:r w:rsidR="00FF787C" w:rsidRPr="00E70200">
        <w:rPr>
          <w:rFonts w:asciiTheme="minorHAnsi" w:hAnsiTheme="minorHAnsi" w:cstheme="minorHAnsi"/>
          <w:sz w:val="22"/>
          <w:szCs w:val="22"/>
        </w:rPr>
        <w:t xml:space="preserve">ky, číslo účtu 107-6929470287/0100 </w:t>
      </w:r>
      <w:r w:rsidR="00A25A7C" w:rsidRPr="0007111A">
        <w:rPr>
          <w:rFonts w:asciiTheme="minorHAnsi" w:hAnsiTheme="minorHAnsi" w:cstheme="minorHAnsi"/>
          <w:sz w:val="22"/>
          <w:szCs w:val="22"/>
        </w:rPr>
        <w:t>a předložit poskytovateli</w:t>
      </w:r>
      <w:r w:rsidR="00B66A92" w:rsidRPr="0007111A">
        <w:rPr>
          <w:rFonts w:asciiTheme="minorHAnsi" w:hAnsiTheme="minorHAnsi" w:cstheme="minorHAnsi"/>
          <w:sz w:val="22"/>
          <w:szCs w:val="22"/>
        </w:rPr>
        <w:t xml:space="preserve"> závěrečnou zprávu a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vyúčtování dotace. </w:t>
      </w:r>
    </w:p>
    <w:p w14:paraId="7B4302EE" w14:textId="1DEFBE60" w:rsidR="00A25A7C" w:rsidRDefault="00A25A7C" w:rsidP="00184022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7111A">
        <w:rPr>
          <w:rFonts w:asciiTheme="minorHAnsi" w:hAnsiTheme="minorHAnsi" w:cstheme="minorHAnsi"/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3ABF4186" w14:textId="77777777" w:rsidR="00AA5C6B" w:rsidRPr="00912D45" w:rsidRDefault="00AA5C6B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6D79E522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Kontrola realizace Projektu a použití dotace</w:t>
      </w:r>
    </w:p>
    <w:p w14:paraId="127F8C62" w14:textId="77777777" w:rsidR="0008649E" w:rsidRPr="003E0937" w:rsidRDefault="0008649E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69D128" w14:textId="3D324DFD" w:rsidR="003E0937" w:rsidRPr="003E0937" w:rsidRDefault="003E0937" w:rsidP="0018402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Poskytovatel si vyhrazuje právo provádět u </w:t>
      </w:r>
      <w:r w:rsidRPr="00760848">
        <w:rPr>
          <w:rFonts w:asciiTheme="minorHAnsi" w:hAnsiTheme="minorHAnsi" w:cstheme="minorHAnsi"/>
          <w:sz w:val="22"/>
          <w:szCs w:val="22"/>
        </w:rPr>
        <w:t xml:space="preserve">příjemce kdykoliv v průběhu realizace Projektu kontrolu použití dotace, a to jak z hlediska věcného plnění realizace Projektu, tak i z hlediska čerpání </w:t>
      </w:r>
      <w:r w:rsidR="00FA6A48" w:rsidRPr="00760848">
        <w:rPr>
          <w:rFonts w:asciiTheme="minorHAnsi" w:hAnsiTheme="minorHAnsi" w:cstheme="minorHAnsi"/>
          <w:sz w:val="22"/>
          <w:szCs w:val="22"/>
        </w:rPr>
        <w:br/>
      </w:r>
      <w:r w:rsidR="00955144">
        <w:rPr>
          <w:rFonts w:asciiTheme="minorHAnsi" w:hAnsiTheme="minorHAnsi" w:cstheme="minorHAnsi"/>
          <w:sz w:val="22"/>
          <w:szCs w:val="22"/>
        </w:rPr>
        <w:t>a hospodárného a účelného</w:t>
      </w:r>
      <w:r w:rsidRPr="00760848">
        <w:rPr>
          <w:rFonts w:asciiTheme="minorHAnsi" w:hAnsiTheme="minorHAnsi" w:cstheme="minorHAnsi"/>
          <w:sz w:val="22"/>
          <w:szCs w:val="22"/>
        </w:rPr>
        <w:t xml:space="preserve"> použití dotace v návaznosti</w:t>
      </w:r>
      <w:r w:rsidRPr="003E0937">
        <w:rPr>
          <w:rFonts w:asciiTheme="minorHAnsi" w:hAnsiTheme="minorHAnsi" w:cstheme="minorHAnsi"/>
          <w:sz w:val="22"/>
          <w:szCs w:val="22"/>
        </w:rPr>
        <w:t xml:space="preserve"> na předložený rozpočet Projektu</w:t>
      </w:r>
      <w:r w:rsidR="0098134B">
        <w:rPr>
          <w:rFonts w:asciiTheme="minorHAnsi" w:hAnsiTheme="minorHAnsi" w:cstheme="minorHAnsi"/>
          <w:sz w:val="22"/>
          <w:szCs w:val="22"/>
        </w:rPr>
        <w:t xml:space="preserve">. </w:t>
      </w:r>
      <w:r w:rsidRPr="003E0937">
        <w:rPr>
          <w:rFonts w:asciiTheme="minorHAnsi" w:hAnsiTheme="minorHAnsi" w:cstheme="minorHAnsi"/>
          <w:sz w:val="22"/>
          <w:szCs w:val="22"/>
        </w:rPr>
        <w:t xml:space="preserve">Kontrolu vykonávají písemně pověření zaměstnanci </w:t>
      </w:r>
      <w:r w:rsidR="00160F86">
        <w:rPr>
          <w:rFonts w:asciiTheme="minorHAnsi" w:hAnsiTheme="minorHAnsi" w:cstheme="minorHAnsi"/>
          <w:sz w:val="22"/>
          <w:szCs w:val="22"/>
        </w:rPr>
        <w:t xml:space="preserve">města </w:t>
      </w:r>
      <w:r w:rsidRPr="003E0937">
        <w:rPr>
          <w:rFonts w:asciiTheme="minorHAnsi" w:hAnsiTheme="minorHAnsi" w:cstheme="minorHAnsi"/>
          <w:sz w:val="22"/>
          <w:szCs w:val="22"/>
        </w:rPr>
        <w:t xml:space="preserve">a členové kontrolních orgánů </w:t>
      </w:r>
      <w:r w:rsidR="00A8166D">
        <w:rPr>
          <w:rFonts w:asciiTheme="minorHAnsi" w:hAnsiTheme="minorHAnsi" w:cstheme="minorHAnsi"/>
          <w:sz w:val="22"/>
          <w:szCs w:val="22"/>
        </w:rPr>
        <w:t>m</w:t>
      </w:r>
      <w:r w:rsidR="006639C0">
        <w:rPr>
          <w:rFonts w:asciiTheme="minorHAnsi" w:hAnsiTheme="minorHAnsi" w:cstheme="minorHAnsi"/>
          <w:sz w:val="22"/>
          <w:szCs w:val="22"/>
        </w:rPr>
        <w:t>ě</w:t>
      </w:r>
      <w:r w:rsidRPr="003E0937">
        <w:rPr>
          <w:rFonts w:asciiTheme="minorHAnsi" w:hAnsiTheme="minorHAnsi" w:cstheme="minorHAnsi"/>
          <w:sz w:val="22"/>
          <w:szCs w:val="22"/>
        </w:rPr>
        <w:t>sta.</w:t>
      </w:r>
    </w:p>
    <w:p w14:paraId="3289E90A" w14:textId="20917131" w:rsidR="003E0937" w:rsidRDefault="003E0937" w:rsidP="0018402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>
        <w:rPr>
          <w:rFonts w:asciiTheme="minorHAnsi" w:hAnsiTheme="minorHAnsi" w:cstheme="minorHAnsi"/>
          <w:sz w:val="22"/>
          <w:szCs w:val="22"/>
        </w:rPr>
        <w:t>,</w:t>
      </w:r>
      <w:r w:rsidRPr="003E0937">
        <w:rPr>
          <w:rFonts w:asciiTheme="minorHAnsi" w:hAnsiTheme="minorHAnsi" w:cstheme="minorHAnsi"/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Default="003E0937" w:rsidP="0018402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se zavazuje uchovávat vyúčtování dotace</w:t>
      </w:r>
      <w:r w:rsidR="0098134B">
        <w:rPr>
          <w:rFonts w:asciiTheme="minorHAnsi" w:hAnsiTheme="minorHAnsi" w:cstheme="minorHAnsi"/>
          <w:sz w:val="22"/>
          <w:szCs w:val="22"/>
        </w:rPr>
        <w:t xml:space="preserve">, vč. souvisejících </w:t>
      </w:r>
      <w:r w:rsidR="00F37CDA">
        <w:rPr>
          <w:rFonts w:asciiTheme="minorHAnsi" w:hAnsiTheme="minorHAnsi" w:cstheme="minorHAnsi"/>
          <w:sz w:val="22"/>
          <w:szCs w:val="22"/>
        </w:rPr>
        <w:t>účetních</w:t>
      </w:r>
      <w:r w:rsidR="00555230">
        <w:rPr>
          <w:rFonts w:asciiTheme="minorHAnsi" w:hAnsiTheme="minorHAnsi" w:cstheme="minorHAnsi"/>
          <w:sz w:val="22"/>
          <w:szCs w:val="22"/>
        </w:rPr>
        <w:t xml:space="preserve"> a daňových</w:t>
      </w:r>
      <w:r w:rsidR="00F37CDA">
        <w:rPr>
          <w:rFonts w:asciiTheme="minorHAnsi" w:hAnsiTheme="minorHAnsi" w:cstheme="minorHAnsi"/>
          <w:sz w:val="22"/>
          <w:szCs w:val="22"/>
        </w:rPr>
        <w:t xml:space="preserve"> </w:t>
      </w:r>
      <w:r w:rsidR="0098134B">
        <w:rPr>
          <w:rFonts w:asciiTheme="minorHAnsi" w:hAnsiTheme="minorHAnsi" w:cstheme="minorHAnsi"/>
          <w:sz w:val="22"/>
          <w:szCs w:val="22"/>
        </w:rPr>
        <w:t>dokladů,</w:t>
      </w:r>
      <w:r w:rsidRPr="003E0937">
        <w:rPr>
          <w:rFonts w:asciiTheme="minorHAnsi" w:hAnsiTheme="minorHAnsi" w:cstheme="minorHAnsi"/>
          <w:sz w:val="22"/>
          <w:szCs w:val="22"/>
        </w:rPr>
        <w:t xml:space="preserve"> po dobu pěti let od ukončení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realizace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Projektu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a po tuto dobu </w:t>
      </w:r>
      <w:r w:rsidR="00D523F2">
        <w:rPr>
          <w:rFonts w:asciiTheme="minorHAnsi" w:hAnsiTheme="minorHAnsi" w:cstheme="minorHAnsi"/>
          <w:sz w:val="22"/>
          <w:szCs w:val="22"/>
        </w:rPr>
        <w:t>na písemné požádání předložit poskytovateli t</w:t>
      </w:r>
      <w:r w:rsidR="00F37CDA">
        <w:rPr>
          <w:rFonts w:asciiTheme="minorHAnsi" w:hAnsiTheme="minorHAnsi" w:cstheme="minorHAnsi"/>
          <w:sz w:val="22"/>
          <w:szCs w:val="22"/>
        </w:rPr>
        <w:t xml:space="preserve">yto dokumenty </w:t>
      </w:r>
      <w:r w:rsidRPr="003E0937">
        <w:rPr>
          <w:rFonts w:asciiTheme="minorHAnsi" w:hAnsiTheme="minorHAnsi" w:cstheme="minorHAnsi"/>
          <w:sz w:val="22"/>
          <w:szCs w:val="22"/>
        </w:rPr>
        <w:t>k nahlédnutí.</w:t>
      </w:r>
    </w:p>
    <w:p w14:paraId="4E7AB5D0" w14:textId="3B194637" w:rsidR="001B5B78" w:rsidRDefault="001B5B78" w:rsidP="0018402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Podmínky kontroly jsou blíže specifikovány v Programech </w:t>
      </w:r>
      <w:r w:rsidRPr="001B5B78">
        <w:rPr>
          <w:rFonts w:asciiTheme="minorHAnsi" w:hAnsiTheme="minorHAnsi" w:cstheme="minorHAnsi"/>
          <w:sz w:val="22"/>
          <w:szCs w:val="22"/>
        </w:rPr>
        <w:t>podpory sportu, kultury a volného času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2CB625" w14:textId="77777777" w:rsidR="00F37CDA" w:rsidRDefault="00F37CDA" w:rsidP="00F37C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93AB6E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V.</w:t>
      </w:r>
    </w:p>
    <w:p w14:paraId="1AFBFF6C" w14:textId="64A174B8" w:rsidR="003E0937" w:rsidRPr="00912D45" w:rsidRDefault="003E0937" w:rsidP="00912D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Sankční ustanovení</w:t>
      </w:r>
    </w:p>
    <w:p w14:paraId="397B75BF" w14:textId="77777777" w:rsidR="000276D3" w:rsidRDefault="000276D3" w:rsidP="000276D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CBE9849" w14:textId="0ADCEEE1" w:rsidR="000276D3" w:rsidRPr="00122C38" w:rsidRDefault="000276D3" w:rsidP="00184022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2C38">
        <w:rPr>
          <w:rFonts w:asciiTheme="minorHAnsi" w:hAnsiTheme="minorHAnsi" w:cstheme="minorHAnsi"/>
          <w:sz w:val="22"/>
          <w:szCs w:val="22"/>
        </w:rPr>
        <w:t xml:space="preserve">Příjemce je povinen použít poskytnuté finanční prostředky k realizaci Projektu dle účelu uvedeného ve </w:t>
      </w:r>
      <w:r w:rsidRPr="00A20EBD">
        <w:rPr>
          <w:rFonts w:asciiTheme="minorHAnsi" w:hAnsiTheme="minorHAnsi" w:cstheme="minorHAnsi"/>
          <w:sz w:val="22"/>
          <w:szCs w:val="22"/>
        </w:rPr>
        <w:t>smlouvě, resp. blíže specifikovaného v žádosti o dotaci</w:t>
      </w:r>
      <w:r w:rsidR="001174AB" w:rsidRPr="00A20EBD">
        <w:rPr>
          <w:rFonts w:asciiTheme="minorHAnsi" w:hAnsiTheme="minorHAnsi" w:cstheme="minorHAnsi"/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A20E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20E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9365CC" w14:textId="15F7D606" w:rsidR="00912D45" w:rsidRPr="001A2C5B" w:rsidRDefault="000276D3" w:rsidP="00FC489A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A2C5B">
        <w:rPr>
          <w:rFonts w:asciiTheme="minorHAnsi" w:hAnsiTheme="minorHAnsi" w:cstheme="minorHAnsi"/>
          <w:sz w:val="22"/>
          <w:szCs w:val="22"/>
        </w:rPr>
        <w:t>Nesplnění této podmínky je považováno za závažné porušení povinnosti ve smyslu ustanovení § 22 odst. 5 zákona</w:t>
      </w:r>
      <w:r w:rsidRPr="00122C38">
        <w:t xml:space="preserve"> </w:t>
      </w:r>
      <w:r w:rsidRPr="001A2C5B">
        <w:rPr>
          <w:rFonts w:asciiTheme="minorHAnsi" w:hAnsiTheme="minorHAnsi" w:cstheme="minorHAnsi"/>
          <w:sz w:val="22"/>
          <w:szCs w:val="22"/>
        </w:rPr>
        <w:t xml:space="preserve">č. 250/2000 Sb., o rozpočtových pravidlech územních rozpočtů, ve znění pozdějších předpisů (dále jen „zákon o rozpočtových pravidlech“). Odvod za toto porušení rozpočtové kázně se stanoví ve výši 100 % </w:t>
      </w:r>
      <w:r w:rsidRPr="00A20EBD">
        <w:rPr>
          <w:rFonts w:asciiTheme="minorHAnsi" w:hAnsiTheme="minorHAnsi" w:cstheme="minorHAnsi"/>
          <w:sz w:val="22"/>
          <w:szCs w:val="22"/>
        </w:rPr>
        <w:t>z</w:t>
      </w:r>
      <w:r w:rsidR="001174AB" w:rsidRPr="00A20EBD">
        <w:rPr>
          <w:rFonts w:asciiTheme="minorHAnsi" w:hAnsiTheme="minorHAnsi" w:cstheme="minorHAnsi"/>
          <w:sz w:val="22"/>
          <w:szCs w:val="22"/>
        </w:rPr>
        <w:t>  vyčerpané</w:t>
      </w:r>
      <w:r w:rsidRPr="00A20EBD">
        <w:rPr>
          <w:rFonts w:asciiTheme="minorHAnsi" w:hAnsiTheme="minorHAnsi" w:cstheme="minorHAnsi"/>
          <w:sz w:val="22"/>
          <w:szCs w:val="22"/>
        </w:rPr>
        <w:t xml:space="preserve"> dotace.</w:t>
      </w:r>
    </w:p>
    <w:p w14:paraId="64A86F33" w14:textId="77777777" w:rsidR="00912D45" w:rsidRDefault="000276D3" w:rsidP="00184022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2D45">
        <w:rPr>
          <w:rFonts w:asciiTheme="minorHAnsi" w:hAnsiTheme="minorHAnsi" w:cstheme="minorHAnsi"/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912D45" w:rsidRDefault="000276D3" w:rsidP="00184022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2D45">
        <w:rPr>
          <w:rFonts w:asciiTheme="minorHAnsi" w:hAnsiTheme="minorHAnsi" w:cstheme="minorHAnsi"/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00294E" w:rsidRDefault="000276D3" w:rsidP="00FC489A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A2C5B">
        <w:rPr>
          <w:rFonts w:asciiTheme="minorHAnsi" w:hAnsiTheme="minorHAnsi" w:cstheme="minorHAnsi"/>
          <w:sz w:val="22"/>
          <w:szCs w:val="22"/>
        </w:rPr>
        <w:t>Nesplnění této podmínky je považováno za závažné porušení povinnosti ve smyslu ustanovení § 22 odst. 5 zákona</w:t>
      </w:r>
      <w:r w:rsidRPr="00580856">
        <w:t xml:space="preserve"> </w:t>
      </w:r>
      <w:r w:rsidRPr="001A2C5B">
        <w:rPr>
          <w:rFonts w:asciiTheme="minorHAnsi" w:hAnsiTheme="minorHAnsi" w:cstheme="minorHAnsi"/>
          <w:sz w:val="22"/>
          <w:szCs w:val="22"/>
        </w:rPr>
        <w:t xml:space="preserve">o rozpočtových pravidlech. Odvod za toto porušení rozpočtové kázně se stanoví ve </w:t>
      </w:r>
      <w:r w:rsidRPr="0000294E">
        <w:rPr>
          <w:rFonts w:asciiTheme="minorHAnsi" w:hAnsiTheme="minorHAnsi" w:cstheme="minorHAnsi"/>
          <w:sz w:val="22"/>
          <w:szCs w:val="22"/>
        </w:rPr>
        <w:t>výši zadržených prostředků.</w:t>
      </w:r>
    </w:p>
    <w:p w14:paraId="34F3BD65" w14:textId="716A0277" w:rsidR="00B671F7" w:rsidRPr="0000294E" w:rsidRDefault="000276D3" w:rsidP="00184022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Příjemce se zavazuje</w:t>
      </w:r>
      <w:r w:rsidR="00B671F7" w:rsidRPr="0000294E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00AB4A9A" w14:textId="1882C6B3" w:rsidR="00B671F7" w:rsidRPr="0000294E" w:rsidRDefault="00B671F7" w:rsidP="00184022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dodržet požadované % minimální spoluúčasti uvedené v článku III. odst.</w:t>
      </w:r>
      <w:r w:rsidR="00C355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 xml:space="preserve">3 </w:t>
      </w:r>
      <w:proofErr w:type="gramStart"/>
      <w:r w:rsidRPr="0000294E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00294E">
        <w:rPr>
          <w:rFonts w:asciiTheme="minorHAnsi" w:hAnsiTheme="minorHAnsi" w:cstheme="minorHAnsi"/>
          <w:sz w:val="22"/>
          <w:szCs w:val="22"/>
        </w:rPr>
        <w:t xml:space="preserve">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6A0A777D" w14:textId="70B44991" w:rsidR="00B671F7" w:rsidRPr="0000294E" w:rsidRDefault="00B671F7" w:rsidP="00184022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6D596B05" w14:textId="4F774160" w:rsidR="00B671F7" w:rsidRPr="0000294E" w:rsidRDefault="00B671F7" w:rsidP="00184022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písemně oznámit poskytovateli změnu všech identifikačních údajů uvedených ve smlouvě, a to v termínu dle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22B939CF" w14:textId="0847C664" w:rsidR="00B671F7" w:rsidRPr="0000294E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d) dodržet podmínky povinné publicity Projektu a uvést skutečnosti, že se Projekt uskutečňuje</w:t>
      </w:r>
      <w:r w:rsidR="0032021D">
        <w:rPr>
          <w:rFonts w:asciiTheme="minorHAnsi" w:hAnsiTheme="minorHAnsi" w:cstheme="minorHAnsi"/>
          <w:sz w:val="22"/>
          <w:szCs w:val="22"/>
        </w:rPr>
        <w:t>,</w:t>
      </w:r>
      <w:r w:rsidR="00C3554E">
        <w:rPr>
          <w:rFonts w:asciiTheme="minorHAnsi" w:hAnsiTheme="minorHAnsi" w:cstheme="minorHAnsi"/>
          <w:sz w:val="22"/>
          <w:szCs w:val="22"/>
        </w:rPr>
        <w:t xml:space="preserve"> </w:t>
      </w:r>
      <w:r w:rsidR="00F828F2">
        <w:rPr>
          <w:rFonts w:asciiTheme="minorHAnsi" w:hAnsiTheme="minorHAnsi" w:cstheme="minorHAnsi"/>
          <w:sz w:val="22"/>
          <w:szCs w:val="22"/>
        </w:rPr>
        <w:t xml:space="preserve">     </w:t>
      </w:r>
      <w:r w:rsidRPr="0000294E">
        <w:rPr>
          <w:rFonts w:asciiTheme="minorHAnsi" w:hAnsiTheme="minorHAnsi" w:cstheme="minorHAnsi"/>
          <w:sz w:val="22"/>
          <w:szCs w:val="22"/>
        </w:rPr>
        <w:t>za finanční podpory města Český Brod</w:t>
      </w:r>
      <w:r w:rsidR="003429CA">
        <w:rPr>
          <w:rFonts w:asciiTheme="minorHAnsi" w:hAnsiTheme="minorHAnsi" w:cstheme="minorHAnsi"/>
          <w:sz w:val="22"/>
          <w:szCs w:val="22"/>
        </w:rPr>
        <w:t>.</w:t>
      </w:r>
    </w:p>
    <w:p w14:paraId="53AFF951" w14:textId="2053CD78" w:rsidR="000F3DCC" w:rsidRPr="0000294E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D2E651" w14:textId="38724AF9" w:rsidR="000276D3" w:rsidRPr="0000294E" w:rsidRDefault="0049574E" w:rsidP="00184022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lastRenderedPageBreak/>
        <w:t xml:space="preserve">Porušení podmínek uvedených v odst. </w:t>
      </w:r>
      <w:r w:rsidR="00EC4010">
        <w:rPr>
          <w:rFonts w:asciiTheme="minorHAnsi" w:hAnsiTheme="minorHAnsi" w:cstheme="minorHAnsi"/>
          <w:sz w:val="22"/>
          <w:szCs w:val="22"/>
        </w:rPr>
        <w:t xml:space="preserve">4 </w:t>
      </w:r>
      <w:r w:rsidRPr="0000294E">
        <w:rPr>
          <w:rFonts w:asciiTheme="minorHAnsi" w:hAnsiTheme="minorHAnsi" w:cstheme="minorHAnsi"/>
          <w:sz w:val="22"/>
          <w:szCs w:val="22"/>
        </w:rPr>
        <w:t>písm. a-d) tohoto článku je považován</w:t>
      </w:r>
      <w:r w:rsidR="00EC4010">
        <w:rPr>
          <w:rFonts w:asciiTheme="minorHAnsi" w:hAnsiTheme="minorHAnsi" w:cstheme="minorHAnsi"/>
          <w:sz w:val="22"/>
          <w:szCs w:val="22"/>
        </w:rPr>
        <w:t>o</w:t>
      </w:r>
      <w:r w:rsidRPr="0000294E">
        <w:rPr>
          <w:rFonts w:asciiTheme="minorHAnsi" w:hAnsiTheme="minorHAnsi" w:cstheme="minorHAnsi"/>
          <w:sz w:val="22"/>
          <w:szCs w:val="22"/>
        </w:rPr>
        <w:t xml:space="preserve"> za méně závažné porušení povinnosti ve smyslu ustanovení § 10a odst.</w:t>
      </w:r>
      <w:r w:rsidR="00A94B43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6 zákona o rozpočtových pravidlech.</w:t>
      </w:r>
      <w:r w:rsidR="000276D3" w:rsidRPr="000029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DAA9C3" w14:textId="5ACA0567" w:rsidR="000276D3" w:rsidRPr="0000294E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ED0225" w14:textId="3D62FFF9" w:rsidR="000276D3" w:rsidRPr="0000294E" w:rsidRDefault="000276D3" w:rsidP="00184022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 xml:space="preserve">  </w:t>
      </w:r>
      <w:r w:rsidR="008A6FCC" w:rsidRPr="0000294E">
        <w:rPr>
          <w:rFonts w:asciiTheme="minorHAnsi" w:hAnsiTheme="minorHAnsi" w:cstheme="minorHAnsi"/>
          <w:sz w:val="22"/>
          <w:szCs w:val="22"/>
        </w:rPr>
        <w:t xml:space="preserve">Odvod za porušení rozpočtové kázně bude činit </w:t>
      </w:r>
      <w:proofErr w:type="gramStart"/>
      <w:r w:rsidR="008A6FCC" w:rsidRPr="0000294E">
        <w:rPr>
          <w:rFonts w:asciiTheme="minorHAnsi" w:hAnsiTheme="minorHAnsi" w:cstheme="minorHAnsi"/>
          <w:sz w:val="22"/>
          <w:szCs w:val="22"/>
        </w:rPr>
        <w:t>za</w:t>
      </w:r>
      <w:proofErr w:type="gramEnd"/>
    </w:p>
    <w:p w14:paraId="54782B7E" w14:textId="559C477D" w:rsidR="000276D3" w:rsidRPr="0000294E" w:rsidRDefault="008A6FCC" w:rsidP="00184022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porušení podmínky stanov</w:t>
      </w:r>
      <w:r w:rsidR="0000294E">
        <w:rPr>
          <w:rFonts w:asciiTheme="minorHAnsi" w:hAnsiTheme="minorHAnsi" w:cstheme="minorHAnsi"/>
          <w:sz w:val="22"/>
          <w:szCs w:val="22"/>
        </w:rPr>
        <w:t>e</w:t>
      </w:r>
      <w:r w:rsidRPr="0000294E">
        <w:rPr>
          <w:rFonts w:asciiTheme="minorHAnsi" w:hAnsiTheme="minorHAnsi" w:cstheme="minorHAnsi"/>
          <w:sz w:val="22"/>
          <w:szCs w:val="22"/>
        </w:rPr>
        <w:t>né v odst.</w:t>
      </w:r>
      <w:r w:rsidR="000029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4 písm. a) c) d) - 2% z vyčerpané dotace</w:t>
      </w:r>
      <w:r w:rsidR="000276D3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4F2DD079" w14:textId="12406F5C" w:rsidR="008A6FCC" w:rsidRPr="0000294E" w:rsidRDefault="008A6FCC" w:rsidP="00184022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porušení podmínky stanovené v odst. 4 písm. b):</w:t>
      </w:r>
    </w:p>
    <w:p w14:paraId="46CAC13D" w14:textId="47C1CF0D" w:rsidR="008A6FCC" w:rsidRPr="0000294E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EC4010">
        <w:rPr>
          <w:rFonts w:asciiTheme="minorHAnsi" w:hAnsiTheme="minorHAnsi" w:cstheme="minorHAnsi"/>
          <w:sz w:val="22"/>
          <w:szCs w:val="22"/>
        </w:rPr>
        <w:t xml:space="preserve"> </w:t>
      </w:r>
      <w:r w:rsidR="008A6FCC" w:rsidRPr="0000294E">
        <w:rPr>
          <w:rFonts w:asciiTheme="minorHAnsi" w:hAnsiTheme="minorHAnsi" w:cstheme="minorHAnsi"/>
          <w:sz w:val="22"/>
          <w:szCs w:val="22"/>
        </w:rPr>
        <w:t>předložení vyúčtování dotace a závěrečné zprávy s prodlením do 15 kalendářních dnů po stanovené lhůtě - 2% z vyčerpané dotace,</w:t>
      </w:r>
    </w:p>
    <w:p w14:paraId="64D3604A" w14:textId="71310840" w:rsidR="008A6FCC" w:rsidRPr="0000294E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-</w:t>
      </w:r>
      <w:r w:rsidR="00EC4010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předložení vyúčtování dotace a závěrečné zprávy s prodlením delším než 15 kalendářních dnů do 30 kalendářních dnů po stanovené lhůtě - 5% z vyčerpané dotace,</w:t>
      </w:r>
    </w:p>
    <w:p w14:paraId="0396EF88" w14:textId="6B99F85F" w:rsidR="000276D3" w:rsidRPr="0000294E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- předložení vyúčtování dotace a závěrečné zprávy s prodlením delším než 30 kalendářních</w:t>
      </w:r>
      <w:r w:rsidR="007C7B8B" w:rsidRPr="000029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dnů po stanovené lhůtě - 10% z vyčerpané dotace.</w:t>
      </w:r>
      <w:r w:rsidR="000276D3" w:rsidRPr="0000294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06FF0B9" w14:textId="50D598E4" w:rsidR="000276D3" w:rsidRDefault="000276D3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6FD991" w14:textId="0AC1B43D" w:rsidR="000276D3" w:rsidRPr="001A490E" w:rsidRDefault="000276D3" w:rsidP="00184022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A490E">
        <w:rPr>
          <w:rFonts w:asciiTheme="minorHAnsi" w:hAnsiTheme="minorHAnsi" w:cstheme="minorHAnsi"/>
          <w:sz w:val="22"/>
          <w:szCs w:val="22"/>
        </w:rPr>
        <w:t>V případě prodlení s odvodem za porušení rozpočtové kázně je příjemce povinen zaplati</w:t>
      </w:r>
      <w:r w:rsidR="00E3667F" w:rsidRPr="001A490E">
        <w:rPr>
          <w:rFonts w:asciiTheme="minorHAnsi" w:hAnsiTheme="minorHAnsi" w:cstheme="minorHAnsi"/>
          <w:sz w:val="22"/>
          <w:szCs w:val="22"/>
        </w:rPr>
        <w:t>t</w:t>
      </w:r>
      <w:r w:rsidRPr="001A490E">
        <w:rPr>
          <w:rFonts w:asciiTheme="minorHAnsi" w:hAnsiTheme="minorHAnsi" w:cstheme="minorHAnsi"/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Pr="00B857F1" w:rsidRDefault="000276D3" w:rsidP="002F6A22">
      <w:pPr>
        <w:pStyle w:val="Odstavecseseznamem"/>
        <w:spacing w:line="276" w:lineRule="auto"/>
        <w:ind w:left="360"/>
        <w:contextualSpacing w:val="0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93810A6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Další ustanovení</w:t>
      </w:r>
    </w:p>
    <w:p w14:paraId="5DF421E1" w14:textId="77777777" w:rsidR="00D523F2" w:rsidRPr="003E0937" w:rsidRDefault="00D523F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9ECEF2" w14:textId="5C591FD2" w:rsidR="003E0937" w:rsidRDefault="003E0937" w:rsidP="0018402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je oprávněn hradit z poskytnuté dotace výhradně nezbytné náklady související s realizací Projektu</w:t>
      </w:r>
      <w:r w:rsidR="00A71473">
        <w:rPr>
          <w:rFonts w:asciiTheme="minorHAnsi" w:hAnsiTheme="minorHAnsi" w:cstheme="minorHAnsi"/>
          <w:sz w:val="22"/>
          <w:szCs w:val="22"/>
        </w:rPr>
        <w:t xml:space="preserve"> dle podmínek stanovených v</w:t>
      </w:r>
      <w:r w:rsidR="00264425">
        <w:rPr>
          <w:rFonts w:asciiTheme="minorHAnsi" w:hAnsiTheme="minorHAnsi" w:cstheme="minorHAnsi"/>
          <w:sz w:val="22"/>
          <w:szCs w:val="22"/>
        </w:rPr>
        <w:t> </w:t>
      </w:r>
      <w:r w:rsidR="00A71473">
        <w:rPr>
          <w:rFonts w:asciiTheme="minorHAnsi" w:hAnsiTheme="minorHAnsi" w:cstheme="minorHAnsi"/>
          <w:sz w:val="22"/>
          <w:szCs w:val="22"/>
        </w:rPr>
        <w:t>Programech</w:t>
      </w:r>
      <w:r w:rsidR="00264425">
        <w:rPr>
          <w:rFonts w:asciiTheme="minorHAnsi" w:hAnsiTheme="minorHAnsi" w:cstheme="minorHAnsi"/>
          <w:sz w:val="22"/>
          <w:szCs w:val="22"/>
        </w:rPr>
        <w:t xml:space="preserve"> podpory sportu, kultury a volného času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</w:p>
    <w:p w14:paraId="53A78AC4" w14:textId="7E5F573E" w:rsidR="001B5B78" w:rsidRPr="003E0937" w:rsidRDefault="001B5B78" w:rsidP="0018402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je povinen se řídit ustanoveními uvedenými v Programech </w:t>
      </w:r>
      <w:r w:rsidRPr="001B5B78">
        <w:rPr>
          <w:rFonts w:asciiTheme="minorHAnsi" w:hAnsiTheme="minorHAnsi" w:cstheme="minorHAnsi"/>
          <w:sz w:val="22"/>
          <w:szCs w:val="22"/>
        </w:rPr>
        <w:t>podpory sportu, kultury a volného času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5BE2C6" w14:textId="77777777" w:rsidR="003E0937" w:rsidRPr="003E0937" w:rsidRDefault="003E0937" w:rsidP="0018402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3E0937" w:rsidRDefault="003E0937" w:rsidP="0018402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není oprávněn financovat z </w:t>
      </w:r>
      <w:r w:rsidR="00100B5F">
        <w:rPr>
          <w:rFonts w:asciiTheme="minorHAnsi" w:hAnsiTheme="minorHAnsi" w:cstheme="minorHAnsi"/>
          <w:sz w:val="22"/>
          <w:szCs w:val="22"/>
        </w:rPr>
        <w:t>poskytnuté</w:t>
      </w:r>
      <w:r w:rsidRPr="003E0937">
        <w:rPr>
          <w:rFonts w:asciiTheme="minorHAnsi" w:hAnsiTheme="minorHAnsi" w:cstheme="minorHAnsi"/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3E0937" w:rsidRDefault="003E0937" w:rsidP="0018402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Smluvní strany výslovně souhlasí s tím, aby tato smlouva byla veřejně přístupná včetně údajů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o smluvních stranách, předmětu smlouvy, </w:t>
      </w:r>
      <w:r w:rsidR="001958D4">
        <w:rPr>
          <w:rFonts w:asciiTheme="minorHAnsi" w:hAnsiTheme="minorHAnsi" w:cstheme="minorHAnsi"/>
          <w:sz w:val="22"/>
          <w:szCs w:val="22"/>
        </w:rPr>
        <w:t xml:space="preserve">výši a účelu dotace, </w:t>
      </w:r>
      <w:r w:rsidRPr="003E0937">
        <w:rPr>
          <w:rFonts w:asciiTheme="minorHAnsi" w:hAnsiTheme="minorHAnsi" w:cstheme="minorHAnsi"/>
          <w:sz w:val="22"/>
          <w:szCs w:val="22"/>
        </w:rPr>
        <w:t>číselné</w:t>
      </w:r>
      <w:r w:rsidR="00A14781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930FAA7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C83D728" w14:textId="77777777" w:rsidR="00B41711" w:rsidRPr="003E0937" w:rsidRDefault="00B41711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A0AC7B" w14:textId="77777777" w:rsidR="003E0937" w:rsidRPr="003E0937" w:rsidRDefault="003E0937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3E0937" w:rsidRDefault="003E0937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Právní vztahy touto smlouvou neupravené se řídí obecnými ustanoveními občanského zákoníku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>a dalšími právními předpisy.</w:t>
      </w:r>
    </w:p>
    <w:p w14:paraId="580326F9" w14:textId="77777777" w:rsidR="003E0937" w:rsidRPr="003E0937" w:rsidRDefault="003E0937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Tato smlouva je vyhotovena ve třech stejnopisech s platností originálu, z nichž jeden obdrží příjemce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dva poskytovatel. </w:t>
      </w:r>
    </w:p>
    <w:p w14:paraId="14AFF65D" w14:textId="77777777" w:rsidR="00EF10A4" w:rsidRDefault="00EF10A4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EF10A4">
        <w:rPr>
          <w:rFonts w:asciiTheme="minorHAnsi" w:hAnsiTheme="minorHAnsi" w:cstheme="minorHAnsi"/>
          <w:sz w:val="22"/>
          <w:szCs w:val="22"/>
        </w:rPr>
        <w:t xml:space="preserve">mlouva nabývá platnosti dnem </w:t>
      </w:r>
      <w:r>
        <w:rPr>
          <w:rFonts w:asciiTheme="minorHAnsi" w:hAnsiTheme="minorHAnsi" w:cstheme="minorHAnsi"/>
          <w:sz w:val="22"/>
          <w:szCs w:val="22"/>
        </w:rPr>
        <w:t xml:space="preserve">jejího </w:t>
      </w:r>
      <w:r w:rsidRPr="00EF10A4">
        <w:rPr>
          <w:rFonts w:asciiTheme="minorHAnsi" w:hAnsiTheme="minorHAnsi" w:cstheme="minorHAnsi"/>
          <w:sz w:val="22"/>
          <w:szCs w:val="22"/>
        </w:rPr>
        <w:t>podpisu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BFAFD65" w14:textId="50875975" w:rsidR="003E0937" w:rsidRDefault="00EF10A4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</w:t>
      </w:r>
      <w:r w:rsidR="00B41711">
        <w:rPr>
          <w:rFonts w:asciiTheme="minorHAnsi" w:hAnsiTheme="minorHAnsi" w:cstheme="minorHAnsi"/>
          <w:sz w:val="22"/>
          <w:szCs w:val="22"/>
        </w:rPr>
        <w:t>činnost</w:t>
      </w:r>
      <w:r>
        <w:rPr>
          <w:rFonts w:asciiTheme="minorHAnsi" w:hAnsiTheme="minorHAnsi" w:cstheme="minorHAnsi"/>
          <w:sz w:val="22"/>
          <w:szCs w:val="22"/>
        </w:rPr>
        <w:t xml:space="preserve"> smlouvy</w:t>
      </w:r>
      <w:r w:rsidR="00B417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nastává dnem</w:t>
      </w:r>
      <w:r w:rsidR="00B41711" w:rsidRPr="00B41711">
        <w:rPr>
          <w:rFonts w:asciiTheme="minorHAnsi" w:hAnsiTheme="minorHAnsi" w:cstheme="minorHAnsi"/>
          <w:sz w:val="22"/>
          <w:szCs w:val="22"/>
        </w:rPr>
        <w:t xml:space="preserve"> jejího zveřejnění v registru smluv, není-li ve smlouvě stanovena pozdější účinnost</w:t>
      </w:r>
      <w:r w:rsidR="00B41711">
        <w:rPr>
          <w:rFonts w:asciiTheme="minorHAnsi" w:hAnsiTheme="minorHAnsi" w:cstheme="minorHAnsi"/>
          <w:sz w:val="22"/>
          <w:szCs w:val="22"/>
        </w:rPr>
        <w:t xml:space="preserve">. </w:t>
      </w:r>
      <w:r w:rsidR="003E0937" w:rsidRPr="003E0937">
        <w:rPr>
          <w:rFonts w:asciiTheme="minorHAnsi" w:hAnsiTheme="minorHAnsi" w:cstheme="minorHAnsi"/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3E0937" w:rsidRDefault="003E0937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prohlašuje, že má vypořádány veškeré závazky vůči státnímu rozpočtu a rozpočtu </w:t>
      </w:r>
      <w:r w:rsidR="00A8166D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14:paraId="7458CDD5" w14:textId="77777777" w:rsidR="003E0937" w:rsidRDefault="003E0937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>a vážné vůle</w:t>
      </w:r>
      <w:r w:rsidR="0048414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 souhlasí, na důkaz čeho připojují své podpisy.</w:t>
      </w:r>
    </w:p>
    <w:p w14:paraId="69B74222" w14:textId="4B65FC91" w:rsidR="00B41711" w:rsidRPr="003E0937" w:rsidRDefault="00B41711" w:rsidP="00184022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4171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Smluvní strany souhlasí s uveřejněním této smlouvy v registru smluv podle zákona </w:t>
      </w:r>
      <w:r w:rsidR="0047262F" w:rsidRPr="0047262F">
        <w:rPr>
          <w:rFonts w:asciiTheme="minorHAnsi" w:hAnsiTheme="minorHAnsi" w:cstheme="minorHAnsi"/>
          <w:color w:val="000000"/>
          <w:sz w:val="22"/>
          <w:szCs w:val="22"/>
        </w:rPr>
        <w:t>č. 340/2015 Sb.</w:t>
      </w:r>
      <w:r w:rsidR="004726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7262F" w:rsidRPr="0047262F">
        <w:rPr>
          <w:rFonts w:asciiTheme="minorHAnsi" w:hAnsiTheme="minorHAnsi" w:cstheme="minorHAnsi"/>
          <w:color w:val="000000"/>
          <w:sz w:val="22"/>
          <w:szCs w:val="22"/>
        </w:rPr>
        <w:t>o zvláštních podmínkách účinnosti některých smluv, uveřejňování těchto smluv a o registru smluv (zákon o registru smluv)</w:t>
      </w:r>
      <w:r w:rsidR="004726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41711">
        <w:rPr>
          <w:rFonts w:asciiTheme="minorHAnsi" w:hAnsiTheme="minorHAnsi" w:cstheme="minorHAnsi"/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3E0937" w:rsidRDefault="003E0937" w:rsidP="00CF5BA6">
      <w:pPr>
        <w:rPr>
          <w:rFonts w:asciiTheme="minorHAnsi" w:hAnsiTheme="minorHAnsi" w:cstheme="minorHAnsi"/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1A2342" w:rsidRDefault="00E14E87" w:rsidP="001A234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V Českém Brodě dne                      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6B4EA4CB" w14:textId="4DFDCE95" w:rsidR="00E14E87" w:rsidRPr="001A2342" w:rsidRDefault="00A25A7C" w:rsidP="001A234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E14E87" w:rsidRPr="001A2342">
        <w:rPr>
          <w:rFonts w:ascii="Calibri" w:hAnsi="Calibri" w:cs="Calibri"/>
          <w:sz w:val="22"/>
          <w:szCs w:val="22"/>
        </w:rPr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47D2666B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……………………………</w:t>
      </w:r>
      <w:r w:rsidR="00A25A7C">
        <w:rPr>
          <w:rFonts w:ascii="Calibri" w:hAnsi="Calibri" w:cs="Calibri"/>
          <w:sz w:val="22"/>
          <w:szCs w:val="22"/>
        </w:rPr>
        <w:t>……………</w:t>
      </w:r>
      <w:r w:rsidRPr="001A2342">
        <w:rPr>
          <w:rFonts w:ascii="Calibri" w:hAnsi="Calibri" w:cs="Calibri"/>
          <w:sz w:val="22"/>
          <w:szCs w:val="22"/>
        </w:rPr>
        <w:t xml:space="preserve">…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    ……….…………</w:t>
      </w:r>
      <w:r w:rsidR="00A25A7C">
        <w:rPr>
          <w:rFonts w:ascii="Calibri" w:hAnsi="Calibri" w:cs="Calibri"/>
          <w:sz w:val="22"/>
          <w:szCs w:val="22"/>
        </w:rPr>
        <w:t>…………………</w:t>
      </w:r>
      <w:r w:rsidRPr="001A2342">
        <w:rPr>
          <w:rFonts w:ascii="Calibri" w:hAnsi="Calibri" w:cs="Calibri"/>
          <w:sz w:val="22"/>
          <w:szCs w:val="22"/>
        </w:rPr>
        <w:t>…………</w:t>
      </w:r>
    </w:p>
    <w:p w14:paraId="131F7BEB" w14:textId="4D753A03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   </w:t>
      </w:r>
      <w:r w:rsidR="004E3B53">
        <w:rPr>
          <w:rFonts w:ascii="Calibri" w:hAnsi="Calibri" w:cs="Calibri"/>
          <w:sz w:val="22"/>
          <w:szCs w:val="22"/>
        </w:rPr>
        <w:t>Mgr</w:t>
      </w:r>
      <w:r w:rsidR="00E111EB">
        <w:rPr>
          <w:rFonts w:ascii="Calibri" w:hAnsi="Calibri" w:cs="Calibri"/>
          <w:sz w:val="22"/>
          <w:szCs w:val="22"/>
        </w:rPr>
        <w:t>.</w:t>
      </w:r>
      <w:r w:rsidR="004E3B53">
        <w:rPr>
          <w:rFonts w:ascii="Calibri" w:hAnsi="Calibri" w:cs="Calibri"/>
          <w:sz w:val="22"/>
          <w:szCs w:val="22"/>
        </w:rPr>
        <w:t xml:space="preserve"> Tomáš </w:t>
      </w:r>
      <w:proofErr w:type="spellStart"/>
      <w:r w:rsidR="004E3B53">
        <w:rPr>
          <w:rFonts w:ascii="Calibri" w:hAnsi="Calibri" w:cs="Calibri"/>
          <w:sz w:val="22"/>
          <w:szCs w:val="22"/>
        </w:rPr>
        <w:t>Klinecký</w:t>
      </w:r>
      <w:proofErr w:type="spellEnd"/>
      <w:r w:rsidR="0032021D">
        <w:rPr>
          <w:rFonts w:ascii="Calibri" w:hAnsi="Calibri" w:cs="Calibri"/>
          <w:sz w:val="22"/>
          <w:szCs w:val="22"/>
        </w:rPr>
        <w:tab/>
      </w:r>
      <w:r w:rsidR="0032021D">
        <w:rPr>
          <w:rFonts w:ascii="Calibri" w:hAnsi="Calibri" w:cs="Calibri"/>
          <w:sz w:val="22"/>
          <w:szCs w:val="22"/>
        </w:rPr>
        <w:tab/>
      </w:r>
      <w:r w:rsidR="0032021D">
        <w:rPr>
          <w:rFonts w:ascii="Calibri" w:hAnsi="Calibri" w:cs="Calibri"/>
          <w:sz w:val="22"/>
          <w:szCs w:val="22"/>
        </w:rPr>
        <w:tab/>
      </w:r>
      <w:r w:rsidR="0032021D">
        <w:rPr>
          <w:rFonts w:ascii="Calibri" w:hAnsi="Calibri" w:cs="Calibri"/>
          <w:sz w:val="22"/>
          <w:szCs w:val="22"/>
        </w:rPr>
        <w:tab/>
      </w:r>
      <w:r w:rsidR="0032021D">
        <w:rPr>
          <w:rFonts w:ascii="Calibri" w:hAnsi="Calibri" w:cs="Calibri"/>
          <w:sz w:val="22"/>
          <w:szCs w:val="22"/>
        </w:rPr>
        <w:tab/>
      </w:r>
      <w:r w:rsidR="00C867B7">
        <w:rPr>
          <w:rFonts w:ascii="Calibri" w:hAnsi="Calibri" w:cs="Calibri"/>
          <w:sz w:val="22"/>
          <w:szCs w:val="22"/>
        </w:rPr>
        <w:t xml:space="preserve">               Mg</w:t>
      </w:r>
      <w:r w:rsidR="00595067">
        <w:rPr>
          <w:rFonts w:ascii="Calibri" w:hAnsi="Calibri" w:cs="Calibri"/>
          <w:sz w:val="22"/>
          <w:szCs w:val="22"/>
        </w:rPr>
        <w:t>r. Jan Váňa</w:t>
      </w:r>
    </w:p>
    <w:p w14:paraId="52FDC186" w14:textId="69D66BDA" w:rsidR="00930F0D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starosta města Český Brod</w:t>
      </w:r>
      <w:r w:rsidR="003719B3">
        <w:rPr>
          <w:rFonts w:ascii="Calibri" w:hAnsi="Calibri" w:cs="Calibri"/>
          <w:sz w:val="22"/>
          <w:szCs w:val="22"/>
        </w:rPr>
        <w:tab/>
      </w:r>
      <w:r w:rsidR="003719B3">
        <w:rPr>
          <w:rFonts w:ascii="Calibri" w:hAnsi="Calibri" w:cs="Calibri"/>
          <w:sz w:val="22"/>
          <w:szCs w:val="22"/>
        </w:rPr>
        <w:tab/>
      </w:r>
      <w:r w:rsidR="00194F36">
        <w:rPr>
          <w:rFonts w:ascii="Calibri" w:hAnsi="Calibri" w:cs="Calibri"/>
          <w:sz w:val="22"/>
          <w:szCs w:val="22"/>
        </w:rPr>
        <w:t xml:space="preserve">  </w:t>
      </w:r>
      <w:r w:rsidR="00430D5E">
        <w:rPr>
          <w:rFonts w:ascii="Calibri" w:hAnsi="Calibri" w:cs="Calibri"/>
          <w:sz w:val="22"/>
          <w:szCs w:val="22"/>
        </w:rPr>
        <w:t xml:space="preserve">  </w:t>
      </w:r>
      <w:r w:rsidR="00C867B7">
        <w:rPr>
          <w:rFonts w:ascii="Calibri" w:hAnsi="Calibri" w:cs="Calibri"/>
          <w:sz w:val="22"/>
          <w:szCs w:val="22"/>
        </w:rPr>
        <w:t xml:space="preserve">   předseda</w:t>
      </w:r>
    </w:p>
    <w:p w14:paraId="6BF62571" w14:textId="77777777" w:rsidR="00930F0D" w:rsidRDefault="00930F0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D07523D" w14:textId="77777777" w:rsidR="00930F0D" w:rsidRDefault="00930F0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CEAE777" w14:textId="77777777" w:rsidR="00930F0D" w:rsidRDefault="00930F0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ABEC35B" w14:textId="77777777" w:rsidR="00930F0D" w:rsidRDefault="00930F0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63594F1A" w14:textId="77777777" w:rsidR="00930F0D" w:rsidRDefault="00930F0D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55BD833" w14:textId="439D044C" w:rsidR="00930F0D" w:rsidRPr="001C4184" w:rsidRDefault="00930F0D" w:rsidP="0032021D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sectPr w:rsidR="00930F0D" w:rsidRPr="001C4184" w:rsidSect="00B9282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D8D65E" w15:done="0"/>
  <w15:commentEx w15:paraId="4805A6EF" w15:done="0"/>
  <w15:commentEx w15:paraId="37E5996F" w15:done="0"/>
  <w15:commentEx w15:paraId="433E4529" w15:done="0"/>
  <w15:commentEx w15:paraId="549D68A3" w15:done="0"/>
  <w15:commentEx w15:paraId="2053AE98" w15:done="0"/>
  <w15:commentEx w15:paraId="072398E9" w15:done="0"/>
  <w15:commentEx w15:paraId="30F7D5E8" w15:done="0"/>
  <w15:commentEx w15:paraId="38F52C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D8D65E" w16cid:durableId="1D5B980B"/>
  <w16cid:commentId w16cid:paraId="4805A6EF" w16cid:durableId="1D5B9866"/>
  <w16cid:commentId w16cid:paraId="37E5996F" w16cid:durableId="1D5B9878"/>
  <w16cid:commentId w16cid:paraId="433E4529" w16cid:durableId="1D5B9C00"/>
  <w16cid:commentId w16cid:paraId="549D68A3" w16cid:durableId="1D5B98BD"/>
  <w16cid:commentId w16cid:paraId="2053AE98" w16cid:durableId="1D5B98D1"/>
  <w16cid:commentId w16cid:paraId="072398E9" w16cid:durableId="1D5B990E"/>
  <w16cid:commentId w16cid:paraId="30F7D5E8" w16cid:durableId="1D5B9933"/>
  <w16cid:commentId w16cid:paraId="38F52C3E" w16cid:durableId="1D5B99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CEAA2" w14:textId="06667DAD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331E9E">
      <w:rPr>
        <w:rStyle w:val="slostrnky"/>
        <w:rFonts w:ascii="Calibri" w:hAnsi="Calibri" w:cs="Calibri"/>
        <w:noProof/>
        <w:sz w:val="20"/>
      </w:rPr>
      <w:t>1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1972083E" w14:textId="77777777" w:rsidR="00E14E87" w:rsidRDefault="00E14E87" w:rsidP="00352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44154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76EB13B8" w14:textId="355810E1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SMLOUVA O POSKYTNUTÍ </w:t>
    </w:r>
    <w:r w:rsidR="0059609F">
      <w:rPr>
        <w:rFonts w:ascii="Calibri" w:hAnsi="Calibri" w:cs="Calibri"/>
        <w:b/>
        <w:sz w:val="22"/>
        <w:szCs w:val="22"/>
      </w:rPr>
      <w:t>DOTACE</w:t>
    </w:r>
    <w:r>
      <w:rPr>
        <w:rFonts w:ascii="Calibri" w:hAnsi="Calibri" w:cs="Calibri"/>
        <w:b/>
        <w:sz w:val="22"/>
        <w:szCs w:val="22"/>
      </w:rPr>
      <w:t xml:space="preserve"> ev. č</w:t>
    </w:r>
    <w:r w:rsidR="00D31A25">
      <w:rPr>
        <w:rFonts w:ascii="Calibri" w:hAnsi="Calibri" w:cs="Calibri"/>
        <w:b/>
        <w:sz w:val="22"/>
        <w:szCs w:val="22"/>
      </w:rPr>
      <w:t>. 202</w:t>
    </w:r>
    <w:r w:rsidR="004E3B53">
      <w:rPr>
        <w:rFonts w:ascii="Calibri" w:hAnsi="Calibri" w:cs="Calibri"/>
        <w:b/>
        <w:sz w:val="22"/>
        <w:szCs w:val="22"/>
      </w:rPr>
      <w:t>3</w:t>
    </w:r>
    <w:r w:rsidR="009B5A18">
      <w:rPr>
        <w:rFonts w:ascii="Calibri" w:hAnsi="Calibri" w:cs="Calibri"/>
        <w:b/>
        <w:sz w:val="22"/>
        <w:szCs w:val="22"/>
      </w:rPr>
      <w:t>00057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89886E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4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>
    <w:nsid w:val="610419C9"/>
    <w:multiLevelType w:val="hybridMultilevel"/>
    <w:tmpl w:val="4E5E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íla Tůmová">
    <w15:presenceInfo w15:providerId="Windows Live" w15:userId="0ed2c547fa083e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4FA4"/>
    <w:rsid w:val="000351E1"/>
    <w:rsid w:val="000505DA"/>
    <w:rsid w:val="000563A8"/>
    <w:rsid w:val="000572BB"/>
    <w:rsid w:val="0007111A"/>
    <w:rsid w:val="0008649E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84022"/>
    <w:rsid w:val="00194F36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C0DC0"/>
    <w:rsid w:val="001C4184"/>
    <w:rsid w:val="001C567B"/>
    <w:rsid w:val="001D6C65"/>
    <w:rsid w:val="001E1A2A"/>
    <w:rsid w:val="001E3894"/>
    <w:rsid w:val="001F617B"/>
    <w:rsid w:val="00201B4E"/>
    <w:rsid w:val="00205446"/>
    <w:rsid w:val="0020790C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7C01"/>
    <w:rsid w:val="002B58F1"/>
    <w:rsid w:val="002B6011"/>
    <w:rsid w:val="002B730F"/>
    <w:rsid w:val="002C489A"/>
    <w:rsid w:val="002C7AAD"/>
    <w:rsid w:val="002E4662"/>
    <w:rsid w:val="002E682D"/>
    <w:rsid w:val="002E768A"/>
    <w:rsid w:val="002F6A22"/>
    <w:rsid w:val="00304542"/>
    <w:rsid w:val="0032021D"/>
    <w:rsid w:val="00320BFB"/>
    <w:rsid w:val="00330141"/>
    <w:rsid w:val="00331E9E"/>
    <w:rsid w:val="003354E1"/>
    <w:rsid w:val="003429CA"/>
    <w:rsid w:val="00345683"/>
    <w:rsid w:val="00352535"/>
    <w:rsid w:val="003548B8"/>
    <w:rsid w:val="003574BA"/>
    <w:rsid w:val="003719B3"/>
    <w:rsid w:val="00380B82"/>
    <w:rsid w:val="003921D2"/>
    <w:rsid w:val="003B2600"/>
    <w:rsid w:val="003C01AD"/>
    <w:rsid w:val="003C65DD"/>
    <w:rsid w:val="003D5174"/>
    <w:rsid w:val="003D7271"/>
    <w:rsid w:val="003E033C"/>
    <w:rsid w:val="003E0937"/>
    <w:rsid w:val="003E22D4"/>
    <w:rsid w:val="00417C1A"/>
    <w:rsid w:val="00430D5E"/>
    <w:rsid w:val="0044312E"/>
    <w:rsid w:val="0046064C"/>
    <w:rsid w:val="0046216F"/>
    <w:rsid w:val="00462302"/>
    <w:rsid w:val="00470C4B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C18BD"/>
    <w:rsid w:val="004D5920"/>
    <w:rsid w:val="004D7D13"/>
    <w:rsid w:val="004E2E59"/>
    <w:rsid w:val="004E3B53"/>
    <w:rsid w:val="004E6B9D"/>
    <w:rsid w:val="004F0742"/>
    <w:rsid w:val="00500CAC"/>
    <w:rsid w:val="005027F3"/>
    <w:rsid w:val="00506748"/>
    <w:rsid w:val="00510EB1"/>
    <w:rsid w:val="005142E7"/>
    <w:rsid w:val="00521DB9"/>
    <w:rsid w:val="00521E85"/>
    <w:rsid w:val="00547D1D"/>
    <w:rsid w:val="0055400B"/>
    <w:rsid w:val="00555230"/>
    <w:rsid w:val="00561D23"/>
    <w:rsid w:val="00563BA6"/>
    <w:rsid w:val="00564B11"/>
    <w:rsid w:val="00577497"/>
    <w:rsid w:val="00580856"/>
    <w:rsid w:val="00586163"/>
    <w:rsid w:val="005913F3"/>
    <w:rsid w:val="00595067"/>
    <w:rsid w:val="00595ED1"/>
    <w:rsid w:val="0059609F"/>
    <w:rsid w:val="005B099C"/>
    <w:rsid w:val="005B221A"/>
    <w:rsid w:val="005C06F6"/>
    <w:rsid w:val="005C1DC7"/>
    <w:rsid w:val="005D0363"/>
    <w:rsid w:val="005E5CF6"/>
    <w:rsid w:val="005E5E13"/>
    <w:rsid w:val="005F304E"/>
    <w:rsid w:val="00606D9F"/>
    <w:rsid w:val="00620EB3"/>
    <w:rsid w:val="0062103C"/>
    <w:rsid w:val="00625F8E"/>
    <w:rsid w:val="0062614D"/>
    <w:rsid w:val="00633401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4EFA"/>
    <w:rsid w:val="006D6C18"/>
    <w:rsid w:val="006D7680"/>
    <w:rsid w:val="006E2D5C"/>
    <w:rsid w:val="006E6E8A"/>
    <w:rsid w:val="006F57FD"/>
    <w:rsid w:val="0071005D"/>
    <w:rsid w:val="00735AE5"/>
    <w:rsid w:val="007437D0"/>
    <w:rsid w:val="00744D0C"/>
    <w:rsid w:val="007464BA"/>
    <w:rsid w:val="00747901"/>
    <w:rsid w:val="007520D6"/>
    <w:rsid w:val="0076073E"/>
    <w:rsid w:val="00760848"/>
    <w:rsid w:val="00775E6C"/>
    <w:rsid w:val="007767C6"/>
    <w:rsid w:val="007813F0"/>
    <w:rsid w:val="00784967"/>
    <w:rsid w:val="0078588B"/>
    <w:rsid w:val="007A5736"/>
    <w:rsid w:val="007B1844"/>
    <w:rsid w:val="007C7B8B"/>
    <w:rsid w:val="007F5684"/>
    <w:rsid w:val="00815075"/>
    <w:rsid w:val="00817AE1"/>
    <w:rsid w:val="00821757"/>
    <w:rsid w:val="008217B3"/>
    <w:rsid w:val="00832207"/>
    <w:rsid w:val="0083661D"/>
    <w:rsid w:val="00841BAF"/>
    <w:rsid w:val="00845136"/>
    <w:rsid w:val="00854582"/>
    <w:rsid w:val="00873C59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F0B7B"/>
    <w:rsid w:val="008F17E2"/>
    <w:rsid w:val="009041DC"/>
    <w:rsid w:val="00907394"/>
    <w:rsid w:val="00911A6E"/>
    <w:rsid w:val="00912D45"/>
    <w:rsid w:val="009175B6"/>
    <w:rsid w:val="009179E3"/>
    <w:rsid w:val="009202AD"/>
    <w:rsid w:val="00924F76"/>
    <w:rsid w:val="00930F0D"/>
    <w:rsid w:val="0093332C"/>
    <w:rsid w:val="009369AA"/>
    <w:rsid w:val="00955144"/>
    <w:rsid w:val="00970632"/>
    <w:rsid w:val="00971994"/>
    <w:rsid w:val="00971DE1"/>
    <w:rsid w:val="0097563B"/>
    <w:rsid w:val="0098134B"/>
    <w:rsid w:val="009B3513"/>
    <w:rsid w:val="009B5A18"/>
    <w:rsid w:val="009B6C9A"/>
    <w:rsid w:val="009C5E82"/>
    <w:rsid w:val="009E122E"/>
    <w:rsid w:val="00A14781"/>
    <w:rsid w:val="00A1617D"/>
    <w:rsid w:val="00A20EBD"/>
    <w:rsid w:val="00A21ABF"/>
    <w:rsid w:val="00A23953"/>
    <w:rsid w:val="00A2404C"/>
    <w:rsid w:val="00A25A7C"/>
    <w:rsid w:val="00A25EA4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2E89"/>
    <w:rsid w:val="00A85AC2"/>
    <w:rsid w:val="00A94B43"/>
    <w:rsid w:val="00AA5C6B"/>
    <w:rsid w:val="00AB5DC3"/>
    <w:rsid w:val="00AD38A7"/>
    <w:rsid w:val="00AD4526"/>
    <w:rsid w:val="00AD47D1"/>
    <w:rsid w:val="00AF37A7"/>
    <w:rsid w:val="00AF4204"/>
    <w:rsid w:val="00B14A11"/>
    <w:rsid w:val="00B1579D"/>
    <w:rsid w:val="00B32BD7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51F16"/>
    <w:rsid w:val="00C5261D"/>
    <w:rsid w:val="00C52C0D"/>
    <w:rsid w:val="00C637D3"/>
    <w:rsid w:val="00C812A2"/>
    <w:rsid w:val="00C827E7"/>
    <w:rsid w:val="00C867B7"/>
    <w:rsid w:val="00C872BE"/>
    <w:rsid w:val="00C87804"/>
    <w:rsid w:val="00CA0BF9"/>
    <w:rsid w:val="00CA3AA0"/>
    <w:rsid w:val="00CA3FD3"/>
    <w:rsid w:val="00CA429F"/>
    <w:rsid w:val="00CB00BD"/>
    <w:rsid w:val="00CB0993"/>
    <w:rsid w:val="00CC2A87"/>
    <w:rsid w:val="00CC7B69"/>
    <w:rsid w:val="00CD1164"/>
    <w:rsid w:val="00CD6E07"/>
    <w:rsid w:val="00CE5EFC"/>
    <w:rsid w:val="00CF1BAE"/>
    <w:rsid w:val="00CF408F"/>
    <w:rsid w:val="00CF5BA6"/>
    <w:rsid w:val="00D04B01"/>
    <w:rsid w:val="00D05E90"/>
    <w:rsid w:val="00D17E8D"/>
    <w:rsid w:val="00D26820"/>
    <w:rsid w:val="00D31A25"/>
    <w:rsid w:val="00D34D21"/>
    <w:rsid w:val="00D51990"/>
    <w:rsid w:val="00D523F2"/>
    <w:rsid w:val="00D6470C"/>
    <w:rsid w:val="00D750EA"/>
    <w:rsid w:val="00D87978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1C9E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57288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78F7"/>
    <w:rsid w:val="00F11A58"/>
    <w:rsid w:val="00F1377A"/>
    <w:rsid w:val="00F23911"/>
    <w:rsid w:val="00F272CA"/>
    <w:rsid w:val="00F31712"/>
    <w:rsid w:val="00F37CDA"/>
    <w:rsid w:val="00F40622"/>
    <w:rsid w:val="00F7162E"/>
    <w:rsid w:val="00F77669"/>
    <w:rsid w:val="00F7768A"/>
    <w:rsid w:val="00F810FE"/>
    <w:rsid w:val="00F828F2"/>
    <w:rsid w:val="00F92C82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3E804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4CB9-DCA3-4BA5-8942-9F922D57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1712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70</cp:revision>
  <cp:lastPrinted>2022-02-21T08:22:00Z</cp:lastPrinted>
  <dcterms:created xsi:type="dcterms:W3CDTF">2019-11-21T09:55:00Z</dcterms:created>
  <dcterms:modified xsi:type="dcterms:W3CDTF">2023-04-06T11:33:00Z</dcterms:modified>
</cp:coreProperties>
</file>