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9AEC9" w14:textId="71D9F6CF" w:rsidR="00C54926" w:rsidRDefault="00C54926" w:rsidP="00C54926">
      <w:pPr>
        <w:pStyle w:val="StylDoprava"/>
        <w:rPr>
          <w:rFonts w:cs="Arial"/>
          <w:sz w:val="22"/>
          <w:szCs w:val="22"/>
        </w:rPr>
      </w:pPr>
      <w:r>
        <w:rPr>
          <w:rFonts w:cs="Arial"/>
          <w:sz w:val="22"/>
          <w:szCs w:val="22"/>
        </w:rPr>
        <w:t>Č.j.</w:t>
      </w:r>
      <w:r w:rsidR="006D6734" w:rsidRPr="006D6734">
        <w:t xml:space="preserve"> </w:t>
      </w:r>
      <w:r w:rsidR="006D6734" w:rsidRPr="006D6734">
        <w:rPr>
          <w:rFonts w:cs="Arial"/>
          <w:sz w:val="22"/>
          <w:szCs w:val="22"/>
        </w:rPr>
        <w:t>SPU 170862/2023/45/Moj</w:t>
      </w:r>
      <w:r>
        <w:rPr>
          <w:rFonts w:cs="Arial"/>
          <w:sz w:val="22"/>
          <w:szCs w:val="22"/>
        </w:rPr>
        <w:t xml:space="preserve"> </w:t>
      </w:r>
    </w:p>
    <w:p w14:paraId="0F231FCD" w14:textId="04FD322A" w:rsidR="00C54926" w:rsidRDefault="00C54926" w:rsidP="00C54926">
      <w:pPr>
        <w:pStyle w:val="StylDoprava"/>
        <w:rPr>
          <w:rFonts w:cs="Arial"/>
          <w:sz w:val="22"/>
          <w:szCs w:val="22"/>
        </w:rPr>
      </w:pPr>
      <w:r>
        <w:rPr>
          <w:rFonts w:cs="Arial"/>
          <w:sz w:val="22"/>
          <w:szCs w:val="22"/>
        </w:rPr>
        <w:t>UID:</w:t>
      </w:r>
      <w:r w:rsidR="006D6734" w:rsidRPr="006D6734">
        <w:t xml:space="preserve"> </w:t>
      </w:r>
      <w:r w:rsidR="006D6734" w:rsidRPr="006D6734">
        <w:rPr>
          <w:rFonts w:cs="Arial"/>
          <w:sz w:val="22"/>
          <w:szCs w:val="22"/>
        </w:rPr>
        <w:t>spuess8c14c0bd</w:t>
      </w:r>
    </w:p>
    <w:p w14:paraId="5187B996"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Česká republika - Státní pozemkový úřad</w:t>
      </w:r>
    </w:p>
    <w:p w14:paraId="5EE79F9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76E20D23"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Jiří Veselý, ředitel Krajského pozemkového úřadu pro Středočeský kraj a hl. m. Praha</w:t>
      </w:r>
    </w:p>
    <w:p w14:paraId="591EFB23" w14:textId="223B5256"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w:t>
      </w:r>
      <w:r w:rsidR="00232737">
        <w:rPr>
          <w:rFonts w:ascii="Arial" w:hAnsi="Arial" w:cs="Arial"/>
          <w:color w:val="000000"/>
          <w:sz w:val="22"/>
          <w:szCs w:val="22"/>
        </w:rPr>
        <w:t>:</w:t>
      </w:r>
      <w:r w:rsidRPr="001D58B7">
        <w:rPr>
          <w:rFonts w:ascii="Arial" w:hAnsi="Arial" w:cs="Arial"/>
          <w:color w:val="000000"/>
          <w:sz w:val="22"/>
          <w:szCs w:val="22"/>
        </w:rPr>
        <w:t xml:space="preserve"> náměstí W. Churchilla 1800/2, 13000 Praha</w:t>
      </w:r>
    </w:p>
    <w:p w14:paraId="14955EA2"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415C3C6D" w14:textId="566E93CD"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0A86F7B2"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76D90FD3" w14:textId="6B2915EF"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účtu:10014-3723001/0710</w:t>
      </w:r>
    </w:p>
    <w:p w14:paraId="0040F948"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1010952315</w:t>
      </w:r>
    </w:p>
    <w:p w14:paraId="57A7FAB9"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624A748E" w14:textId="77777777" w:rsidR="00F40520" w:rsidRPr="001D58B7" w:rsidRDefault="00F40520">
      <w:pPr>
        <w:widowControl/>
        <w:rPr>
          <w:rFonts w:ascii="Arial" w:hAnsi="Arial" w:cs="Arial"/>
          <w:color w:val="000000"/>
          <w:sz w:val="22"/>
          <w:szCs w:val="22"/>
        </w:rPr>
      </w:pPr>
    </w:p>
    <w:p w14:paraId="5D6662A5"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3BE345D5" w14:textId="77777777" w:rsidR="00F40520" w:rsidRPr="001D58B7" w:rsidRDefault="00F40520">
      <w:pPr>
        <w:widowControl/>
        <w:tabs>
          <w:tab w:val="left" w:pos="120"/>
        </w:tabs>
        <w:jc w:val="both"/>
        <w:rPr>
          <w:rFonts w:ascii="Arial" w:hAnsi="Arial" w:cs="Arial"/>
          <w:i/>
          <w:iCs/>
          <w:sz w:val="22"/>
          <w:szCs w:val="22"/>
        </w:rPr>
      </w:pPr>
    </w:p>
    <w:p w14:paraId="18FAD9D1" w14:textId="0B7F194A" w:rsidR="00F40520" w:rsidRDefault="00F40520">
      <w:pPr>
        <w:widowControl/>
        <w:rPr>
          <w:rFonts w:ascii="Arial" w:hAnsi="Arial" w:cs="Arial"/>
          <w:color w:val="000000"/>
          <w:sz w:val="22"/>
          <w:szCs w:val="22"/>
        </w:rPr>
      </w:pPr>
      <w:r w:rsidRPr="001D58B7">
        <w:rPr>
          <w:rFonts w:ascii="Arial" w:hAnsi="Arial" w:cs="Arial"/>
          <w:b/>
          <w:color w:val="000000"/>
          <w:sz w:val="22"/>
          <w:szCs w:val="22"/>
        </w:rPr>
        <w:t>U N I K O M, a.s.</w:t>
      </w:r>
      <w:r w:rsidRPr="001D58B7">
        <w:rPr>
          <w:rFonts w:ascii="Arial" w:hAnsi="Arial" w:cs="Arial"/>
          <w:color w:val="000000"/>
          <w:sz w:val="22"/>
          <w:szCs w:val="22"/>
        </w:rPr>
        <w:t>, sídlo Hrnčířská 193, Kutná Hora 1, PSČ 28445, IČO 46355821, DIČ CZ46355821</w:t>
      </w:r>
    </w:p>
    <w:p w14:paraId="4FBC4812" w14:textId="77777777" w:rsidR="00232737" w:rsidRDefault="00232737" w:rsidP="00232737">
      <w:pPr>
        <w:widowControl/>
        <w:rPr>
          <w:rFonts w:ascii="Arial" w:hAnsi="Arial" w:cs="Arial"/>
          <w:color w:val="000000"/>
          <w:sz w:val="22"/>
          <w:szCs w:val="22"/>
        </w:rPr>
      </w:pPr>
      <w:r>
        <w:rPr>
          <w:rFonts w:ascii="Arial" w:hAnsi="Arial" w:cs="Arial"/>
          <w:color w:val="000000"/>
          <w:sz w:val="22"/>
          <w:szCs w:val="22"/>
        </w:rPr>
        <w:t>Zapsaná v obchodním rejstříku vedeném u Městského soudu v Praze, oddíl B, vl. Č. 1712</w:t>
      </w:r>
    </w:p>
    <w:p w14:paraId="0525AED6" w14:textId="56B770C8" w:rsidR="00232737" w:rsidRDefault="00232737" w:rsidP="00232737">
      <w:pPr>
        <w:widowControl/>
        <w:rPr>
          <w:rFonts w:ascii="Arial" w:hAnsi="Arial" w:cs="Arial"/>
          <w:color w:val="000000"/>
          <w:sz w:val="22"/>
          <w:szCs w:val="22"/>
        </w:rPr>
      </w:pPr>
      <w:r>
        <w:rPr>
          <w:rFonts w:ascii="Arial" w:hAnsi="Arial" w:cs="Arial"/>
          <w:color w:val="000000"/>
          <w:sz w:val="22"/>
          <w:szCs w:val="22"/>
        </w:rPr>
        <w:t>Osoba  oprávněná   jednat   za   právnickou  osobu: Ing.  Miloš  Půlpán – místopředseda představenstva</w:t>
      </w:r>
    </w:p>
    <w:p w14:paraId="25F9EB33" w14:textId="77777777" w:rsidR="00232737" w:rsidRPr="001D58B7" w:rsidRDefault="00232737">
      <w:pPr>
        <w:widowControl/>
        <w:rPr>
          <w:rFonts w:ascii="Arial" w:hAnsi="Arial" w:cs="Arial"/>
          <w:color w:val="000000"/>
          <w:sz w:val="22"/>
          <w:szCs w:val="22"/>
        </w:rPr>
      </w:pPr>
    </w:p>
    <w:p w14:paraId="6A82EDCE" w14:textId="6EEC94E4"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p>
    <w:p w14:paraId="3BE9F198"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18E6346E"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52761C21"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1821F25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695B7B20" w14:textId="77777777" w:rsidR="00F40520" w:rsidRPr="001D58B7" w:rsidRDefault="00F40520">
      <w:pPr>
        <w:widowControl/>
        <w:rPr>
          <w:rFonts w:ascii="Arial" w:hAnsi="Arial" w:cs="Arial"/>
          <w:b/>
          <w:bCs/>
          <w:sz w:val="22"/>
          <w:szCs w:val="22"/>
        </w:rPr>
      </w:pPr>
    </w:p>
    <w:p w14:paraId="758F744E"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1010952315</w:t>
      </w:r>
    </w:p>
    <w:p w14:paraId="1B6DD3F1" w14:textId="77777777" w:rsidR="00F40520" w:rsidRPr="001D58B7" w:rsidRDefault="00F40520">
      <w:pPr>
        <w:widowControl/>
        <w:rPr>
          <w:rFonts w:ascii="Arial" w:hAnsi="Arial" w:cs="Arial"/>
          <w:sz w:val="22"/>
          <w:szCs w:val="22"/>
        </w:rPr>
      </w:pPr>
    </w:p>
    <w:p w14:paraId="5F6884EA"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47BFDFF8" w14:textId="0518D88E" w:rsidR="00F40520" w:rsidRPr="001D58B7" w:rsidRDefault="000D49C6" w:rsidP="00232737">
      <w:pPr>
        <w:widowControl/>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Středočeský kraj, Katastrální pracoviště Kolín na LV 10 002:</w:t>
      </w:r>
    </w:p>
    <w:p w14:paraId="27001A91"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4A07EE9D"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2D59D0E2"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69AF2B64"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00208B80"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Český Brod</w:t>
      </w:r>
      <w:r w:rsidRPr="001D58B7">
        <w:rPr>
          <w:rFonts w:ascii="Arial" w:hAnsi="Arial" w:cs="Arial"/>
          <w:sz w:val="18"/>
          <w:szCs w:val="18"/>
        </w:rPr>
        <w:tab/>
        <w:t>Český Brod</w:t>
      </w:r>
      <w:r w:rsidRPr="001D58B7">
        <w:rPr>
          <w:rFonts w:ascii="Arial" w:hAnsi="Arial" w:cs="Arial"/>
          <w:sz w:val="18"/>
          <w:szCs w:val="18"/>
        </w:rPr>
        <w:tab/>
        <w:t>517/16</w:t>
      </w:r>
      <w:r w:rsidRPr="001D58B7">
        <w:rPr>
          <w:rFonts w:ascii="Arial" w:hAnsi="Arial" w:cs="Arial"/>
          <w:sz w:val="18"/>
          <w:szCs w:val="18"/>
        </w:rPr>
        <w:tab/>
        <w:t>ostatní plocha</w:t>
      </w:r>
    </w:p>
    <w:p w14:paraId="7B945DC0" w14:textId="77777777" w:rsidR="00F40520" w:rsidRPr="001D58B7" w:rsidRDefault="00F40520">
      <w:pPr>
        <w:pStyle w:val="obec1"/>
        <w:widowControl/>
        <w:rPr>
          <w:rFonts w:ascii="Arial" w:hAnsi="Arial" w:cs="Arial"/>
          <w:sz w:val="18"/>
          <w:szCs w:val="18"/>
        </w:rPr>
      </w:pPr>
    </w:p>
    <w:p w14:paraId="05DD8E0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1F9F8854"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Český Brod</w:t>
      </w:r>
      <w:r w:rsidRPr="001D58B7">
        <w:rPr>
          <w:rFonts w:ascii="Arial" w:hAnsi="Arial" w:cs="Arial"/>
          <w:sz w:val="18"/>
          <w:szCs w:val="18"/>
        </w:rPr>
        <w:tab/>
        <w:t>Český Brod</w:t>
      </w:r>
      <w:r w:rsidRPr="001D58B7">
        <w:rPr>
          <w:rFonts w:ascii="Arial" w:hAnsi="Arial" w:cs="Arial"/>
          <w:sz w:val="18"/>
          <w:szCs w:val="18"/>
        </w:rPr>
        <w:tab/>
        <w:t>517/31</w:t>
      </w:r>
      <w:r w:rsidRPr="001D58B7">
        <w:rPr>
          <w:rFonts w:ascii="Arial" w:hAnsi="Arial" w:cs="Arial"/>
          <w:sz w:val="18"/>
          <w:szCs w:val="18"/>
        </w:rPr>
        <w:tab/>
        <w:t>ostatní plocha</w:t>
      </w:r>
    </w:p>
    <w:p w14:paraId="463DBECE" w14:textId="77777777" w:rsidR="00F40520" w:rsidRPr="001D58B7" w:rsidRDefault="00F40520">
      <w:pPr>
        <w:pStyle w:val="obec1"/>
        <w:widowControl/>
        <w:rPr>
          <w:rFonts w:ascii="Arial" w:hAnsi="Arial" w:cs="Arial"/>
          <w:sz w:val="18"/>
          <w:szCs w:val="18"/>
        </w:rPr>
      </w:pPr>
    </w:p>
    <w:p w14:paraId="49CDB8D5"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14:paraId="74388E9B"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Český Brod</w:t>
      </w:r>
      <w:r w:rsidRPr="001D58B7">
        <w:rPr>
          <w:rFonts w:ascii="Arial" w:hAnsi="Arial" w:cs="Arial"/>
          <w:sz w:val="18"/>
          <w:szCs w:val="18"/>
        </w:rPr>
        <w:tab/>
        <w:t>Český Brod</w:t>
      </w:r>
      <w:r w:rsidRPr="001D58B7">
        <w:rPr>
          <w:rFonts w:ascii="Arial" w:hAnsi="Arial" w:cs="Arial"/>
          <w:sz w:val="18"/>
          <w:szCs w:val="18"/>
        </w:rPr>
        <w:tab/>
        <w:t>1672/1</w:t>
      </w:r>
      <w:r w:rsidRPr="001D58B7">
        <w:rPr>
          <w:rFonts w:ascii="Arial" w:hAnsi="Arial" w:cs="Arial"/>
          <w:sz w:val="18"/>
          <w:szCs w:val="18"/>
        </w:rPr>
        <w:tab/>
        <w:t>zastavěná plocha a nádvoří</w:t>
      </w:r>
    </w:p>
    <w:p w14:paraId="38C3B83C"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477FAD3D"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0825D607"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2E908E5B" w14:textId="54F0C525" w:rsidR="00F40520" w:rsidRPr="001D58B7" w:rsidRDefault="00F40520" w:rsidP="00232737">
      <w:pPr>
        <w:widowControl/>
        <w:jc w:val="both"/>
        <w:rPr>
          <w:rFonts w:ascii="Arial" w:hAnsi="Arial" w:cs="Arial"/>
          <w:sz w:val="22"/>
          <w:szCs w:val="22"/>
        </w:rPr>
      </w:pPr>
      <w:r w:rsidRPr="001D58B7">
        <w:rPr>
          <w:rFonts w:ascii="Arial" w:hAnsi="Arial" w:cs="Arial"/>
          <w:sz w:val="22"/>
          <w:szCs w:val="22"/>
        </w:rPr>
        <w:t xml:space="preserve">Tato smlouva se uzavírá podle </w:t>
      </w:r>
      <w:r w:rsidR="00C60F3A">
        <w:rPr>
          <w:rFonts w:ascii="Arial" w:hAnsi="Arial" w:cs="Arial"/>
          <w:sz w:val="22"/>
          <w:szCs w:val="22"/>
        </w:rPr>
        <w:t>§ 10 odst. 3 písm. a)</w:t>
      </w:r>
      <w:r w:rsidR="00AC710D">
        <w:rPr>
          <w:rFonts w:ascii="Arial" w:hAnsi="Arial" w:cs="Arial"/>
          <w:sz w:val="22"/>
          <w:szCs w:val="22"/>
        </w:rPr>
        <w:t xml:space="preserve"> +</w:t>
      </w:r>
      <w:r w:rsidR="00C60F3A">
        <w:rPr>
          <w:rFonts w:ascii="Arial" w:hAnsi="Arial" w:cs="Arial"/>
          <w:sz w:val="22"/>
          <w:szCs w:val="22"/>
        </w:rPr>
        <w:t xml:space="preserve"> b)</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7AB1FB4B" w14:textId="77777777" w:rsidR="00F40520" w:rsidRPr="001D58B7" w:rsidRDefault="00F40520">
      <w:pPr>
        <w:pStyle w:val="para"/>
        <w:widowControl/>
        <w:ind w:firstLine="426"/>
        <w:jc w:val="both"/>
        <w:rPr>
          <w:rFonts w:ascii="Arial" w:hAnsi="Arial" w:cs="Arial"/>
          <w:b w:val="0"/>
          <w:bCs w:val="0"/>
          <w:sz w:val="22"/>
          <w:szCs w:val="22"/>
        </w:rPr>
      </w:pPr>
    </w:p>
    <w:p w14:paraId="19025BF8"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0A8EE5FB" w14:textId="77777777" w:rsidR="00F40520" w:rsidRPr="001D58B7" w:rsidRDefault="00F40520" w:rsidP="00232737">
      <w:pPr>
        <w:widowControl/>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27197A18" w14:textId="77777777" w:rsidR="00F40520" w:rsidRPr="001D58B7" w:rsidRDefault="00F40520">
      <w:pPr>
        <w:widowControl/>
        <w:ind w:firstLine="426"/>
        <w:jc w:val="both"/>
        <w:rPr>
          <w:rFonts w:ascii="Arial" w:hAnsi="Arial" w:cs="Arial"/>
          <w:sz w:val="22"/>
          <w:szCs w:val="22"/>
        </w:rPr>
      </w:pPr>
    </w:p>
    <w:p w14:paraId="176DAF22"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65E4589B" w14:textId="00D98861"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1168C534" w14:textId="77777777">
        <w:tc>
          <w:tcPr>
            <w:tcW w:w="2150" w:type="dxa"/>
            <w:tcBorders>
              <w:top w:val="single" w:sz="6" w:space="0" w:color="auto"/>
              <w:left w:val="single" w:sz="6" w:space="0" w:color="auto"/>
              <w:bottom w:val="single" w:sz="6" w:space="0" w:color="auto"/>
              <w:right w:val="single" w:sz="6" w:space="0" w:color="auto"/>
            </w:tcBorders>
          </w:tcPr>
          <w:p w14:paraId="0428276D" w14:textId="77777777" w:rsidR="00BC0356" w:rsidRPr="00CA79DA" w:rsidRDefault="00BC0356">
            <w:pPr>
              <w:widowControl/>
              <w:jc w:val="center"/>
              <w:rPr>
                <w:rFonts w:ascii="Arial" w:hAnsi="Arial" w:cs="Arial"/>
                <w:sz w:val="18"/>
                <w:szCs w:val="18"/>
              </w:rPr>
            </w:pPr>
          </w:p>
          <w:p w14:paraId="137D306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44B6B4E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30473227" w14:textId="77777777" w:rsidR="00BC0356" w:rsidRPr="00CA79DA" w:rsidRDefault="00BC0356">
            <w:pPr>
              <w:widowControl/>
              <w:jc w:val="center"/>
              <w:rPr>
                <w:rFonts w:ascii="Arial" w:hAnsi="Arial" w:cs="Arial"/>
                <w:sz w:val="18"/>
                <w:szCs w:val="18"/>
              </w:rPr>
            </w:pPr>
          </w:p>
          <w:p w14:paraId="365BBE0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14:paraId="78963E20" w14:textId="77777777" w:rsidR="00BC0356" w:rsidRPr="00CA79DA" w:rsidRDefault="00BC0356">
            <w:pPr>
              <w:widowControl/>
              <w:jc w:val="center"/>
              <w:rPr>
                <w:rFonts w:ascii="Arial" w:hAnsi="Arial" w:cs="Arial"/>
                <w:sz w:val="18"/>
                <w:szCs w:val="18"/>
              </w:rPr>
            </w:pPr>
          </w:p>
          <w:p w14:paraId="36DA502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7042C69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4CCA169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7FD1FA2B" w14:textId="77777777" w:rsidR="00BC0356" w:rsidRPr="00CA79DA" w:rsidRDefault="00BC0356">
            <w:pPr>
              <w:widowControl/>
              <w:jc w:val="center"/>
              <w:rPr>
                <w:rFonts w:ascii="Arial" w:hAnsi="Arial" w:cs="Arial"/>
                <w:sz w:val="18"/>
                <w:szCs w:val="18"/>
              </w:rPr>
            </w:pPr>
          </w:p>
          <w:p w14:paraId="357736D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39807DD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5E3FECD6" w14:textId="77777777">
        <w:tc>
          <w:tcPr>
            <w:tcW w:w="2150" w:type="dxa"/>
            <w:tcBorders>
              <w:top w:val="single" w:sz="6" w:space="0" w:color="auto"/>
              <w:left w:val="single" w:sz="6" w:space="0" w:color="auto"/>
              <w:bottom w:val="single" w:sz="6" w:space="0" w:color="auto"/>
              <w:right w:val="single" w:sz="6" w:space="0" w:color="auto"/>
            </w:tcBorders>
          </w:tcPr>
          <w:p w14:paraId="7B62076C"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Český Brod</w:t>
            </w:r>
          </w:p>
        </w:tc>
        <w:tc>
          <w:tcPr>
            <w:tcW w:w="1142" w:type="dxa"/>
            <w:tcBorders>
              <w:top w:val="single" w:sz="6" w:space="0" w:color="auto"/>
              <w:left w:val="single" w:sz="6" w:space="0" w:color="auto"/>
              <w:bottom w:val="single" w:sz="6" w:space="0" w:color="auto"/>
              <w:right w:val="single" w:sz="6" w:space="0" w:color="auto"/>
            </w:tcBorders>
          </w:tcPr>
          <w:p w14:paraId="7AC3A887"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517/16</w:t>
            </w:r>
          </w:p>
        </w:tc>
        <w:tc>
          <w:tcPr>
            <w:tcW w:w="2016" w:type="dxa"/>
            <w:tcBorders>
              <w:top w:val="single" w:sz="6" w:space="0" w:color="auto"/>
              <w:left w:val="single" w:sz="6" w:space="0" w:color="auto"/>
              <w:bottom w:val="single" w:sz="6" w:space="0" w:color="auto"/>
              <w:right w:val="single" w:sz="6" w:space="0" w:color="auto"/>
            </w:tcBorders>
          </w:tcPr>
          <w:p w14:paraId="3F252B45"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3 118 940,00 Kč</w:t>
            </w:r>
          </w:p>
        </w:tc>
        <w:tc>
          <w:tcPr>
            <w:tcW w:w="1882" w:type="dxa"/>
            <w:tcBorders>
              <w:top w:val="single" w:sz="6" w:space="0" w:color="auto"/>
              <w:left w:val="single" w:sz="6" w:space="0" w:color="auto"/>
              <w:bottom w:val="single" w:sz="6" w:space="0" w:color="auto"/>
              <w:right w:val="single" w:sz="6" w:space="0" w:color="auto"/>
            </w:tcBorders>
          </w:tcPr>
          <w:p w14:paraId="0FF9C305"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311 894,00 Kč</w:t>
            </w:r>
          </w:p>
        </w:tc>
        <w:tc>
          <w:tcPr>
            <w:tcW w:w="1882" w:type="dxa"/>
            <w:tcBorders>
              <w:top w:val="single" w:sz="6" w:space="0" w:color="auto"/>
              <w:left w:val="single" w:sz="6" w:space="0" w:color="auto"/>
              <w:bottom w:val="single" w:sz="6" w:space="0" w:color="auto"/>
              <w:right w:val="single" w:sz="6" w:space="0" w:color="auto"/>
            </w:tcBorders>
          </w:tcPr>
          <w:p w14:paraId="7BBB5F32"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2 807 046,00 Kč</w:t>
            </w:r>
          </w:p>
        </w:tc>
      </w:tr>
      <w:tr w:rsidR="00BC0356" w:rsidRPr="00CA79DA" w14:paraId="797C8CE6" w14:textId="77777777">
        <w:tc>
          <w:tcPr>
            <w:tcW w:w="2150" w:type="dxa"/>
            <w:tcBorders>
              <w:top w:val="single" w:sz="6" w:space="0" w:color="auto"/>
              <w:left w:val="single" w:sz="6" w:space="0" w:color="auto"/>
              <w:bottom w:val="single" w:sz="6" w:space="0" w:color="auto"/>
              <w:right w:val="single" w:sz="6" w:space="0" w:color="auto"/>
            </w:tcBorders>
          </w:tcPr>
          <w:p w14:paraId="556DA85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Český Brod</w:t>
            </w:r>
          </w:p>
        </w:tc>
        <w:tc>
          <w:tcPr>
            <w:tcW w:w="1142" w:type="dxa"/>
            <w:tcBorders>
              <w:top w:val="single" w:sz="6" w:space="0" w:color="auto"/>
              <w:left w:val="single" w:sz="6" w:space="0" w:color="auto"/>
              <w:bottom w:val="single" w:sz="6" w:space="0" w:color="auto"/>
              <w:right w:val="single" w:sz="6" w:space="0" w:color="auto"/>
            </w:tcBorders>
          </w:tcPr>
          <w:p w14:paraId="6ADF8F8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517/31</w:t>
            </w:r>
          </w:p>
        </w:tc>
        <w:tc>
          <w:tcPr>
            <w:tcW w:w="2016" w:type="dxa"/>
            <w:tcBorders>
              <w:top w:val="single" w:sz="6" w:space="0" w:color="auto"/>
              <w:left w:val="single" w:sz="6" w:space="0" w:color="auto"/>
              <w:bottom w:val="single" w:sz="6" w:space="0" w:color="auto"/>
              <w:right w:val="single" w:sz="6" w:space="0" w:color="auto"/>
            </w:tcBorders>
          </w:tcPr>
          <w:p w14:paraId="1D9144C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798 960,00 Kč</w:t>
            </w:r>
          </w:p>
        </w:tc>
        <w:tc>
          <w:tcPr>
            <w:tcW w:w="1882" w:type="dxa"/>
            <w:tcBorders>
              <w:top w:val="single" w:sz="6" w:space="0" w:color="auto"/>
              <w:left w:val="single" w:sz="6" w:space="0" w:color="auto"/>
              <w:bottom w:val="single" w:sz="6" w:space="0" w:color="auto"/>
              <w:right w:val="single" w:sz="6" w:space="0" w:color="auto"/>
            </w:tcBorders>
          </w:tcPr>
          <w:p w14:paraId="69080B9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79 896,00 Kč</w:t>
            </w:r>
          </w:p>
        </w:tc>
        <w:tc>
          <w:tcPr>
            <w:tcW w:w="1882" w:type="dxa"/>
            <w:tcBorders>
              <w:top w:val="single" w:sz="6" w:space="0" w:color="auto"/>
              <w:left w:val="single" w:sz="6" w:space="0" w:color="auto"/>
              <w:bottom w:val="single" w:sz="6" w:space="0" w:color="auto"/>
              <w:right w:val="single" w:sz="6" w:space="0" w:color="auto"/>
            </w:tcBorders>
          </w:tcPr>
          <w:p w14:paraId="74B25BE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719 064,00 Kč</w:t>
            </w:r>
          </w:p>
        </w:tc>
      </w:tr>
      <w:tr w:rsidR="00BC0356" w:rsidRPr="00CA79DA" w14:paraId="0CF07823" w14:textId="77777777">
        <w:tc>
          <w:tcPr>
            <w:tcW w:w="2150" w:type="dxa"/>
            <w:tcBorders>
              <w:top w:val="single" w:sz="6" w:space="0" w:color="auto"/>
              <w:left w:val="single" w:sz="6" w:space="0" w:color="auto"/>
              <w:bottom w:val="single" w:sz="6" w:space="0" w:color="auto"/>
              <w:right w:val="single" w:sz="6" w:space="0" w:color="auto"/>
            </w:tcBorders>
          </w:tcPr>
          <w:p w14:paraId="3A36479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Český Brod</w:t>
            </w:r>
          </w:p>
        </w:tc>
        <w:tc>
          <w:tcPr>
            <w:tcW w:w="1142" w:type="dxa"/>
            <w:tcBorders>
              <w:top w:val="single" w:sz="6" w:space="0" w:color="auto"/>
              <w:left w:val="single" w:sz="6" w:space="0" w:color="auto"/>
              <w:bottom w:val="single" w:sz="6" w:space="0" w:color="auto"/>
              <w:right w:val="single" w:sz="6" w:space="0" w:color="auto"/>
            </w:tcBorders>
          </w:tcPr>
          <w:p w14:paraId="4F66602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1672/1</w:t>
            </w:r>
          </w:p>
        </w:tc>
        <w:tc>
          <w:tcPr>
            <w:tcW w:w="2016" w:type="dxa"/>
            <w:tcBorders>
              <w:top w:val="single" w:sz="6" w:space="0" w:color="auto"/>
              <w:left w:val="single" w:sz="6" w:space="0" w:color="auto"/>
              <w:bottom w:val="single" w:sz="6" w:space="0" w:color="auto"/>
              <w:right w:val="single" w:sz="6" w:space="0" w:color="auto"/>
            </w:tcBorders>
          </w:tcPr>
          <w:p w14:paraId="258467C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7 373 050,00 Kč</w:t>
            </w:r>
          </w:p>
        </w:tc>
        <w:tc>
          <w:tcPr>
            <w:tcW w:w="1882" w:type="dxa"/>
            <w:tcBorders>
              <w:top w:val="single" w:sz="6" w:space="0" w:color="auto"/>
              <w:left w:val="single" w:sz="6" w:space="0" w:color="auto"/>
              <w:bottom w:val="single" w:sz="6" w:space="0" w:color="auto"/>
              <w:right w:val="single" w:sz="6" w:space="0" w:color="auto"/>
            </w:tcBorders>
          </w:tcPr>
          <w:p w14:paraId="638E176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737 305,00 Kč</w:t>
            </w:r>
          </w:p>
        </w:tc>
        <w:tc>
          <w:tcPr>
            <w:tcW w:w="1882" w:type="dxa"/>
            <w:tcBorders>
              <w:top w:val="single" w:sz="6" w:space="0" w:color="auto"/>
              <w:left w:val="single" w:sz="6" w:space="0" w:color="auto"/>
              <w:bottom w:val="single" w:sz="6" w:space="0" w:color="auto"/>
              <w:right w:val="single" w:sz="6" w:space="0" w:color="auto"/>
            </w:tcBorders>
          </w:tcPr>
          <w:p w14:paraId="5D25C48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6 635 745,00 Kč</w:t>
            </w:r>
          </w:p>
        </w:tc>
      </w:tr>
    </w:tbl>
    <w:p w14:paraId="003D8014" w14:textId="77777777" w:rsidR="00BC0356" w:rsidRPr="00CA79DA" w:rsidRDefault="00BC0356">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3326"/>
        <w:gridCol w:w="2016"/>
        <w:gridCol w:w="1882"/>
        <w:gridCol w:w="1882"/>
      </w:tblGrid>
      <w:tr w:rsidR="00BC0356" w:rsidRPr="00CA79DA" w14:paraId="2D010302" w14:textId="77777777" w:rsidTr="00AC710D">
        <w:tc>
          <w:tcPr>
            <w:tcW w:w="3326" w:type="dxa"/>
            <w:tcBorders>
              <w:top w:val="single" w:sz="6" w:space="0" w:color="auto"/>
              <w:left w:val="single" w:sz="6" w:space="0" w:color="auto"/>
              <w:bottom w:val="single" w:sz="6" w:space="0" w:color="auto"/>
              <w:right w:val="single" w:sz="6" w:space="0" w:color="auto"/>
            </w:tcBorders>
          </w:tcPr>
          <w:p w14:paraId="52673CEE" w14:textId="7E3F105F" w:rsidR="00BC0356" w:rsidRPr="00CA79DA" w:rsidRDefault="00232737" w:rsidP="00232737">
            <w:pPr>
              <w:widowControl/>
              <w:rPr>
                <w:rFonts w:ascii="Arial" w:hAnsi="Arial" w:cs="Arial"/>
                <w:sz w:val="18"/>
                <w:szCs w:val="18"/>
              </w:rPr>
            </w:pPr>
            <w:r>
              <w:rPr>
                <w:rFonts w:ascii="Arial" w:hAnsi="Arial" w:cs="Arial"/>
                <w:sz w:val="18"/>
                <w:szCs w:val="18"/>
              </w:rPr>
              <w:t xml:space="preserve">          </w:t>
            </w:r>
            <w:r w:rsidR="00BC0356"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5D99631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11 290 950,00 Kč</w:t>
            </w:r>
          </w:p>
        </w:tc>
        <w:tc>
          <w:tcPr>
            <w:tcW w:w="1882" w:type="dxa"/>
            <w:tcBorders>
              <w:top w:val="single" w:sz="6" w:space="0" w:color="auto"/>
              <w:left w:val="single" w:sz="6" w:space="0" w:color="auto"/>
              <w:bottom w:val="single" w:sz="6" w:space="0" w:color="auto"/>
              <w:right w:val="single" w:sz="6" w:space="0" w:color="auto"/>
            </w:tcBorders>
          </w:tcPr>
          <w:p w14:paraId="607BF99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1 129 095,00 Kč</w:t>
            </w:r>
          </w:p>
        </w:tc>
        <w:tc>
          <w:tcPr>
            <w:tcW w:w="1882" w:type="dxa"/>
            <w:tcBorders>
              <w:top w:val="single" w:sz="6" w:space="0" w:color="auto"/>
              <w:left w:val="single" w:sz="6" w:space="0" w:color="auto"/>
              <w:bottom w:val="single" w:sz="6" w:space="0" w:color="auto"/>
              <w:right w:val="single" w:sz="6" w:space="0" w:color="auto"/>
            </w:tcBorders>
          </w:tcPr>
          <w:p w14:paraId="0F222C0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10 161 855,00 Kč</w:t>
            </w:r>
          </w:p>
        </w:tc>
      </w:tr>
    </w:tbl>
    <w:p w14:paraId="1ADD291D" w14:textId="77777777" w:rsidR="00BC0356" w:rsidRPr="00CA79DA" w:rsidRDefault="00BC0356" w:rsidP="00BC0356">
      <w:pPr>
        <w:widowControl/>
        <w:ind w:left="-142"/>
        <w:rPr>
          <w:rFonts w:ascii="Arial" w:hAnsi="Arial" w:cs="Arial"/>
          <w:sz w:val="18"/>
          <w:szCs w:val="18"/>
        </w:rPr>
      </w:pPr>
    </w:p>
    <w:p w14:paraId="317EF8A8" w14:textId="1990479F"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 xml:space="preserve">2) Část kupní ceny ve výši 1 129 095,00 Kč (slovy: jeden milion jedno sto dvacet devět tisíc devadesát pět korun českých) kupující zaplatil prodávajícímu před podpisem této smlouvy formou zálohy na úhradu kupní ceny, zbývající část, to jest částka ve výši 10 161 855,00 Kč (slovy: deset milionů jedno sto šedesát jeden tisíc osm set padesát pět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zákona č. 340/2015 Sb.,</w:t>
      </w:r>
      <w:r w:rsidR="00D96CDE" w:rsidRPr="00CA79D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6F160491" w14:textId="4F1867F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 xml:space="preserve">3) Nedodrží -li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3ABA3014" w14:textId="76595A53"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13D33D6B" w14:textId="5CEB1C0F"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29E7F6A8" w14:textId="42A059AB"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42EE5B21" w14:textId="1C9CD661"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4D2AE17F" w14:textId="47D9183C"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01199D2E" w14:textId="77777777" w:rsidR="00BC0356" w:rsidRPr="00CA79DA" w:rsidRDefault="00BC0356">
      <w:pPr>
        <w:widowControl/>
        <w:rPr>
          <w:rFonts w:ascii="Arial" w:hAnsi="Arial" w:cs="Arial"/>
          <w:sz w:val="22"/>
          <w:szCs w:val="22"/>
        </w:rPr>
      </w:pPr>
    </w:p>
    <w:p w14:paraId="4EAFB198" w14:textId="77777777" w:rsidR="00A97D3C" w:rsidRDefault="00A97D3C">
      <w:pPr>
        <w:widowControl/>
      </w:pPr>
    </w:p>
    <w:p w14:paraId="453D03CA"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50C72D14" w14:textId="77777777" w:rsidR="00F40520" w:rsidRPr="001D58B7" w:rsidRDefault="00F40520" w:rsidP="00232737">
      <w:pPr>
        <w:widowControl/>
        <w:jc w:val="both"/>
        <w:rPr>
          <w:rFonts w:ascii="Arial" w:hAnsi="Arial" w:cs="Arial"/>
          <w:sz w:val="22"/>
          <w:szCs w:val="22"/>
        </w:rPr>
      </w:pPr>
      <w:r w:rsidRPr="001D58B7">
        <w:rPr>
          <w:rFonts w:ascii="Arial" w:hAnsi="Arial" w:cs="Arial"/>
          <w:sz w:val="22"/>
          <w:szCs w:val="22"/>
        </w:rPr>
        <w:t xml:space="preserve">1) Odstoupením od smlouvy se smlouva od počátku </w:t>
      </w:r>
      <w:proofErr w:type="gramStart"/>
      <w:r w:rsidRPr="001D58B7">
        <w:rPr>
          <w:rFonts w:ascii="Arial" w:hAnsi="Arial" w:cs="Arial"/>
          <w:sz w:val="22"/>
          <w:szCs w:val="22"/>
        </w:rPr>
        <w:t>ruší</w:t>
      </w:r>
      <w:proofErr w:type="gramEnd"/>
      <w:r w:rsidRPr="001D58B7">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r w:rsidR="00192420" w:rsidRPr="001D58B7">
        <w:rPr>
          <w:rFonts w:ascii="Arial" w:hAnsi="Arial" w:cs="Arial"/>
          <w:sz w:val="22"/>
          <w:szCs w:val="22"/>
        </w:rPr>
        <w:t>ust. § 2001 a násl. zákona č. 89/2012 Sb., občanský zákoník</w:t>
      </w:r>
      <w:r w:rsidRPr="001D58B7">
        <w:rPr>
          <w:rFonts w:ascii="Arial" w:hAnsi="Arial" w:cs="Arial"/>
          <w:sz w:val="22"/>
          <w:szCs w:val="22"/>
        </w:rPr>
        <w:t xml:space="preserve">.  </w:t>
      </w:r>
    </w:p>
    <w:p w14:paraId="04194A29" w14:textId="77777777" w:rsidR="00F40520" w:rsidRPr="001D58B7" w:rsidRDefault="00F40520" w:rsidP="00232737">
      <w:pPr>
        <w:widowControl/>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1D58B7">
        <w:rPr>
          <w:rFonts w:ascii="Arial" w:hAnsi="Arial" w:cs="Arial"/>
          <w:sz w:val="22"/>
          <w:szCs w:val="22"/>
        </w:rPr>
        <w:t>li</w:t>
      </w:r>
      <w:proofErr w:type="spell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w:t>
      </w:r>
      <w:proofErr w:type="gramStart"/>
      <w:r w:rsidR="00530111" w:rsidRPr="001D58B7">
        <w:rPr>
          <w:rFonts w:ascii="Arial" w:hAnsi="Arial" w:cs="Arial"/>
          <w:sz w:val="22"/>
          <w:szCs w:val="22"/>
        </w:rPr>
        <w:t>poruší</w:t>
      </w:r>
      <w:proofErr w:type="gramEnd"/>
      <w:r w:rsidR="00530111" w:rsidRPr="001D58B7">
        <w:rPr>
          <w:rFonts w:ascii="Arial" w:hAnsi="Arial" w:cs="Arial"/>
          <w:sz w:val="22"/>
          <w:szCs w:val="22"/>
        </w:rPr>
        <w:t xml:space="preserve"> tuto povinnost, zavazuje se zaplatit prodávajícímu smluvní pokutu ve výši 10 % z kupní ceny.</w:t>
      </w:r>
    </w:p>
    <w:p w14:paraId="593EBDF7" w14:textId="77777777" w:rsidR="00F40520" w:rsidRPr="001D58B7" w:rsidRDefault="00F40520" w:rsidP="00232737">
      <w:pPr>
        <w:widowControl/>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570A99FA" w14:textId="77777777" w:rsidR="00530111" w:rsidRPr="001D58B7" w:rsidRDefault="00530111" w:rsidP="00232737">
      <w:pPr>
        <w:pStyle w:val="vnintext"/>
        <w:tabs>
          <w:tab w:val="clear" w:pos="709"/>
        </w:tabs>
        <w:ind w:firstLine="0"/>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4CC1DF37" w14:textId="77777777" w:rsidR="00F40520" w:rsidRPr="001D58B7" w:rsidRDefault="00F40520" w:rsidP="00232737">
      <w:pPr>
        <w:widowControl/>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449D2130" w14:textId="77777777" w:rsidR="00F40520" w:rsidRPr="001D58B7" w:rsidRDefault="00F40520">
      <w:pPr>
        <w:widowControl/>
        <w:ind w:firstLine="426"/>
        <w:jc w:val="both"/>
        <w:rPr>
          <w:rFonts w:ascii="Arial" w:hAnsi="Arial" w:cs="Arial"/>
          <w:sz w:val="22"/>
          <w:szCs w:val="22"/>
        </w:rPr>
      </w:pPr>
    </w:p>
    <w:p w14:paraId="5B0F10F8"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6C0ACE76" w14:textId="77777777" w:rsidR="00F40520" w:rsidRPr="001D58B7" w:rsidRDefault="00F40520" w:rsidP="00232737">
      <w:pPr>
        <w:widowControl/>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759F72EF" w14:textId="5167F293" w:rsidR="001B6553" w:rsidRPr="001D58B7" w:rsidRDefault="00232737" w:rsidP="00232737">
      <w:pPr>
        <w:widowControl/>
        <w:jc w:val="both"/>
        <w:rPr>
          <w:rFonts w:ascii="Arial" w:hAnsi="Arial" w:cs="Arial"/>
          <w:sz w:val="22"/>
          <w:szCs w:val="22"/>
        </w:rPr>
      </w:pPr>
      <w:r>
        <w:rPr>
          <w:rFonts w:ascii="Arial" w:hAnsi="Arial" w:cs="Arial"/>
          <w:bCs/>
          <w:sz w:val="22"/>
          <w:szCs w:val="22"/>
        </w:rPr>
        <w:lastRenderedPageBreak/>
        <w:t xml:space="preserve">2) </w:t>
      </w:r>
      <w:r w:rsidR="001B6553"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1093496" w14:textId="5C1B27ED" w:rsidR="00F40520" w:rsidRPr="001D58B7" w:rsidRDefault="00232737" w:rsidP="00232737">
      <w:pPr>
        <w:widowControl/>
        <w:jc w:val="both"/>
        <w:rPr>
          <w:rFonts w:ascii="Arial" w:hAnsi="Arial" w:cs="Arial"/>
          <w:sz w:val="22"/>
          <w:szCs w:val="22"/>
        </w:rPr>
      </w:pPr>
      <w:r>
        <w:rPr>
          <w:rFonts w:ascii="Arial" w:hAnsi="Arial" w:cs="Arial"/>
          <w:sz w:val="22"/>
          <w:szCs w:val="22"/>
        </w:rPr>
        <w:t>3</w:t>
      </w:r>
      <w:r w:rsidR="00F40520" w:rsidRPr="001D58B7">
        <w:rPr>
          <w:rFonts w:ascii="Arial" w:hAnsi="Arial" w:cs="Arial"/>
          <w:sz w:val="22"/>
          <w:szCs w:val="22"/>
        </w:rPr>
        <w:t>)  Užívací vztah k prodávaným pozemkům je řešen nájemní smlouvou č. 17N14/15, kterou se Státním pozemkovým úřadem uzavřel U N I K O M, a.s., jakožto nájemce. S obsahem nájemní smlouvy byl kupující seznámen před podpisem této smlouvy, což stvrzuje svým podpisem.</w:t>
      </w:r>
    </w:p>
    <w:p w14:paraId="06F91319" w14:textId="77777777" w:rsidR="00F40520" w:rsidRPr="001D58B7" w:rsidRDefault="00F40520">
      <w:pPr>
        <w:widowControl/>
        <w:ind w:firstLine="426"/>
        <w:jc w:val="both"/>
        <w:rPr>
          <w:rFonts w:ascii="Arial" w:hAnsi="Arial" w:cs="Arial"/>
          <w:sz w:val="22"/>
          <w:szCs w:val="22"/>
        </w:rPr>
      </w:pPr>
    </w:p>
    <w:p w14:paraId="1C5E652D"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14:paraId="255A8E35" w14:textId="77777777" w:rsidR="00F40520" w:rsidRPr="001D58B7" w:rsidRDefault="00F40520" w:rsidP="00232737">
      <w:pPr>
        <w:widowControl/>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1E0E42D3" w14:textId="77777777" w:rsidR="00B070B5" w:rsidRPr="001D58B7" w:rsidRDefault="00F40520" w:rsidP="00232737">
      <w:pPr>
        <w:widowControl/>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24265BA4" w14:textId="77777777" w:rsidR="00F40520" w:rsidRPr="001D58B7" w:rsidRDefault="00F40520">
      <w:pPr>
        <w:widowControl/>
        <w:ind w:firstLine="426"/>
        <w:jc w:val="both"/>
        <w:rPr>
          <w:rFonts w:ascii="Arial" w:hAnsi="Arial" w:cs="Arial"/>
          <w:sz w:val="22"/>
          <w:szCs w:val="22"/>
        </w:rPr>
      </w:pPr>
    </w:p>
    <w:p w14:paraId="6E9664E3"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1AA94F27" w14:textId="77777777" w:rsidR="00F40520" w:rsidRPr="001D58B7" w:rsidRDefault="00F40520" w:rsidP="00232737">
      <w:pPr>
        <w:widowControl/>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6C4E5A37" w14:textId="77777777" w:rsidR="00F40520" w:rsidRPr="001D58B7" w:rsidRDefault="00F40520" w:rsidP="00232737">
      <w:pPr>
        <w:widowControl/>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w:t>
      </w:r>
      <w:proofErr w:type="gramStart"/>
      <w:r w:rsidRPr="001D58B7">
        <w:rPr>
          <w:rFonts w:ascii="Arial" w:hAnsi="Arial" w:cs="Arial"/>
          <w:sz w:val="22"/>
          <w:szCs w:val="22"/>
        </w:rPr>
        <w:t>obdrží</w:t>
      </w:r>
      <w:proofErr w:type="gramEnd"/>
      <w:r w:rsidRPr="001D58B7">
        <w:rPr>
          <w:rFonts w:ascii="Arial" w:hAnsi="Arial" w:cs="Arial"/>
          <w:sz w:val="22"/>
          <w:szCs w:val="22"/>
        </w:rPr>
        <w:t xml:space="preserve"> 1 stejnopis(y) a ostatní jsou určeny pro prodávajícího.</w:t>
      </w:r>
    </w:p>
    <w:p w14:paraId="14E7E206" w14:textId="77777777" w:rsidR="00347DF4" w:rsidRPr="00347DF4" w:rsidRDefault="00F13FA9" w:rsidP="00232737">
      <w:pPr>
        <w:widowControl/>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1ED6C557" w14:textId="77777777" w:rsidR="00F40520" w:rsidRDefault="00347DF4" w:rsidP="00232737">
      <w:pPr>
        <w:widowControl/>
        <w:jc w:val="both"/>
        <w:rPr>
          <w:rFonts w:ascii="Arial" w:hAnsi="Arial" w:cs="Arial"/>
          <w:sz w:val="22"/>
          <w:szCs w:val="22"/>
        </w:rPr>
      </w:pPr>
      <w:r w:rsidRPr="00347DF4">
        <w:rPr>
          <w:rFonts w:ascii="Arial" w:hAnsi="Arial" w:cs="Arial"/>
          <w:sz w:val="22"/>
          <w:szCs w:val="22"/>
        </w:rPr>
        <w:t xml:space="preserve">4) </w:t>
      </w:r>
      <w:r w:rsidR="005F0BD0" w:rsidRPr="00C13B89">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5F0BD0" w:rsidRPr="00C13B89">
        <w:rPr>
          <w:sz w:val="22"/>
          <w:szCs w:val="22"/>
        </w:rPr>
        <w:t xml:space="preserve"> </w:t>
      </w:r>
      <w:r w:rsidR="005F0BD0" w:rsidRPr="00C13B89">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05D672F" w14:textId="77777777" w:rsidR="00347DF4" w:rsidRPr="001D58B7" w:rsidRDefault="00347DF4" w:rsidP="00347DF4">
      <w:pPr>
        <w:widowControl/>
        <w:ind w:firstLine="426"/>
        <w:jc w:val="both"/>
        <w:rPr>
          <w:rFonts w:ascii="Arial" w:hAnsi="Arial" w:cs="Arial"/>
          <w:sz w:val="22"/>
          <w:szCs w:val="22"/>
        </w:rPr>
      </w:pPr>
    </w:p>
    <w:p w14:paraId="0A4C41FB"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2A8BEDBC" w14:textId="77777777" w:rsidR="00F40520" w:rsidRPr="001D58B7" w:rsidRDefault="00F40520" w:rsidP="00232737">
      <w:pPr>
        <w:widowControl/>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552C1DF0" w14:textId="33C7F801" w:rsidR="00B070B5" w:rsidRPr="001D58B7" w:rsidRDefault="00F40520" w:rsidP="00232737">
      <w:pPr>
        <w:widowControl/>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C60F3A">
        <w:rPr>
          <w:rFonts w:ascii="Arial" w:hAnsi="Arial" w:cs="Arial"/>
          <w:sz w:val="22"/>
          <w:szCs w:val="22"/>
        </w:rPr>
        <w:t xml:space="preserve">§ 10 odst. 3 písm. a) </w:t>
      </w:r>
      <w:r w:rsidR="00AC710D">
        <w:rPr>
          <w:rFonts w:ascii="Arial" w:hAnsi="Arial" w:cs="Arial"/>
          <w:sz w:val="22"/>
          <w:szCs w:val="22"/>
        </w:rPr>
        <w:t>+</w:t>
      </w:r>
      <w:r w:rsidR="00C60F3A">
        <w:rPr>
          <w:rFonts w:ascii="Arial" w:hAnsi="Arial" w:cs="Arial"/>
          <w:sz w:val="22"/>
          <w:szCs w:val="22"/>
        </w:rPr>
        <w:t xml:space="preserve"> b)</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18855575" w14:textId="77777777" w:rsidR="00B070B5" w:rsidRPr="001D58B7" w:rsidRDefault="00F40520" w:rsidP="00232737">
      <w:pPr>
        <w:widowControl/>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E2C381A" w14:textId="77777777" w:rsidR="00335BCB" w:rsidRPr="00B0549C" w:rsidRDefault="00B070B5" w:rsidP="00232737">
      <w:pPr>
        <w:widowControl/>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3DB3595E" w14:textId="77777777" w:rsidR="00335BCB" w:rsidRPr="001D58B7" w:rsidRDefault="00335BCB" w:rsidP="00335BCB">
      <w:pPr>
        <w:widowControl/>
        <w:ind w:firstLine="426"/>
        <w:jc w:val="both"/>
        <w:rPr>
          <w:rFonts w:ascii="Arial" w:hAnsi="Arial" w:cs="Arial"/>
          <w:sz w:val="22"/>
          <w:szCs w:val="22"/>
        </w:rPr>
      </w:pPr>
    </w:p>
    <w:p w14:paraId="24784DE8"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36518031" w14:textId="77777777" w:rsidR="00F40520" w:rsidRPr="001D58B7" w:rsidRDefault="00F40520" w:rsidP="00232737">
      <w:pPr>
        <w:widowControl/>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6FAFB981" w14:textId="77777777" w:rsidR="00F40520" w:rsidRPr="001D58B7" w:rsidRDefault="00F40520">
      <w:pPr>
        <w:widowControl/>
        <w:jc w:val="both"/>
        <w:rPr>
          <w:rFonts w:ascii="Arial" w:hAnsi="Arial" w:cs="Arial"/>
          <w:sz w:val="22"/>
          <w:szCs w:val="22"/>
        </w:rPr>
      </w:pPr>
    </w:p>
    <w:p w14:paraId="436C84AC" w14:textId="10999A3D"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Praze dne </w:t>
      </w:r>
      <w:r w:rsidR="006B5F44">
        <w:rPr>
          <w:rFonts w:ascii="Arial" w:hAnsi="Arial" w:cs="Arial"/>
          <w:sz w:val="22"/>
          <w:szCs w:val="22"/>
        </w:rPr>
        <w:t>2.5.2023</w:t>
      </w:r>
      <w:r w:rsidRPr="001D58B7">
        <w:rPr>
          <w:rFonts w:ascii="Arial" w:hAnsi="Arial" w:cs="Arial"/>
          <w:sz w:val="22"/>
          <w:szCs w:val="22"/>
        </w:rPr>
        <w:tab/>
        <w:t>V</w:t>
      </w:r>
      <w:r w:rsidR="006B5F44">
        <w:rPr>
          <w:rFonts w:ascii="Arial" w:hAnsi="Arial" w:cs="Arial"/>
          <w:sz w:val="22"/>
          <w:szCs w:val="22"/>
        </w:rPr>
        <w:t xml:space="preserve"> Kutné Hoře </w:t>
      </w:r>
      <w:r w:rsidRPr="001D58B7">
        <w:rPr>
          <w:rFonts w:ascii="Arial" w:hAnsi="Arial" w:cs="Arial"/>
          <w:sz w:val="22"/>
          <w:szCs w:val="22"/>
        </w:rPr>
        <w:t xml:space="preserve">dne </w:t>
      </w:r>
      <w:r w:rsidR="006B5F44">
        <w:rPr>
          <w:rFonts w:ascii="Arial" w:hAnsi="Arial" w:cs="Arial"/>
          <w:sz w:val="22"/>
          <w:szCs w:val="22"/>
        </w:rPr>
        <w:t>28.4.2023</w:t>
      </w:r>
    </w:p>
    <w:p w14:paraId="352A893C" w14:textId="77777777" w:rsidR="00F40520" w:rsidRPr="001D58B7" w:rsidRDefault="00F40520">
      <w:pPr>
        <w:widowControl/>
        <w:rPr>
          <w:rFonts w:ascii="Arial" w:hAnsi="Arial" w:cs="Arial"/>
          <w:sz w:val="22"/>
          <w:szCs w:val="22"/>
        </w:rPr>
      </w:pPr>
    </w:p>
    <w:p w14:paraId="3BDF98F7" w14:textId="77777777" w:rsidR="00F40520" w:rsidRPr="001D58B7" w:rsidRDefault="00F40520">
      <w:pPr>
        <w:widowControl/>
        <w:rPr>
          <w:rFonts w:ascii="Arial" w:hAnsi="Arial" w:cs="Arial"/>
          <w:sz w:val="22"/>
          <w:szCs w:val="22"/>
        </w:rPr>
      </w:pPr>
    </w:p>
    <w:p w14:paraId="0BFC113A" w14:textId="77777777" w:rsidR="00F40520" w:rsidRPr="001D58B7" w:rsidRDefault="00F40520">
      <w:pPr>
        <w:widowControl/>
        <w:rPr>
          <w:rFonts w:ascii="Arial" w:hAnsi="Arial" w:cs="Arial"/>
          <w:sz w:val="22"/>
          <w:szCs w:val="22"/>
        </w:rPr>
      </w:pPr>
    </w:p>
    <w:p w14:paraId="602D9B36" w14:textId="77777777" w:rsidR="00F40520" w:rsidRPr="001D58B7" w:rsidRDefault="00F40520">
      <w:pPr>
        <w:widowControl/>
        <w:rPr>
          <w:rFonts w:ascii="Arial" w:hAnsi="Arial" w:cs="Arial"/>
          <w:sz w:val="22"/>
          <w:szCs w:val="22"/>
        </w:rPr>
      </w:pPr>
    </w:p>
    <w:p w14:paraId="50A848D9"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62FF8BB0"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U N I K O M, a.s.</w:t>
      </w:r>
    </w:p>
    <w:p w14:paraId="009EDD7F" w14:textId="28EC58BF"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r>
      <w:r w:rsidR="00232737">
        <w:rPr>
          <w:rFonts w:ascii="Arial" w:hAnsi="Arial" w:cs="Arial"/>
          <w:sz w:val="22"/>
          <w:szCs w:val="22"/>
        </w:rPr>
        <w:t>Ing. Miloš Půlpán</w:t>
      </w:r>
    </w:p>
    <w:p w14:paraId="69A3FC98" w14:textId="1991D373"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Středočeský kraj a hl. m. Praha</w:t>
      </w:r>
      <w:r w:rsidRPr="001D58B7">
        <w:rPr>
          <w:rFonts w:ascii="Arial" w:hAnsi="Arial" w:cs="Arial"/>
          <w:sz w:val="22"/>
          <w:szCs w:val="22"/>
        </w:rPr>
        <w:tab/>
      </w:r>
      <w:r w:rsidR="00232737">
        <w:rPr>
          <w:rFonts w:ascii="Arial" w:hAnsi="Arial" w:cs="Arial"/>
          <w:sz w:val="22"/>
          <w:szCs w:val="22"/>
        </w:rPr>
        <w:t>místopředseda představenstva</w:t>
      </w:r>
    </w:p>
    <w:p w14:paraId="531E3A8C" w14:textId="0BD736F0"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Jiří Veselý</w:t>
      </w:r>
      <w:r w:rsidRPr="001D58B7">
        <w:rPr>
          <w:rFonts w:ascii="Arial" w:hAnsi="Arial" w:cs="Arial"/>
          <w:sz w:val="22"/>
          <w:szCs w:val="22"/>
        </w:rPr>
        <w:tab/>
      </w:r>
      <w:r w:rsidR="00232737">
        <w:rPr>
          <w:rFonts w:ascii="Arial" w:hAnsi="Arial" w:cs="Arial"/>
          <w:sz w:val="22"/>
          <w:szCs w:val="22"/>
        </w:rPr>
        <w:t>kupující</w:t>
      </w:r>
    </w:p>
    <w:p w14:paraId="49B8DE4E"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5435412F" w14:textId="77777777" w:rsidR="00F40520" w:rsidRPr="001D58B7" w:rsidRDefault="00F40520">
      <w:pPr>
        <w:widowControl/>
        <w:ind w:left="5104" w:hanging="5104"/>
        <w:rPr>
          <w:rFonts w:ascii="Arial" w:hAnsi="Arial" w:cs="Arial"/>
          <w:sz w:val="22"/>
          <w:szCs w:val="22"/>
        </w:rPr>
      </w:pPr>
    </w:p>
    <w:p w14:paraId="1A1282AA" w14:textId="77777777" w:rsidR="00F40520" w:rsidRPr="001D58B7" w:rsidRDefault="00F40520">
      <w:pPr>
        <w:widowControl/>
        <w:rPr>
          <w:rFonts w:ascii="Arial" w:hAnsi="Arial" w:cs="Arial"/>
          <w:sz w:val="22"/>
          <w:szCs w:val="22"/>
        </w:rPr>
      </w:pPr>
    </w:p>
    <w:p w14:paraId="532B7E63"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1406215, 1417715, 1407515</w:t>
      </w:r>
      <w:r w:rsidRPr="001D58B7">
        <w:rPr>
          <w:rFonts w:ascii="Arial" w:hAnsi="Arial" w:cs="Arial"/>
          <w:color w:val="000000"/>
          <w:sz w:val="22"/>
          <w:szCs w:val="22"/>
        </w:rPr>
        <w:br/>
      </w:r>
    </w:p>
    <w:p w14:paraId="469C7282" w14:textId="77777777" w:rsidR="00F40520" w:rsidRPr="001D58B7" w:rsidRDefault="00F40520">
      <w:pPr>
        <w:widowControl/>
        <w:rPr>
          <w:rFonts w:ascii="Arial" w:hAnsi="Arial" w:cs="Arial"/>
          <w:sz w:val="22"/>
          <w:szCs w:val="22"/>
        </w:rPr>
      </w:pPr>
    </w:p>
    <w:p w14:paraId="7AE1B732"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403DEE6D"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pobočky Kutná Hora</w:t>
      </w:r>
    </w:p>
    <w:p w14:paraId="22F0AFC7"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Mariana Poborská</w:t>
      </w:r>
    </w:p>
    <w:p w14:paraId="06943984" w14:textId="77777777" w:rsidR="004612CC" w:rsidRPr="001D58B7" w:rsidRDefault="004612CC" w:rsidP="004612CC">
      <w:pPr>
        <w:widowControl/>
        <w:rPr>
          <w:rFonts w:ascii="Arial" w:hAnsi="Arial" w:cs="Arial"/>
          <w:sz w:val="22"/>
          <w:szCs w:val="22"/>
        </w:rPr>
      </w:pPr>
    </w:p>
    <w:p w14:paraId="7F6F36B8"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689332C4"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720F8834" w14:textId="77777777" w:rsidR="004612CC" w:rsidRPr="001D58B7" w:rsidRDefault="004612CC">
      <w:pPr>
        <w:widowControl/>
        <w:jc w:val="both"/>
        <w:rPr>
          <w:rFonts w:ascii="Arial" w:hAnsi="Arial" w:cs="Arial"/>
          <w:sz w:val="22"/>
          <w:szCs w:val="22"/>
        </w:rPr>
      </w:pPr>
    </w:p>
    <w:p w14:paraId="58E92E85"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Marie Mojžíšová</w:t>
      </w:r>
    </w:p>
    <w:p w14:paraId="04AA996F" w14:textId="77777777" w:rsidR="00F40520" w:rsidRPr="001D58B7" w:rsidRDefault="00F40520">
      <w:pPr>
        <w:widowControl/>
        <w:jc w:val="both"/>
        <w:rPr>
          <w:rFonts w:ascii="Arial" w:hAnsi="Arial" w:cs="Arial"/>
          <w:sz w:val="22"/>
          <w:szCs w:val="22"/>
        </w:rPr>
      </w:pPr>
    </w:p>
    <w:p w14:paraId="1FCCE721"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12CBB27C"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2B8AFC31" w14:textId="77777777" w:rsidR="000A639E" w:rsidRPr="001D58B7" w:rsidRDefault="000A639E" w:rsidP="000A639E">
      <w:pPr>
        <w:widowControl/>
        <w:rPr>
          <w:rFonts w:ascii="Arial" w:hAnsi="Arial" w:cs="Arial"/>
          <w:sz w:val="22"/>
          <w:szCs w:val="22"/>
        </w:rPr>
      </w:pPr>
    </w:p>
    <w:p w14:paraId="0DF99FAC" w14:textId="77777777" w:rsidR="000A639E" w:rsidRPr="001D58B7" w:rsidRDefault="000A639E" w:rsidP="000A639E">
      <w:pPr>
        <w:widowControl/>
        <w:rPr>
          <w:rFonts w:ascii="Arial" w:hAnsi="Arial" w:cs="Arial"/>
          <w:sz w:val="22"/>
          <w:szCs w:val="22"/>
        </w:rPr>
      </w:pPr>
    </w:p>
    <w:p w14:paraId="3C6F41FB" w14:textId="77777777" w:rsidR="000A639E" w:rsidRPr="001D58B7" w:rsidRDefault="000A639E" w:rsidP="000A639E">
      <w:pPr>
        <w:widowControl/>
        <w:jc w:val="both"/>
        <w:rPr>
          <w:rFonts w:ascii="Arial" w:hAnsi="Arial" w:cs="Arial"/>
          <w:sz w:val="22"/>
          <w:szCs w:val="22"/>
        </w:rPr>
      </w:pPr>
    </w:p>
    <w:p w14:paraId="13431261"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0F24BEB3"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0FB499FE"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1E846B42" w14:textId="77777777" w:rsidR="000A639E" w:rsidRPr="001D58B7" w:rsidRDefault="000A639E" w:rsidP="000A639E">
      <w:pPr>
        <w:jc w:val="both"/>
        <w:rPr>
          <w:rFonts w:ascii="Arial" w:hAnsi="Arial" w:cs="Arial"/>
          <w:sz w:val="22"/>
          <w:szCs w:val="22"/>
        </w:rPr>
      </w:pPr>
    </w:p>
    <w:p w14:paraId="59138F7A"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5E74269E"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28FA596F" w14:textId="77777777" w:rsidR="000A639E" w:rsidRPr="001D58B7" w:rsidRDefault="000A639E" w:rsidP="000A639E">
      <w:pPr>
        <w:jc w:val="both"/>
        <w:rPr>
          <w:rFonts w:ascii="Arial" w:hAnsi="Arial" w:cs="Arial"/>
          <w:i/>
          <w:sz w:val="22"/>
          <w:szCs w:val="22"/>
        </w:rPr>
      </w:pPr>
    </w:p>
    <w:p w14:paraId="2745CF97"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3C39ACA5"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0BA11926" w14:textId="77777777" w:rsidR="000862E5" w:rsidRDefault="000862E5" w:rsidP="000862E5">
      <w:pPr>
        <w:jc w:val="both"/>
        <w:rPr>
          <w:rFonts w:ascii="Arial" w:hAnsi="Arial" w:cs="Arial"/>
          <w:color w:val="FF0000"/>
          <w:sz w:val="22"/>
          <w:szCs w:val="22"/>
        </w:rPr>
      </w:pPr>
    </w:p>
    <w:p w14:paraId="3E4E8D2A" w14:textId="77777777" w:rsidR="000862E5" w:rsidRDefault="000862E5" w:rsidP="000862E5">
      <w:pPr>
        <w:jc w:val="both"/>
        <w:rPr>
          <w:rFonts w:ascii="Arial" w:hAnsi="Arial" w:cs="Arial"/>
          <w:sz w:val="22"/>
          <w:szCs w:val="22"/>
        </w:rPr>
      </w:pPr>
      <w:r>
        <w:rPr>
          <w:rFonts w:ascii="Arial" w:hAnsi="Arial" w:cs="Arial"/>
          <w:sz w:val="22"/>
          <w:szCs w:val="22"/>
        </w:rPr>
        <w:t>………………………</w:t>
      </w:r>
    </w:p>
    <w:p w14:paraId="668A4D3C" w14:textId="77777777" w:rsidR="000862E5" w:rsidRDefault="000862E5" w:rsidP="000862E5">
      <w:pPr>
        <w:jc w:val="both"/>
        <w:rPr>
          <w:rFonts w:ascii="Arial" w:hAnsi="Arial" w:cs="Arial"/>
          <w:sz w:val="22"/>
          <w:szCs w:val="22"/>
        </w:rPr>
      </w:pPr>
      <w:r>
        <w:rPr>
          <w:rFonts w:ascii="Arial" w:hAnsi="Arial" w:cs="Arial"/>
          <w:sz w:val="22"/>
          <w:szCs w:val="22"/>
        </w:rPr>
        <w:t>ID verze</w:t>
      </w:r>
    </w:p>
    <w:p w14:paraId="62C1F3DA" w14:textId="77777777" w:rsidR="002D0563" w:rsidRPr="001D58B7" w:rsidRDefault="002D0563" w:rsidP="002D0563">
      <w:pPr>
        <w:jc w:val="both"/>
        <w:rPr>
          <w:rFonts w:ascii="Arial" w:hAnsi="Arial" w:cs="Arial"/>
          <w:sz w:val="22"/>
          <w:szCs w:val="22"/>
        </w:rPr>
      </w:pPr>
    </w:p>
    <w:p w14:paraId="45B4D21A"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44ED1C77"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5769E615" w14:textId="77777777" w:rsidR="002D0563" w:rsidRPr="001D58B7" w:rsidRDefault="002D0563" w:rsidP="002D0563">
      <w:pPr>
        <w:jc w:val="both"/>
        <w:rPr>
          <w:rFonts w:ascii="Arial" w:hAnsi="Arial" w:cs="Arial"/>
          <w:sz w:val="22"/>
          <w:szCs w:val="22"/>
        </w:rPr>
      </w:pPr>
    </w:p>
    <w:p w14:paraId="14ACA034" w14:textId="77777777" w:rsidR="002D0563" w:rsidRPr="001D58B7" w:rsidRDefault="002D0563" w:rsidP="002D0563">
      <w:pPr>
        <w:jc w:val="both"/>
        <w:rPr>
          <w:rFonts w:ascii="Arial" w:hAnsi="Arial" w:cs="Arial"/>
          <w:sz w:val="22"/>
          <w:szCs w:val="22"/>
        </w:rPr>
      </w:pPr>
    </w:p>
    <w:p w14:paraId="3D8AA5EF"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14:paraId="0B0CA0C3"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7E8011A2"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14:paraId="123167EB" w14:textId="77777777"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D2EA5" w14:textId="77777777" w:rsidR="00232737" w:rsidRDefault="00232737">
      <w:r>
        <w:separator/>
      </w:r>
    </w:p>
  </w:endnote>
  <w:endnote w:type="continuationSeparator" w:id="0">
    <w:p w14:paraId="37852AF3" w14:textId="77777777" w:rsidR="00232737" w:rsidRDefault="0023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63C9" w14:textId="77777777" w:rsidR="00232737" w:rsidRDefault="00232737">
      <w:r>
        <w:separator/>
      </w:r>
    </w:p>
  </w:footnote>
  <w:footnote w:type="continuationSeparator" w:id="0">
    <w:p w14:paraId="7B5518EA" w14:textId="77777777" w:rsidR="00232737" w:rsidRDefault="00232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5EE8"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5583E"/>
    <w:rsid w:val="000862E5"/>
    <w:rsid w:val="000A639E"/>
    <w:rsid w:val="000D49C6"/>
    <w:rsid w:val="000D6AB2"/>
    <w:rsid w:val="000E3E64"/>
    <w:rsid w:val="0014681B"/>
    <w:rsid w:val="001651B5"/>
    <w:rsid w:val="001676B2"/>
    <w:rsid w:val="00192420"/>
    <w:rsid w:val="001B6553"/>
    <w:rsid w:val="001D58B7"/>
    <w:rsid w:val="001E2AC8"/>
    <w:rsid w:val="001E49A9"/>
    <w:rsid w:val="002055A2"/>
    <w:rsid w:val="0021071F"/>
    <w:rsid w:val="00230658"/>
    <w:rsid w:val="00232737"/>
    <w:rsid w:val="00234120"/>
    <w:rsid w:val="00254CB2"/>
    <w:rsid w:val="002750DE"/>
    <w:rsid w:val="002A7BFD"/>
    <w:rsid w:val="002C6B88"/>
    <w:rsid w:val="002D0563"/>
    <w:rsid w:val="002F4097"/>
    <w:rsid w:val="00335724"/>
    <w:rsid w:val="00335BCB"/>
    <w:rsid w:val="00347DF4"/>
    <w:rsid w:val="00365707"/>
    <w:rsid w:val="00374E10"/>
    <w:rsid w:val="00381B12"/>
    <w:rsid w:val="003F15A8"/>
    <w:rsid w:val="00427526"/>
    <w:rsid w:val="0043604A"/>
    <w:rsid w:val="00454FF0"/>
    <w:rsid w:val="004612CC"/>
    <w:rsid w:val="004927C9"/>
    <w:rsid w:val="00493B6A"/>
    <w:rsid w:val="004B075C"/>
    <w:rsid w:val="004B3470"/>
    <w:rsid w:val="00522EB5"/>
    <w:rsid w:val="00530111"/>
    <w:rsid w:val="00560E2A"/>
    <w:rsid w:val="005713D7"/>
    <w:rsid w:val="0058097E"/>
    <w:rsid w:val="005A233A"/>
    <w:rsid w:val="005D6433"/>
    <w:rsid w:val="005F0BD0"/>
    <w:rsid w:val="006206F8"/>
    <w:rsid w:val="00625710"/>
    <w:rsid w:val="0063139A"/>
    <w:rsid w:val="006530C6"/>
    <w:rsid w:val="006A4EDD"/>
    <w:rsid w:val="006B5F44"/>
    <w:rsid w:val="006C3440"/>
    <w:rsid w:val="006D6734"/>
    <w:rsid w:val="006E2592"/>
    <w:rsid w:val="007349C7"/>
    <w:rsid w:val="007704CD"/>
    <w:rsid w:val="00775096"/>
    <w:rsid w:val="00777646"/>
    <w:rsid w:val="0078754F"/>
    <w:rsid w:val="007A2BD2"/>
    <w:rsid w:val="007E3A0A"/>
    <w:rsid w:val="008424E7"/>
    <w:rsid w:val="0087163D"/>
    <w:rsid w:val="00875440"/>
    <w:rsid w:val="00886384"/>
    <w:rsid w:val="0089721D"/>
    <w:rsid w:val="00A31C3B"/>
    <w:rsid w:val="00A723F9"/>
    <w:rsid w:val="00A97D3C"/>
    <w:rsid w:val="00AA38B7"/>
    <w:rsid w:val="00AC710D"/>
    <w:rsid w:val="00AD07D7"/>
    <w:rsid w:val="00AD0CCD"/>
    <w:rsid w:val="00AF574D"/>
    <w:rsid w:val="00B03447"/>
    <w:rsid w:val="00B0549C"/>
    <w:rsid w:val="00B070B5"/>
    <w:rsid w:val="00B169C2"/>
    <w:rsid w:val="00B56780"/>
    <w:rsid w:val="00B6529C"/>
    <w:rsid w:val="00B70981"/>
    <w:rsid w:val="00BB65DD"/>
    <w:rsid w:val="00BC0356"/>
    <w:rsid w:val="00C07759"/>
    <w:rsid w:val="00C13B89"/>
    <w:rsid w:val="00C2745D"/>
    <w:rsid w:val="00C308DC"/>
    <w:rsid w:val="00C54926"/>
    <w:rsid w:val="00C60F3A"/>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C3E05"/>
    <w:rsid w:val="00EE023E"/>
    <w:rsid w:val="00F13FA9"/>
    <w:rsid w:val="00F278B7"/>
    <w:rsid w:val="00F40520"/>
    <w:rsid w:val="00F66730"/>
    <w:rsid w:val="00F80478"/>
    <w:rsid w:val="00F82692"/>
    <w:rsid w:val="00F90DFD"/>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5E72B"/>
  <w14:defaultImageDpi w14:val="0"/>
  <w15:docId w15:val="{1CBFFA7B-66E8-4B4B-9E74-A89FFDA6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43891">
      <w:marLeft w:val="0"/>
      <w:marRight w:val="0"/>
      <w:marTop w:val="0"/>
      <w:marBottom w:val="0"/>
      <w:divBdr>
        <w:top w:val="none" w:sz="0" w:space="0" w:color="auto"/>
        <w:left w:val="none" w:sz="0" w:space="0" w:color="auto"/>
        <w:bottom w:val="none" w:sz="0" w:space="0" w:color="auto"/>
        <w:right w:val="none" w:sz="0" w:space="0" w:color="auto"/>
      </w:divBdr>
    </w:div>
    <w:div w:id="364643892">
      <w:marLeft w:val="0"/>
      <w:marRight w:val="0"/>
      <w:marTop w:val="0"/>
      <w:marBottom w:val="0"/>
      <w:divBdr>
        <w:top w:val="none" w:sz="0" w:space="0" w:color="auto"/>
        <w:left w:val="none" w:sz="0" w:space="0" w:color="auto"/>
        <w:bottom w:val="none" w:sz="0" w:space="0" w:color="auto"/>
        <w:right w:val="none" w:sz="0" w:space="0" w:color="auto"/>
      </w:divBdr>
    </w:div>
    <w:div w:id="364643893">
      <w:marLeft w:val="0"/>
      <w:marRight w:val="0"/>
      <w:marTop w:val="0"/>
      <w:marBottom w:val="0"/>
      <w:divBdr>
        <w:top w:val="none" w:sz="0" w:space="0" w:color="auto"/>
        <w:left w:val="none" w:sz="0" w:space="0" w:color="auto"/>
        <w:bottom w:val="none" w:sz="0" w:space="0" w:color="auto"/>
        <w:right w:val="none" w:sz="0" w:space="0" w:color="auto"/>
      </w:divBdr>
    </w:div>
    <w:div w:id="364643894">
      <w:marLeft w:val="0"/>
      <w:marRight w:val="0"/>
      <w:marTop w:val="0"/>
      <w:marBottom w:val="0"/>
      <w:divBdr>
        <w:top w:val="none" w:sz="0" w:space="0" w:color="auto"/>
        <w:left w:val="none" w:sz="0" w:space="0" w:color="auto"/>
        <w:bottom w:val="none" w:sz="0" w:space="0" w:color="auto"/>
        <w:right w:val="none" w:sz="0" w:space="0" w:color="auto"/>
      </w:divBdr>
    </w:div>
    <w:div w:id="364643895">
      <w:marLeft w:val="0"/>
      <w:marRight w:val="0"/>
      <w:marTop w:val="0"/>
      <w:marBottom w:val="0"/>
      <w:divBdr>
        <w:top w:val="none" w:sz="0" w:space="0" w:color="auto"/>
        <w:left w:val="none" w:sz="0" w:space="0" w:color="auto"/>
        <w:bottom w:val="none" w:sz="0" w:space="0" w:color="auto"/>
        <w:right w:val="none" w:sz="0" w:space="0" w:color="auto"/>
      </w:divBdr>
    </w:div>
    <w:div w:id="364643896">
      <w:marLeft w:val="0"/>
      <w:marRight w:val="0"/>
      <w:marTop w:val="0"/>
      <w:marBottom w:val="0"/>
      <w:divBdr>
        <w:top w:val="none" w:sz="0" w:space="0" w:color="auto"/>
        <w:left w:val="none" w:sz="0" w:space="0" w:color="auto"/>
        <w:bottom w:val="none" w:sz="0" w:space="0" w:color="auto"/>
        <w:right w:val="none" w:sz="0" w:space="0" w:color="auto"/>
      </w:divBdr>
    </w:div>
    <w:div w:id="364643897">
      <w:marLeft w:val="0"/>
      <w:marRight w:val="0"/>
      <w:marTop w:val="0"/>
      <w:marBottom w:val="0"/>
      <w:divBdr>
        <w:top w:val="none" w:sz="0" w:space="0" w:color="auto"/>
        <w:left w:val="none" w:sz="0" w:space="0" w:color="auto"/>
        <w:bottom w:val="none" w:sz="0" w:space="0" w:color="auto"/>
        <w:right w:val="none" w:sz="0" w:space="0" w:color="auto"/>
      </w:divBdr>
    </w:div>
    <w:div w:id="364643898">
      <w:marLeft w:val="0"/>
      <w:marRight w:val="0"/>
      <w:marTop w:val="0"/>
      <w:marBottom w:val="0"/>
      <w:divBdr>
        <w:top w:val="none" w:sz="0" w:space="0" w:color="auto"/>
        <w:left w:val="none" w:sz="0" w:space="0" w:color="auto"/>
        <w:bottom w:val="none" w:sz="0" w:space="0" w:color="auto"/>
        <w:right w:val="none" w:sz="0" w:space="0" w:color="auto"/>
      </w:divBdr>
    </w:div>
    <w:div w:id="364643899">
      <w:marLeft w:val="0"/>
      <w:marRight w:val="0"/>
      <w:marTop w:val="0"/>
      <w:marBottom w:val="0"/>
      <w:divBdr>
        <w:top w:val="none" w:sz="0" w:space="0" w:color="auto"/>
        <w:left w:val="none" w:sz="0" w:space="0" w:color="auto"/>
        <w:bottom w:val="none" w:sz="0" w:space="0" w:color="auto"/>
        <w:right w:val="none" w:sz="0" w:space="0" w:color="auto"/>
      </w:divBdr>
    </w:div>
    <w:div w:id="364643900">
      <w:marLeft w:val="0"/>
      <w:marRight w:val="0"/>
      <w:marTop w:val="0"/>
      <w:marBottom w:val="0"/>
      <w:divBdr>
        <w:top w:val="none" w:sz="0" w:space="0" w:color="auto"/>
        <w:left w:val="none" w:sz="0" w:space="0" w:color="auto"/>
        <w:bottom w:val="none" w:sz="0" w:space="0" w:color="auto"/>
        <w:right w:val="none" w:sz="0" w:space="0" w:color="auto"/>
      </w:divBdr>
    </w:div>
    <w:div w:id="364643901">
      <w:marLeft w:val="0"/>
      <w:marRight w:val="0"/>
      <w:marTop w:val="0"/>
      <w:marBottom w:val="0"/>
      <w:divBdr>
        <w:top w:val="none" w:sz="0" w:space="0" w:color="auto"/>
        <w:left w:val="none" w:sz="0" w:space="0" w:color="auto"/>
        <w:bottom w:val="none" w:sz="0" w:space="0" w:color="auto"/>
        <w:right w:val="none" w:sz="0" w:space="0" w:color="auto"/>
      </w:divBdr>
    </w:div>
    <w:div w:id="13360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1647</Words>
  <Characters>9722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Mojžíšová Marie Ing.</dc:creator>
  <cp:keywords/>
  <dc:description/>
  <cp:lastModifiedBy>Mojžíšová Marie Ing.</cp:lastModifiedBy>
  <cp:revision>2</cp:revision>
  <cp:lastPrinted>2023-04-27T06:14:00Z</cp:lastPrinted>
  <dcterms:created xsi:type="dcterms:W3CDTF">2023-05-02T11:52:00Z</dcterms:created>
  <dcterms:modified xsi:type="dcterms:W3CDTF">2023-05-02T11:52:00Z</dcterms:modified>
</cp:coreProperties>
</file>