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7549" w14:textId="333A380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A535B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05006B82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2D3DCB">
        <w:rPr>
          <w:rFonts w:ascii="Segoe UI" w:hAnsi="Segoe UI" w:cs="Segoe UI"/>
          <w:color w:val="808080" w:themeColor="background1" w:themeShade="80"/>
          <w:sz w:val="32"/>
          <w:szCs w:val="32"/>
        </w:rPr>
        <w:t>612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C29029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4C561734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DC4FB89" w14:textId="77777777" w:rsidR="001D45AE" w:rsidRPr="00401FC7" w:rsidRDefault="001D45AE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6C3BD1" w14:textId="77777777" w:rsidR="003F10B6" w:rsidRPr="00401FC7" w:rsidRDefault="003F10B6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3FC6E6" w14:textId="77777777" w:rsidR="002D3DCB" w:rsidRPr="00401FC7" w:rsidRDefault="002D3DCB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BE36B4" w14:textId="77777777" w:rsidR="001D45AE" w:rsidRPr="00401FC7" w:rsidRDefault="001D45AE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Smluvní strany </w:t>
      </w:r>
    </w:p>
    <w:p w14:paraId="0E45665E" w14:textId="77777777" w:rsidR="001D45AE" w:rsidRPr="00401FC7" w:rsidRDefault="001D45AE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16090C" w14:textId="77777777" w:rsidR="003F10B6" w:rsidRPr="00401FC7" w:rsidRDefault="003F10B6" w:rsidP="00401FC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7661C5B" w14:textId="77777777" w:rsidR="00B446F7" w:rsidRPr="00401FC7" w:rsidRDefault="00B446F7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35A8070" w14:textId="77777777" w:rsidR="00B446F7" w:rsidRPr="00401FC7" w:rsidRDefault="00B446F7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se sídlem</w:t>
      </w:r>
      <w:r w:rsidR="00C242B4" w:rsidRPr="00401FC7">
        <w:rPr>
          <w:rFonts w:ascii="Segoe UI" w:hAnsi="Segoe UI" w:cs="Segoe UI"/>
          <w:color w:val="auto"/>
          <w:sz w:val="20"/>
        </w:rPr>
        <w:t>:</w:t>
      </w:r>
      <w:r w:rsidRPr="00401FC7">
        <w:rPr>
          <w:rFonts w:ascii="Segoe UI" w:hAnsi="Segoe UI" w:cs="Segoe UI"/>
          <w:color w:val="auto"/>
          <w:sz w:val="20"/>
        </w:rPr>
        <w:t xml:space="preserve"> </w:t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>Kaplanova 1931/1, 148 00 Praha 11</w:t>
      </w:r>
    </w:p>
    <w:p w14:paraId="01FE1711" w14:textId="77777777" w:rsidR="00B446F7" w:rsidRPr="00401FC7" w:rsidRDefault="00B446F7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>Olbrachtova 2006/9, 140 00 Praha 4</w:t>
      </w:r>
    </w:p>
    <w:p w14:paraId="0BC79A81" w14:textId="77777777" w:rsidR="00B446F7" w:rsidRPr="00401FC7" w:rsidRDefault="00B446F7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IČ</w:t>
      </w:r>
      <w:r w:rsidR="003F10B6" w:rsidRPr="00401FC7">
        <w:rPr>
          <w:rFonts w:ascii="Segoe UI" w:hAnsi="Segoe UI" w:cs="Segoe UI"/>
          <w:color w:val="auto"/>
          <w:sz w:val="20"/>
        </w:rPr>
        <w:t>O</w:t>
      </w:r>
      <w:r w:rsidRPr="00401FC7">
        <w:rPr>
          <w:rFonts w:ascii="Segoe UI" w:hAnsi="Segoe UI" w:cs="Segoe UI"/>
          <w:color w:val="auto"/>
          <w:sz w:val="20"/>
        </w:rPr>
        <w:t xml:space="preserve">: </w:t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>00020729</w:t>
      </w:r>
    </w:p>
    <w:p w14:paraId="037F0A9B" w14:textId="77777777" w:rsidR="00F56057" w:rsidRPr="00401FC7" w:rsidRDefault="00997B8F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z</w:t>
      </w:r>
      <w:r w:rsidR="00F56057" w:rsidRPr="00401FC7">
        <w:rPr>
          <w:rFonts w:ascii="Segoe UI" w:hAnsi="Segoe UI" w:cs="Segoe UI"/>
          <w:color w:val="auto"/>
          <w:sz w:val="20"/>
        </w:rPr>
        <w:t>astoupený</w:t>
      </w:r>
      <w:r w:rsidR="007507E5" w:rsidRPr="00401FC7">
        <w:rPr>
          <w:rFonts w:ascii="Segoe UI" w:hAnsi="Segoe UI" w:cs="Segoe UI"/>
          <w:color w:val="auto"/>
          <w:sz w:val="20"/>
        </w:rPr>
        <w:t>:</w:t>
      </w:r>
      <w:r w:rsidR="00F56057" w:rsidRPr="00401FC7">
        <w:rPr>
          <w:rFonts w:ascii="Segoe UI" w:hAnsi="Segoe UI" w:cs="Segoe UI"/>
          <w:color w:val="auto"/>
          <w:sz w:val="20"/>
        </w:rPr>
        <w:t xml:space="preserve"> </w:t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="00F56057" w:rsidRPr="00401FC7">
        <w:rPr>
          <w:rFonts w:ascii="Segoe UI" w:hAnsi="Segoe UI" w:cs="Segoe UI"/>
          <w:color w:val="auto"/>
          <w:sz w:val="20"/>
        </w:rPr>
        <w:t xml:space="preserve">Ing. </w:t>
      </w:r>
      <w:r w:rsidR="005552DB" w:rsidRPr="00401FC7">
        <w:rPr>
          <w:rFonts w:ascii="Segoe UI" w:hAnsi="Segoe UI" w:cs="Segoe UI"/>
          <w:color w:val="auto"/>
          <w:sz w:val="20"/>
        </w:rPr>
        <w:t>Petrem V a l d m a n e m</w:t>
      </w:r>
      <w:r w:rsidR="00F56057" w:rsidRPr="00401FC7">
        <w:rPr>
          <w:rFonts w:ascii="Segoe UI" w:hAnsi="Segoe UI" w:cs="Segoe UI"/>
          <w:color w:val="auto"/>
          <w:sz w:val="20"/>
        </w:rPr>
        <w:t xml:space="preserve">, </w:t>
      </w:r>
      <w:r w:rsidR="00DC5685" w:rsidRPr="00401FC7">
        <w:rPr>
          <w:rFonts w:ascii="Segoe UI" w:hAnsi="Segoe UI" w:cs="Segoe UI"/>
          <w:color w:val="auto"/>
          <w:sz w:val="20"/>
        </w:rPr>
        <w:t>ře</w:t>
      </w:r>
      <w:r w:rsidR="00A5545B" w:rsidRPr="00401FC7">
        <w:rPr>
          <w:rFonts w:ascii="Segoe UI" w:hAnsi="Segoe UI" w:cs="Segoe UI"/>
          <w:color w:val="auto"/>
          <w:sz w:val="20"/>
        </w:rPr>
        <w:t>ditelem</w:t>
      </w:r>
      <w:r w:rsidR="00F56057" w:rsidRPr="00401FC7">
        <w:rPr>
          <w:rFonts w:ascii="Segoe UI" w:hAnsi="Segoe UI" w:cs="Segoe UI"/>
          <w:color w:val="auto"/>
          <w:sz w:val="20"/>
        </w:rPr>
        <w:t xml:space="preserve"> SFŽP ČR </w:t>
      </w:r>
    </w:p>
    <w:p w14:paraId="3BC68835" w14:textId="77777777" w:rsidR="00177043" w:rsidRPr="00401FC7" w:rsidRDefault="0017704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401FC7">
        <w:rPr>
          <w:rFonts w:ascii="Segoe UI" w:hAnsi="Segoe UI" w:cs="Segoe UI"/>
          <w:color w:val="auto"/>
          <w:sz w:val="20"/>
        </w:rPr>
        <w:t>„</w:t>
      </w:r>
      <w:r w:rsidRPr="00401FC7">
        <w:rPr>
          <w:rFonts w:ascii="Segoe UI" w:hAnsi="Segoe UI" w:cs="Segoe UI"/>
          <w:color w:val="auto"/>
          <w:sz w:val="20"/>
        </w:rPr>
        <w:t>Fond</w:t>
      </w:r>
      <w:r w:rsidR="00AF5EE9" w:rsidRPr="00401FC7">
        <w:rPr>
          <w:rFonts w:ascii="Segoe UI" w:hAnsi="Segoe UI" w:cs="Segoe UI"/>
          <w:color w:val="auto"/>
          <w:sz w:val="20"/>
        </w:rPr>
        <w:t>“</w:t>
      </w:r>
      <w:r w:rsidRPr="00401FC7">
        <w:rPr>
          <w:rFonts w:ascii="Segoe UI" w:hAnsi="Segoe UI" w:cs="Segoe UI"/>
          <w:color w:val="auto"/>
          <w:sz w:val="20"/>
        </w:rPr>
        <w:t>)</w:t>
      </w:r>
    </w:p>
    <w:p w14:paraId="4A6434C5" w14:textId="77777777" w:rsidR="00B446F7" w:rsidRPr="00401FC7" w:rsidRDefault="00B446F7" w:rsidP="00401FC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1494283" w14:textId="77777777" w:rsidR="00B446F7" w:rsidRPr="00401FC7" w:rsidRDefault="00B446F7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a</w:t>
      </w:r>
    </w:p>
    <w:p w14:paraId="72894001" w14:textId="77777777" w:rsidR="0090415A" w:rsidRPr="00401FC7" w:rsidRDefault="0090415A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694AD9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01FC7">
        <w:rPr>
          <w:rFonts w:ascii="Segoe UI" w:hAnsi="Segoe UI" w:cs="Segoe UI"/>
          <w:b/>
          <w:color w:val="auto"/>
          <w:sz w:val="20"/>
        </w:rPr>
        <w:t>obec Řehlovice</w:t>
      </w:r>
    </w:p>
    <w:p w14:paraId="606915CF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kontaktní adresa: 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  <w:t xml:space="preserve">Obecní </w:t>
      </w:r>
      <w:r w:rsidR="002D3DCB" w:rsidRPr="00401FC7">
        <w:rPr>
          <w:rFonts w:ascii="Segoe UI" w:hAnsi="Segoe UI" w:cs="Segoe UI"/>
          <w:color w:val="auto"/>
          <w:sz w:val="20"/>
        </w:rPr>
        <w:t xml:space="preserve">úřad </w:t>
      </w:r>
      <w:r w:rsidRPr="00401FC7">
        <w:rPr>
          <w:rFonts w:ascii="Segoe UI" w:hAnsi="Segoe UI" w:cs="Segoe UI"/>
          <w:color w:val="auto"/>
          <w:sz w:val="20"/>
        </w:rPr>
        <w:t>Řehlovice, Řehlovice 1, 403 13 Řehlovice</w:t>
      </w:r>
    </w:p>
    <w:p w14:paraId="3A76A222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IČO: 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  <w:t xml:space="preserve">00266981 </w:t>
      </w:r>
    </w:p>
    <w:p w14:paraId="7436B675" w14:textId="5ADD9A0B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zastoupená: 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  <w:t xml:space="preserve">Bc. Janou P r i n c o v o u, </w:t>
      </w:r>
      <w:proofErr w:type="spellStart"/>
      <w:r w:rsidRPr="00401FC7">
        <w:rPr>
          <w:rFonts w:ascii="Segoe UI" w:hAnsi="Segoe UI" w:cs="Segoe UI"/>
          <w:color w:val="auto"/>
          <w:sz w:val="20"/>
        </w:rPr>
        <w:t>DiS</w:t>
      </w:r>
      <w:proofErr w:type="spellEnd"/>
      <w:r w:rsidR="00A93FDE" w:rsidRPr="00401FC7">
        <w:rPr>
          <w:rFonts w:ascii="Segoe UI" w:hAnsi="Segoe UI" w:cs="Segoe UI"/>
          <w:color w:val="auto"/>
          <w:sz w:val="20"/>
        </w:rPr>
        <w:t>.</w:t>
      </w:r>
      <w:r w:rsidRPr="00401FC7">
        <w:rPr>
          <w:rFonts w:ascii="Segoe UI" w:hAnsi="Segoe UI" w:cs="Segoe UI"/>
          <w:color w:val="auto"/>
          <w:sz w:val="20"/>
        </w:rPr>
        <w:t>, starostkou</w:t>
      </w:r>
    </w:p>
    <w:p w14:paraId="7202AAF9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(dále jen „příjemce podpory“)</w:t>
      </w:r>
    </w:p>
    <w:p w14:paraId="6B66180D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B5A5D4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A7A0A4" w14:textId="77777777" w:rsidR="00A83949" w:rsidRPr="00401FC7" w:rsidRDefault="00A83949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CA7943" w14:textId="7EDE6AFD" w:rsidR="00C4209E" w:rsidRPr="00401FC7" w:rsidRDefault="0014460B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se </w:t>
      </w:r>
      <w:r w:rsidR="001D45AE" w:rsidRPr="00401FC7">
        <w:rPr>
          <w:rFonts w:ascii="Segoe UI" w:hAnsi="Segoe UI" w:cs="Segoe UI"/>
          <w:color w:val="auto"/>
          <w:sz w:val="20"/>
        </w:rPr>
        <w:t>dohodl</w:t>
      </w:r>
      <w:r w:rsidR="003F10B6" w:rsidRPr="00401FC7">
        <w:rPr>
          <w:rFonts w:ascii="Segoe UI" w:hAnsi="Segoe UI" w:cs="Segoe UI"/>
          <w:color w:val="auto"/>
          <w:sz w:val="20"/>
        </w:rPr>
        <w:t>y</w:t>
      </w:r>
      <w:r w:rsidR="001D45AE" w:rsidRPr="00401FC7">
        <w:rPr>
          <w:rFonts w:ascii="Segoe UI" w:hAnsi="Segoe UI" w:cs="Segoe UI"/>
          <w:color w:val="auto"/>
          <w:sz w:val="20"/>
        </w:rPr>
        <w:t xml:space="preserve"> </w:t>
      </w:r>
      <w:r w:rsidR="00037873" w:rsidRPr="00401FC7">
        <w:rPr>
          <w:rFonts w:ascii="Segoe UI" w:hAnsi="Segoe UI" w:cs="Segoe UI"/>
          <w:color w:val="auto"/>
          <w:sz w:val="20"/>
        </w:rPr>
        <w:t xml:space="preserve">na základě Změny č. </w:t>
      </w:r>
      <w:r w:rsidR="00F71DD9" w:rsidRPr="00401FC7">
        <w:rPr>
          <w:rFonts w:ascii="Segoe UI" w:hAnsi="Segoe UI" w:cs="Segoe UI"/>
          <w:color w:val="auto"/>
          <w:sz w:val="20"/>
        </w:rPr>
        <w:t>4</w:t>
      </w:r>
      <w:r w:rsidR="00037873" w:rsidRPr="00401FC7">
        <w:rPr>
          <w:rFonts w:ascii="Segoe UI" w:hAnsi="Segoe UI" w:cs="Segoe UI"/>
          <w:color w:val="auto"/>
          <w:sz w:val="20"/>
        </w:rPr>
        <w:t xml:space="preserve"> rozhodnutí č. 06121961 o poskytnutí finančních prostředků ze Státního fondu životního prostředí ČR ze dne </w:t>
      </w:r>
      <w:r w:rsidR="0020583E" w:rsidRPr="00401FC7">
        <w:rPr>
          <w:rFonts w:ascii="Segoe UI" w:hAnsi="Segoe UI" w:cs="Segoe UI"/>
          <w:color w:val="auto"/>
          <w:sz w:val="20"/>
        </w:rPr>
        <w:t>14</w:t>
      </w:r>
      <w:r w:rsidR="00037873" w:rsidRPr="00401FC7">
        <w:rPr>
          <w:rFonts w:ascii="Segoe UI" w:hAnsi="Segoe UI" w:cs="Segoe UI"/>
          <w:color w:val="auto"/>
          <w:sz w:val="20"/>
        </w:rPr>
        <w:t>.</w:t>
      </w:r>
      <w:r w:rsidR="0020583E" w:rsidRPr="00401FC7">
        <w:rPr>
          <w:rFonts w:ascii="Segoe UI" w:hAnsi="Segoe UI" w:cs="Segoe UI"/>
          <w:color w:val="auto"/>
          <w:sz w:val="20"/>
        </w:rPr>
        <w:t xml:space="preserve"> 12.</w:t>
      </w:r>
      <w:r w:rsidR="00037873" w:rsidRPr="00401FC7">
        <w:rPr>
          <w:rFonts w:ascii="Segoe UI" w:hAnsi="Segoe UI" w:cs="Segoe UI"/>
          <w:color w:val="auto"/>
          <w:sz w:val="20"/>
        </w:rPr>
        <w:t xml:space="preserve"> 202</w:t>
      </w:r>
      <w:r w:rsidR="00A93FDE" w:rsidRPr="00401FC7">
        <w:rPr>
          <w:rFonts w:ascii="Segoe UI" w:hAnsi="Segoe UI" w:cs="Segoe UI"/>
          <w:color w:val="auto"/>
          <w:sz w:val="20"/>
        </w:rPr>
        <w:t>2</w:t>
      </w:r>
      <w:r w:rsidR="00037873" w:rsidRPr="00401FC7">
        <w:rPr>
          <w:rFonts w:ascii="Segoe UI" w:hAnsi="Segoe UI" w:cs="Segoe UI"/>
          <w:color w:val="auto"/>
          <w:sz w:val="20"/>
        </w:rPr>
        <w:t xml:space="preserve"> </w:t>
      </w:r>
      <w:r w:rsidR="00C4209E" w:rsidRPr="00401FC7">
        <w:rPr>
          <w:rFonts w:ascii="Segoe UI" w:hAnsi="Segoe UI" w:cs="Segoe UI"/>
          <w:color w:val="auto"/>
          <w:sz w:val="20"/>
        </w:rPr>
        <w:t>na této změně a doplnění smlouvy č. 0</w:t>
      </w:r>
      <w:r w:rsidR="002D3DCB" w:rsidRPr="00401FC7">
        <w:rPr>
          <w:rFonts w:ascii="Segoe UI" w:hAnsi="Segoe UI" w:cs="Segoe UI"/>
          <w:color w:val="auto"/>
          <w:sz w:val="20"/>
        </w:rPr>
        <w:t>6121961</w:t>
      </w:r>
      <w:r w:rsidR="0020583E" w:rsidRPr="00401FC7">
        <w:rPr>
          <w:rFonts w:ascii="Segoe UI" w:hAnsi="Segoe UI" w:cs="Segoe UI"/>
          <w:color w:val="auto"/>
          <w:sz w:val="20"/>
        </w:rPr>
        <w:br/>
      </w:r>
      <w:r w:rsidR="00C4209E" w:rsidRPr="00401FC7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2D3DCB" w:rsidRPr="00401FC7">
        <w:rPr>
          <w:rFonts w:ascii="Segoe UI" w:hAnsi="Segoe UI" w:cs="Segoe UI"/>
          <w:color w:val="auto"/>
          <w:sz w:val="20"/>
        </w:rPr>
        <w:t>6</w:t>
      </w:r>
      <w:r w:rsidR="00C4209E" w:rsidRPr="00401FC7">
        <w:rPr>
          <w:rFonts w:ascii="Segoe UI" w:hAnsi="Segoe UI" w:cs="Segoe UI"/>
          <w:color w:val="auto"/>
          <w:sz w:val="20"/>
        </w:rPr>
        <w:t xml:space="preserve">. </w:t>
      </w:r>
      <w:r w:rsidR="002D3DCB" w:rsidRPr="00401FC7">
        <w:rPr>
          <w:rFonts w:ascii="Segoe UI" w:hAnsi="Segoe UI" w:cs="Segoe UI"/>
          <w:color w:val="auto"/>
          <w:sz w:val="20"/>
        </w:rPr>
        <w:t>1</w:t>
      </w:r>
      <w:r w:rsidR="00C4209E" w:rsidRPr="00401FC7">
        <w:rPr>
          <w:rFonts w:ascii="Segoe UI" w:hAnsi="Segoe UI" w:cs="Segoe UI"/>
          <w:color w:val="auto"/>
          <w:sz w:val="20"/>
        </w:rPr>
        <w:t>. 20</w:t>
      </w:r>
      <w:r w:rsidR="002D3DCB" w:rsidRPr="00401FC7">
        <w:rPr>
          <w:rFonts w:ascii="Segoe UI" w:hAnsi="Segoe UI" w:cs="Segoe UI"/>
          <w:color w:val="auto"/>
          <w:sz w:val="20"/>
        </w:rPr>
        <w:t>20</w:t>
      </w:r>
      <w:r w:rsidR="00FE31D5" w:rsidRPr="00401FC7">
        <w:rPr>
          <w:rFonts w:ascii="Segoe UI" w:hAnsi="Segoe UI" w:cs="Segoe UI"/>
          <w:color w:val="auto"/>
          <w:sz w:val="20"/>
        </w:rPr>
        <w:t>, ve znění dodatku č. 1 ze dne 13. 2. 2020</w:t>
      </w:r>
      <w:r w:rsidR="00F71DD9" w:rsidRPr="00401FC7">
        <w:rPr>
          <w:rFonts w:ascii="Segoe UI" w:hAnsi="Segoe UI" w:cs="Segoe UI"/>
          <w:color w:val="auto"/>
          <w:sz w:val="20"/>
        </w:rPr>
        <w:t xml:space="preserve">, </w:t>
      </w:r>
      <w:r w:rsidR="00821EBC" w:rsidRPr="00401FC7">
        <w:rPr>
          <w:rFonts w:ascii="Segoe UI" w:hAnsi="Segoe UI" w:cs="Segoe UI"/>
          <w:color w:val="auto"/>
          <w:sz w:val="20"/>
        </w:rPr>
        <w:t>dodatku č. 2 ze dne 22. 7. 2021</w:t>
      </w:r>
      <w:r w:rsidR="00F71DD9" w:rsidRPr="00401FC7">
        <w:rPr>
          <w:rFonts w:ascii="Segoe UI" w:hAnsi="Segoe UI" w:cs="Segoe UI"/>
          <w:color w:val="auto"/>
          <w:sz w:val="20"/>
        </w:rPr>
        <w:t xml:space="preserve"> a dodatku č. 3 ze dne 7. 6. 2022</w:t>
      </w:r>
      <w:r w:rsidR="00821EBC" w:rsidRPr="00401FC7">
        <w:rPr>
          <w:rFonts w:ascii="Segoe UI" w:hAnsi="Segoe UI" w:cs="Segoe UI"/>
          <w:color w:val="auto"/>
          <w:sz w:val="20"/>
        </w:rPr>
        <w:t xml:space="preserve"> </w:t>
      </w:r>
      <w:r w:rsidR="004119B5" w:rsidRPr="00401FC7">
        <w:rPr>
          <w:rFonts w:ascii="Segoe UI" w:hAnsi="Segoe UI" w:cs="Segoe UI"/>
          <w:color w:val="auto"/>
          <w:sz w:val="20"/>
        </w:rPr>
        <w:t>(dále jen „Smlouva“)</w:t>
      </w:r>
      <w:r w:rsidR="00C4209E" w:rsidRPr="00401FC7">
        <w:rPr>
          <w:rFonts w:ascii="Segoe UI" w:hAnsi="Segoe UI" w:cs="Segoe UI"/>
          <w:color w:val="auto"/>
          <w:sz w:val="20"/>
        </w:rPr>
        <w:t>:</w:t>
      </w:r>
    </w:p>
    <w:p w14:paraId="3F1D504C" w14:textId="77777777" w:rsidR="00DD1C63" w:rsidRPr="00401FC7" w:rsidRDefault="00DD1C6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B7D0F3" w14:textId="08E7DFE6" w:rsidR="006E273D" w:rsidRPr="00401FC7" w:rsidRDefault="006E273D" w:rsidP="00401FC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401FC7">
        <w:rPr>
          <w:rFonts w:ascii="Segoe UI" w:hAnsi="Segoe UI" w:cs="Segoe UI"/>
        </w:rPr>
        <w:t>V článku IV bodu 1 písm. b) odrážce</w:t>
      </w:r>
      <w:r w:rsidR="00182D6A" w:rsidRPr="00401FC7">
        <w:rPr>
          <w:rFonts w:ascii="Segoe UI" w:hAnsi="Segoe UI" w:cs="Segoe UI"/>
        </w:rPr>
        <w:t xml:space="preserve"> třetí projekt s názvem „Revitalizace obecního rybníka“ bude realizován v Národním plánu obnovy v rámci Ministerstva zemědělství</w:t>
      </w:r>
      <w:r w:rsidR="00401FC7">
        <w:rPr>
          <w:rFonts w:ascii="Segoe UI" w:hAnsi="Segoe UI" w:cs="Segoe UI"/>
        </w:rPr>
        <w:t xml:space="preserve"> v programu Podpora na drobných vodních tocích a malých vodních nádržích – 2. etapa</w:t>
      </w:r>
      <w:r w:rsidR="00182D6A" w:rsidRPr="00401FC7">
        <w:rPr>
          <w:rFonts w:ascii="Segoe UI" w:hAnsi="Segoe UI" w:cs="Segoe UI"/>
        </w:rPr>
        <w:t xml:space="preserve">.   </w:t>
      </w:r>
      <w:r w:rsidRPr="00401FC7">
        <w:rPr>
          <w:rFonts w:ascii="Segoe UI" w:hAnsi="Segoe UI" w:cs="Segoe UI"/>
        </w:rPr>
        <w:t xml:space="preserve"> </w:t>
      </w:r>
    </w:p>
    <w:p w14:paraId="43C97E15" w14:textId="77777777" w:rsidR="007A535B" w:rsidRPr="00401FC7" w:rsidRDefault="007A535B" w:rsidP="00401FC7">
      <w:pPr>
        <w:jc w:val="both"/>
        <w:rPr>
          <w:rFonts w:ascii="Segoe UI" w:hAnsi="Segoe UI" w:cs="Segoe UI"/>
        </w:rPr>
      </w:pPr>
    </w:p>
    <w:p w14:paraId="6D1F6922" w14:textId="1C93C5B5" w:rsidR="007A535B" w:rsidRPr="00401FC7" w:rsidRDefault="007A535B" w:rsidP="00401FC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01FC7">
        <w:rPr>
          <w:rFonts w:ascii="Segoe UI" w:hAnsi="Segoe UI" w:cs="Segoe UI"/>
        </w:rPr>
        <w:t>V článku IV bodu 1 písm. b) odr</w:t>
      </w:r>
      <w:r w:rsidR="00182D6A" w:rsidRPr="00401FC7">
        <w:rPr>
          <w:rFonts w:ascii="Segoe UI" w:hAnsi="Segoe UI" w:cs="Segoe UI"/>
        </w:rPr>
        <w:t xml:space="preserve">ážce sedmé se termín předložení věcných a finančních dokumentů prokazujících splnění Cíle 2 Fondu prodlužuje do konce 8/2023. </w:t>
      </w:r>
    </w:p>
    <w:p w14:paraId="29A36D41" w14:textId="77777777" w:rsidR="006827E0" w:rsidRPr="00401FC7" w:rsidRDefault="006827E0" w:rsidP="00401FC7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228B87D4" w14:textId="4542635D" w:rsidR="00182D6A" w:rsidRPr="00401FC7" w:rsidRDefault="00182D6A" w:rsidP="00401FC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01FC7">
        <w:rPr>
          <w:rFonts w:ascii="Segoe UI" w:hAnsi="Segoe UI" w:cs="Segoe UI"/>
        </w:rPr>
        <w:t>V článku IV bodu 1 písm. c) odrážce první se termín ukončení (realizace) Cíle 2 prodlužuje do konce 8/2023.</w:t>
      </w:r>
    </w:p>
    <w:p w14:paraId="2FC1423A" w14:textId="77777777" w:rsidR="00182D6A" w:rsidRPr="00401FC7" w:rsidRDefault="00182D6A" w:rsidP="00401FC7">
      <w:pPr>
        <w:pStyle w:val="Odstavecseseznamem"/>
        <w:jc w:val="both"/>
        <w:rPr>
          <w:rFonts w:ascii="Segoe UI" w:hAnsi="Segoe UI" w:cs="Segoe UI"/>
        </w:rPr>
      </w:pPr>
    </w:p>
    <w:p w14:paraId="1EEAC62C" w14:textId="1642613C" w:rsidR="00182D6A" w:rsidRPr="00401FC7" w:rsidRDefault="00182D6A" w:rsidP="00401FC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01FC7">
        <w:rPr>
          <w:rFonts w:ascii="Segoe UI" w:hAnsi="Segoe UI" w:cs="Segoe UI"/>
        </w:rPr>
        <w:t xml:space="preserve">V článku IV bodu 1 písm. d) se termín </w:t>
      </w:r>
      <w:r w:rsidR="00401FC7" w:rsidRPr="00401FC7">
        <w:rPr>
          <w:rFonts w:ascii="Segoe UI" w:hAnsi="Segoe UI" w:cs="Segoe UI"/>
        </w:rPr>
        <w:t xml:space="preserve">předložení podkladů k ZVA </w:t>
      </w:r>
      <w:r w:rsidRPr="00401FC7">
        <w:rPr>
          <w:rFonts w:ascii="Segoe UI" w:hAnsi="Segoe UI" w:cs="Segoe UI"/>
        </w:rPr>
        <w:t>prodlužuje do konce 8/2023.</w:t>
      </w:r>
    </w:p>
    <w:p w14:paraId="5DE687D6" w14:textId="77777777" w:rsidR="00182D6A" w:rsidRPr="00401FC7" w:rsidRDefault="00182D6A" w:rsidP="00401FC7">
      <w:pPr>
        <w:pStyle w:val="Odstavecseseznamem"/>
        <w:jc w:val="both"/>
        <w:rPr>
          <w:rFonts w:ascii="Segoe UI" w:hAnsi="Segoe UI" w:cs="Segoe UI"/>
        </w:rPr>
      </w:pPr>
    </w:p>
    <w:p w14:paraId="2D01273B" w14:textId="17473A12" w:rsidR="00C4209E" w:rsidRPr="00401FC7" w:rsidRDefault="004119B5" w:rsidP="00401FC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Ostatní ustanovení Sm</w:t>
      </w:r>
      <w:r w:rsidR="00C4209E" w:rsidRPr="00401FC7">
        <w:rPr>
          <w:rFonts w:ascii="Segoe UI" w:hAnsi="Segoe UI" w:cs="Segoe UI"/>
          <w:color w:val="auto"/>
          <w:sz w:val="20"/>
        </w:rPr>
        <w:t>louvy se nemění.</w:t>
      </w:r>
    </w:p>
    <w:p w14:paraId="204ADE39" w14:textId="23DF83E5" w:rsidR="004119B5" w:rsidRDefault="004119B5" w:rsidP="00401FC7">
      <w:pPr>
        <w:pStyle w:val="Odstavecseseznamem"/>
        <w:jc w:val="both"/>
        <w:rPr>
          <w:rFonts w:ascii="Segoe UI" w:hAnsi="Segoe UI" w:cs="Segoe UI"/>
        </w:rPr>
      </w:pPr>
    </w:p>
    <w:p w14:paraId="50D3B943" w14:textId="77777777" w:rsidR="00053568" w:rsidRPr="00401FC7" w:rsidRDefault="00053568" w:rsidP="00401FC7">
      <w:pPr>
        <w:pStyle w:val="Odstavecseseznamem"/>
        <w:jc w:val="both"/>
        <w:rPr>
          <w:rFonts w:ascii="Segoe UI" w:hAnsi="Segoe UI" w:cs="Segoe UI"/>
        </w:rPr>
      </w:pPr>
    </w:p>
    <w:p w14:paraId="733BF7BC" w14:textId="77777777" w:rsidR="00723435" w:rsidRPr="00401FC7" w:rsidRDefault="004119B5" w:rsidP="00401FC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401FC7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401FC7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401FC7">
        <w:rPr>
          <w:rFonts w:ascii="Segoe UI" w:hAnsi="Segoe UI" w:cs="Segoe UI"/>
          <w:color w:val="auto"/>
          <w:sz w:val="20"/>
        </w:rPr>
        <w:t>.</w:t>
      </w:r>
    </w:p>
    <w:p w14:paraId="0DBF4D46" w14:textId="77777777" w:rsidR="00A93FDE" w:rsidRPr="00401FC7" w:rsidRDefault="00A93FDE" w:rsidP="00401FC7">
      <w:pPr>
        <w:jc w:val="both"/>
        <w:rPr>
          <w:rFonts w:ascii="Segoe UI" w:hAnsi="Segoe UI" w:cs="Segoe UI"/>
        </w:rPr>
      </w:pPr>
    </w:p>
    <w:p w14:paraId="61E13F4C" w14:textId="77777777" w:rsidR="00C4209E" w:rsidRPr="00401FC7" w:rsidRDefault="00C4209E" w:rsidP="00401FC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9464086" w14:textId="77777777" w:rsidR="00C4209E" w:rsidRPr="00401FC7" w:rsidRDefault="00C4209E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260D1A" w14:textId="77777777" w:rsidR="00E662DA" w:rsidRPr="00401FC7" w:rsidRDefault="00E662DA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9D16FAB" w14:textId="77777777" w:rsidR="00DD1C63" w:rsidRPr="00401FC7" w:rsidRDefault="00DD1C6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B5C911" w14:textId="77777777" w:rsidR="00E662DA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 xml:space="preserve">V: </w:t>
      </w:r>
      <w:r w:rsidR="00E662DA" w:rsidRPr="00401FC7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12EF51C4" w14:textId="77777777" w:rsidR="00A471E4" w:rsidRPr="00401FC7" w:rsidRDefault="00A471E4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2095B7" w14:textId="77777777" w:rsidR="003B4EA6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dne: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</w:p>
    <w:p w14:paraId="371C38DD" w14:textId="77777777" w:rsidR="00E662DA" w:rsidRPr="00401FC7" w:rsidRDefault="00E662DA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0BE56A5" w14:textId="77777777" w:rsidR="00DD1C63" w:rsidRPr="00401FC7" w:rsidRDefault="00DD1C6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D90D" w14:textId="77777777" w:rsidR="00E662DA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ab/>
      </w:r>
    </w:p>
    <w:p w14:paraId="21A98AC9" w14:textId="77777777" w:rsidR="00397003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03E0A4E" w14:textId="77777777" w:rsidR="00397003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01FC7">
        <w:rPr>
          <w:rFonts w:ascii="Segoe UI" w:hAnsi="Segoe UI" w:cs="Segoe UI"/>
          <w:color w:val="auto"/>
          <w:sz w:val="20"/>
        </w:rPr>
        <w:t>……….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="00FD7A2F"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671DF82C" w14:textId="77777777" w:rsidR="00990A09" w:rsidRPr="00401FC7" w:rsidRDefault="00397003" w:rsidP="00401FC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01FC7">
        <w:rPr>
          <w:rFonts w:ascii="Segoe UI" w:hAnsi="Segoe UI" w:cs="Segoe UI"/>
          <w:color w:val="auto"/>
          <w:sz w:val="20"/>
        </w:rPr>
        <w:t>zástupce příjemce podpory</w:t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</w:r>
      <w:r w:rsidRPr="00401FC7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401FC7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3C70" w14:textId="77777777" w:rsidR="00066479" w:rsidRDefault="00066479">
      <w:r>
        <w:separator/>
      </w:r>
    </w:p>
  </w:endnote>
  <w:endnote w:type="continuationSeparator" w:id="0">
    <w:p w14:paraId="7BC4C054" w14:textId="77777777" w:rsidR="00066479" w:rsidRDefault="000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E687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BCDB40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1250349" w14:textId="5BB81EC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17">
          <w:rPr>
            <w:noProof/>
          </w:rPr>
          <w:t>2</w:t>
        </w:r>
        <w:r>
          <w:fldChar w:fldCharType="end"/>
        </w:r>
      </w:p>
    </w:sdtContent>
  </w:sdt>
  <w:p w14:paraId="53FBB87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796F91CE" w14:textId="0F7A55D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17">
          <w:rPr>
            <w:noProof/>
          </w:rPr>
          <w:t>1</w:t>
        </w:r>
        <w:r>
          <w:fldChar w:fldCharType="end"/>
        </w:r>
      </w:p>
    </w:sdtContent>
  </w:sdt>
  <w:p w14:paraId="483973C3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0533" w14:textId="77777777" w:rsidR="00066479" w:rsidRDefault="00066479">
      <w:r>
        <w:separator/>
      </w:r>
    </w:p>
  </w:footnote>
  <w:footnote w:type="continuationSeparator" w:id="0">
    <w:p w14:paraId="0652D6E3" w14:textId="77777777" w:rsidR="00066479" w:rsidRDefault="000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854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2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3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2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3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7873"/>
    <w:rsid w:val="0004330C"/>
    <w:rsid w:val="000439C2"/>
    <w:rsid w:val="00044B99"/>
    <w:rsid w:val="0004539B"/>
    <w:rsid w:val="00050F0F"/>
    <w:rsid w:val="000516A2"/>
    <w:rsid w:val="00053568"/>
    <w:rsid w:val="000567AC"/>
    <w:rsid w:val="00062975"/>
    <w:rsid w:val="00066479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87651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4B37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59DE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FB1"/>
    <w:rsid w:val="00177043"/>
    <w:rsid w:val="00182D0A"/>
    <w:rsid w:val="00182D6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583E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67D6E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6117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81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09F6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0C4A"/>
    <w:rsid w:val="00401FC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27E0"/>
    <w:rsid w:val="00683646"/>
    <w:rsid w:val="006841B9"/>
    <w:rsid w:val="00685861"/>
    <w:rsid w:val="00685978"/>
    <w:rsid w:val="006859A2"/>
    <w:rsid w:val="00687826"/>
    <w:rsid w:val="00692001"/>
    <w:rsid w:val="00692A17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73D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535B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1EBC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050E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1017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3FDE"/>
    <w:rsid w:val="00A96E48"/>
    <w:rsid w:val="00A9701A"/>
    <w:rsid w:val="00A97590"/>
    <w:rsid w:val="00AA096D"/>
    <w:rsid w:val="00AA3305"/>
    <w:rsid w:val="00AA389A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8C4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050A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4BFF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70D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1DD9"/>
    <w:rsid w:val="00F7227B"/>
    <w:rsid w:val="00F85C1B"/>
    <w:rsid w:val="00F87873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1D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3658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D6A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E5BD-55FE-4E0C-853D-841164DC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2023-04-28T08:37:00Z</dcterms:created>
  <dcterms:modified xsi:type="dcterms:W3CDTF">2023-04-28T08:37:00Z</dcterms:modified>
</cp:coreProperties>
</file>