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45" w:rsidRDefault="00276945">
      <w:pPr>
        <w:pStyle w:val="Zkladntext"/>
        <w:rPr>
          <w:rFonts w:ascii="Times New Roman"/>
          <w:i w:val="0"/>
          <w:sz w:val="20"/>
        </w:rPr>
      </w:pPr>
    </w:p>
    <w:p w:rsidR="00276945" w:rsidRDefault="00276945">
      <w:pPr>
        <w:pStyle w:val="Zkladntext"/>
        <w:rPr>
          <w:rFonts w:ascii="Times New Roman"/>
          <w:i w:val="0"/>
          <w:sz w:val="20"/>
        </w:rPr>
      </w:pPr>
    </w:p>
    <w:p w:rsidR="00276945" w:rsidRDefault="00276945">
      <w:pPr>
        <w:pStyle w:val="Zkladntext"/>
        <w:rPr>
          <w:rFonts w:ascii="Times New Roman"/>
          <w:i w:val="0"/>
          <w:sz w:val="20"/>
        </w:rPr>
      </w:pPr>
    </w:p>
    <w:p w:rsidR="00276945" w:rsidRDefault="00276945">
      <w:pPr>
        <w:pStyle w:val="Zkladntext"/>
        <w:rPr>
          <w:rFonts w:ascii="Times New Roman"/>
          <w:i w:val="0"/>
          <w:sz w:val="20"/>
        </w:rPr>
      </w:pPr>
    </w:p>
    <w:p w:rsidR="00276945" w:rsidRDefault="00276945">
      <w:pPr>
        <w:pStyle w:val="Zkladntext"/>
        <w:rPr>
          <w:rFonts w:ascii="Times New Roman"/>
          <w:i w:val="0"/>
          <w:sz w:val="20"/>
        </w:rPr>
      </w:pPr>
    </w:p>
    <w:p w:rsidR="00276945" w:rsidRDefault="00276945">
      <w:pPr>
        <w:pStyle w:val="Zkladntext"/>
        <w:spacing w:before="3"/>
        <w:rPr>
          <w:rFonts w:ascii="Times New Roman"/>
          <w:i w:val="0"/>
        </w:rPr>
      </w:pPr>
    </w:p>
    <w:p w:rsidR="00276945" w:rsidRDefault="007A32D7">
      <w:pPr>
        <w:pStyle w:val="Nzev"/>
      </w:pPr>
      <w:r>
        <w:rPr>
          <w:color w:val="494B49"/>
          <w:spacing w:val="-2"/>
          <w:w w:val="105"/>
        </w:rPr>
        <w:t>Dodatek</w:t>
      </w:r>
      <w:r>
        <w:rPr>
          <w:color w:val="494B49"/>
          <w:spacing w:val="-16"/>
          <w:w w:val="105"/>
        </w:rPr>
        <w:t xml:space="preserve"> </w:t>
      </w:r>
      <w:r w:rsidR="005D0AB7">
        <w:rPr>
          <w:color w:val="494B49"/>
          <w:spacing w:val="-2"/>
          <w:w w:val="105"/>
          <w:sz w:val="28"/>
        </w:rPr>
        <w:t>č</w:t>
      </w:r>
      <w:r>
        <w:rPr>
          <w:color w:val="494B49"/>
          <w:spacing w:val="-2"/>
          <w:w w:val="105"/>
          <w:sz w:val="37"/>
        </w:rPr>
        <w:t>.</w:t>
      </w:r>
      <w:r>
        <w:rPr>
          <w:color w:val="494B49"/>
          <w:spacing w:val="-25"/>
          <w:w w:val="105"/>
          <w:sz w:val="37"/>
        </w:rPr>
        <w:t xml:space="preserve"> </w:t>
      </w:r>
      <w:r>
        <w:rPr>
          <w:color w:val="494B49"/>
          <w:spacing w:val="-2"/>
          <w:w w:val="105"/>
        </w:rPr>
        <w:t>2</w:t>
      </w:r>
      <w:r>
        <w:rPr>
          <w:color w:val="494B49"/>
          <w:spacing w:val="-17"/>
          <w:w w:val="105"/>
        </w:rPr>
        <w:t xml:space="preserve"> </w:t>
      </w:r>
      <w:r>
        <w:rPr>
          <w:color w:val="494B49"/>
          <w:spacing w:val="-2"/>
          <w:w w:val="105"/>
        </w:rPr>
        <w:t>ke</w:t>
      </w:r>
      <w:r>
        <w:rPr>
          <w:color w:val="494B49"/>
          <w:spacing w:val="-18"/>
          <w:w w:val="105"/>
        </w:rPr>
        <w:t xml:space="preserve"> </w:t>
      </w:r>
      <w:r>
        <w:rPr>
          <w:color w:val="494B49"/>
          <w:spacing w:val="-2"/>
          <w:w w:val="105"/>
        </w:rPr>
        <w:t>smlouv</w:t>
      </w:r>
      <w:r w:rsidR="005D0AB7">
        <w:rPr>
          <w:color w:val="494B49"/>
          <w:spacing w:val="-2"/>
          <w:w w:val="105"/>
        </w:rPr>
        <w:t>ě</w:t>
      </w:r>
      <w:r>
        <w:rPr>
          <w:color w:val="494B49"/>
          <w:spacing w:val="-9"/>
          <w:w w:val="105"/>
        </w:rPr>
        <w:t xml:space="preserve"> </w:t>
      </w:r>
      <w:r>
        <w:rPr>
          <w:color w:val="494B49"/>
          <w:spacing w:val="-2"/>
          <w:w w:val="105"/>
        </w:rPr>
        <w:t>o</w:t>
      </w:r>
      <w:r>
        <w:rPr>
          <w:color w:val="494B49"/>
          <w:spacing w:val="-17"/>
          <w:w w:val="105"/>
        </w:rPr>
        <w:t xml:space="preserve"> </w:t>
      </w:r>
      <w:r>
        <w:rPr>
          <w:color w:val="494B49"/>
          <w:spacing w:val="-2"/>
          <w:w w:val="105"/>
        </w:rPr>
        <w:t>st</w:t>
      </w:r>
      <w:r w:rsidR="005D0AB7">
        <w:rPr>
          <w:color w:val="494B49"/>
          <w:spacing w:val="-2"/>
          <w:w w:val="105"/>
        </w:rPr>
        <w:t>á</w:t>
      </w:r>
      <w:r>
        <w:rPr>
          <w:color w:val="494B49"/>
          <w:spacing w:val="-2"/>
          <w:w w:val="105"/>
        </w:rPr>
        <w:t>l</w:t>
      </w:r>
      <w:r w:rsidR="005D0AB7">
        <w:rPr>
          <w:color w:val="494B49"/>
          <w:spacing w:val="-2"/>
          <w:w w:val="105"/>
        </w:rPr>
        <w:t>é</w:t>
      </w:r>
      <w:r>
        <w:rPr>
          <w:color w:val="494B49"/>
          <w:spacing w:val="-2"/>
          <w:w w:val="105"/>
        </w:rPr>
        <w:t>m</w:t>
      </w:r>
      <w:r>
        <w:rPr>
          <w:color w:val="494B49"/>
          <w:spacing w:val="-5"/>
          <w:w w:val="105"/>
        </w:rPr>
        <w:t xml:space="preserve"> </w:t>
      </w:r>
      <w:r>
        <w:rPr>
          <w:color w:val="494B49"/>
          <w:spacing w:val="-2"/>
          <w:w w:val="105"/>
        </w:rPr>
        <w:t>pr</w:t>
      </w:r>
      <w:r w:rsidR="005D0AB7">
        <w:rPr>
          <w:color w:val="494B49"/>
          <w:spacing w:val="-2"/>
          <w:w w:val="105"/>
        </w:rPr>
        <w:t>á</w:t>
      </w:r>
      <w:r>
        <w:rPr>
          <w:color w:val="494B49"/>
          <w:spacing w:val="-2"/>
          <w:w w:val="105"/>
        </w:rPr>
        <w:t>vn</w:t>
      </w:r>
      <w:r w:rsidR="005D0AB7">
        <w:rPr>
          <w:color w:val="494B49"/>
          <w:spacing w:val="-2"/>
          <w:w w:val="105"/>
        </w:rPr>
        <w:t>í</w:t>
      </w:r>
      <w:r>
        <w:rPr>
          <w:color w:val="494B49"/>
          <w:spacing w:val="-2"/>
          <w:w w:val="105"/>
        </w:rPr>
        <w:t>m</w:t>
      </w:r>
      <w:r>
        <w:rPr>
          <w:color w:val="494B49"/>
          <w:spacing w:val="-1"/>
          <w:w w:val="105"/>
        </w:rPr>
        <w:t xml:space="preserve"> </w:t>
      </w:r>
      <w:r>
        <w:rPr>
          <w:color w:val="494B49"/>
          <w:spacing w:val="-2"/>
          <w:w w:val="105"/>
        </w:rPr>
        <w:t>zastoupen</w:t>
      </w:r>
      <w:r w:rsidR="005D0AB7">
        <w:rPr>
          <w:color w:val="494B49"/>
          <w:spacing w:val="-2"/>
          <w:w w:val="105"/>
        </w:rPr>
        <w:t>í</w:t>
      </w:r>
    </w:p>
    <w:p w:rsidR="00276945" w:rsidRDefault="005D0AB7">
      <w:pPr>
        <w:spacing w:before="142"/>
        <w:ind w:left="4393"/>
        <w:rPr>
          <w:b/>
          <w:sz w:val="27"/>
        </w:rPr>
      </w:pPr>
      <w:r>
        <w:rPr>
          <w:b/>
          <w:color w:val="494B49"/>
          <w:sz w:val="32"/>
        </w:rPr>
        <w:t>č</w:t>
      </w:r>
      <w:r w:rsidR="007A32D7">
        <w:rPr>
          <w:b/>
          <w:color w:val="494B49"/>
          <w:sz w:val="37"/>
        </w:rPr>
        <w:t>.</w:t>
      </w:r>
      <w:r w:rsidR="007A32D7">
        <w:rPr>
          <w:b/>
          <w:color w:val="494B49"/>
          <w:spacing w:val="-26"/>
          <w:sz w:val="37"/>
        </w:rPr>
        <w:t xml:space="preserve"> </w:t>
      </w:r>
      <w:r w:rsidR="007A32D7">
        <w:rPr>
          <w:b/>
          <w:color w:val="494B49"/>
          <w:sz w:val="27"/>
        </w:rPr>
        <w:t>S</w:t>
      </w:r>
      <w:r w:rsidR="007A32D7">
        <w:rPr>
          <w:b/>
          <w:color w:val="494B49"/>
          <w:spacing w:val="-19"/>
          <w:sz w:val="27"/>
        </w:rPr>
        <w:t xml:space="preserve"> </w:t>
      </w:r>
      <w:r w:rsidR="007A32D7">
        <w:rPr>
          <w:color w:val="494B49"/>
          <w:sz w:val="27"/>
        </w:rPr>
        <w:t>-</w:t>
      </w:r>
      <w:r w:rsidR="007A32D7">
        <w:rPr>
          <w:color w:val="494B49"/>
          <w:spacing w:val="41"/>
          <w:sz w:val="27"/>
        </w:rPr>
        <w:t xml:space="preserve"> </w:t>
      </w:r>
      <w:r w:rsidR="007A32D7">
        <w:rPr>
          <w:b/>
          <w:color w:val="494B49"/>
          <w:spacing w:val="-2"/>
          <w:sz w:val="27"/>
        </w:rPr>
        <w:t>2005/0043/OMP</w:t>
      </w:r>
    </w:p>
    <w:p w:rsidR="00276945" w:rsidRDefault="00276945">
      <w:pPr>
        <w:pStyle w:val="Zkladntext"/>
        <w:spacing w:before="6"/>
        <w:rPr>
          <w:b/>
          <w:i w:val="0"/>
          <w:sz w:val="52"/>
        </w:rPr>
      </w:pPr>
    </w:p>
    <w:p w:rsidR="00276945" w:rsidRDefault="007A32D7">
      <w:pPr>
        <w:ind w:left="970"/>
        <w:rPr>
          <w:b/>
          <w:sz w:val="23"/>
        </w:rPr>
      </w:pPr>
      <w:r>
        <w:rPr>
          <w:b/>
          <w:color w:val="494B49"/>
          <w:spacing w:val="-2"/>
          <w:w w:val="105"/>
          <w:sz w:val="23"/>
        </w:rPr>
        <w:t>Olomouck</w:t>
      </w:r>
      <w:r w:rsidR="005D0AB7">
        <w:rPr>
          <w:b/>
          <w:color w:val="494B49"/>
          <w:spacing w:val="-2"/>
          <w:w w:val="105"/>
          <w:sz w:val="23"/>
        </w:rPr>
        <w:t>ý</w:t>
      </w:r>
      <w:r>
        <w:rPr>
          <w:b/>
          <w:color w:val="494B49"/>
          <w:w w:val="105"/>
          <w:sz w:val="23"/>
        </w:rPr>
        <w:t xml:space="preserve"> </w:t>
      </w:r>
      <w:r>
        <w:rPr>
          <w:b/>
          <w:color w:val="494B49"/>
          <w:spacing w:val="-4"/>
          <w:w w:val="105"/>
          <w:sz w:val="23"/>
        </w:rPr>
        <w:t>kraj</w:t>
      </w:r>
    </w:p>
    <w:p w:rsidR="00276945" w:rsidRDefault="007A32D7">
      <w:pPr>
        <w:spacing w:before="72" w:line="304" w:lineRule="auto"/>
        <w:ind w:left="968" w:right="5719" w:firstLine="4"/>
        <w:rPr>
          <w:sz w:val="23"/>
        </w:rPr>
      </w:pPr>
      <w:r>
        <w:rPr>
          <w:color w:val="494B49"/>
          <w:w w:val="105"/>
          <w:sz w:val="23"/>
        </w:rPr>
        <w:t>se</w:t>
      </w:r>
      <w:r>
        <w:rPr>
          <w:color w:val="494B49"/>
          <w:spacing w:val="-12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w w:val="105"/>
          <w:sz w:val="23"/>
        </w:rPr>
        <w:t>dlem</w:t>
      </w:r>
      <w:r>
        <w:rPr>
          <w:color w:val="494B49"/>
          <w:spacing w:val="-3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Jeremenkova</w:t>
      </w:r>
      <w:r>
        <w:rPr>
          <w:color w:val="494B49"/>
          <w:spacing w:val="17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40a,</w:t>
      </w:r>
      <w:r>
        <w:rPr>
          <w:color w:val="494B49"/>
          <w:spacing w:val="-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779</w:t>
      </w:r>
      <w:r>
        <w:rPr>
          <w:color w:val="494B49"/>
          <w:spacing w:val="-1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11</w:t>
      </w:r>
      <w:r>
        <w:rPr>
          <w:color w:val="494B49"/>
          <w:spacing w:val="-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Olomouc IC: 60609460, DIC CZ60609460</w:t>
      </w:r>
    </w:p>
    <w:p w:rsidR="00276945" w:rsidRDefault="007A32D7">
      <w:pPr>
        <w:spacing w:before="1" w:line="362" w:lineRule="auto"/>
        <w:ind w:left="965" w:right="5719"/>
        <w:rPr>
          <w:sz w:val="23"/>
        </w:rPr>
      </w:pPr>
      <w:r>
        <w:rPr>
          <w:color w:val="494B49"/>
          <w:w w:val="105"/>
          <w:sz w:val="23"/>
        </w:rPr>
        <w:t>zastoupen</w:t>
      </w:r>
      <w:r w:rsidR="005D0AB7">
        <w:rPr>
          <w:color w:val="494B49"/>
          <w:w w:val="105"/>
          <w:sz w:val="23"/>
        </w:rPr>
        <w:t>ý</w:t>
      </w:r>
      <w:r>
        <w:rPr>
          <w:color w:val="494B49"/>
          <w:w w:val="105"/>
          <w:sz w:val="23"/>
        </w:rPr>
        <w:t>: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Ing.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Ji</w:t>
      </w:r>
      <w:r w:rsidR="005D0AB7">
        <w:rPr>
          <w:color w:val="494B49"/>
          <w:w w:val="105"/>
          <w:sz w:val="23"/>
        </w:rPr>
        <w:t>ří</w:t>
      </w:r>
      <w:r>
        <w:rPr>
          <w:color w:val="494B49"/>
          <w:w w:val="105"/>
          <w:sz w:val="23"/>
        </w:rPr>
        <w:t>m</w:t>
      </w:r>
      <w:r>
        <w:rPr>
          <w:color w:val="494B49"/>
          <w:spacing w:val="-1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Rozbo</w:t>
      </w:r>
      <w:r w:rsidR="005D0AB7">
        <w:rPr>
          <w:color w:val="494B49"/>
          <w:w w:val="105"/>
          <w:sz w:val="23"/>
        </w:rPr>
        <w:t>ř</w:t>
      </w:r>
      <w:r>
        <w:rPr>
          <w:color w:val="494B49"/>
          <w:w w:val="105"/>
          <w:sz w:val="23"/>
        </w:rPr>
        <w:t>ilem, hejtmanem bankovni spojeni:</w:t>
      </w:r>
    </w:p>
    <w:p w:rsidR="00276945" w:rsidRDefault="007A32D7">
      <w:pPr>
        <w:spacing w:line="206" w:lineRule="exact"/>
        <w:ind w:left="966"/>
        <w:rPr>
          <w:sz w:val="23"/>
        </w:rPr>
      </w:pPr>
      <w:r>
        <w:rPr>
          <w:color w:val="494B49"/>
          <w:w w:val="105"/>
          <w:sz w:val="23"/>
        </w:rPr>
        <w:t>(dale</w:t>
      </w:r>
      <w:r>
        <w:rPr>
          <w:color w:val="494B49"/>
          <w:spacing w:val="-7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jen:</w:t>
      </w:r>
      <w:r>
        <w:rPr>
          <w:color w:val="494B49"/>
          <w:spacing w:val="-9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Olomoucky</w:t>
      </w:r>
      <w:r>
        <w:rPr>
          <w:color w:val="494B49"/>
          <w:spacing w:val="-2"/>
          <w:w w:val="105"/>
          <w:sz w:val="23"/>
        </w:rPr>
        <w:t xml:space="preserve"> kraj)</w:t>
      </w: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7A32D7">
      <w:pPr>
        <w:spacing w:before="171"/>
        <w:ind w:left="972"/>
        <w:rPr>
          <w:sz w:val="23"/>
        </w:rPr>
      </w:pPr>
      <w:r>
        <w:rPr>
          <w:color w:val="494B49"/>
          <w:w w:val="107"/>
          <w:sz w:val="23"/>
        </w:rPr>
        <w:t>a</w:t>
      </w: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7A32D7">
      <w:pPr>
        <w:spacing w:before="229" w:line="249" w:lineRule="auto"/>
        <w:ind w:left="972" w:right="4834" w:hanging="7"/>
        <w:rPr>
          <w:b/>
          <w:sz w:val="23"/>
        </w:rPr>
      </w:pPr>
      <w:r>
        <w:rPr>
          <w:b/>
          <w:color w:val="494B49"/>
          <w:w w:val="105"/>
          <w:sz w:val="23"/>
        </w:rPr>
        <w:t>spole</w:t>
      </w:r>
      <w:r w:rsidR="005D0AB7">
        <w:rPr>
          <w:b/>
          <w:color w:val="494B49"/>
          <w:w w:val="105"/>
          <w:sz w:val="23"/>
        </w:rPr>
        <w:t>č</w:t>
      </w:r>
      <w:r>
        <w:rPr>
          <w:b/>
          <w:color w:val="494B49"/>
          <w:w w:val="105"/>
          <w:sz w:val="23"/>
        </w:rPr>
        <w:t>n</w:t>
      </w:r>
      <w:r w:rsidR="005D0AB7">
        <w:rPr>
          <w:b/>
          <w:color w:val="494B49"/>
          <w:w w:val="105"/>
          <w:sz w:val="23"/>
        </w:rPr>
        <w:t>í</w:t>
      </w:r>
      <w:r>
        <w:rPr>
          <w:b/>
          <w:color w:val="494B49"/>
          <w:w w:val="105"/>
          <w:sz w:val="23"/>
        </w:rPr>
        <w:t>ci Advok</w:t>
      </w:r>
      <w:r w:rsidR="005D0AB7">
        <w:rPr>
          <w:b/>
          <w:color w:val="494B49"/>
          <w:w w:val="105"/>
          <w:sz w:val="23"/>
        </w:rPr>
        <w:t>á</w:t>
      </w:r>
      <w:r>
        <w:rPr>
          <w:b/>
          <w:color w:val="494B49"/>
          <w:w w:val="105"/>
          <w:sz w:val="23"/>
        </w:rPr>
        <w:t>tni</w:t>
      </w:r>
      <w:r>
        <w:rPr>
          <w:b/>
          <w:color w:val="494B49"/>
          <w:spacing w:val="-7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kancel</w:t>
      </w:r>
      <w:r w:rsidR="005D0AB7">
        <w:rPr>
          <w:b/>
          <w:color w:val="494B49"/>
          <w:w w:val="105"/>
          <w:sz w:val="23"/>
        </w:rPr>
        <w:t>ář</w:t>
      </w:r>
      <w:r>
        <w:rPr>
          <w:b/>
          <w:color w:val="494B49"/>
          <w:w w:val="105"/>
          <w:sz w:val="23"/>
        </w:rPr>
        <w:t>e</w:t>
      </w:r>
      <w:r>
        <w:rPr>
          <w:b/>
          <w:color w:val="494B49"/>
          <w:spacing w:val="-7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Ritter</w:t>
      </w:r>
      <w:r>
        <w:rPr>
          <w:b/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-</w:t>
      </w:r>
      <w:r>
        <w:rPr>
          <w:color w:val="494B49"/>
          <w:spacing w:val="36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St'astn</w:t>
      </w:r>
      <w:r w:rsidR="005D0AB7">
        <w:rPr>
          <w:b/>
          <w:color w:val="494B49"/>
          <w:w w:val="105"/>
          <w:sz w:val="23"/>
        </w:rPr>
        <w:t xml:space="preserve">ý </w:t>
      </w:r>
      <w:r>
        <w:rPr>
          <w:b/>
          <w:color w:val="494B49"/>
          <w:w w:val="105"/>
          <w:sz w:val="23"/>
        </w:rPr>
        <w:t>JUDr. Petr Ritter a JUDr. Zdenek St'astn</w:t>
      </w:r>
      <w:r w:rsidR="005D0AB7">
        <w:rPr>
          <w:b/>
          <w:color w:val="494B49"/>
          <w:w w:val="105"/>
          <w:sz w:val="23"/>
        </w:rPr>
        <w:t>ý</w:t>
      </w:r>
    </w:p>
    <w:p w:rsidR="00276945" w:rsidRDefault="007A32D7">
      <w:pPr>
        <w:spacing w:before="3" w:line="252" w:lineRule="auto"/>
        <w:ind w:left="973" w:right="6084" w:hanging="5"/>
        <w:rPr>
          <w:sz w:val="23"/>
        </w:rPr>
      </w:pPr>
      <w:r>
        <w:rPr>
          <w:color w:val="494B49"/>
          <w:w w:val="105"/>
          <w:sz w:val="23"/>
        </w:rPr>
        <w:t>se</w:t>
      </w:r>
      <w:r>
        <w:rPr>
          <w:color w:val="494B49"/>
          <w:spacing w:val="-9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w w:val="105"/>
          <w:sz w:val="23"/>
        </w:rPr>
        <w:t>dlem</w:t>
      </w:r>
      <w:r>
        <w:rPr>
          <w:color w:val="494B49"/>
          <w:spacing w:val="-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Olomouc, Riegrova 12 </w:t>
      </w:r>
      <w:r>
        <w:rPr>
          <w:color w:val="494B49"/>
          <w:spacing w:val="-2"/>
          <w:w w:val="105"/>
          <w:sz w:val="23"/>
        </w:rPr>
        <w:t>IC:66202957</w:t>
      </w:r>
    </w:p>
    <w:p w:rsidR="00276945" w:rsidRDefault="007A32D7">
      <w:pPr>
        <w:spacing w:line="262" w:lineRule="exact"/>
        <w:ind w:left="971"/>
        <w:rPr>
          <w:sz w:val="23"/>
        </w:rPr>
      </w:pPr>
      <w:r>
        <w:rPr>
          <w:color w:val="494B49"/>
          <w:w w:val="105"/>
          <w:sz w:val="23"/>
        </w:rPr>
        <w:t>(dale</w:t>
      </w:r>
      <w:r>
        <w:rPr>
          <w:color w:val="494B49"/>
          <w:spacing w:val="-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jen:</w:t>
      </w:r>
      <w:r>
        <w:rPr>
          <w:color w:val="494B49"/>
          <w:spacing w:val="-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advok</w:t>
      </w:r>
      <w:r w:rsidR="005D0AB7">
        <w:rPr>
          <w:color w:val="494B49"/>
          <w:w w:val="105"/>
          <w:sz w:val="23"/>
        </w:rPr>
        <w:t>á</w:t>
      </w:r>
      <w:r>
        <w:rPr>
          <w:color w:val="494B49"/>
          <w:w w:val="105"/>
          <w:sz w:val="23"/>
        </w:rPr>
        <w:t>tn</w:t>
      </w:r>
      <w:r w:rsidR="005D0AB7">
        <w:rPr>
          <w:color w:val="494B49"/>
          <w:w w:val="105"/>
          <w:sz w:val="23"/>
        </w:rPr>
        <w:t>í</w:t>
      </w:r>
      <w:r w:rsidR="005D0AB7">
        <w:rPr>
          <w:color w:val="494B49"/>
          <w:spacing w:val="-2"/>
          <w:w w:val="105"/>
          <w:sz w:val="23"/>
        </w:rPr>
        <w:t xml:space="preserve"> kancelář</w:t>
      </w:r>
      <w:r>
        <w:rPr>
          <w:color w:val="494B49"/>
          <w:spacing w:val="-2"/>
          <w:w w:val="105"/>
          <w:sz w:val="23"/>
        </w:rPr>
        <w:t>)</w:t>
      </w: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5D0AB7">
      <w:pPr>
        <w:spacing w:before="220" w:line="182" w:lineRule="auto"/>
        <w:ind w:left="965" w:right="816"/>
        <w:rPr>
          <w:sz w:val="23"/>
        </w:rPr>
      </w:pPr>
      <w:r>
        <w:rPr>
          <w:color w:val="494B49"/>
          <w:sz w:val="23"/>
        </w:rPr>
        <w:t>uzavírají níže uvedené</w:t>
      </w:r>
      <w:r w:rsidR="007A32D7">
        <w:rPr>
          <w:color w:val="494B49"/>
          <w:sz w:val="23"/>
        </w:rPr>
        <w:t>ho</w:t>
      </w:r>
      <w:r w:rsidR="007A32D7">
        <w:rPr>
          <w:color w:val="494B49"/>
          <w:spacing w:val="80"/>
          <w:sz w:val="23"/>
        </w:rPr>
        <w:t xml:space="preserve"> </w:t>
      </w:r>
      <w:r w:rsidR="007A32D7">
        <w:rPr>
          <w:color w:val="494B49"/>
          <w:sz w:val="23"/>
        </w:rPr>
        <w:t>dne,</w:t>
      </w:r>
      <w:r w:rsidR="007A32D7">
        <w:rPr>
          <w:color w:val="494B49"/>
          <w:spacing w:val="67"/>
          <w:sz w:val="23"/>
        </w:rPr>
        <w:t xml:space="preserve"> </w:t>
      </w:r>
      <w:r>
        <w:rPr>
          <w:color w:val="494B49"/>
          <w:sz w:val="23"/>
        </w:rPr>
        <w:t>měsí</w:t>
      </w:r>
      <w:r w:rsidR="007A32D7">
        <w:rPr>
          <w:color w:val="494B49"/>
          <w:sz w:val="23"/>
        </w:rPr>
        <w:t>ce</w:t>
      </w:r>
      <w:r w:rsidR="007A32D7">
        <w:rPr>
          <w:color w:val="494B49"/>
          <w:spacing w:val="80"/>
          <w:sz w:val="23"/>
        </w:rPr>
        <w:t xml:space="preserve"> </w:t>
      </w:r>
      <w:r w:rsidR="007A32D7">
        <w:rPr>
          <w:color w:val="494B49"/>
          <w:sz w:val="23"/>
        </w:rPr>
        <w:t>a</w:t>
      </w:r>
      <w:r w:rsidR="007A32D7">
        <w:rPr>
          <w:color w:val="494B49"/>
          <w:spacing w:val="69"/>
          <w:sz w:val="23"/>
        </w:rPr>
        <w:t xml:space="preserve"> </w:t>
      </w:r>
      <w:r w:rsidR="007A32D7">
        <w:rPr>
          <w:color w:val="494B49"/>
          <w:sz w:val="23"/>
        </w:rPr>
        <w:t>roku</w:t>
      </w:r>
      <w:r w:rsidR="007A32D7">
        <w:rPr>
          <w:color w:val="494B49"/>
          <w:spacing w:val="64"/>
          <w:sz w:val="23"/>
        </w:rPr>
        <w:t xml:space="preserve"> </w:t>
      </w:r>
      <w:r w:rsidR="007A32D7">
        <w:rPr>
          <w:color w:val="494B49"/>
          <w:sz w:val="23"/>
        </w:rPr>
        <w:t>tento</w:t>
      </w:r>
      <w:r w:rsidR="007A32D7">
        <w:rPr>
          <w:color w:val="494B49"/>
          <w:spacing w:val="69"/>
          <w:sz w:val="23"/>
        </w:rPr>
        <w:t xml:space="preserve"> </w:t>
      </w:r>
      <w:r w:rsidR="007A32D7">
        <w:rPr>
          <w:color w:val="494B49"/>
          <w:sz w:val="23"/>
        </w:rPr>
        <w:t>dodatek</w:t>
      </w:r>
      <w:r w:rsidR="007A32D7">
        <w:rPr>
          <w:color w:val="494B49"/>
          <w:spacing w:val="72"/>
          <w:sz w:val="23"/>
        </w:rPr>
        <w:t xml:space="preserve"> </w:t>
      </w:r>
      <w:r>
        <w:rPr>
          <w:color w:val="494B49"/>
          <w:sz w:val="24"/>
        </w:rPr>
        <w:t>č</w:t>
      </w:r>
      <w:r w:rsidR="007A32D7">
        <w:rPr>
          <w:color w:val="494B49"/>
          <w:sz w:val="32"/>
        </w:rPr>
        <w:t>.</w:t>
      </w:r>
      <w:r w:rsidR="007A32D7">
        <w:rPr>
          <w:color w:val="494B49"/>
          <w:spacing w:val="40"/>
          <w:sz w:val="32"/>
        </w:rPr>
        <w:t xml:space="preserve"> </w:t>
      </w:r>
      <w:r w:rsidR="007A32D7">
        <w:rPr>
          <w:color w:val="494B49"/>
          <w:sz w:val="23"/>
        </w:rPr>
        <w:t>2</w:t>
      </w:r>
      <w:r w:rsidR="007A32D7">
        <w:rPr>
          <w:color w:val="494B49"/>
          <w:spacing w:val="40"/>
          <w:sz w:val="23"/>
        </w:rPr>
        <w:t xml:space="preserve"> </w:t>
      </w:r>
      <w:r w:rsidR="007A32D7">
        <w:rPr>
          <w:color w:val="494B49"/>
          <w:sz w:val="23"/>
        </w:rPr>
        <w:t>ke</w:t>
      </w:r>
      <w:r w:rsidR="007A32D7">
        <w:rPr>
          <w:color w:val="494B49"/>
          <w:spacing w:val="69"/>
          <w:sz w:val="23"/>
        </w:rPr>
        <w:t xml:space="preserve"> </w:t>
      </w:r>
      <w:r w:rsidR="007A32D7">
        <w:rPr>
          <w:color w:val="494B49"/>
          <w:sz w:val="23"/>
        </w:rPr>
        <w:t>smlouv</w:t>
      </w:r>
      <w:r>
        <w:rPr>
          <w:color w:val="494B49"/>
          <w:sz w:val="23"/>
        </w:rPr>
        <w:t>ě</w:t>
      </w:r>
      <w:r w:rsidR="007A32D7">
        <w:rPr>
          <w:color w:val="494B49"/>
          <w:spacing w:val="80"/>
          <w:sz w:val="23"/>
        </w:rPr>
        <w:t xml:space="preserve"> </w:t>
      </w:r>
      <w:r w:rsidR="007A32D7">
        <w:rPr>
          <w:color w:val="494B49"/>
          <w:sz w:val="23"/>
        </w:rPr>
        <w:t>o</w:t>
      </w:r>
      <w:r w:rsidR="007A32D7">
        <w:rPr>
          <w:color w:val="494B49"/>
          <w:spacing w:val="69"/>
          <w:sz w:val="23"/>
        </w:rPr>
        <w:t xml:space="preserve"> </w:t>
      </w:r>
      <w:r w:rsidR="007A32D7">
        <w:rPr>
          <w:color w:val="494B49"/>
          <w:sz w:val="23"/>
        </w:rPr>
        <w:t>st</w:t>
      </w:r>
      <w:r>
        <w:rPr>
          <w:color w:val="494B49"/>
          <w:sz w:val="23"/>
        </w:rPr>
        <w:t>á</w:t>
      </w:r>
      <w:r w:rsidR="007A32D7">
        <w:rPr>
          <w:color w:val="494B49"/>
          <w:sz w:val="23"/>
        </w:rPr>
        <w:t>l</w:t>
      </w:r>
      <w:r>
        <w:rPr>
          <w:color w:val="494B49"/>
          <w:sz w:val="23"/>
        </w:rPr>
        <w:t>é</w:t>
      </w:r>
      <w:r w:rsidR="007A32D7">
        <w:rPr>
          <w:color w:val="494B49"/>
          <w:sz w:val="23"/>
        </w:rPr>
        <w:t>m pr</w:t>
      </w:r>
      <w:r>
        <w:rPr>
          <w:color w:val="494B49"/>
          <w:sz w:val="23"/>
        </w:rPr>
        <w:t>á</w:t>
      </w:r>
      <w:r w:rsidR="007A32D7">
        <w:rPr>
          <w:color w:val="494B49"/>
          <w:sz w:val="23"/>
        </w:rPr>
        <w:t>vn</w:t>
      </w:r>
      <w:r>
        <w:rPr>
          <w:color w:val="494B49"/>
          <w:sz w:val="23"/>
        </w:rPr>
        <w:t>í</w:t>
      </w:r>
      <w:r w:rsidR="007A32D7">
        <w:rPr>
          <w:color w:val="494B49"/>
          <w:sz w:val="23"/>
        </w:rPr>
        <w:t>m zastoupen</w:t>
      </w:r>
      <w:r>
        <w:rPr>
          <w:color w:val="494B49"/>
          <w:sz w:val="23"/>
        </w:rPr>
        <w:t>í</w:t>
      </w:r>
      <w:r w:rsidR="007A32D7">
        <w:rPr>
          <w:color w:val="494B49"/>
          <w:sz w:val="23"/>
        </w:rPr>
        <w:t xml:space="preserve"> </w:t>
      </w:r>
      <w:r>
        <w:rPr>
          <w:color w:val="494B49"/>
          <w:sz w:val="24"/>
        </w:rPr>
        <w:t>č</w:t>
      </w:r>
      <w:r w:rsidR="007A32D7">
        <w:rPr>
          <w:color w:val="494B49"/>
          <w:sz w:val="32"/>
        </w:rPr>
        <w:t xml:space="preserve">. </w:t>
      </w:r>
      <w:r w:rsidR="007A32D7">
        <w:rPr>
          <w:color w:val="494B49"/>
          <w:sz w:val="23"/>
        </w:rPr>
        <w:t>S</w:t>
      </w:r>
      <w:r w:rsidR="007A32D7">
        <w:rPr>
          <w:color w:val="494B49"/>
          <w:spacing w:val="40"/>
          <w:sz w:val="23"/>
        </w:rPr>
        <w:t xml:space="preserve"> </w:t>
      </w:r>
      <w:r w:rsidR="007A32D7">
        <w:rPr>
          <w:color w:val="494B49"/>
          <w:sz w:val="23"/>
        </w:rPr>
        <w:t>-</w:t>
      </w:r>
      <w:r w:rsidR="007A32D7">
        <w:rPr>
          <w:color w:val="494B49"/>
          <w:spacing w:val="80"/>
          <w:sz w:val="23"/>
        </w:rPr>
        <w:t xml:space="preserve"> </w:t>
      </w:r>
      <w:r w:rsidR="007A32D7">
        <w:rPr>
          <w:color w:val="494B49"/>
          <w:sz w:val="23"/>
        </w:rPr>
        <w:t>2005/0043/OMP</w:t>
      </w:r>
    </w:p>
    <w:p w:rsidR="00276945" w:rsidRDefault="00276945">
      <w:pPr>
        <w:pStyle w:val="Zkladntext"/>
        <w:rPr>
          <w:i w:val="0"/>
          <w:sz w:val="36"/>
        </w:rPr>
      </w:pPr>
    </w:p>
    <w:p w:rsidR="00276945" w:rsidRDefault="005D0AB7">
      <w:pPr>
        <w:spacing w:before="263"/>
        <w:ind w:left="5394" w:right="5652"/>
        <w:jc w:val="center"/>
        <w:rPr>
          <w:sz w:val="24"/>
        </w:rPr>
      </w:pPr>
      <w:r w:rsidRPr="005D0AB7">
        <w:rPr>
          <w:rFonts w:ascii="Arial Narrow" w:hAnsi="Arial Narrow"/>
          <w:color w:val="494B49"/>
          <w:w w:val="50"/>
          <w:sz w:val="32"/>
        </w:rPr>
        <w:t>čl</w:t>
      </w:r>
      <w:r w:rsidR="007A32D7" w:rsidRPr="005D0AB7">
        <w:rPr>
          <w:rFonts w:ascii="Arial Narrow" w:hAnsi="Arial Narrow"/>
          <w:color w:val="494B49"/>
          <w:w w:val="50"/>
          <w:sz w:val="32"/>
        </w:rPr>
        <w:t>.</w:t>
      </w:r>
      <w:r w:rsidR="007A32D7">
        <w:rPr>
          <w:b/>
          <w:color w:val="494B49"/>
          <w:spacing w:val="-13"/>
          <w:sz w:val="40"/>
        </w:rPr>
        <w:t xml:space="preserve"> </w:t>
      </w:r>
      <w:r w:rsidR="007A32D7">
        <w:rPr>
          <w:color w:val="494B49"/>
          <w:spacing w:val="-5"/>
          <w:w w:val="65"/>
          <w:sz w:val="24"/>
        </w:rPr>
        <w:t>I.</w:t>
      </w:r>
    </w:p>
    <w:p w:rsidR="00276945" w:rsidRDefault="007A32D7">
      <w:pPr>
        <w:spacing w:before="144" w:line="189" w:lineRule="auto"/>
        <w:ind w:left="1330" w:right="1167" w:firstLine="2"/>
        <w:jc w:val="both"/>
        <w:rPr>
          <w:sz w:val="23"/>
        </w:rPr>
      </w:pPr>
      <w:r>
        <w:rPr>
          <w:color w:val="494B49"/>
          <w:w w:val="105"/>
          <w:sz w:val="23"/>
        </w:rPr>
        <w:t>Dne 10. 2. 2005 uzav</w:t>
      </w:r>
      <w:r w:rsidR="005D0AB7">
        <w:rPr>
          <w:color w:val="494B49"/>
          <w:w w:val="105"/>
          <w:sz w:val="23"/>
        </w:rPr>
        <w:t>ř</w:t>
      </w:r>
      <w:r>
        <w:rPr>
          <w:color w:val="494B49"/>
          <w:w w:val="105"/>
          <w:sz w:val="23"/>
        </w:rPr>
        <w:t>el Olomouck</w:t>
      </w:r>
      <w:r w:rsidR="005D0AB7">
        <w:rPr>
          <w:color w:val="494B49"/>
          <w:w w:val="105"/>
          <w:sz w:val="23"/>
        </w:rPr>
        <w:t>ý</w:t>
      </w:r>
      <w:r>
        <w:rPr>
          <w:color w:val="494B49"/>
          <w:w w:val="105"/>
          <w:sz w:val="23"/>
        </w:rPr>
        <w:t xml:space="preserve"> kraj s</w:t>
      </w:r>
      <w:r>
        <w:rPr>
          <w:color w:val="494B49"/>
          <w:spacing w:val="-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advok</w:t>
      </w:r>
      <w:r w:rsidR="005D0AB7">
        <w:rPr>
          <w:color w:val="494B49"/>
          <w:w w:val="105"/>
          <w:sz w:val="23"/>
        </w:rPr>
        <w:t>á</w:t>
      </w:r>
      <w:r>
        <w:rPr>
          <w:color w:val="494B49"/>
          <w:w w:val="105"/>
          <w:sz w:val="23"/>
        </w:rPr>
        <w:t>tn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w w:val="105"/>
          <w:sz w:val="23"/>
        </w:rPr>
        <w:t xml:space="preserve"> kance</w:t>
      </w:r>
      <w:r w:rsidR="005D0AB7">
        <w:rPr>
          <w:color w:val="494B49"/>
          <w:w w:val="105"/>
          <w:sz w:val="23"/>
        </w:rPr>
        <w:t>láří smlouvu o stálém právní</w:t>
      </w:r>
      <w:r>
        <w:rPr>
          <w:color w:val="494B49"/>
          <w:w w:val="105"/>
          <w:sz w:val="23"/>
        </w:rPr>
        <w:t>m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zastoupen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spacing w:val="40"/>
          <w:w w:val="105"/>
          <w:sz w:val="23"/>
        </w:rPr>
        <w:t xml:space="preserve"> </w:t>
      </w:r>
      <w:r w:rsidR="005D0AB7" w:rsidRPr="005D0AB7">
        <w:rPr>
          <w:color w:val="494B49"/>
          <w:w w:val="105"/>
          <w:sz w:val="24"/>
        </w:rPr>
        <w:t>č</w:t>
      </w:r>
      <w:r>
        <w:rPr>
          <w:color w:val="494B49"/>
          <w:w w:val="105"/>
          <w:sz w:val="32"/>
        </w:rPr>
        <w:t>.</w:t>
      </w:r>
      <w:r>
        <w:rPr>
          <w:color w:val="494B49"/>
          <w:spacing w:val="32"/>
          <w:w w:val="105"/>
          <w:sz w:val="32"/>
        </w:rPr>
        <w:t xml:space="preserve"> </w:t>
      </w:r>
      <w:r>
        <w:rPr>
          <w:color w:val="494B49"/>
          <w:w w:val="105"/>
          <w:sz w:val="23"/>
        </w:rPr>
        <w:t>S-2005/0043/OMP,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jej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w w:val="105"/>
          <w:sz w:val="23"/>
        </w:rPr>
        <w:t>m</w:t>
      </w:r>
      <w:r w:rsidR="005D0AB7">
        <w:rPr>
          <w:color w:val="494B49"/>
          <w:w w:val="105"/>
          <w:sz w:val="23"/>
        </w:rPr>
        <w:t>ž</w:t>
      </w:r>
      <w:r>
        <w:rPr>
          <w:color w:val="494B49"/>
          <w:spacing w:val="40"/>
          <w:w w:val="105"/>
          <w:sz w:val="23"/>
        </w:rPr>
        <w:t xml:space="preserve"> </w:t>
      </w:r>
      <w:r w:rsidR="005D0AB7">
        <w:rPr>
          <w:color w:val="494B49"/>
          <w:w w:val="105"/>
          <w:sz w:val="23"/>
        </w:rPr>
        <w:t>předmě</w:t>
      </w:r>
      <w:r>
        <w:rPr>
          <w:color w:val="494B49"/>
          <w:w w:val="105"/>
          <w:sz w:val="23"/>
        </w:rPr>
        <w:t>tem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</w:t>
      </w:r>
      <w:r>
        <w:rPr>
          <w:color w:val="494B49"/>
          <w:spacing w:val="40"/>
          <w:w w:val="105"/>
          <w:sz w:val="23"/>
        </w:rPr>
        <w:t xml:space="preserve"> </w:t>
      </w:r>
      <w:r w:rsidR="005D0AB7">
        <w:rPr>
          <w:color w:val="494B49"/>
          <w:w w:val="105"/>
          <w:sz w:val="23"/>
        </w:rPr>
        <w:t>poskytová</w:t>
      </w:r>
      <w:r>
        <w:rPr>
          <w:color w:val="494B49"/>
          <w:w w:val="105"/>
          <w:sz w:val="23"/>
        </w:rPr>
        <w:t>n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spacing w:val="40"/>
          <w:w w:val="105"/>
          <w:sz w:val="23"/>
        </w:rPr>
        <w:t xml:space="preserve"> </w:t>
      </w:r>
      <w:r w:rsidR="005D0AB7">
        <w:rPr>
          <w:color w:val="494B49"/>
          <w:w w:val="105"/>
          <w:sz w:val="23"/>
        </w:rPr>
        <w:t>prá</w:t>
      </w:r>
      <w:r>
        <w:rPr>
          <w:color w:val="494B49"/>
          <w:w w:val="105"/>
          <w:sz w:val="23"/>
        </w:rPr>
        <w:t>vn</w:t>
      </w:r>
      <w:r w:rsidR="005D0AB7">
        <w:rPr>
          <w:color w:val="494B49"/>
          <w:w w:val="105"/>
          <w:sz w:val="23"/>
        </w:rPr>
        <w:t>í</w:t>
      </w:r>
    </w:p>
    <w:p w:rsidR="00276945" w:rsidRDefault="007A32D7">
      <w:pPr>
        <w:spacing w:before="7"/>
        <w:ind w:left="1326"/>
        <w:jc w:val="both"/>
        <w:rPr>
          <w:sz w:val="23"/>
        </w:rPr>
      </w:pPr>
      <w:r>
        <w:rPr>
          <w:color w:val="494B49"/>
          <w:w w:val="105"/>
          <w:sz w:val="23"/>
        </w:rPr>
        <w:t>pomoci</w:t>
      </w:r>
      <w:r>
        <w:rPr>
          <w:color w:val="494B49"/>
          <w:spacing w:val="-3"/>
          <w:w w:val="105"/>
          <w:sz w:val="23"/>
        </w:rPr>
        <w:t xml:space="preserve"> </w:t>
      </w:r>
      <w:r w:rsidR="005D0AB7">
        <w:rPr>
          <w:color w:val="494B49"/>
          <w:w w:val="105"/>
          <w:sz w:val="23"/>
        </w:rPr>
        <w:t>Olomoucké</w:t>
      </w:r>
      <w:r>
        <w:rPr>
          <w:color w:val="494B49"/>
          <w:w w:val="105"/>
          <w:sz w:val="23"/>
        </w:rPr>
        <w:t>mu</w:t>
      </w:r>
      <w:r>
        <w:rPr>
          <w:color w:val="494B49"/>
          <w:spacing w:val="13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kraji</w:t>
      </w:r>
      <w:r>
        <w:rPr>
          <w:color w:val="494B49"/>
          <w:spacing w:val="-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(dale</w:t>
      </w:r>
      <w:r>
        <w:rPr>
          <w:color w:val="494B49"/>
          <w:spacing w:val="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jen</w:t>
      </w:r>
      <w:r>
        <w:rPr>
          <w:color w:val="494B49"/>
          <w:spacing w:val="-16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,,Smlouva").</w:t>
      </w: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spacing w:before="1"/>
        <w:rPr>
          <w:i w:val="0"/>
          <w:sz w:val="23"/>
        </w:rPr>
      </w:pPr>
    </w:p>
    <w:p w:rsidR="00276945" w:rsidRDefault="005D0AB7">
      <w:pPr>
        <w:ind w:left="5431" w:right="5652"/>
        <w:jc w:val="center"/>
        <w:rPr>
          <w:sz w:val="24"/>
        </w:rPr>
      </w:pPr>
      <w:r w:rsidRPr="005D0AB7">
        <w:rPr>
          <w:rFonts w:ascii="Arial Narrow" w:hAnsi="Arial Narrow"/>
          <w:color w:val="494B49"/>
          <w:w w:val="85"/>
          <w:sz w:val="28"/>
        </w:rPr>
        <w:t>čl</w:t>
      </w:r>
      <w:r w:rsidR="007A32D7">
        <w:rPr>
          <w:rFonts w:ascii="Times New Roman"/>
          <w:color w:val="494B49"/>
          <w:spacing w:val="-2"/>
          <w:w w:val="85"/>
          <w:sz w:val="30"/>
        </w:rPr>
        <w:t xml:space="preserve"> </w:t>
      </w:r>
      <w:r w:rsidR="007A32D7">
        <w:rPr>
          <w:color w:val="494B49"/>
          <w:spacing w:val="-5"/>
          <w:w w:val="95"/>
          <w:sz w:val="24"/>
        </w:rPr>
        <w:t>II.</w:t>
      </w:r>
    </w:p>
    <w:p w:rsidR="00276945" w:rsidRDefault="007A32D7">
      <w:pPr>
        <w:spacing w:before="113"/>
        <w:ind w:left="1325"/>
        <w:jc w:val="both"/>
        <w:rPr>
          <w:sz w:val="23"/>
        </w:rPr>
      </w:pPr>
      <w:r>
        <w:rPr>
          <w:color w:val="494B49"/>
          <w:w w:val="105"/>
          <w:sz w:val="23"/>
        </w:rPr>
        <w:t>Smluvn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spacing w:val="-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strany</w:t>
      </w:r>
      <w:r>
        <w:rPr>
          <w:color w:val="494B49"/>
          <w:spacing w:val="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se</w:t>
      </w:r>
      <w:r>
        <w:rPr>
          <w:color w:val="494B49"/>
          <w:spacing w:val="-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dohodly,</w:t>
      </w:r>
      <w:r>
        <w:rPr>
          <w:color w:val="494B49"/>
          <w:spacing w:val="15"/>
          <w:w w:val="105"/>
          <w:sz w:val="23"/>
        </w:rPr>
        <w:t xml:space="preserve"> </w:t>
      </w:r>
      <w:r w:rsidR="005D0AB7">
        <w:rPr>
          <w:color w:val="494B49"/>
          <w:w w:val="105"/>
          <w:sz w:val="23"/>
        </w:rPr>
        <w:t>ž</w:t>
      </w:r>
      <w:r>
        <w:rPr>
          <w:color w:val="494B49"/>
          <w:w w:val="105"/>
          <w:sz w:val="23"/>
        </w:rPr>
        <w:t>e</w:t>
      </w:r>
      <w:r>
        <w:rPr>
          <w:color w:val="494B49"/>
          <w:spacing w:val="-3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se</w:t>
      </w:r>
      <w:r>
        <w:rPr>
          <w:color w:val="494B49"/>
          <w:spacing w:val="1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Smlouva</w:t>
      </w:r>
      <w:r>
        <w:rPr>
          <w:color w:val="494B49"/>
          <w:spacing w:val="1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m</w:t>
      </w:r>
      <w:r w:rsidR="005D0AB7">
        <w:rPr>
          <w:color w:val="494B49"/>
          <w:w w:val="105"/>
          <w:sz w:val="23"/>
        </w:rPr>
        <w:t>ě</w:t>
      </w:r>
      <w:r>
        <w:rPr>
          <w:color w:val="494B49"/>
          <w:w w:val="105"/>
          <w:sz w:val="23"/>
        </w:rPr>
        <w:t>n</w:t>
      </w:r>
      <w:r w:rsidR="005D0AB7">
        <w:rPr>
          <w:color w:val="494B49"/>
          <w:w w:val="105"/>
          <w:sz w:val="23"/>
        </w:rPr>
        <w:t>í</w:t>
      </w:r>
      <w:r>
        <w:rPr>
          <w:color w:val="494B49"/>
          <w:spacing w:val="-9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takto:</w:t>
      </w:r>
    </w:p>
    <w:p w:rsidR="00276945" w:rsidRDefault="007A32D7">
      <w:pPr>
        <w:spacing w:before="66"/>
        <w:ind w:left="1330"/>
        <w:jc w:val="both"/>
        <w:rPr>
          <w:b/>
          <w:sz w:val="23"/>
        </w:rPr>
      </w:pPr>
      <w:r w:rsidRPr="005D0AB7">
        <w:rPr>
          <w:rFonts w:ascii="Times New Roman"/>
          <w:color w:val="494B49"/>
          <w:w w:val="105"/>
        </w:rPr>
        <w:t>Cl</w:t>
      </w:r>
      <w:r>
        <w:rPr>
          <w:rFonts w:ascii="Times New Roman"/>
          <w:color w:val="494B49"/>
          <w:w w:val="105"/>
          <w:sz w:val="30"/>
        </w:rPr>
        <w:t>.</w:t>
      </w:r>
      <w:r>
        <w:rPr>
          <w:rFonts w:ascii="Times New Roman"/>
          <w:color w:val="494B49"/>
          <w:spacing w:val="-20"/>
          <w:w w:val="105"/>
          <w:sz w:val="30"/>
        </w:rPr>
        <w:t xml:space="preserve"> </w:t>
      </w:r>
      <w:r>
        <w:rPr>
          <w:color w:val="494B49"/>
          <w:w w:val="105"/>
          <w:sz w:val="23"/>
        </w:rPr>
        <w:t>Ill.,</w:t>
      </w:r>
      <w:r>
        <w:rPr>
          <w:color w:val="494B49"/>
          <w:spacing w:val="33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odstavec</w:t>
      </w:r>
      <w:r>
        <w:rPr>
          <w:b/>
          <w:color w:val="494B49"/>
          <w:spacing w:val="7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prvn</w:t>
      </w:r>
      <w:r w:rsidR="005D0AB7">
        <w:rPr>
          <w:b/>
          <w:color w:val="494B49"/>
          <w:w w:val="105"/>
          <w:sz w:val="23"/>
        </w:rPr>
        <w:t>í</w:t>
      </w:r>
      <w:r>
        <w:rPr>
          <w:b/>
          <w:color w:val="494B49"/>
          <w:spacing w:val="-13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Smlouvy</w:t>
      </w:r>
      <w:r>
        <w:rPr>
          <w:b/>
          <w:color w:val="494B49"/>
          <w:spacing w:val="1"/>
          <w:w w:val="105"/>
          <w:sz w:val="23"/>
        </w:rPr>
        <w:t xml:space="preserve"> </w:t>
      </w:r>
      <w:r>
        <w:rPr>
          <w:b/>
          <w:color w:val="494B49"/>
          <w:w w:val="105"/>
          <w:sz w:val="23"/>
        </w:rPr>
        <w:t>nov</w:t>
      </w:r>
      <w:r w:rsidR="005D0AB7">
        <w:rPr>
          <w:b/>
          <w:color w:val="494B49"/>
          <w:w w:val="105"/>
          <w:sz w:val="23"/>
        </w:rPr>
        <w:t>ě</w:t>
      </w:r>
      <w:r>
        <w:rPr>
          <w:b/>
          <w:color w:val="494B49"/>
          <w:spacing w:val="-9"/>
          <w:w w:val="105"/>
          <w:sz w:val="23"/>
        </w:rPr>
        <w:t xml:space="preserve"> </w:t>
      </w:r>
      <w:r>
        <w:rPr>
          <w:b/>
          <w:color w:val="494B49"/>
          <w:spacing w:val="-4"/>
          <w:w w:val="105"/>
          <w:sz w:val="23"/>
        </w:rPr>
        <w:t>zni:</w:t>
      </w:r>
    </w:p>
    <w:p w:rsidR="00276945" w:rsidRPr="005D0AB7" w:rsidRDefault="00276945">
      <w:pPr>
        <w:spacing w:before="111" w:line="237" w:lineRule="auto"/>
        <w:ind w:left="1331" w:right="1157" w:firstLine="7"/>
        <w:jc w:val="both"/>
        <w:rPr>
          <w:i/>
          <w:color w:val="444646"/>
          <w:w w:val="110"/>
          <w:sz w:val="24"/>
        </w:rPr>
      </w:pPr>
      <w:r w:rsidRPr="005D0AB7">
        <w:rPr>
          <w:i/>
          <w:color w:val="444646"/>
          <w:w w:val="110"/>
          <w:sz w:val="24"/>
        </w:rPr>
        <w:pict>
          <v:line id="_x0000_s1033" style="position:absolute;left:0;text-align:left;z-index:15730176;mso-position-horizontal-relative:page" from="593.25pt,89.5pt" to="593.25pt,22.2pt" strokeweight=".424mm">
            <w10:wrap anchorx="page"/>
          </v:line>
        </w:pict>
      </w:r>
      <w:r w:rsidR="007A32D7" w:rsidRPr="005D0AB7">
        <w:rPr>
          <w:i/>
          <w:color w:val="444646"/>
          <w:w w:val="110"/>
          <w:sz w:val="24"/>
        </w:rPr>
        <w:t>Za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pr</w:t>
      </w:r>
      <w:r w:rsidR="005D0AB7" w:rsidRPr="005D0AB7">
        <w:rPr>
          <w:i/>
          <w:color w:val="444646"/>
          <w:w w:val="110"/>
          <w:sz w:val="24"/>
        </w:rPr>
        <w:t>á</w:t>
      </w:r>
      <w:r w:rsidR="007A32D7" w:rsidRPr="005D0AB7">
        <w:rPr>
          <w:i/>
          <w:color w:val="444646"/>
          <w:w w:val="110"/>
          <w:sz w:val="24"/>
        </w:rPr>
        <w:t>vn</w:t>
      </w:r>
      <w:r w:rsidR="005D0AB7" w:rsidRPr="005D0AB7">
        <w:rPr>
          <w:i/>
          <w:color w:val="444646"/>
          <w:w w:val="110"/>
          <w:sz w:val="24"/>
        </w:rPr>
        <w:t>í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pomoc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poskytovanou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podle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t</w:t>
      </w:r>
      <w:r w:rsidR="005D0AB7" w:rsidRPr="005D0AB7">
        <w:rPr>
          <w:i/>
          <w:color w:val="444646"/>
          <w:w w:val="110"/>
          <w:sz w:val="24"/>
        </w:rPr>
        <w:t>é</w:t>
      </w:r>
      <w:r w:rsidR="007A32D7" w:rsidRPr="005D0AB7">
        <w:rPr>
          <w:i/>
          <w:color w:val="444646"/>
          <w:w w:val="110"/>
          <w:sz w:val="24"/>
        </w:rPr>
        <w:t>to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smlouvy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se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sjedn</w:t>
      </w:r>
      <w:r w:rsidR="005D0AB7" w:rsidRPr="005D0AB7">
        <w:rPr>
          <w:i/>
          <w:color w:val="444646"/>
          <w:w w:val="110"/>
          <w:sz w:val="24"/>
        </w:rPr>
        <w:t>á</w:t>
      </w:r>
      <w:r w:rsidR="007A32D7" w:rsidRPr="005D0AB7">
        <w:rPr>
          <w:i/>
          <w:color w:val="444646"/>
          <w:w w:val="110"/>
          <w:sz w:val="24"/>
        </w:rPr>
        <w:t>v</w:t>
      </w:r>
      <w:r w:rsidR="005D0AB7" w:rsidRPr="005D0AB7">
        <w:rPr>
          <w:i/>
          <w:color w:val="444646"/>
          <w:w w:val="110"/>
          <w:sz w:val="24"/>
        </w:rPr>
        <w:t>á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paušální měsíční odmě</w:t>
      </w:r>
      <w:r w:rsidR="007A32D7" w:rsidRPr="005D0AB7">
        <w:rPr>
          <w:i/>
          <w:color w:val="444646"/>
          <w:w w:val="110"/>
          <w:sz w:val="24"/>
        </w:rPr>
        <w:t>na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ve vý</w:t>
      </w:r>
      <w:r w:rsidR="007A32D7" w:rsidRPr="005D0AB7">
        <w:rPr>
          <w:i/>
          <w:color w:val="444646"/>
          <w:w w:val="110"/>
          <w:sz w:val="24"/>
        </w:rPr>
        <w:t>si 35</w:t>
      </w:r>
      <w:r w:rsidR="005D0AB7" w:rsidRPr="005D0AB7">
        <w:rPr>
          <w:i/>
          <w:color w:val="444646"/>
          <w:w w:val="110"/>
          <w:sz w:val="24"/>
        </w:rPr>
        <w:t xml:space="preserve"> 000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Kč</w:t>
      </w:r>
      <w:r w:rsidR="007A32D7" w:rsidRPr="005D0AB7">
        <w:rPr>
          <w:i/>
          <w:color w:val="444646"/>
          <w:w w:val="110"/>
          <w:sz w:val="24"/>
        </w:rPr>
        <w:t xml:space="preserve"> (slovy: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třicet pět tisíc korun český</w:t>
      </w:r>
      <w:r w:rsidR="007A32D7" w:rsidRPr="005D0AB7">
        <w:rPr>
          <w:i/>
          <w:color w:val="444646"/>
          <w:w w:val="110"/>
          <w:sz w:val="24"/>
        </w:rPr>
        <w:t>ch),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 xml:space="preserve">kterou </w:t>
      </w:r>
      <w:r w:rsidR="007A32D7" w:rsidRPr="005D0AB7">
        <w:rPr>
          <w:i/>
          <w:color w:val="444646"/>
          <w:w w:val="110"/>
          <w:sz w:val="24"/>
        </w:rPr>
        <w:t xml:space="preserve">se </w:t>
      </w:r>
      <w:r w:rsidR="005D0AB7" w:rsidRPr="005D0AB7">
        <w:rPr>
          <w:i/>
          <w:color w:val="444646"/>
          <w:w w:val="110"/>
          <w:sz w:val="24"/>
        </w:rPr>
        <w:t>Olomoucký kraj zavazuje poukazovat vždy do konce příslušného mesice na úč</w:t>
      </w:r>
      <w:r w:rsidR="007A32D7" w:rsidRPr="005D0AB7">
        <w:rPr>
          <w:i/>
          <w:color w:val="444646"/>
          <w:w w:val="110"/>
          <w:sz w:val="24"/>
        </w:rPr>
        <w:t>et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Advoká</w:t>
      </w:r>
      <w:r w:rsidR="007A32D7" w:rsidRPr="005D0AB7">
        <w:rPr>
          <w:i/>
          <w:color w:val="444646"/>
          <w:w w:val="110"/>
          <w:sz w:val="24"/>
        </w:rPr>
        <w:t>tn</w:t>
      </w:r>
      <w:r w:rsidR="005D0AB7" w:rsidRPr="005D0AB7">
        <w:rPr>
          <w:i/>
          <w:color w:val="444646"/>
          <w:w w:val="110"/>
          <w:sz w:val="24"/>
        </w:rPr>
        <w:t>í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5D0AB7" w:rsidRPr="005D0AB7">
        <w:rPr>
          <w:i/>
          <w:color w:val="444646"/>
          <w:w w:val="110"/>
          <w:sz w:val="24"/>
        </w:rPr>
        <w:t>kancelář</w:t>
      </w:r>
      <w:r w:rsidR="007A32D7" w:rsidRPr="005D0AB7">
        <w:rPr>
          <w:i/>
          <w:color w:val="444646"/>
          <w:w w:val="110"/>
          <w:sz w:val="24"/>
        </w:rPr>
        <w:t>e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 xml:space="preserve">Ritter </w:t>
      </w:r>
      <w:r w:rsidR="007A32D7" w:rsidRPr="005D0AB7">
        <w:rPr>
          <w:i/>
          <w:color w:val="444646"/>
          <w:w w:val="110"/>
          <w:sz w:val="24"/>
        </w:rPr>
        <w:t>-</w:t>
      </w:r>
      <w:r w:rsidR="005D0AB7" w:rsidRPr="005D0AB7">
        <w:rPr>
          <w:i/>
          <w:color w:val="444646"/>
          <w:w w:val="110"/>
          <w:sz w:val="24"/>
        </w:rPr>
        <w:t xml:space="preserve"> Sťastný</w:t>
      </w:r>
      <w:r w:rsidR="007A32D7" w:rsidRPr="005D0AB7">
        <w:rPr>
          <w:i/>
          <w:color w:val="444646"/>
          <w:w w:val="110"/>
          <w:sz w:val="24"/>
        </w:rPr>
        <w:t>,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veden</w:t>
      </w:r>
      <w:r w:rsidR="005D0AB7" w:rsidRPr="005D0AB7">
        <w:rPr>
          <w:i/>
          <w:color w:val="444646"/>
          <w:w w:val="110"/>
          <w:sz w:val="24"/>
        </w:rPr>
        <w:t>ý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u Komer</w:t>
      </w:r>
      <w:r w:rsidR="005D0AB7">
        <w:rPr>
          <w:i/>
          <w:color w:val="444646"/>
          <w:w w:val="110"/>
          <w:sz w:val="24"/>
        </w:rPr>
        <w:t>č</w:t>
      </w:r>
      <w:r w:rsidR="007A32D7" w:rsidRPr="005D0AB7">
        <w:rPr>
          <w:i/>
          <w:color w:val="444646"/>
          <w:w w:val="110"/>
          <w:sz w:val="24"/>
        </w:rPr>
        <w:t>n</w:t>
      </w:r>
      <w:r w:rsidR="005D0AB7" w:rsidRPr="005D0AB7">
        <w:rPr>
          <w:i/>
          <w:color w:val="444646"/>
          <w:w w:val="110"/>
          <w:sz w:val="24"/>
        </w:rPr>
        <w:t>í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banky</w:t>
      </w:r>
      <w:r w:rsidR="007A32D7" w:rsidRPr="005D0AB7">
        <w:rPr>
          <w:i/>
          <w:color w:val="444646"/>
          <w:w w:val="110"/>
          <w:sz w:val="24"/>
        </w:rPr>
        <w:t xml:space="preserve"> </w:t>
      </w:r>
      <w:r w:rsidR="007A32D7" w:rsidRPr="005D0AB7">
        <w:rPr>
          <w:i/>
          <w:color w:val="444646"/>
          <w:w w:val="110"/>
          <w:sz w:val="24"/>
        </w:rPr>
        <w:t>O</w:t>
      </w:r>
      <w:r w:rsidR="005D0AB7" w:rsidRPr="005D0AB7">
        <w:rPr>
          <w:i/>
          <w:color w:val="444646"/>
          <w:w w:val="110"/>
          <w:sz w:val="24"/>
        </w:rPr>
        <w:t>l</w:t>
      </w:r>
      <w:r w:rsidR="007A32D7" w:rsidRPr="005D0AB7">
        <w:rPr>
          <w:i/>
          <w:color w:val="444646"/>
          <w:w w:val="110"/>
          <w:sz w:val="24"/>
        </w:rPr>
        <w:t>omouc,</w:t>
      </w:r>
    </w:p>
    <w:p w:rsidR="00276945" w:rsidRPr="005D0AB7" w:rsidRDefault="00276945">
      <w:pPr>
        <w:pStyle w:val="Zkladntext"/>
        <w:rPr>
          <w:iCs w:val="0"/>
          <w:color w:val="444646"/>
          <w:w w:val="110"/>
          <w:szCs w:val="22"/>
        </w:rPr>
      </w:pPr>
    </w:p>
    <w:p w:rsidR="00276945" w:rsidRPr="005D0AB7" w:rsidRDefault="00276945">
      <w:pPr>
        <w:pStyle w:val="Zkladntext"/>
        <w:rPr>
          <w:iCs w:val="0"/>
          <w:color w:val="444646"/>
          <w:w w:val="110"/>
          <w:szCs w:val="22"/>
        </w:rPr>
      </w:pPr>
    </w:p>
    <w:p w:rsidR="00276945" w:rsidRPr="005D0AB7" w:rsidRDefault="00276945">
      <w:pPr>
        <w:pStyle w:val="Zkladntext"/>
        <w:rPr>
          <w:iCs w:val="0"/>
          <w:color w:val="444646"/>
          <w:w w:val="110"/>
          <w:szCs w:val="22"/>
        </w:rPr>
      </w:pPr>
    </w:p>
    <w:p w:rsidR="00276945" w:rsidRDefault="00276945">
      <w:pPr>
        <w:pStyle w:val="Zkladntext"/>
        <w:spacing w:before="7"/>
        <w:rPr>
          <w:b/>
          <w:sz w:val="29"/>
        </w:rPr>
      </w:pPr>
      <w:r w:rsidRPr="00276945">
        <w:pict>
          <v:shape id="docshape1" o:spid="_x0000_s1032" style="position:absolute;margin-left:249.05pt;margin-top:27.1pt;width:41.35pt;height:.1pt;z-index:-15728640;mso-wrap-distance-left:0;mso-wrap-distance-right:0;mso-position-horizontal-relative:page" coordorigin="4981,542" coordsize="827,0" path="m4981,542r827,e" filled="f" strokeweight=".25428mm">
            <v:path arrowok="t"/>
            <w10:wrap type="topAndBottom" anchorx="page"/>
          </v:shape>
        </w:pict>
      </w:r>
    </w:p>
    <w:p w:rsidR="00276945" w:rsidRDefault="00276945">
      <w:pPr>
        <w:rPr>
          <w:sz w:val="29"/>
        </w:rPr>
        <w:sectPr w:rsidR="00276945">
          <w:type w:val="continuous"/>
          <w:pgSz w:w="11990" w:h="16850"/>
          <w:pgMar w:top="420" w:right="120" w:bottom="0" w:left="0" w:header="708" w:footer="708" w:gutter="0"/>
          <w:cols w:space="708"/>
        </w:sectPr>
      </w:pPr>
    </w:p>
    <w:p w:rsidR="00276945" w:rsidRDefault="00276945">
      <w:pPr>
        <w:pStyle w:val="Zkladntext"/>
        <w:ind w:left="10307"/>
        <w:rPr>
          <w:i w:val="0"/>
          <w:noProof/>
          <w:sz w:val="20"/>
          <w:lang w:val="cs-CZ" w:eastAsia="cs-CZ"/>
        </w:rPr>
      </w:pPr>
    </w:p>
    <w:p w:rsidR="005D0AB7" w:rsidRDefault="005D0AB7">
      <w:pPr>
        <w:pStyle w:val="Zkladntext"/>
        <w:ind w:left="10307"/>
        <w:rPr>
          <w:i w:val="0"/>
          <w:sz w:val="20"/>
        </w:rPr>
      </w:pPr>
    </w:p>
    <w:p w:rsidR="00276945" w:rsidRDefault="00276945">
      <w:pPr>
        <w:pStyle w:val="Zkladntext"/>
        <w:spacing w:before="11"/>
        <w:rPr>
          <w:b/>
          <w:sz w:val="11"/>
        </w:rPr>
      </w:pPr>
    </w:p>
    <w:p w:rsidR="00276945" w:rsidRDefault="005D0AB7">
      <w:pPr>
        <w:spacing w:before="94" w:line="235" w:lineRule="auto"/>
        <w:ind w:left="1354" w:right="816" w:firstLine="1"/>
        <w:rPr>
          <w:i/>
          <w:sz w:val="24"/>
        </w:rPr>
      </w:pPr>
      <w:r>
        <w:rPr>
          <w:i/>
          <w:color w:val="444646"/>
          <w:w w:val="110"/>
          <w:sz w:val="24"/>
        </w:rPr>
        <w:t>číslo</w:t>
      </w:r>
      <w:r w:rsidR="007A32D7">
        <w:rPr>
          <w:i/>
          <w:color w:val="444646"/>
          <w:spacing w:val="-1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úč</w:t>
      </w:r>
      <w:r w:rsidR="007A32D7">
        <w:rPr>
          <w:i/>
          <w:color w:val="444646"/>
          <w:w w:val="110"/>
          <w:sz w:val="24"/>
        </w:rPr>
        <w:t>tu</w:t>
      </w:r>
      <w:r w:rsidR="007A32D7">
        <w:rPr>
          <w:i/>
          <w:color w:val="444646"/>
          <w:spacing w:val="-18"/>
          <w:w w:val="110"/>
          <w:sz w:val="24"/>
        </w:rPr>
        <w:t xml:space="preserve"> </w:t>
      </w:r>
      <w:r w:rsidR="007A32D7">
        <w:rPr>
          <w:rFonts w:ascii="Times New Roman"/>
          <w:i/>
          <w:color w:val="444646"/>
          <w:w w:val="110"/>
          <w:sz w:val="25"/>
        </w:rPr>
        <w:t>47041-811/0100,</w:t>
      </w:r>
      <w:r w:rsidR="007A32D7">
        <w:rPr>
          <w:rFonts w:ascii="Times New Roman"/>
          <w:i/>
          <w:color w:val="444646"/>
          <w:spacing w:val="-23"/>
          <w:w w:val="110"/>
          <w:sz w:val="25"/>
        </w:rPr>
        <w:t xml:space="preserve"> </w:t>
      </w:r>
      <w:r w:rsidR="007A32D7">
        <w:rPr>
          <w:i/>
          <w:color w:val="444646"/>
          <w:w w:val="110"/>
          <w:sz w:val="24"/>
        </w:rPr>
        <w:t>k.s.</w:t>
      </w:r>
      <w:r w:rsidR="007A32D7">
        <w:rPr>
          <w:i/>
          <w:color w:val="444646"/>
          <w:spacing w:val="-19"/>
          <w:w w:val="110"/>
          <w:sz w:val="24"/>
        </w:rPr>
        <w:t xml:space="preserve"> </w:t>
      </w:r>
      <w:r w:rsidR="007A32D7">
        <w:rPr>
          <w:rFonts w:ascii="Times New Roman"/>
          <w:i/>
          <w:color w:val="444646"/>
          <w:w w:val="110"/>
          <w:sz w:val="25"/>
        </w:rPr>
        <w:t>01000179,</w:t>
      </w:r>
      <w:r w:rsidR="007A32D7">
        <w:rPr>
          <w:rFonts w:ascii="Times New Roman"/>
          <w:i/>
          <w:color w:val="444646"/>
          <w:spacing w:val="-17"/>
          <w:w w:val="110"/>
          <w:sz w:val="25"/>
        </w:rPr>
        <w:t xml:space="preserve"> </w:t>
      </w:r>
      <w:r w:rsidR="007A32D7">
        <w:rPr>
          <w:i/>
          <w:color w:val="444646"/>
          <w:w w:val="110"/>
          <w:sz w:val="24"/>
        </w:rPr>
        <w:t>v.s.</w:t>
      </w:r>
      <w:r w:rsidR="007A32D7">
        <w:rPr>
          <w:i/>
          <w:color w:val="444646"/>
          <w:spacing w:val="-18"/>
          <w:w w:val="110"/>
          <w:sz w:val="24"/>
        </w:rPr>
        <w:t xml:space="preserve"> </w:t>
      </w:r>
      <w:r w:rsidR="007A32D7">
        <w:rPr>
          <w:rFonts w:ascii="Times New Roman"/>
          <w:i/>
          <w:color w:val="444646"/>
          <w:w w:val="110"/>
          <w:sz w:val="25"/>
        </w:rPr>
        <w:t>14436.</w:t>
      </w:r>
      <w:r w:rsidR="007A32D7">
        <w:rPr>
          <w:rFonts w:ascii="Times New Roman"/>
          <w:i/>
          <w:color w:val="444646"/>
          <w:spacing w:val="-14"/>
          <w:w w:val="110"/>
          <w:sz w:val="25"/>
        </w:rPr>
        <w:t xml:space="preserve"> </w:t>
      </w:r>
      <w:r w:rsidR="007A32D7">
        <w:rPr>
          <w:i/>
          <w:color w:val="444646"/>
          <w:w w:val="110"/>
          <w:sz w:val="24"/>
        </w:rPr>
        <w:t>K</w:t>
      </w:r>
      <w:r w:rsidR="007A32D7">
        <w:rPr>
          <w:i/>
          <w:color w:val="444646"/>
          <w:spacing w:val="-14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té</w:t>
      </w:r>
      <w:r w:rsidR="007A32D7">
        <w:rPr>
          <w:i/>
          <w:color w:val="444646"/>
          <w:w w:val="110"/>
          <w:sz w:val="24"/>
        </w:rPr>
        <w:t>to</w:t>
      </w:r>
      <w:r w:rsidR="007A32D7">
        <w:rPr>
          <w:i/>
          <w:color w:val="444646"/>
          <w:spacing w:val="-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čá</w:t>
      </w:r>
      <w:r w:rsidR="007A32D7">
        <w:rPr>
          <w:i/>
          <w:color w:val="444646"/>
          <w:w w:val="110"/>
          <w:sz w:val="24"/>
        </w:rPr>
        <w:t>stce</w:t>
      </w:r>
      <w:r w:rsidR="007A32D7">
        <w:rPr>
          <w:i/>
          <w:color w:val="444646"/>
          <w:spacing w:val="-14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bude</w:t>
      </w:r>
      <w:r w:rsidR="007A32D7">
        <w:rPr>
          <w:i/>
          <w:color w:val="444646"/>
          <w:spacing w:val="-1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účtová</w:t>
      </w:r>
      <w:r w:rsidR="007A32D7">
        <w:rPr>
          <w:i/>
          <w:color w:val="444646"/>
          <w:w w:val="110"/>
          <w:sz w:val="24"/>
        </w:rPr>
        <w:t>n</w:t>
      </w:r>
      <w:r>
        <w:rPr>
          <w:i/>
          <w:color w:val="444646"/>
          <w:w w:val="110"/>
          <w:sz w:val="24"/>
        </w:rPr>
        <w:t>o DPH dl</w:t>
      </w:r>
      <w:r w:rsidR="007A32D7">
        <w:rPr>
          <w:i/>
          <w:color w:val="444646"/>
          <w:w w:val="110"/>
          <w:sz w:val="24"/>
        </w:rPr>
        <w:t>e platn</w:t>
      </w:r>
      <w:r>
        <w:rPr>
          <w:i/>
          <w:color w:val="444646"/>
          <w:w w:val="110"/>
          <w:sz w:val="24"/>
        </w:rPr>
        <w:t>ý</w:t>
      </w:r>
      <w:r w:rsidR="007A32D7">
        <w:rPr>
          <w:i/>
          <w:color w:val="444646"/>
          <w:w w:val="110"/>
          <w:sz w:val="24"/>
        </w:rPr>
        <w:t xml:space="preserve">ch </w:t>
      </w:r>
      <w:r w:rsidR="007A32D7">
        <w:rPr>
          <w:color w:val="444646"/>
          <w:w w:val="110"/>
          <w:sz w:val="23"/>
        </w:rPr>
        <w:t xml:space="preserve">a </w:t>
      </w:r>
      <w:r w:rsidR="007A32D7">
        <w:rPr>
          <w:i/>
          <w:color w:val="444646"/>
          <w:w w:val="110"/>
          <w:sz w:val="24"/>
        </w:rPr>
        <w:t>u</w:t>
      </w:r>
      <w:r>
        <w:rPr>
          <w:i/>
          <w:color w:val="444646"/>
          <w:w w:val="110"/>
          <w:sz w:val="24"/>
        </w:rPr>
        <w:t>č</w:t>
      </w:r>
      <w:r w:rsidR="007A32D7">
        <w:rPr>
          <w:i/>
          <w:color w:val="444646"/>
          <w:w w:val="110"/>
          <w:sz w:val="24"/>
        </w:rPr>
        <w:t>inn</w:t>
      </w:r>
      <w:r>
        <w:rPr>
          <w:i/>
          <w:color w:val="444646"/>
          <w:w w:val="110"/>
          <w:sz w:val="24"/>
        </w:rPr>
        <w:t>ý</w:t>
      </w:r>
      <w:r w:rsidR="007A32D7">
        <w:rPr>
          <w:i/>
          <w:color w:val="444646"/>
          <w:w w:val="110"/>
          <w:sz w:val="24"/>
        </w:rPr>
        <w:t>ch pr</w:t>
      </w:r>
      <w:r>
        <w:rPr>
          <w:i/>
          <w:color w:val="444646"/>
          <w:w w:val="110"/>
          <w:sz w:val="24"/>
        </w:rPr>
        <w:t>á</w:t>
      </w:r>
      <w:r w:rsidR="007A32D7">
        <w:rPr>
          <w:i/>
          <w:color w:val="444646"/>
          <w:w w:val="110"/>
          <w:sz w:val="24"/>
        </w:rPr>
        <w:t>vn</w:t>
      </w:r>
      <w:r>
        <w:rPr>
          <w:i/>
          <w:color w:val="444646"/>
          <w:w w:val="110"/>
          <w:sz w:val="24"/>
        </w:rPr>
        <w:t>í</w:t>
      </w:r>
      <w:r w:rsidR="007A32D7">
        <w:rPr>
          <w:i/>
          <w:color w:val="444646"/>
          <w:w w:val="110"/>
          <w:sz w:val="24"/>
        </w:rPr>
        <w:t>ch p</w:t>
      </w:r>
      <w:r>
        <w:rPr>
          <w:i/>
          <w:color w:val="444646"/>
          <w:w w:val="110"/>
          <w:sz w:val="24"/>
        </w:rPr>
        <w:t>ředpisů</w:t>
      </w:r>
      <w:r w:rsidR="007A32D7">
        <w:rPr>
          <w:i/>
          <w:color w:val="444646"/>
          <w:w w:val="110"/>
          <w:sz w:val="24"/>
        </w:rPr>
        <w:t>.</w:t>
      </w:r>
    </w:p>
    <w:p w:rsidR="00276945" w:rsidRDefault="007A32D7">
      <w:pPr>
        <w:spacing w:before="134"/>
        <w:ind w:left="1354"/>
        <w:rPr>
          <w:sz w:val="23"/>
        </w:rPr>
      </w:pPr>
      <w:r>
        <w:rPr>
          <w:color w:val="444646"/>
          <w:w w:val="105"/>
          <w:sz w:val="23"/>
        </w:rPr>
        <w:t>Ostatn</w:t>
      </w:r>
      <w:r w:rsidR="005D0AB7">
        <w:rPr>
          <w:color w:val="444646"/>
          <w:w w:val="105"/>
          <w:sz w:val="23"/>
        </w:rPr>
        <w:t>í</w:t>
      </w:r>
      <w:r>
        <w:rPr>
          <w:color w:val="444646"/>
          <w:spacing w:val="-2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ustanoven</w:t>
      </w:r>
      <w:r w:rsidR="005D0AB7">
        <w:rPr>
          <w:color w:val="444646"/>
          <w:w w:val="105"/>
          <w:sz w:val="23"/>
        </w:rPr>
        <w:t>í</w:t>
      </w:r>
      <w:r>
        <w:rPr>
          <w:color w:val="444646"/>
          <w:spacing w:val="4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tohoto</w:t>
      </w:r>
      <w:r>
        <w:rPr>
          <w:color w:val="444646"/>
          <w:spacing w:val="6"/>
          <w:w w:val="105"/>
          <w:sz w:val="23"/>
        </w:rPr>
        <w:t xml:space="preserve"> </w:t>
      </w:r>
      <w:r w:rsidR="005D0AB7">
        <w:rPr>
          <w:color w:val="444646"/>
          <w:w w:val="105"/>
          <w:sz w:val="23"/>
        </w:rPr>
        <w:t>člá</w:t>
      </w:r>
      <w:r>
        <w:rPr>
          <w:color w:val="444646"/>
          <w:w w:val="105"/>
          <w:sz w:val="23"/>
        </w:rPr>
        <w:t>nku</w:t>
      </w:r>
      <w:r>
        <w:rPr>
          <w:color w:val="444646"/>
          <w:spacing w:val="-6"/>
          <w:w w:val="105"/>
          <w:sz w:val="23"/>
        </w:rPr>
        <w:t xml:space="preserve"> </w:t>
      </w:r>
      <w:r w:rsidR="005D0AB7">
        <w:rPr>
          <w:color w:val="444646"/>
          <w:w w:val="105"/>
          <w:sz w:val="23"/>
        </w:rPr>
        <w:t>zůstá</w:t>
      </w:r>
      <w:r>
        <w:rPr>
          <w:color w:val="444646"/>
          <w:w w:val="105"/>
          <w:sz w:val="23"/>
        </w:rPr>
        <w:t>vaj</w:t>
      </w:r>
      <w:r w:rsidR="005D0AB7">
        <w:rPr>
          <w:color w:val="444646"/>
          <w:w w:val="105"/>
          <w:sz w:val="23"/>
        </w:rPr>
        <w:t>í</w:t>
      </w:r>
      <w:r>
        <w:rPr>
          <w:color w:val="444646"/>
          <w:spacing w:val="-4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beze</w:t>
      </w:r>
      <w:r>
        <w:rPr>
          <w:color w:val="444646"/>
          <w:spacing w:val="-1"/>
          <w:w w:val="105"/>
          <w:sz w:val="23"/>
        </w:rPr>
        <w:t xml:space="preserve"> </w:t>
      </w:r>
      <w:r w:rsidR="005D0AB7">
        <w:rPr>
          <w:color w:val="444646"/>
          <w:spacing w:val="-2"/>
          <w:w w:val="105"/>
          <w:sz w:val="23"/>
        </w:rPr>
        <w:t>změ</w:t>
      </w:r>
      <w:r>
        <w:rPr>
          <w:color w:val="444646"/>
          <w:spacing w:val="-2"/>
          <w:w w:val="105"/>
          <w:sz w:val="23"/>
        </w:rPr>
        <w:t>n.</w:t>
      </w: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rPr>
          <w:i w:val="0"/>
          <w:sz w:val="26"/>
        </w:rPr>
      </w:pPr>
    </w:p>
    <w:p w:rsidR="00276945" w:rsidRDefault="00276945">
      <w:pPr>
        <w:pStyle w:val="Zkladntext"/>
        <w:spacing w:before="7"/>
        <w:rPr>
          <w:i w:val="0"/>
          <w:sz w:val="22"/>
        </w:rPr>
      </w:pPr>
    </w:p>
    <w:p w:rsidR="00276945" w:rsidRDefault="007A32D7">
      <w:pPr>
        <w:ind w:left="1344"/>
        <w:rPr>
          <w:sz w:val="23"/>
        </w:rPr>
      </w:pPr>
      <w:r w:rsidRPr="005D0AB7">
        <w:rPr>
          <w:rFonts w:ascii="Times New Roman"/>
          <w:color w:val="494B49"/>
          <w:w w:val="105"/>
        </w:rPr>
        <w:t>Cl.</w:t>
      </w:r>
      <w:r w:rsidRPr="005D0AB7">
        <w:rPr>
          <w:rFonts w:ascii="Times New Roman"/>
          <w:color w:val="494B49"/>
          <w:w w:val="105"/>
        </w:rPr>
        <w:t xml:space="preserve"> </w:t>
      </w:r>
      <w:r w:rsidRPr="005D0AB7">
        <w:rPr>
          <w:rFonts w:ascii="Times New Roman"/>
          <w:color w:val="494B49"/>
          <w:w w:val="105"/>
        </w:rPr>
        <w:t>IV.</w:t>
      </w:r>
      <w:r>
        <w:rPr>
          <w:color w:val="444646"/>
          <w:spacing w:val="14"/>
          <w:sz w:val="23"/>
        </w:rPr>
        <w:t xml:space="preserve"> </w:t>
      </w:r>
      <w:r>
        <w:rPr>
          <w:color w:val="444646"/>
          <w:sz w:val="23"/>
        </w:rPr>
        <w:t>Smlouvy</w:t>
      </w:r>
      <w:r>
        <w:rPr>
          <w:color w:val="444646"/>
          <w:spacing w:val="59"/>
          <w:sz w:val="23"/>
        </w:rPr>
        <w:t xml:space="preserve"> </w:t>
      </w:r>
      <w:r>
        <w:rPr>
          <w:color w:val="444646"/>
          <w:sz w:val="23"/>
        </w:rPr>
        <w:t>nov</w:t>
      </w:r>
      <w:r w:rsidR="005D0AB7">
        <w:rPr>
          <w:color w:val="444646"/>
          <w:sz w:val="23"/>
        </w:rPr>
        <w:t>ě</w:t>
      </w:r>
      <w:r>
        <w:rPr>
          <w:color w:val="444646"/>
          <w:spacing w:val="35"/>
          <w:sz w:val="23"/>
        </w:rPr>
        <w:t xml:space="preserve"> </w:t>
      </w:r>
      <w:r>
        <w:rPr>
          <w:color w:val="444646"/>
          <w:spacing w:val="-4"/>
          <w:sz w:val="23"/>
        </w:rPr>
        <w:t>zn</w:t>
      </w:r>
      <w:r w:rsidR="0039691A">
        <w:rPr>
          <w:color w:val="444646"/>
          <w:spacing w:val="-4"/>
          <w:sz w:val="23"/>
        </w:rPr>
        <w:t>í</w:t>
      </w:r>
      <w:r>
        <w:rPr>
          <w:color w:val="444646"/>
          <w:spacing w:val="-4"/>
          <w:sz w:val="23"/>
        </w:rPr>
        <w:t>:</w:t>
      </w:r>
    </w:p>
    <w:p w:rsidR="00276945" w:rsidRDefault="007A32D7">
      <w:pPr>
        <w:pStyle w:val="Odstavecseseznamem"/>
        <w:numPr>
          <w:ilvl w:val="0"/>
          <w:numId w:val="2"/>
        </w:numPr>
        <w:tabs>
          <w:tab w:val="left" w:pos="1714"/>
        </w:tabs>
        <w:spacing w:line="237" w:lineRule="auto"/>
        <w:ind w:right="1175" w:hanging="368"/>
        <w:jc w:val="both"/>
        <w:rPr>
          <w:i/>
          <w:color w:val="444646"/>
          <w:sz w:val="24"/>
        </w:rPr>
      </w:pPr>
      <w:r>
        <w:rPr>
          <w:i/>
          <w:color w:val="444646"/>
          <w:w w:val="110"/>
          <w:sz w:val="24"/>
        </w:rPr>
        <w:t>Spole</w:t>
      </w:r>
      <w:r w:rsidR="0039691A">
        <w:rPr>
          <w:i/>
          <w:color w:val="444646"/>
          <w:w w:val="110"/>
          <w:sz w:val="24"/>
        </w:rPr>
        <w:t>čníci Advokátní kancelář</w:t>
      </w:r>
      <w:r>
        <w:rPr>
          <w:i/>
          <w:color w:val="444646"/>
          <w:w w:val="110"/>
          <w:sz w:val="24"/>
        </w:rPr>
        <w:t xml:space="preserve">e Ritter </w:t>
      </w:r>
      <w:r>
        <w:rPr>
          <w:color w:val="444646"/>
          <w:w w:val="110"/>
          <w:sz w:val="24"/>
        </w:rPr>
        <w:t xml:space="preserve">- </w:t>
      </w:r>
      <w:r w:rsidR="0039691A">
        <w:rPr>
          <w:i/>
          <w:color w:val="444646"/>
          <w:w w:val="110"/>
          <w:sz w:val="24"/>
        </w:rPr>
        <w:t>Sťastný se zavavují</w:t>
      </w:r>
      <w:r>
        <w:rPr>
          <w:i/>
          <w:color w:val="444646"/>
          <w:w w:val="110"/>
          <w:sz w:val="24"/>
        </w:rPr>
        <w:t xml:space="preserve">, </w:t>
      </w:r>
      <w:r w:rsidR="0039691A" w:rsidRPr="0039691A">
        <w:rPr>
          <w:rFonts w:ascii="Times New Roman"/>
          <w:color w:val="444646"/>
          <w:w w:val="110"/>
          <w:sz w:val="24"/>
          <w:szCs w:val="24"/>
        </w:rPr>
        <w:t>ž</w:t>
      </w:r>
      <w:r w:rsidR="0039691A" w:rsidRPr="0039691A">
        <w:rPr>
          <w:rFonts w:ascii="Times New Roman"/>
          <w:color w:val="444646"/>
          <w:w w:val="110"/>
          <w:sz w:val="24"/>
          <w:szCs w:val="24"/>
        </w:rPr>
        <w:t>e</w:t>
      </w:r>
      <w:r>
        <w:rPr>
          <w:rFonts w:ascii="Times New Roman"/>
          <w:color w:val="444646"/>
          <w:w w:val="110"/>
          <w:sz w:val="27"/>
        </w:rPr>
        <w:t xml:space="preserve"> </w:t>
      </w:r>
      <w:r>
        <w:rPr>
          <w:i/>
          <w:color w:val="444646"/>
          <w:w w:val="110"/>
          <w:sz w:val="24"/>
        </w:rPr>
        <w:t>nebudou</w:t>
      </w:r>
      <w:r>
        <w:rPr>
          <w:i/>
          <w:color w:val="444646"/>
          <w:w w:val="110"/>
          <w:sz w:val="24"/>
        </w:rPr>
        <w:t xml:space="preserve"> osobn</w:t>
      </w:r>
      <w:r w:rsidR="0039691A">
        <w:rPr>
          <w:i/>
          <w:color w:val="444646"/>
          <w:w w:val="110"/>
          <w:sz w:val="24"/>
        </w:rPr>
        <w:t>ě</w:t>
      </w:r>
      <w:r>
        <w:rPr>
          <w:i/>
          <w:color w:val="444646"/>
          <w:w w:val="110"/>
          <w:sz w:val="24"/>
        </w:rPr>
        <w:t xml:space="preserve"> ani pros</w:t>
      </w:r>
      <w:r w:rsidR="0039691A">
        <w:rPr>
          <w:i/>
          <w:color w:val="444646"/>
          <w:w w:val="110"/>
          <w:sz w:val="24"/>
        </w:rPr>
        <w:t>ř</w:t>
      </w:r>
      <w:r>
        <w:rPr>
          <w:i/>
          <w:color w:val="444646"/>
          <w:w w:val="110"/>
          <w:sz w:val="24"/>
        </w:rPr>
        <w:t>ednictv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>m pracovn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>k</w:t>
      </w:r>
      <w:r w:rsidR="0039691A">
        <w:rPr>
          <w:i/>
          <w:color w:val="444646"/>
          <w:w w:val="110"/>
          <w:sz w:val="24"/>
        </w:rPr>
        <w:t>ů</w:t>
      </w:r>
      <w:r>
        <w:rPr>
          <w:i/>
          <w:color w:val="444646"/>
          <w:w w:val="110"/>
          <w:sz w:val="24"/>
        </w:rPr>
        <w:t xml:space="preserve"> sv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 xml:space="preserve"> kancel</w:t>
      </w:r>
      <w:r w:rsidR="0039691A">
        <w:rPr>
          <w:i/>
          <w:color w:val="444646"/>
          <w:w w:val="110"/>
          <w:sz w:val="24"/>
        </w:rPr>
        <w:t>ář</w:t>
      </w:r>
      <w:r>
        <w:rPr>
          <w:i/>
          <w:color w:val="444646"/>
          <w:w w:val="110"/>
          <w:sz w:val="24"/>
        </w:rPr>
        <w:t>e zastupovat t</w:t>
      </w:r>
      <w:r w:rsidR="0039691A">
        <w:rPr>
          <w:i/>
          <w:color w:val="444646"/>
          <w:w w:val="110"/>
          <w:sz w:val="24"/>
        </w:rPr>
        <w:t>ř</w:t>
      </w:r>
      <w:r>
        <w:rPr>
          <w:i/>
          <w:color w:val="444646"/>
          <w:w w:val="110"/>
          <w:sz w:val="24"/>
        </w:rPr>
        <w:t>et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spacing w:val="-6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stranu ve sporech vedenych 0</w:t>
      </w:r>
      <w:r w:rsidR="0039691A">
        <w:rPr>
          <w:i/>
          <w:color w:val="444646"/>
          <w:w w:val="110"/>
          <w:sz w:val="24"/>
        </w:rPr>
        <w:t>l</w:t>
      </w:r>
      <w:r>
        <w:rPr>
          <w:i/>
          <w:color w:val="444646"/>
          <w:w w:val="110"/>
          <w:sz w:val="24"/>
        </w:rPr>
        <w:t>omouck</w:t>
      </w:r>
      <w:r w:rsidR="0039691A">
        <w:rPr>
          <w:i/>
          <w:color w:val="444646"/>
          <w:w w:val="110"/>
          <w:sz w:val="24"/>
        </w:rPr>
        <w:t>ý</w:t>
      </w:r>
      <w:r>
        <w:rPr>
          <w:i/>
          <w:color w:val="444646"/>
          <w:w w:val="110"/>
          <w:sz w:val="24"/>
        </w:rPr>
        <w:t xml:space="preserve">m krajem nebo Krajskym </w:t>
      </w:r>
      <w:r w:rsidR="0039691A">
        <w:rPr>
          <w:i/>
          <w:color w:val="444646"/>
          <w:w w:val="110"/>
          <w:sz w:val="24"/>
        </w:rPr>
        <w:t>úř</w:t>
      </w:r>
      <w:r>
        <w:rPr>
          <w:i/>
          <w:color w:val="444646"/>
          <w:w w:val="110"/>
          <w:sz w:val="24"/>
        </w:rPr>
        <w:t>adem 0</w:t>
      </w:r>
      <w:r w:rsidR="0039691A">
        <w:rPr>
          <w:i/>
          <w:color w:val="444646"/>
          <w:w w:val="110"/>
          <w:sz w:val="24"/>
        </w:rPr>
        <w:t>l</w:t>
      </w:r>
      <w:r>
        <w:rPr>
          <w:i/>
          <w:color w:val="444646"/>
          <w:w w:val="110"/>
          <w:sz w:val="24"/>
        </w:rPr>
        <w:t>omouck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ho kraje, nebude-li v konkr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tn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>m p</w:t>
      </w:r>
      <w:r w:rsidR="0039691A">
        <w:rPr>
          <w:i/>
          <w:color w:val="444646"/>
          <w:w w:val="110"/>
          <w:sz w:val="24"/>
        </w:rPr>
        <w:t>ří</w:t>
      </w:r>
      <w:r>
        <w:rPr>
          <w:i/>
          <w:color w:val="444646"/>
          <w:w w:val="110"/>
          <w:sz w:val="24"/>
        </w:rPr>
        <w:t>pad</w:t>
      </w:r>
      <w:r w:rsidR="0039691A">
        <w:rPr>
          <w:i/>
          <w:color w:val="444646"/>
          <w:w w:val="110"/>
          <w:sz w:val="24"/>
        </w:rPr>
        <w:t>ě</w:t>
      </w:r>
      <w:r>
        <w:rPr>
          <w:i/>
          <w:color w:val="444646"/>
          <w:w w:val="110"/>
          <w:sz w:val="24"/>
        </w:rPr>
        <w:t xml:space="preserve"> dohodnuto n</w:t>
      </w:r>
      <w:r w:rsidR="0039691A">
        <w:rPr>
          <w:i/>
          <w:color w:val="444646"/>
          <w:w w:val="110"/>
          <w:sz w:val="24"/>
        </w:rPr>
        <w:t>ěc</w:t>
      </w:r>
      <w:r>
        <w:rPr>
          <w:i/>
          <w:color w:val="444646"/>
          <w:w w:val="110"/>
          <w:sz w:val="24"/>
        </w:rPr>
        <w:t>o jin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ho.</w:t>
      </w:r>
    </w:p>
    <w:p w:rsidR="00276945" w:rsidRDefault="007A32D7">
      <w:pPr>
        <w:pStyle w:val="Odstavecseseznamem"/>
        <w:numPr>
          <w:ilvl w:val="0"/>
          <w:numId w:val="2"/>
        </w:numPr>
        <w:tabs>
          <w:tab w:val="left" w:pos="1700"/>
        </w:tabs>
        <w:spacing w:before="128" w:line="235" w:lineRule="auto"/>
        <w:ind w:left="1700" w:right="1168" w:hanging="355"/>
        <w:jc w:val="both"/>
        <w:rPr>
          <w:i/>
          <w:color w:val="444646"/>
          <w:sz w:val="24"/>
        </w:rPr>
      </w:pPr>
      <w:r>
        <w:rPr>
          <w:i/>
          <w:color w:val="444646"/>
          <w:w w:val="110"/>
          <w:sz w:val="24"/>
        </w:rPr>
        <w:t>Spole</w:t>
      </w:r>
      <w:r w:rsidR="0039691A">
        <w:rPr>
          <w:i/>
          <w:color w:val="444646"/>
          <w:w w:val="110"/>
          <w:sz w:val="24"/>
        </w:rPr>
        <w:t>ční</w:t>
      </w:r>
      <w:r>
        <w:rPr>
          <w:i/>
          <w:color w:val="444646"/>
          <w:w w:val="110"/>
          <w:sz w:val="24"/>
        </w:rPr>
        <w:t>ci advok</w:t>
      </w:r>
      <w:r w:rsidR="0039691A">
        <w:rPr>
          <w:i/>
          <w:color w:val="444646"/>
          <w:w w:val="110"/>
          <w:sz w:val="24"/>
        </w:rPr>
        <w:t>á</w:t>
      </w:r>
      <w:r>
        <w:rPr>
          <w:i/>
          <w:color w:val="444646"/>
          <w:w w:val="110"/>
          <w:sz w:val="24"/>
        </w:rPr>
        <w:t>tn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 xml:space="preserve"> kancel</w:t>
      </w:r>
      <w:r w:rsidR="0039691A">
        <w:rPr>
          <w:i/>
          <w:color w:val="444646"/>
          <w:w w:val="110"/>
          <w:sz w:val="24"/>
        </w:rPr>
        <w:t>áře</w:t>
      </w:r>
      <w:r>
        <w:rPr>
          <w:i/>
          <w:color w:val="444646"/>
          <w:spacing w:val="40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odpovídají</w:t>
      </w:r>
      <w:r>
        <w:rPr>
          <w:i/>
          <w:color w:val="444646"/>
          <w:w w:val="110"/>
          <w:sz w:val="24"/>
        </w:rPr>
        <w:t xml:space="preserve"> v p</w:t>
      </w:r>
      <w:r w:rsidR="0039691A">
        <w:rPr>
          <w:i/>
          <w:color w:val="444646"/>
          <w:w w:val="110"/>
          <w:sz w:val="24"/>
        </w:rPr>
        <w:t>lné</w:t>
      </w:r>
      <w:r>
        <w:rPr>
          <w:i/>
          <w:color w:val="444646"/>
          <w:spacing w:val="-7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vý</w:t>
      </w:r>
      <w:r>
        <w:rPr>
          <w:i/>
          <w:color w:val="444646"/>
          <w:w w:val="110"/>
          <w:sz w:val="24"/>
        </w:rPr>
        <w:t>si,</w:t>
      </w:r>
      <w:r>
        <w:rPr>
          <w:i/>
          <w:color w:val="444646"/>
          <w:spacing w:val="-19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společ</w:t>
      </w:r>
      <w:r>
        <w:rPr>
          <w:i/>
          <w:color w:val="444646"/>
          <w:w w:val="110"/>
          <w:sz w:val="24"/>
        </w:rPr>
        <w:t>n</w:t>
      </w:r>
      <w:r w:rsidR="0039691A">
        <w:rPr>
          <w:i/>
          <w:color w:val="444646"/>
          <w:w w:val="110"/>
          <w:sz w:val="24"/>
        </w:rPr>
        <w:t>ě</w:t>
      </w:r>
      <w:r>
        <w:rPr>
          <w:i/>
          <w:color w:val="444646"/>
          <w:spacing w:val="-2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a</w:t>
      </w:r>
      <w:r>
        <w:rPr>
          <w:i/>
          <w:color w:val="444646"/>
          <w:spacing w:val="-5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nerozdílně</w:t>
      </w:r>
      <w:r>
        <w:rPr>
          <w:i/>
          <w:color w:val="444646"/>
          <w:w w:val="110"/>
          <w:sz w:val="24"/>
        </w:rPr>
        <w:t xml:space="preserve"> </w:t>
      </w:r>
      <w:r w:rsidRPr="0039691A">
        <w:rPr>
          <w:i/>
          <w:color w:val="444646"/>
          <w:w w:val="110"/>
          <w:sz w:val="24"/>
        </w:rPr>
        <w:t xml:space="preserve">za </w:t>
      </w:r>
      <w:r w:rsidR="0039691A">
        <w:rPr>
          <w:i/>
          <w:color w:val="444646"/>
          <w:w w:val="110"/>
          <w:sz w:val="24"/>
        </w:rPr>
        <w:t>ú</w:t>
      </w:r>
      <w:r>
        <w:rPr>
          <w:i/>
          <w:color w:val="444646"/>
          <w:w w:val="110"/>
          <w:sz w:val="24"/>
        </w:rPr>
        <w:t>jmu, kterou 0</w:t>
      </w:r>
      <w:r w:rsidR="0039691A">
        <w:rPr>
          <w:i/>
          <w:color w:val="444646"/>
          <w:w w:val="110"/>
          <w:sz w:val="24"/>
        </w:rPr>
        <w:t>l</w:t>
      </w:r>
      <w:r>
        <w:rPr>
          <w:i/>
          <w:color w:val="444646"/>
          <w:w w:val="110"/>
          <w:sz w:val="24"/>
        </w:rPr>
        <w:t>omouck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mu kraji zp</w:t>
      </w:r>
      <w:r w:rsidR="0039691A">
        <w:rPr>
          <w:i/>
          <w:color w:val="444646"/>
          <w:w w:val="110"/>
          <w:sz w:val="24"/>
        </w:rPr>
        <w:t>ů</w:t>
      </w:r>
      <w:r>
        <w:rPr>
          <w:i/>
          <w:color w:val="444646"/>
          <w:w w:val="110"/>
          <w:sz w:val="24"/>
        </w:rPr>
        <w:t>sob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 xml:space="preserve"> v souvislosti s v</w:t>
      </w:r>
      <w:r w:rsidR="0039691A">
        <w:rPr>
          <w:i/>
          <w:color w:val="444646"/>
          <w:w w:val="110"/>
          <w:sz w:val="24"/>
        </w:rPr>
        <w:t>ý</w:t>
      </w:r>
      <w:r>
        <w:rPr>
          <w:i/>
          <w:color w:val="444646"/>
          <w:w w:val="110"/>
          <w:sz w:val="24"/>
        </w:rPr>
        <w:t>konem advokacie v</w:t>
      </w:r>
      <w:r w:rsidR="0039691A">
        <w:rPr>
          <w:i/>
          <w:color w:val="444646"/>
          <w:w w:val="110"/>
          <w:sz w:val="24"/>
        </w:rPr>
        <w:t>č</w:t>
      </w:r>
      <w:r>
        <w:rPr>
          <w:i/>
          <w:color w:val="444646"/>
          <w:w w:val="110"/>
          <w:sz w:val="24"/>
        </w:rPr>
        <w:t>etn</w:t>
      </w:r>
      <w:r w:rsidR="0039691A">
        <w:rPr>
          <w:i/>
          <w:color w:val="444646"/>
          <w:w w:val="110"/>
          <w:sz w:val="24"/>
        </w:rPr>
        <w:t>ě</w:t>
      </w:r>
      <w:r>
        <w:rPr>
          <w:i/>
          <w:color w:val="444646"/>
          <w:spacing w:val="-3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ú</w:t>
      </w:r>
      <w:r>
        <w:rPr>
          <w:i/>
          <w:color w:val="444646"/>
          <w:w w:val="110"/>
          <w:sz w:val="24"/>
        </w:rPr>
        <w:t>jmy v d</w:t>
      </w:r>
      <w:r w:rsidR="0039691A">
        <w:rPr>
          <w:i/>
          <w:color w:val="444646"/>
          <w:w w:val="110"/>
          <w:sz w:val="24"/>
        </w:rPr>
        <w:t>ů</w:t>
      </w:r>
      <w:r>
        <w:rPr>
          <w:i/>
          <w:color w:val="444646"/>
          <w:w w:val="110"/>
          <w:sz w:val="24"/>
        </w:rPr>
        <w:t>sledku nespr</w:t>
      </w:r>
      <w:r w:rsidR="0039691A">
        <w:rPr>
          <w:i/>
          <w:color w:val="444646"/>
          <w:w w:val="110"/>
          <w:sz w:val="24"/>
        </w:rPr>
        <w:t>á</w:t>
      </w:r>
      <w:r>
        <w:rPr>
          <w:i/>
          <w:color w:val="444646"/>
          <w:w w:val="110"/>
          <w:sz w:val="24"/>
        </w:rPr>
        <w:t>vn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, nejednozna</w:t>
      </w:r>
      <w:r w:rsidR="0039691A">
        <w:rPr>
          <w:i/>
          <w:color w:val="444646"/>
          <w:w w:val="110"/>
          <w:sz w:val="24"/>
        </w:rPr>
        <w:t>čné</w:t>
      </w:r>
      <w:r>
        <w:rPr>
          <w:i/>
          <w:color w:val="444646"/>
          <w:w w:val="110"/>
          <w:sz w:val="24"/>
        </w:rPr>
        <w:t xml:space="preserve"> nebo ne</w:t>
      </w:r>
      <w:r w:rsidR="0039691A">
        <w:rPr>
          <w:i/>
          <w:color w:val="444646"/>
          <w:w w:val="110"/>
          <w:sz w:val="24"/>
        </w:rPr>
        <w:t>úplné</w:t>
      </w:r>
      <w:r>
        <w:rPr>
          <w:i/>
          <w:color w:val="444646"/>
          <w:w w:val="110"/>
          <w:sz w:val="24"/>
        </w:rPr>
        <w:t xml:space="preserve"> informace,</w:t>
      </w:r>
      <w:r>
        <w:rPr>
          <w:i/>
          <w:color w:val="444646"/>
          <w:spacing w:val="-1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nespr</w:t>
      </w:r>
      <w:r w:rsidR="0039691A">
        <w:rPr>
          <w:i/>
          <w:color w:val="444646"/>
          <w:w w:val="110"/>
          <w:sz w:val="24"/>
        </w:rPr>
        <w:t>á</w:t>
      </w:r>
      <w:r>
        <w:rPr>
          <w:i/>
          <w:color w:val="444646"/>
          <w:w w:val="110"/>
          <w:sz w:val="24"/>
        </w:rPr>
        <w:t>vn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ho,</w:t>
      </w:r>
      <w:r>
        <w:rPr>
          <w:i/>
          <w:color w:val="444646"/>
          <w:spacing w:val="-15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nejednozna</w:t>
      </w:r>
      <w:r w:rsidR="0039691A">
        <w:rPr>
          <w:i/>
          <w:color w:val="444646"/>
          <w:w w:val="110"/>
          <w:sz w:val="24"/>
        </w:rPr>
        <w:t>č</w:t>
      </w:r>
      <w:r>
        <w:rPr>
          <w:i/>
          <w:color w:val="444646"/>
          <w:w w:val="110"/>
          <w:sz w:val="24"/>
        </w:rPr>
        <w:t>n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ho</w:t>
      </w:r>
      <w:r>
        <w:rPr>
          <w:i/>
          <w:color w:val="444646"/>
          <w:spacing w:val="-1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ci</w:t>
      </w:r>
      <w:r>
        <w:rPr>
          <w:i/>
          <w:color w:val="444646"/>
          <w:spacing w:val="-4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ne</w:t>
      </w:r>
      <w:r w:rsidR="0039691A">
        <w:rPr>
          <w:i/>
          <w:color w:val="444646"/>
          <w:w w:val="110"/>
          <w:sz w:val="24"/>
        </w:rPr>
        <w:t>ú</w:t>
      </w:r>
      <w:r>
        <w:rPr>
          <w:i/>
          <w:color w:val="444646"/>
          <w:w w:val="110"/>
          <w:sz w:val="24"/>
        </w:rPr>
        <w:t>pln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>ho</w:t>
      </w:r>
      <w:r>
        <w:rPr>
          <w:i/>
          <w:color w:val="444646"/>
          <w:spacing w:val="-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pr</w:t>
      </w:r>
      <w:r w:rsidR="0039691A">
        <w:rPr>
          <w:i/>
          <w:color w:val="444646"/>
          <w:w w:val="110"/>
          <w:sz w:val="24"/>
        </w:rPr>
        <w:t>á</w:t>
      </w:r>
      <w:r>
        <w:rPr>
          <w:i/>
          <w:color w:val="444646"/>
          <w:w w:val="110"/>
          <w:sz w:val="24"/>
        </w:rPr>
        <w:t>vn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>ho</w:t>
      </w:r>
      <w:r>
        <w:rPr>
          <w:i/>
          <w:color w:val="444646"/>
          <w:spacing w:val="-14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stanoviska nebo doporu</w:t>
      </w:r>
      <w:r w:rsidR="0039691A">
        <w:rPr>
          <w:i/>
          <w:color w:val="444646"/>
          <w:w w:val="110"/>
          <w:sz w:val="24"/>
        </w:rPr>
        <w:t>č</w:t>
      </w:r>
      <w:r>
        <w:rPr>
          <w:i/>
          <w:color w:val="444646"/>
          <w:w w:val="110"/>
          <w:sz w:val="24"/>
        </w:rPr>
        <w:t>en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w w:val="110"/>
          <w:sz w:val="24"/>
        </w:rPr>
        <w:t>, kter</w:t>
      </w:r>
      <w:r w:rsidR="0039691A">
        <w:rPr>
          <w:i/>
          <w:color w:val="444646"/>
          <w:w w:val="110"/>
          <w:sz w:val="24"/>
        </w:rPr>
        <w:t>é</w:t>
      </w:r>
      <w:r>
        <w:rPr>
          <w:i/>
          <w:color w:val="444646"/>
          <w:w w:val="110"/>
          <w:sz w:val="24"/>
        </w:rPr>
        <w:t xml:space="preserve"> poskytnou v r</w:t>
      </w:r>
      <w:r w:rsidR="0039691A">
        <w:rPr>
          <w:i/>
          <w:color w:val="444646"/>
          <w:w w:val="110"/>
          <w:sz w:val="24"/>
        </w:rPr>
        <w:t>á</w:t>
      </w:r>
      <w:r>
        <w:rPr>
          <w:i/>
          <w:color w:val="444646"/>
          <w:w w:val="110"/>
          <w:sz w:val="24"/>
        </w:rPr>
        <w:t>mci v</w:t>
      </w:r>
      <w:r w:rsidR="0039691A">
        <w:rPr>
          <w:i/>
          <w:color w:val="444646"/>
          <w:w w:val="110"/>
          <w:sz w:val="24"/>
        </w:rPr>
        <w:t>ýkonu své advokátní činnosti podle této smlouvy. Společníci advokátní kanceláře jsou povinni vždy poskytovat ve svých právních stanoviscích a informacích jednoznačná</w:t>
      </w:r>
      <w:r>
        <w:rPr>
          <w:i/>
          <w:color w:val="444646"/>
          <w:w w:val="110"/>
          <w:sz w:val="24"/>
        </w:rPr>
        <w:t xml:space="preserve"> </w:t>
      </w:r>
      <w:r w:rsidR="0039691A">
        <w:rPr>
          <w:i/>
          <w:color w:val="444646"/>
          <w:spacing w:val="-2"/>
          <w:w w:val="110"/>
          <w:sz w:val="24"/>
        </w:rPr>
        <w:t>doporučení</w:t>
      </w:r>
      <w:r>
        <w:rPr>
          <w:i/>
          <w:color w:val="444646"/>
          <w:spacing w:val="-2"/>
          <w:w w:val="110"/>
          <w:sz w:val="24"/>
        </w:rPr>
        <w:t>.</w:t>
      </w:r>
    </w:p>
    <w:p w:rsidR="00276945" w:rsidRDefault="0039691A">
      <w:pPr>
        <w:pStyle w:val="Odstavecseseznamem"/>
        <w:numPr>
          <w:ilvl w:val="0"/>
          <w:numId w:val="2"/>
        </w:numPr>
        <w:tabs>
          <w:tab w:val="left" w:pos="1706"/>
        </w:tabs>
        <w:spacing w:before="131" w:line="237" w:lineRule="auto"/>
        <w:ind w:left="1703" w:right="1159" w:hanging="357"/>
        <w:jc w:val="both"/>
        <w:rPr>
          <w:i/>
          <w:color w:val="444646"/>
          <w:sz w:val="24"/>
        </w:rPr>
      </w:pPr>
      <w:r>
        <w:rPr>
          <w:i/>
          <w:color w:val="444646"/>
          <w:w w:val="110"/>
          <w:sz w:val="24"/>
        </w:rPr>
        <w:t>V případě, ž</w:t>
      </w:r>
      <w:r w:rsidR="007A32D7">
        <w:rPr>
          <w:i/>
          <w:color w:val="444646"/>
          <w:w w:val="110"/>
          <w:sz w:val="24"/>
        </w:rPr>
        <w:t>e je po spole</w:t>
      </w:r>
      <w:r>
        <w:rPr>
          <w:i/>
          <w:color w:val="444646"/>
          <w:w w:val="110"/>
          <w:sz w:val="24"/>
        </w:rPr>
        <w:t>čnících advokátní kanceláře 0l</w:t>
      </w:r>
      <w:r w:rsidR="007A32D7">
        <w:rPr>
          <w:i/>
          <w:color w:val="444646"/>
          <w:w w:val="110"/>
          <w:sz w:val="24"/>
        </w:rPr>
        <w:t>o</w:t>
      </w:r>
      <w:r>
        <w:rPr>
          <w:i/>
          <w:color w:val="444646"/>
          <w:w w:val="110"/>
          <w:sz w:val="24"/>
        </w:rPr>
        <w:t>mouckým krajem požadováno stanovisko č</w:t>
      </w:r>
      <w:r w:rsidR="007A32D7">
        <w:rPr>
          <w:i/>
          <w:color w:val="444646"/>
          <w:w w:val="110"/>
          <w:sz w:val="24"/>
        </w:rPr>
        <w:t xml:space="preserve">i informace </w:t>
      </w:r>
      <w:r w:rsidR="007A32D7">
        <w:rPr>
          <w:color w:val="444646"/>
          <w:w w:val="110"/>
          <w:sz w:val="24"/>
        </w:rPr>
        <w:t>z</w:t>
      </w:r>
      <w:r w:rsidR="007A32D7">
        <w:rPr>
          <w:color w:val="444646"/>
          <w:spacing w:val="-4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oblasti, na ni</w:t>
      </w:r>
      <w:r>
        <w:rPr>
          <w:i/>
          <w:color w:val="444646"/>
          <w:w w:val="110"/>
          <w:sz w:val="24"/>
        </w:rPr>
        <w:t>ž</w:t>
      </w:r>
      <w:r w:rsidR="007A32D7">
        <w:rPr>
          <w:i/>
          <w:color w:val="444646"/>
          <w:spacing w:val="40"/>
          <w:w w:val="110"/>
          <w:sz w:val="24"/>
        </w:rPr>
        <w:t xml:space="preserve"> </w:t>
      </w:r>
      <w:r w:rsidR="007A32D7">
        <w:rPr>
          <w:color w:val="444646"/>
          <w:w w:val="110"/>
          <w:sz w:val="24"/>
        </w:rPr>
        <w:t xml:space="preserve">se </w:t>
      </w:r>
      <w:r>
        <w:rPr>
          <w:i/>
          <w:color w:val="444646"/>
          <w:w w:val="110"/>
          <w:sz w:val="24"/>
        </w:rPr>
        <w:t>společníci advokátní kanceláře nespecializují</w:t>
      </w:r>
      <w:r w:rsidR="007A32D7">
        <w:rPr>
          <w:i/>
          <w:color w:val="444646"/>
          <w:w w:val="110"/>
          <w:sz w:val="24"/>
        </w:rPr>
        <w:t xml:space="preserve"> nebo</w:t>
      </w:r>
      <w:r w:rsidR="007A32D7">
        <w:rPr>
          <w:i/>
          <w:color w:val="444646"/>
          <w:spacing w:val="40"/>
          <w:w w:val="110"/>
          <w:sz w:val="24"/>
        </w:rPr>
        <w:t xml:space="preserve"> </w:t>
      </w:r>
      <w:r w:rsidR="007A32D7">
        <w:rPr>
          <w:color w:val="444646"/>
          <w:w w:val="110"/>
          <w:sz w:val="24"/>
        </w:rPr>
        <w:t>se</w:t>
      </w:r>
      <w:r w:rsidR="007A32D7">
        <w:rPr>
          <w:color w:val="444646"/>
          <w:spacing w:val="40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domnívají, že nejsou po odborné stránce plně způsobilí poskytnout spravné a jednoznačné právní</w:t>
      </w:r>
      <w:r w:rsidR="007A32D7">
        <w:rPr>
          <w:i/>
          <w:color w:val="444646"/>
          <w:w w:val="110"/>
          <w:sz w:val="24"/>
        </w:rPr>
        <w:t xml:space="preserve"> stano</w:t>
      </w:r>
      <w:r>
        <w:rPr>
          <w:i/>
          <w:color w:val="444646"/>
          <w:w w:val="110"/>
          <w:sz w:val="24"/>
        </w:rPr>
        <w:t>visko, informaci, doporučení či jiné právní služ</w:t>
      </w:r>
      <w:r w:rsidR="007A32D7">
        <w:rPr>
          <w:i/>
          <w:color w:val="444646"/>
          <w:w w:val="110"/>
          <w:sz w:val="24"/>
        </w:rPr>
        <w:t>by</w:t>
      </w:r>
      <w:r>
        <w:rPr>
          <w:i/>
          <w:color w:val="444646"/>
          <w:w w:val="110"/>
          <w:sz w:val="24"/>
        </w:rPr>
        <w:t>, jsou povinni toto bez zbytečného odkladu 0lomouckému kraji písemně ozná</w:t>
      </w:r>
      <w:r w:rsidR="007A32D7">
        <w:rPr>
          <w:i/>
          <w:color w:val="444646"/>
          <w:w w:val="110"/>
          <w:sz w:val="24"/>
        </w:rPr>
        <w:t>mit a</w:t>
      </w:r>
      <w:r w:rsidR="007A32D7">
        <w:rPr>
          <w:i/>
          <w:color w:val="444646"/>
          <w:spacing w:val="-8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dl</w:t>
      </w:r>
      <w:r w:rsidR="007A32D7">
        <w:rPr>
          <w:i/>
          <w:color w:val="444646"/>
          <w:w w:val="110"/>
          <w:sz w:val="24"/>
        </w:rPr>
        <w:t>e</w:t>
      </w:r>
      <w:r w:rsidR="007A32D7">
        <w:rPr>
          <w:i/>
          <w:color w:val="444646"/>
          <w:spacing w:val="-11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svého nejlepšího vědomí doporučit 0lomoucké</w:t>
      </w:r>
      <w:r w:rsidR="007A32D7">
        <w:rPr>
          <w:i/>
          <w:color w:val="444646"/>
          <w:w w:val="110"/>
          <w:sz w:val="24"/>
        </w:rPr>
        <w:t>mu</w:t>
      </w:r>
      <w:r w:rsidR="007A32D7">
        <w:rPr>
          <w:i/>
          <w:color w:val="444646"/>
          <w:spacing w:val="2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kraji advoká</w:t>
      </w:r>
      <w:r w:rsidR="007A32D7">
        <w:rPr>
          <w:i/>
          <w:color w:val="444646"/>
          <w:w w:val="110"/>
          <w:sz w:val="24"/>
        </w:rPr>
        <w:t>ta, kter</w:t>
      </w:r>
      <w:r>
        <w:rPr>
          <w:i/>
          <w:color w:val="444646"/>
          <w:w w:val="110"/>
          <w:sz w:val="24"/>
        </w:rPr>
        <w:t>ý</w:t>
      </w:r>
      <w:r w:rsidR="007A32D7">
        <w:rPr>
          <w:i/>
          <w:color w:val="444646"/>
          <w:spacing w:val="-1"/>
          <w:w w:val="110"/>
          <w:sz w:val="24"/>
        </w:rPr>
        <w:t xml:space="preserve"> </w:t>
      </w:r>
      <w:r w:rsidR="007A32D7">
        <w:rPr>
          <w:color w:val="444646"/>
          <w:w w:val="110"/>
          <w:sz w:val="24"/>
        </w:rPr>
        <w:t>se</w:t>
      </w:r>
      <w:r w:rsidR="007A32D7">
        <w:rPr>
          <w:color w:val="444646"/>
          <w:spacing w:val="-4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na</w:t>
      </w:r>
      <w:r w:rsidR="007A32D7">
        <w:rPr>
          <w:i/>
          <w:color w:val="444646"/>
          <w:spacing w:val="-3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tuto oblast</w:t>
      </w:r>
      <w:r w:rsidR="007A32D7">
        <w:rPr>
          <w:i/>
          <w:color w:val="444646"/>
          <w:spacing w:val="-2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 xml:space="preserve">specializuje a </w:t>
      </w:r>
      <w:r w:rsidR="007A32D7">
        <w:rPr>
          <w:rFonts w:ascii="Times New Roman"/>
          <w:color w:val="444646"/>
          <w:w w:val="110"/>
          <w:sz w:val="27"/>
        </w:rPr>
        <w:t xml:space="preserve">o </w:t>
      </w:r>
      <w:r>
        <w:rPr>
          <w:i/>
          <w:color w:val="444646"/>
          <w:w w:val="110"/>
          <w:sz w:val="24"/>
        </w:rPr>
        <w:t>nemž ví, ž</w:t>
      </w:r>
      <w:r w:rsidR="007A32D7">
        <w:rPr>
          <w:i/>
          <w:color w:val="444646"/>
          <w:w w:val="110"/>
          <w:sz w:val="24"/>
        </w:rPr>
        <w:t>e</w:t>
      </w:r>
      <w:r w:rsidR="007A32D7">
        <w:rPr>
          <w:i/>
          <w:color w:val="444646"/>
          <w:spacing w:val="40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je</w:t>
      </w:r>
      <w:r w:rsidR="007A32D7">
        <w:rPr>
          <w:i/>
          <w:color w:val="444646"/>
          <w:spacing w:val="-1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v dané oblasti odborní</w:t>
      </w:r>
      <w:r w:rsidR="007A32D7">
        <w:rPr>
          <w:i/>
          <w:color w:val="444646"/>
          <w:w w:val="110"/>
          <w:sz w:val="24"/>
        </w:rPr>
        <w:t>kem.</w:t>
      </w:r>
    </w:p>
    <w:p w:rsidR="00276945" w:rsidRDefault="0039691A">
      <w:pPr>
        <w:pStyle w:val="Odstavecseseznamem"/>
        <w:numPr>
          <w:ilvl w:val="0"/>
          <w:numId w:val="2"/>
        </w:numPr>
        <w:tabs>
          <w:tab w:val="left" w:pos="1705"/>
        </w:tabs>
        <w:spacing w:before="117" w:line="230" w:lineRule="auto"/>
        <w:ind w:left="1708" w:right="1182" w:hanging="364"/>
        <w:jc w:val="both"/>
        <w:rPr>
          <w:i/>
          <w:color w:val="444646"/>
          <w:sz w:val="24"/>
        </w:rPr>
      </w:pPr>
      <w:r>
        <w:rPr>
          <w:i/>
          <w:color w:val="444646"/>
          <w:w w:val="105"/>
          <w:sz w:val="24"/>
        </w:rPr>
        <w:t>Společní</w:t>
      </w:r>
      <w:r w:rsidR="007A32D7">
        <w:rPr>
          <w:i/>
          <w:color w:val="444646"/>
          <w:w w:val="105"/>
          <w:sz w:val="24"/>
        </w:rPr>
        <w:t>ci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advokátní kancelář</w:t>
      </w:r>
      <w:r w:rsidR="007A32D7">
        <w:rPr>
          <w:i/>
          <w:color w:val="444646"/>
          <w:w w:val="105"/>
          <w:sz w:val="24"/>
        </w:rPr>
        <w:t>e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odpovídají</w:t>
      </w:r>
      <w:r w:rsidR="007A32D7">
        <w:rPr>
          <w:i/>
          <w:color w:val="444646"/>
          <w:w w:val="105"/>
          <w:sz w:val="24"/>
        </w:rPr>
        <w:t xml:space="preserve"> v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plné výši a společ</w:t>
      </w:r>
      <w:r w:rsidR="007A32D7">
        <w:rPr>
          <w:i/>
          <w:color w:val="444646"/>
          <w:w w:val="105"/>
          <w:sz w:val="24"/>
        </w:rPr>
        <w:t>n</w:t>
      </w:r>
      <w:r>
        <w:rPr>
          <w:i/>
          <w:color w:val="444646"/>
          <w:w w:val="105"/>
          <w:sz w:val="24"/>
        </w:rPr>
        <w:t>ě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a nerozdílně</w:t>
      </w:r>
      <w:r w:rsidR="007A32D7">
        <w:rPr>
          <w:i/>
          <w:color w:val="444646"/>
          <w:w w:val="105"/>
          <w:sz w:val="24"/>
        </w:rPr>
        <w:t xml:space="preserve"> </w:t>
      </w:r>
      <w:r w:rsidR="007A32D7">
        <w:rPr>
          <w:rFonts w:ascii="Times New Roman"/>
          <w:color w:val="444646"/>
          <w:w w:val="105"/>
          <w:sz w:val="27"/>
        </w:rPr>
        <w:t xml:space="preserve">za </w:t>
      </w:r>
      <w:r>
        <w:rPr>
          <w:i/>
          <w:color w:val="444646"/>
          <w:w w:val="105"/>
          <w:sz w:val="24"/>
        </w:rPr>
        <w:t>újmu způ</w:t>
      </w:r>
      <w:r w:rsidR="007A32D7">
        <w:rPr>
          <w:i/>
          <w:color w:val="444646"/>
          <w:w w:val="105"/>
          <w:sz w:val="24"/>
        </w:rPr>
        <w:t>sobenou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Olomoucké</w:t>
      </w:r>
      <w:r w:rsidR="007A32D7">
        <w:rPr>
          <w:i/>
          <w:color w:val="444646"/>
          <w:w w:val="105"/>
          <w:sz w:val="24"/>
        </w:rPr>
        <w:t>mu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kraji v souvislosti s vý</w:t>
      </w:r>
      <w:r w:rsidR="007A32D7">
        <w:rPr>
          <w:i/>
          <w:color w:val="444646"/>
          <w:w w:val="105"/>
          <w:sz w:val="24"/>
        </w:rPr>
        <w:t>konem advokacie tak</w:t>
      </w:r>
      <w:r>
        <w:rPr>
          <w:i/>
          <w:color w:val="444646"/>
          <w:w w:val="105"/>
          <w:sz w:val="24"/>
        </w:rPr>
        <w:t>é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tehdy, byl</w:t>
      </w:r>
      <w:r w:rsidR="007A32D7">
        <w:rPr>
          <w:i/>
          <w:color w:val="444646"/>
          <w:w w:val="105"/>
          <w:sz w:val="24"/>
        </w:rPr>
        <w:t>a-Ii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způ</w:t>
      </w:r>
      <w:r w:rsidR="007A32D7">
        <w:rPr>
          <w:i/>
          <w:color w:val="444646"/>
          <w:w w:val="105"/>
          <w:sz w:val="24"/>
        </w:rPr>
        <w:t>sobena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jejich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zá</w:t>
      </w:r>
      <w:r w:rsidR="007A32D7">
        <w:rPr>
          <w:i/>
          <w:color w:val="444646"/>
          <w:w w:val="105"/>
          <w:sz w:val="24"/>
        </w:rPr>
        <w:t>stupcem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nebo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jejich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zamě</w:t>
      </w:r>
      <w:r w:rsidR="007A32D7">
        <w:rPr>
          <w:i/>
          <w:color w:val="444646"/>
          <w:w w:val="105"/>
          <w:sz w:val="24"/>
        </w:rPr>
        <w:t>stnancem nebo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jinou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osobou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už</w:t>
      </w:r>
      <w:r w:rsidR="007A32D7">
        <w:rPr>
          <w:i/>
          <w:color w:val="444646"/>
          <w:w w:val="105"/>
          <w:sz w:val="24"/>
        </w:rPr>
        <w:t>itou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 w:rsidR="007A32D7">
        <w:rPr>
          <w:i/>
          <w:color w:val="444646"/>
          <w:w w:val="105"/>
          <w:sz w:val="24"/>
        </w:rPr>
        <w:t>p</w:t>
      </w:r>
      <w:r>
        <w:rPr>
          <w:i/>
          <w:color w:val="444646"/>
          <w:w w:val="105"/>
          <w:sz w:val="24"/>
        </w:rPr>
        <w:t>ři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č</w:t>
      </w:r>
      <w:r w:rsidR="007A32D7">
        <w:rPr>
          <w:i/>
          <w:color w:val="444646"/>
          <w:w w:val="105"/>
          <w:sz w:val="24"/>
        </w:rPr>
        <w:t>innosti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té</w:t>
      </w:r>
      <w:r w:rsidR="007A32D7">
        <w:rPr>
          <w:i/>
          <w:color w:val="444646"/>
          <w:w w:val="105"/>
          <w:sz w:val="24"/>
        </w:rPr>
        <w:t>to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advoká</w:t>
      </w:r>
      <w:r w:rsidR="007A32D7">
        <w:rPr>
          <w:i/>
          <w:color w:val="444646"/>
          <w:w w:val="105"/>
          <w:sz w:val="24"/>
        </w:rPr>
        <w:t>tn</w:t>
      </w:r>
      <w:r>
        <w:rPr>
          <w:i/>
          <w:color w:val="444646"/>
          <w:w w:val="105"/>
          <w:sz w:val="24"/>
        </w:rPr>
        <w:t>í</w:t>
      </w:r>
      <w:r w:rsidR="007A32D7">
        <w:rPr>
          <w:i/>
          <w:color w:val="444646"/>
          <w:spacing w:val="40"/>
          <w:w w:val="105"/>
          <w:sz w:val="24"/>
        </w:rPr>
        <w:t xml:space="preserve"> </w:t>
      </w:r>
      <w:r>
        <w:rPr>
          <w:i/>
          <w:color w:val="444646"/>
          <w:w w:val="105"/>
          <w:sz w:val="24"/>
        </w:rPr>
        <w:t>kancelář</w:t>
      </w:r>
      <w:r w:rsidR="007A32D7">
        <w:rPr>
          <w:i/>
          <w:color w:val="444646"/>
          <w:w w:val="105"/>
          <w:sz w:val="24"/>
        </w:rPr>
        <w:t>e.</w:t>
      </w:r>
    </w:p>
    <w:p w:rsidR="00276945" w:rsidRDefault="0039691A">
      <w:pPr>
        <w:pStyle w:val="Odstavecseseznamem"/>
        <w:numPr>
          <w:ilvl w:val="0"/>
          <w:numId w:val="2"/>
        </w:numPr>
        <w:tabs>
          <w:tab w:val="left" w:pos="1705"/>
        </w:tabs>
        <w:spacing w:before="133" w:line="230" w:lineRule="auto"/>
        <w:ind w:left="1701" w:right="1171" w:hanging="358"/>
        <w:jc w:val="both"/>
        <w:rPr>
          <w:i/>
          <w:color w:val="444646"/>
          <w:sz w:val="24"/>
        </w:rPr>
      </w:pPr>
      <w:r>
        <w:rPr>
          <w:i/>
          <w:color w:val="444646"/>
          <w:w w:val="110"/>
          <w:sz w:val="24"/>
        </w:rPr>
        <w:t>Společníci advokátní kanceláře jsou povinni mít po celou dobu trvání této smlouvy pojištěnu svou profesní odpovědnost v rozsahu stanoveném právními př</w:t>
      </w:r>
      <w:r w:rsidR="007A32D7">
        <w:rPr>
          <w:i/>
          <w:color w:val="444646"/>
          <w:w w:val="110"/>
          <w:sz w:val="24"/>
        </w:rPr>
        <w:t xml:space="preserve">edpisy </w:t>
      </w:r>
      <w:r w:rsidR="007A32D7">
        <w:rPr>
          <w:color w:val="444646"/>
          <w:w w:val="110"/>
          <w:sz w:val="23"/>
        </w:rPr>
        <w:t xml:space="preserve">a </w:t>
      </w:r>
      <w:r>
        <w:rPr>
          <w:i/>
          <w:color w:val="444646"/>
          <w:w w:val="110"/>
          <w:sz w:val="24"/>
        </w:rPr>
        <w:t>stavovskými předpisy pro vý</w:t>
      </w:r>
      <w:r w:rsidR="007A32D7">
        <w:rPr>
          <w:i/>
          <w:color w:val="444646"/>
          <w:w w:val="110"/>
          <w:sz w:val="24"/>
        </w:rPr>
        <w:t>kon advokac</w:t>
      </w:r>
      <w:r>
        <w:rPr>
          <w:i/>
          <w:color w:val="444646"/>
          <w:w w:val="110"/>
          <w:sz w:val="24"/>
        </w:rPr>
        <w:t>ie a současně tak, aby tato pojistná smlouva kryla rizika vyplyvající</w:t>
      </w:r>
      <w:r w:rsidR="007A32D7">
        <w:rPr>
          <w:i/>
          <w:color w:val="444646"/>
          <w:w w:val="110"/>
          <w:sz w:val="24"/>
        </w:rPr>
        <w:t xml:space="preserve"> </w:t>
      </w:r>
      <w:r w:rsidR="007A32D7" w:rsidRPr="0039691A">
        <w:rPr>
          <w:i/>
          <w:color w:val="444646"/>
          <w:w w:val="110"/>
          <w:sz w:val="24"/>
        </w:rPr>
        <w:t>z</w:t>
      </w:r>
      <w:r w:rsidRPr="0039691A">
        <w:rPr>
          <w:i/>
          <w:color w:val="444646"/>
          <w:w w:val="110"/>
          <w:sz w:val="24"/>
        </w:rPr>
        <w:t xml:space="preserve"> </w:t>
      </w:r>
      <w:r w:rsidR="007A32D7">
        <w:rPr>
          <w:i/>
          <w:color w:val="444646"/>
          <w:w w:val="110"/>
          <w:sz w:val="24"/>
        </w:rPr>
        <w:t>takov</w:t>
      </w:r>
      <w:r>
        <w:rPr>
          <w:i/>
          <w:color w:val="444646"/>
          <w:w w:val="110"/>
          <w:sz w:val="24"/>
        </w:rPr>
        <w:t>é</w:t>
      </w:r>
      <w:r w:rsidR="007A32D7">
        <w:rPr>
          <w:i/>
          <w:color w:val="444646"/>
          <w:w w:val="110"/>
          <w:sz w:val="24"/>
        </w:rPr>
        <w:t xml:space="preserve">to jejich </w:t>
      </w:r>
      <w:r w:rsidR="007A32D7">
        <w:rPr>
          <w:i/>
          <w:color w:val="444646"/>
          <w:spacing w:val="-2"/>
          <w:w w:val="110"/>
          <w:sz w:val="24"/>
        </w:rPr>
        <w:t>odpov</w:t>
      </w:r>
      <w:r>
        <w:rPr>
          <w:i/>
          <w:color w:val="444646"/>
          <w:spacing w:val="-2"/>
          <w:w w:val="110"/>
          <w:sz w:val="24"/>
        </w:rPr>
        <w:t>ě</w:t>
      </w:r>
      <w:r w:rsidR="007A32D7">
        <w:rPr>
          <w:i/>
          <w:color w:val="444646"/>
          <w:spacing w:val="-2"/>
          <w:w w:val="110"/>
          <w:sz w:val="24"/>
        </w:rPr>
        <w:t>dnosti.</w:t>
      </w:r>
    </w:p>
    <w:p w:rsidR="00276945" w:rsidRDefault="007A32D7">
      <w:pPr>
        <w:pStyle w:val="Odstavecseseznamem"/>
        <w:numPr>
          <w:ilvl w:val="0"/>
          <w:numId w:val="2"/>
        </w:numPr>
        <w:tabs>
          <w:tab w:val="left" w:pos="1700"/>
        </w:tabs>
        <w:spacing w:before="118"/>
        <w:ind w:left="1699" w:right="1168" w:hanging="350"/>
        <w:jc w:val="both"/>
        <w:rPr>
          <w:rFonts w:ascii="Times New Roman"/>
          <w:color w:val="444646"/>
          <w:sz w:val="25"/>
        </w:rPr>
      </w:pPr>
      <w:r>
        <w:rPr>
          <w:i/>
          <w:color w:val="444646"/>
          <w:w w:val="110"/>
          <w:sz w:val="24"/>
        </w:rPr>
        <w:t>Spole</w:t>
      </w:r>
      <w:r w:rsidR="0039691A">
        <w:rPr>
          <w:i/>
          <w:color w:val="444646"/>
          <w:w w:val="110"/>
          <w:sz w:val="24"/>
        </w:rPr>
        <w:t>ční</w:t>
      </w:r>
      <w:r>
        <w:rPr>
          <w:i/>
          <w:color w:val="444646"/>
          <w:w w:val="110"/>
          <w:sz w:val="24"/>
        </w:rPr>
        <w:t>ci</w:t>
      </w:r>
      <w:r>
        <w:rPr>
          <w:i/>
          <w:color w:val="444646"/>
          <w:spacing w:val="-4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advoká</w:t>
      </w:r>
      <w:r>
        <w:rPr>
          <w:i/>
          <w:color w:val="444646"/>
          <w:w w:val="110"/>
          <w:sz w:val="24"/>
        </w:rPr>
        <w:t>tn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spacing w:val="-3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kancel</w:t>
      </w:r>
      <w:r w:rsidR="0039691A">
        <w:rPr>
          <w:i/>
          <w:color w:val="444646"/>
          <w:w w:val="110"/>
          <w:sz w:val="24"/>
        </w:rPr>
        <w:t>ář</w:t>
      </w:r>
      <w:r>
        <w:rPr>
          <w:i/>
          <w:color w:val="444646"/>
          <w:w w:val="110"/>
          <w:sz w:val="24"/>
        </w:rPr>
        <w:t>e</w:t>
      </w:r>
      <w:r>
        <w:rPr>
          <w:i/>
          <w:color w:val="444646"/>
          <w:spacing w:val="-2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jsou</w:t>
      </w:r>
      <w:r>
        <w:rPr>
          <w:i/>
          <w:color w:val="444646"/>
          <w:spacing w:val="-2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srozumě</w:t>
      </w:r>
      <w:r>
        <w:rPr>
          <w:i/>
          <w:color w:val="444646"/>
          <w:w w:val="110"/>
          <w:sz w:val="24"/>
        </w:rPr>
        <w:t xml:space="preserve">ni </w:t>
      </w:r>
      <w:r>
        <w:rPr>
          <w:color w:val="444646"/>
          <w:w w:val="110"/>
          <w:sz w:val="23"/>
        </w:rPr>
        <w:t>a</w:t>
      </w:r>
      <w:r>
        <w:rPr>
          <w:color w:val="444646"/>
          <w:spacing w:val="-15"/>
          <w:w w:val="110"/>
          <w:sz w:val="23"/>
        </w:rPr>
        <w:t xml:space="preserve"> </w:t>
      </w:r>
      <w:r>
        <w:rPr>
          <w:i/>
          <w:color w:val="444646"/>
          <w:w w:val="110"/>
          <w:sz w:val="24"/>
        </w:rPr>
        <w:t>souhlas</w:t>
      </w:r>
      <w:r w:rsidR="0039691A">
        <w:rPr>
          <w:i/>
          <w:color w:val="444646"/>
          <w:w w:val="110"/>
          <w:sz w:val="24"/>
        </w:rPr>
        <w:t>í</w:t>
      </w:r>
      <w:r>
        <w:rPr>
          <w:i/>
          <w:color w:val="444646"/>
          <w:spacing w:val="-10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s tí</w:t>
      </w:r>
      <w:r>
        <w:rPr>
          <w:i/>
          <w:color w:val="444646"/>
          <w:w w:val="110"/>
          <w:sz w:val="24"/>
        </w:rPr>
        <w:t>m,</w:t>
      </w:r>
      <w:r>
        <w:rPr>
          <w:i/>
          <w:color w:val="444646"/>
          <w:spacing w:val="-12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ž</w:t>
      </w:r>
      <w:r>
        <w:rPr>
          <w:i/>
          <w:color w:val="444646"/>
          <w:w w:val="110"/>
          <w:sz w:val="24"/>
        </w:rPr>
        <w:t>e</w:t>
      </w:r>
      <w:r>
        <w:rPr>
          <w:i/>
          <w:color w:val="444646"/>
          <w:spacing w:val="39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v průběhu trvání této smlouvy je Olomoucký kraj oprávněn využí</w:t>
      </w:r>
      <w:r>
        <w:rPr>
          <w:i/>
          <w:color w:val="444646"/>
          <w:w w:val="110"/>
          <w:sz w:val="24"/>
        </w:rPr>
        <w:t>vat</w:t>
      </w:r>
      <w:r>
        <w:rPr>
          <w:i/>
          <w:color w:val="444646"/>
          <w:spacing w:val="40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dl</w:t>
      </w:r>
      <w:r>
        <w:rPr>
          <w:i/>
          <w:color w:val="444646"/>
          <w:w w:val="110"/>
          <w:sz w:val="24"/>
        </w:rPr>
        <w:t>e</w:t>
      </w:r>
      <w:r>
        <w:rPr>
          <w:i/>
          <w:color w:val="444646"/>
          <w:spacing w:val="-18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svého uvažení právní</w:t>
      </w:r>
      <w:r>
        <w:rPr>
          <w:i/>
          <w:color w:val="444646"/>
          <w:spacing w:val="-14"/>
          <w:w w:val="110"/>
          <w:sz w:val="24"/>
        </w:rPr>
        <w:t xml:space="preserve"> </w:t>
      </w:r>
      <w:r w:rsidR="0039691A">
        <w:rPr>
          <w:i/>
          <w:color w:val="444646"/>
          <w:w w:val="110"/>
          <w:sz w:val="24"/>
        </w:rPr>
        <w:t>služ</w:t>
      </w:r>
      <w:r>
        <w:rPr>
          <w:i/>
          <w:color w:val="444646"/>
          <w:w w:val="110"/>
          <w:sz w:val="24"/>
        </w:rPr>
        <w:t>by i od</w:t>
      </w:r>
      <w:r>
        <w:rPr>
          <w:i/>
          <w:color w:val="444646"/>
          <w:spacing w:val="-19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jiné advokátní kanceláře či advokáta, zejména v případech zřetele hodný</w:t>
      </w:r>
      <w:r>
        <w:rPr>
          <w:i/>
          <w:color w:val="444646"/>
          <w:w w:val="110"/>
          <w:sz w:val="24"/>
        </w:rPr>
        <w:t>ch s ohledem na</w:t>
      </w:r>
      <w:r>
        <w:rPr>
          <w:i/>
          <w:color w:val="444646"/>
          <w:spacing w:val="-10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jejich slož</w:t>
      </w:r>
      <w:r>
        <w:rPr>
          <w:i/>
          <w:color w:val="444646"/>
          <w:w w:val="110"/>
          <w:sz w:val="24"/>
        </w:rPr>
        <w:t>itost,</w:t>
      </w:r>
      <w:r>
        <w:rPr>
          <w:i/>
          <w:color w:val="444646"/>
          <w:spacing w:val="-4"/>
          <w:w w:val="110"/>
          <w:sz w:val="24"/>
        </w:rPr>
        <w:t xml:space="preserve"> </w:t>
      </w:r>
      <w:r>
        <w:rPr>
          <w:i/>
          <w:color w:val="444646"/>
          <w:w w:val="110"/>
          <w:sz w:val="24"/>
        </w:rPr>
        <w:t>specifič</w:t>
      </w:r>
      <w:r>
        <w:rPr>
          <w:i/>
          <w:color w:val="444646"/>
          <w:w w:val="110"/>
          <w:sz w:val="24"/>
        </w:rPr>
        <w:t>nost nebo rozsah.</w:t>
      </w:r>
    </w:p>
    <w:p w:rsidR="00276945" w:rsidRDefault="00276945">
      <w:pPr>
        <w:pStyle w:val="Zkladntext"/>
        <w:rPr>
          <w:sz w:val="26"/>
        </w:rPr>
      </w:pPr>
    </w:p>
    <w:p w:rsidR="00276945" w:rsidRDefault="00276945">
      <w:pPr>
        <w:pStyle w:val="Zkladntext"/>
        <w:rPr>
          <w:sz w:val="26"/>
        </w:rPr>
      </w:pPr>
    </w:p>
    <w:p w:rsidR="00276945" w:rsidRDefault="00276945">
      <w:pPr>
        <w:pStyle w:val="Zkladntext"/>
        <w:spacing w:before="2"/>
        <w:rPr>
          <w:sz w:val="21"/>
        </w:rPr>
      </w:pPr>
    </w:p>
    <w:p w:rsidR="00276945" w:rsidRPr="007A32D7" w:rsidRDefault="007A32D7" w:rsidP="007A32D7">
      <w:pPr>
        <w:ind w:left="5431" w:right="5652"/>
        <w:jc w:val="center"/>
        <w:rPr>
          <w:rFonts w:ascii="Arial Narrow" w:hAnsi="Arial Narrow"/>
          <w:color w:val="494B49"/>
          <w:w w:val="85"/>
          <w:sz w:val="28"/>
        </w:rPr>
      </w:pPr>
      <w:r>
        <w:rPr>
          <w:rFonts w:ascii="Arial Narrow" w:hAnsi="Arial Narrow"/>
          <w:color w:val="494B49"/>
          <w:w w:val="85"/>
          <w:sz w:val="28"/>
        </w:rPr>
        <w:t>č</w:t>
      </w:r>
      <w:r w:rsidRPr="007A32D7">
        <w:rPr>
          <w:rFonts w:ascii="Arial Narrow" w:hAnsi="Arial Narrow"/>
          <w:color w:val="494B49"/>
          <w:w w:val="85"/>
          <w:sz w:val="28"/>
        </w:rPr>
        <w:t>l.</w:t>
      </w:r>
      <w:r w:rsidRPr="007A32D7">
        <w:rPr>
          <w:rFonts w:ascii="Arial Narrow" w:hAnsi="Arial Narrow"/>
          <w:color w:val="494B49"/>
          <w:w w:val="85"/>
          <w:sz w:val="28"/>
        </w:rPr>
        <w:t xml:space="preserve"> </w:t>
      </w:r>
      <w:r>
        <w:rPr>
          <w:rFonts w:ascii="Arial Narrow" w:hAnsi="Arial Narrow"/>
          <w:color w:val="494B49"/>
          <w:w w:val="85"/>
          <w:sz w:val="28"/>
        </w:rPr>
        <w:t>III</w:t>
      </w:r>
      <w:r w:rsidRPr="007A32D7">
        <w:rPr>
          <w:rFonts w:ascii="Arial Narrow" w:hAnsi="Arial Narrow"/>
          <w:color w:val="494B49"/>
          <w:w w:val="85"/>
          <w:sz w:val="28"/>
        </w:rPr>
        <w:t>.</w:t>
      </w:r>
    </w:p>
    <w:p w:rsidR="00276945" w:rsidRDefault="007A32D7">
      <w:pPr>
        <w:pStyle w:val="Odstavecseseznamem"/>
        <w:numPr>
          <w:ilvl w:val="0"/>
          <w:numId w:val="1"/>
        </w:numPr>
        <w:tabs>
          <w:tab w:val="left" w:pos="1702"/>
        </w:tabs>
        <w:spacing w:before="121" w:line="249" w:lineRule="auto"/>
        <w:ind w:right="1172" w:hanging="363"/>
        <w:jc w:val="both"/>
        <w:rPr>
          <w:color w:val="444646"/>
          <w:sz w:val="23"/>
        </w:rPr>
      </w:pPr>
      <w:r>
        <w:rPr>
          <w:color w:val="444646"/>
          <w:w w:val="105"/>
          <w:sz w:val="23"/>
        </w:rPr>
        <w:t>0</w:t>
      </w:r>
      <w:r>
        <w:rPr>
          <w:color w:val="444646"/>
          <w:spacing w:val="40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uzavření</w:t>
      </w:r>
      <w:r>
        <w:rPr>
          <w:color w:val="444646"/>
          <w:w w:val="105"/>
          <w:sz w:val="23"/>
        </w:rPr>
        <w:t xml:space="preserve"> tohoto dodatku rozhodla Rada Olomouckého kraje svým usnesení</w:t>
      </w:r>
      <w:r>
        <w:rPr>
          <w:color w:val="444646"/>
          <w:w w:val="105"/>
          <w:sz w:val="23"/>
        </w:rPr>
        <w:t>m č</w:t>
      </w:r>
      <w:r>
        <w:rPr>
          <w:color w:val="444646"/>
          <w:w w:val="105"/>
          <w:sz w:val="23"/>
        </w:rPr>
        <w:t>. UR/60/16/2015</w:t>
      </w:r>
      <w:r>
        <w:rPr>
          <w:color w:val="444646"/>
          <w:spacing w:val="40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 xml:space="preserve">ze dne 12. </w:t>
      </w:r>
      <w:r>
        <w:rPr>
          <w:color w:val="444646"/>
          <w:w w:val="105"/>
          <w:sz w:val="23"/>
        </w:rPr>
        <w:t xml:space="preserve">2. </w:t>
      </w:r>
      <w:r>
        <w:rPr>
          <w:color w:val="444646"/>
          <w:w w:val="105"/>
          <w:sz w:val="23"/>
        </w:rPr>
        <w:t>2015.</w:t>
      </w:r>
    </w:p>
    <w:p w:rsidR="00276945" w:rsidRDefault="007A32D7">
      <w:pPr>
        <w:pStyle w:val="Odstavecseseznamem"/>
        <w:numPr>
          <w:ilvl w:val="0"/>
          <w:numId w:val="1"/>
        </w:numPr>
        <w:tabs>
          <w:tab w:val="left" w:pos="1711"/>
        </w:tabs>
        <w:spacing w:before="123"/>
        <w:ind w:left="1710" w:hanging="367"/>
        <w:jc w:val="left"/>
        <w:rPr>
          <w:color w:val="444646"/>
          <w:sz w:val="23"/>
        </w:rPr>
      </w:pPr>
      <w:r>
        <w:rPr>
          <w:color w:val="444646"/>
          <w:w w:val="105"/>
          <w:sz w:val="23"/>
        </w:rPr>
        <w:t>Ostatní</w:t>
      </w:r>
      <w:r>
        <w:rPr>
          <w:color w:val="444646"/>
          <w:spacing w:val="-2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ustanovení</w:t>
      </w:r>
      <w:r>
        <w:rPr>
          <w:color w:val="444646"/>
          <w:spacing w:val="5"/>
          <w:w w:val="105"/>
          <w:sz w:val="23"/>
        </w:rPr>
        <w:t xml:space="preserve"> </w:t>
      </w:r>
      <w:r>
        <w:rPr>
          <w:color w:val="444646"/>
          <w:w w:val="105"/>
          <w:sz w:val="23"/>
        </w:rPr>
        <w:t>Smlouvy</w:t>
      </w:r>
      <w:r>
        <w:rPr>
          <w:color w:val="444646"/>
          <w:spacing w:val="6"/>
          <w:w w:val="105"/>
          <w:sz w:val="23"/>
        </w:rPr>
        <w:t xml:space="preserve"> z</w:t>
      </w:r>
      <w:r>
        <w:rPr>
          <w:color w:val="444646"/>
          <w:w w:val="105"/>
          <w:sz w:val="23"/>
        </w:rPr>
        <w:t>ů</w:t>
      </w:r>
      <w:r>
        <w:rPr>
          <w:color w:val="444646"/>
          <w:w w:val="105"/>
          <w:sz w:val="23"/>
        </w:rPr>
        <w:t>stá</w:t>
      </w:r>
      <w:r>
        <w:rPr>
          <w:color w:val="444646"/>
          <w:w w:val="105"/>
          <w:sz w:val="23"/>
        </w:rPr>
        <w:t>vají</w:t>
      </w:r>
      <w:r>
        <w:rPr>
          <w:color w:val="444646"/>
          <w:w w:val="105"/>
          <w:sz w:val="23"/>
        </w:rPr>
        <w:t xml:space="preserve"> beze</w:t>
      </w:r>
      <w:r>
        <w:rPr>
          <w:color w:val="444646"/>
          <w:spacing w:val="4"/>
          <w:w w:val="105"/>
          <w:sz w:val="23"/>
        </w:rPr>
        <w:t xml:space="preserve"> </w:t>
      </w:r>
      <w:r>
        <w:rPr>
          <w:color w:val="444646"/>
          <w:spacing w:val="-2"/>
          <w:w w:val="105"/>
          <w:sz w:val="23"/>
        </w:rPr>
        <w:t>změ</w:t>
      </w:r>
      <w:r>
        <w:rPr>
          <w:color w:val="444646"/>
          <w:spacing w:val="-2"/>
          <w:w w:val="105"/>
          <w:sz w:val="23"/>
        </w:rPr>
        <w:t>n.</w:t>
      </w:r>
    </w:p>
    <w:p w:rsidR="00276945" w:rsidRDefault="00276945">
      <w:pPr>
        <w:rPr>
          <w:sz w:val="23"/>
        </w:rPr>
        <w:sectPr w:rsidR="00276945">
          <w:pgSz w:w="11990" w:h="16850"/>
          <w:pgMar w:top="60" w:right="120" w:bottom="280" w:left="0" w:header="708" w:footer="708" w:gutter="0"/>
          <w:cols w:space="708"/>
        </w:sect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spacing w:before="2"/>
        <w:rPr>
          <w:i w:val="0"/>
        </w:rPr>
      </w:pPr>
    </w:p>
    <w:p w:rsidR="00276945" w:rsidRDefault="00276945">
      <w:pPr>
        <w:pStyle w:val="Odstavecseseznamem"/>
        <w:numPr>
          <w:ilvl w:val="0"/>
          <w:numId w:val="1"/>
        </w:numPr>
        <w:tabs>
          <w:tab w:val="left" w:pos="1875"/>
        </w:tabs>
        <w:spacing w:before="93"/>
        <w:ind w:left="1874" w:hanging="361"/>
        <w:jc w:val="left"/>
        <w:rPr>
          <w:color w:val="494949"/>
          <w:sz w:val="23"/>
        </w:rPr>
      </w:pPr>
      <w:r w:rsidRPr="00276945">
        <w:pict>
          <v:line id="_x0000_s1027" style="position:absolute;left:0;text-align:left;z-index:15732736;mso-position-horizontal-relative:page" from="44.25pt,-3.3pt" to="44.25pt,-48.5pt" strokeweight=".59361mm">
            <w10:wrap anchorx="page"/>
          </v:line>
        </w:pict>
      </w:r>
      <w:r w:rsidR="007A32D7">
        <w:rPr>
          <w:color w:val="494949"/>
          <w:w w:val="105"/>
          <w:sz w:val="23"/>
        </w:rPr>
        <w:t>Tento</w:t>
      </w:r>
      <w:r w:rsidR="007A32D7">
        <w:rPr>
          <w:color w:val="494949"/>
          <w:spacing w:val="-13"/>
          <w:w w:val="105"/>
          <w:sz w:val="23"/>
        </w:rPr>
        <w:t xml:space="preserve"> </w:t>
      </w:r>
      <w:r w:rsidR="007A32D7">
        <w:rPr>
          <w:color w:val="494949"/>
          <w:w w:val="105"/>
          <w:sz w:val="23"/>
        </w:rPr>
        <w:t>dodatek</w:t>
      </w:r>
      <w:r w:rsidR="007A32D7">
        <w:rPr>
          <w:color w:val="494949"/>
          <w:spacing w:val="-4"/>
          <w:w w:val="105"/>
          <w:sz w:val="23"/>
        </w:rPr>
        <w:t xml:space="preserve"> </w:t>
      </w:r>
      <w:r w:rsidR="007A32D7">
        <w:rPr>
          <w:color w:val="494949"/>
          <w:w w:val="105"/>
          <w:sz w:val="23"/>
        </w:rPr>
        <w:t>nab</w:t>
      </w:r>
      <w:r w:rsidR="005D0AB7">
        <w:rPr>
          <w:color w:val="494949"/>
          <w:w w:val="105"/>
          <w:sz w:val="23"/>
        </w:rPr>
        <w:t>ý</w:t>
      </w:r>
      <w:r w:rsidR="007A32D7">
        <w:rPr>
          <w:color w:val="494949"/>
          <w:w w:val="105"/>
          <w:sz w:val="23"/>
        </w:rPr>
        <w:t>v</w:t>
      </w:r>
      <w:r w:rsidR="005D0AB7">
        <w:rPr>
          <w:color w:val="494949"/>
          <w:w w:val="105"/>
          <w:sz w:val="23"/>
        </w:rPr>
        <w:t>á</w:t>
      </w:r>
      <w:r w:rsidR="007A32D7">
        <w:rPr>
          <w:color w:val="494949"/>
          <w:spacing w:val="-7"/>
          <w:w w:val="105"/>
          <w:sz w:val="23"/>
        </w:rPr>
        <w:t xml:space="preserve"> </w:t>
      </w:r>
      <w:r w:rsidR="005D0AB7">
        <w:rPr>
          <w:color w:val="494949"/>
          <w:w w:val="105"/>
          <w:sz w:val="23"/>
        </w:rPr>
        <w:t>úč</w:t>
      </w:r>
      <w:r w:rsidR="007A32D7">
        <w:rPr>
          <w:color w:val="494949"/>
          <w:w w:val="105"/>
          <w:sz w:val="23"/>
        </w:rPr>
        <w:t>innosti</w:t>
      </w:r>
      <w:r w:rsidR="007A32D7">
        <w:rPr>
          <w:color w:val="494949"/>
          <w:spacing w:val="-4"/>
          <w:w w:val="105"/>
          <w:sz w:val="23"/>
        </w:rPr>
        <w:t xml:space="preserve"> </w:t>
      </w:r>
      <w:r w:rsidR="007A32D7">
        <w:rPr>
          <w:color w:val="494949"/>
          <w:w w:val="105"/>
          <w:sz w:val="23"/>
        </w:rPr>
        <w:t>1.</w:t>
      </w:r>
      <w:r w:rsidR="007A32D7">
        <w:rPr>
          <w:color w:val="494949"/>
          <w:spacing w:val="-17"/>
          <w:w w:val="105"/>
          <w:sz w:val="23"/>
        </w:rPr>
        <w:t xml:space="preserve"> </w:t>
      </w:r>
      <w:r w:rsidR="007A32D7">
        <w:rPr>
          <w:color w:val="494949"/>
          <w:w w:val="105"/>
          <w:sz w:val="23"/>
        </w:rPr>
        <w:t>3.</w:t>
      </w:r>
      <w:r w:rsidR="007A32D7">
        <w:rPr>
          <w:color w:val="494949"/>
          <w:spacing w:val="-13"/>
          <w:w w:val="105"/>
          <w:sz w:val="23"/>
        </w:rPr>
        <w:t xml:space="preserve"> </w:t>
      </w:r>
      <w:r w:rsidR="007A32D7">
        <w:rPr>
          <w:color w:val="494949"/>
          <w:spacing w:val="-2"/>
          <w:w w:val="105"/>
          <w:sz w:val="23"/>
        </w:rPr>
        <w:t>2015.</w:t>
      </w:r>
    </w:p>
    <w:p w:rsidR="00276945" w:rsidRDefault="007A32D7">
      <w:pPr>
        <w:pStyle w:val="Odstavecseseznamem"/>
        <w:numPr>
          <w:ilvl w:val="0"/>
          <w:numId w:val="1"/>
        </w:numPr>
        <w:tabs>
          <w:tab w:val="left" w:pos="1875"/>
        </w:tabs>
        <w:spacing w:before="129" w:line="256" w:lineRule="auto"/>
        <w:ind w:left="1867" w:right="1034" w:hanging="361"/>
        <w:jc w:val="left"/>
        <w:rPr>
          <w:color w:val="494949"/>
          <w:sz w:val="23"/>
        </w:rPr>
      </w:pPr>
      <w:r>
        <w:rPr>
          <w:color w:val="494949"/>
          <w:w w:val="105"/>
          <w:sz w:val="23"/>
        </w:rPr>
        <w:t>Tento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dodatek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je</w:t>
      </w:r>
      <w:r>
        <w:rPr>
          <w:color w:val="494949"/>
          <w:spacing w:val="79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seps</w:t>
      </w:r>
      <w:r w:rsidR="005D0AB7">
        <w:rPr>
          <w:color w:val="494949"/>
          <w:w w:val="105"/>
          <w:sz w:val="23"/>
        </w:rPr>
        <w:t>á</w:t>
      </w:r>
      <w:r>
        <w:rPr>
          <w:color w:val="494949"/>
          <w:w w:val="105"/>
          <w:sz w:val="23"/>
        </w:rPr>
        <w:t>n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ve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4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vyhotoven</w:t>
      </w:r>
      <w:r w:rsidR="005D0AB7">
        <w:rPr>
          <w:color w:val="494949"/>
          <w:w w:val="105"/>
          <w:sz w:val="23"/>
        </w:rPr>
        <w:t>í</w:t>
      </w:r>
      <w:r>
        <w:rPr>
          <w:color w:val="494949"/>
          <w:w w:val="105"/>
          <w:sz w:val="23"/>
        </w:rPr>
        <w:t>ch,</w:t>
      </w:r>
      <w:r>
        <w:rPr>
          <w:color w:val="494949"/>
          <w:spacing w:val="80"/>
          <w:w w:val="150"/>
          <w:sz w:val="23"/>
        </w:rPr>
        <w:t xml:space="preserve"> </w:t>
      </w:r>
      <w:r>
        <w:rPr>
          <w:color w:val="494949"/>
          <w:w w:val="105"/>
          <w:sz w:val="23"/>
        </w:rPr>
        <w:t>z</w:t>
      </w:r>
      <w:r>
        <w:rPr>
          <w:color w:val="494949"/>
          <w:spacing w:val="-11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nich</w:t>
      </w:r>
      <w:r w:rsidR="005D0AB7">
        <w:rPr>
          <w:color w:val="494949"/>
          <w:w w:val="105"/>
          <w:sz w:val="23"/>
        </w:rPr>
        <w:t>ž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ka</w:t>
      </w:r>
      <w:r w:rsidR="005D0AB7">
        <w:rPr>
          <w:color w:val="494949"/>
          <w:w w:val="105"/>
          <w:sz w:val="23"/>
        </w:rPr>
        <w:t>ž</w:t>
      </w:r>
      <w:r>
        <w:rPr>
          <w:color w:val="494949"/>
          <w:w w:val="105"/>
          <w:sz w:val="23"/>
        </w:rPr>
        <w:t>d</w:t>
      </w:r>
      <w:r w:rsidR="005D0AB7">
        <w:rPr>
          <w:color w:val="494949"/>
          <w:w w:val="105"/>
          <w:sz w:val="23"/>
        </w:rPr>
        <w:t>á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strana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obdrž</w:t>
      </w:r>
      <w:r w:rsidR="005D0AB7">
        <w:rPr>
          <w:color w:val="494949"/>
          <w:w w:val="105"/>
          <w:sz w:val="23"/>
        </w:rPr>
        <w:t>í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 xml:space="preserve">2 </w:t>
      </w:r>
      <w:r>
        <w:rPr>
          <w:color w:val="494949"/>
          <w:spacing w:val="-2"/>
          <w:w w:val="105"/>
          <w:sz w:val="23"/>
        </w:rPr>
        <w:t>vyhotoven</w:t>
      </w:r>
      <w:r w:rsidR="005D0AB7">
        <w:rPr>
          <w:color w:val="494949"/>
          <w:spacing w:val="-2"/>
          <w:w w:val="105"/>
          <w:sz w:val="23"/>
        </w:rPr>
        <w:t>í</w:t>
      </w:r>
      <w:r>
        <w:rPr>
          <w:color w:val="494949"/>
          <w:spacing w:val="-2"/>
          <w:w w:val="105"/>
          <w:sz w:val="23"/>
        </w:rPr>
        <w:t>.</w:t>
      </w: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spacing w:before="7"/>
        <w:rPr>
          <w:i w:val="0"/>
          <w:sz w:val="23"/>
        </w:rPr>
      </w:pPr>
    </w:p>
    <w:p w:rsidR="00276945" w:rsidRDefault="00276945">
      <w:pPr>
        <w:rPr>
          <w:sz w:val="23"/>
        </w:rPr>
        <w:sectPr w:rsidR="00276945">
          <w:pgSz w:w="11990" w:h="16850"/>
          <w:pgMar w:top="80" w:right="120" w:bottom="0" w:left="0" w:header="708" w:footer="708" w:gutter="0"/>
          <w:cols w:space="708"/>
        </w:sectPr>
      </w:pPr>
    </w:p>
    <w:p w:rsidR="00276945" w:rsidRPr="005D0AB7" w:rsidRDefault="007A32D7" w:rsidP="005D0AB7">
      <w:pPr>
        <w:spacing w:before="82"/>
        <w:ind w:left="1133"/>
        <w:rPr>
          <w:rFonts w:ascii="Times New Roman" w:hAnsi="Times New Roman"/>
          <w:b/>
          <w:i/>
          <w:sz w:val="45"/>
        </w:rPr>
      </w:pPr>
      <w:r>
        <w:rPr>
          <w:color w:val="494949"/>
          <w:sz w:val="23"/>
        </w:rPr>
        <w:lastRenderedPageBreak/>
        <w:t>V</w:t>
      </w:r>
      <w:r>
        <w:rPr>
          <w:color w:val="494949"/>
          <w:spacing w:val="12"/>
          <w:sz w:val="23"/>
        </w:rPr>
        <w:t xml:space="preserve"> </w:t>
      </w:r>
      <w:r>
        <w:rPr>
          <w:color w:val="494949"/>
          <w:sz w:val="23"/>
        </w:rPr>
        <w:t>Olomouci</w:t>
      </w:r>
      <w:r>
        <w:rPr>
          <w:color w:val="494949"/>
          <w:spacing w:val="29"/>
          <w:sz w:val="23"/>
        </w:rPr>
        <w:t xml:space="preserve"> </w:t>
      </w:r>
      <w:r>
        <w:rPr>
          <w:color w:val="494949"/>
          <w:sz w:val="23"/>
        </w:rPr>
        <w:t>dne</w:t>
      </w:r>
      <w:r>
        <w:rPr>
          <w:color w:val="494949"/>
          <w:spacing w:val="35"/>
          <w:sz w:val="23"/>
        </w:rPr>
        <w:t xml:space="preserve"> </w:t>
      </w:r>
    </w:p>
    <w:p w:rsidR="005D0AB7" w:rsidRDefault="005D0AB7" w:rsidP="005D0AB7">
      <w:pPr>
        <w:spacing w:before="53" w:line="273" w:lineRule="auto"/>
        <w:ind w:right="501"/>
        <w:rPr>
          <w:color w:val="494949"/>
          <w:spacing w:val="-2"/>
          <w:w w:val="110"/>
          <w:sz w:val="23"/>
        </w:rPr>
      </w:pPr>
    </w:p>
    <w:p w:rsidR="005D0AB7" w:rsidRDefault="005D0AB7" w:rsidP="005D0AB7">
      <w:pPr>
        <w:spacing w:before="53" w:line="273" w:lineRule="auto"/>
        <w:ind w:right="501"/>
        <w:rPr>
          <w:color w:val="494949"/>
          <w:spacing w:val="-2"/>
          <w:w w:val="110"/>
          <w:sz w:val="23"/>
        </w:rPr>
      </w:pPr>
    </w:p>
    <w:p w:rsidR="005D0AB7" w:rsidRDefault="005D0AB7" w:rsidP="005D0AB7">
      <w:pPr>
        <w:spacing w:before="53" w:line="273" w:lineRule="auto"/>
        <w:ind w:right="501"/>
        <w:rPr>
          <w:color w:val="494949"/>
          <w:spacing w:val="-2"/>
          <w:w w:val="110"/>
          <w:sz w:val="23"/>
        </w:rPr>
      </w:pPr>
    </w:p>
    <w:p w:rsidR="005D0AB7" w:rsidRDefault="005D0AB7" w:rsidP="005D0AB7">
      <w:pPr>
        <w:spacing w:before="53" w:line="273" w:lineRule="auto"/>
        <w:ind w:right="501"/>
        <w:rPr>
          <w:color w:val="494949"/>
          <w:spacing w:val="-2"/>
          <w:w w:val="110"/>
          <w:sz w:val="23"/>
        </w:rPr>
      </w:pPr>
    </w:p>
    <w:p w:rsidR="005D0AB7" w:rsidRDefault="005D0AB7" w:rsidP="005D0AB7">
      <w:pPr>
        <w:spacing w:before="53" w:line="273" w:lineRule="auto"/>
        <w:ind w:right="501"/>
        <w:rPr>
          <w:color w:val="494949"/>
          <w:spacing w:val="-2"/>
          <w:w w:val="110"/>
          <w:sz w:val="23"/>
        </w:rPr>
      </w:pPr>
    </w:p>
    <w:p w:rsidR="005D0AB7" w:rsidRDefault="005D0AB7" w:rsidP="005D0AB7">
      <w:pPr>
        <w:spacing w:before="53" w:line="273" w:lineRule="auto"/>
        <w:ind w:left="413" w:right="501" w:firstLine="720"/>
        <w:rPr>
          <w:color w:val="494949"/>
          <w:spacing w:val="-2"/>
          <w:w w:val="110"/>
          <w:sz w:val="23"/>
        </w:rPr>
      </w:pPr>
      <w:r>
        <w:rPr>
          <w:color w:val="494949"/>
          <w:spacing w:val="-2"/>
          <w:w w:val="110"/>
          <w:sz w:val="23"/>
        </w:rPr>
        <w:t>Ing. Jiří Rozbořil</w:t>
      </w:r>
    </w:p>
    <w:p w:rsidR="005D0AB7" w:rsidRDefault="005D0AB7">
      <w:pPr>
        <w:spacing w:before="53" w:line="273" w:lineRule="auto"/>
        <w:ind w:left="2418" w:right="501"/>
        <w:jc w:val="center"/>
        <w:rPr>
          <w:color w:val="494949"/>
          <w:spacing w:val="-2"/>
          <w:w w:val="110"/>
          <w:sz w:val="23"/>
        </w:rPr>
      </w:pPr>
    </w:p>
    <w:p w:rsidR="005D0AB7" w:rsidRDefault="005D0AB7">
      <w:pPr>
        <w:spacing w:before="53" w:line="273" w:lineRule="auto"/>
        <w:ind w:left="2418" w:right="501"/>
        <w:jc w:val="center"/>
        <w:rPr>
          <w:color w:val="494949"/>
          <w:spacing w:val="-2"/>
          <w:w w:val="110"/>
          <w:sz w:val="23"/>
        </w:rPr>
      </w:pPr>
    </w:p>
    <w:p w:rsidR="005D0AB7" w:rsidRDefault="007A32D7" w:rsidP="005D0AB7">
      <w:pPr>
        <w:spacing w:before="189"/>
        <w:ind w:left="1216"/>
        <w:rPr>
          <w:rFonts w:ascii="Times New Roman"/>
          <w:i/>
          <w:sz w:val="30"/>
        </w:rPr>
      </w:pPr>
      <w:r>
        <w:br w:type="column"/>
      </w:r>
      <w:r>
        <w:rPr>
          <w:color w:val="494949"/>
          <w:spacing w:val="-2"/>
          <w:w w:val="110"/>
          <w:sz w:val="23"/>
        </w:rPr>
        <w:lastRenderedPageBreak/>
        <w:t>V</w:t>
      </w:r>
      <w:r>
        <w:rPr>
          <w:color w:val="494949"/>
          <w:spacing w:val="-16"/>
          <w:w w:val="110"/>
          <w:sz w:val="23"/>
        </w:rPr>
        <w:t xml:space="preserve"> </w:t>
      </w:r>
      <w:r>
        <w:rPr>
          <w:color w:val="494949"/>
          <w:spacing w:val="-2"/>
          <w:w w:val="110"/>
          <w:sz w:val="23"/>
        </w:rPr>
        <w:t>Olomouci</w:t>
      </w:r>
      <w:r>
        <w:rPr>
          <w:color w:val="494949"/>
          <w:spacing w:val="-16"/>
          <w:w w:val="110"/>
          <w:sz w:val="23"/>
        </w:rPr>
        <w:t xml:space="preserve"> </w:t>
      </w:r>
      <w:r>
        <w:rPr>
          <w:color w:val="494949"/>
          <w:spacing w:val="-2"/>
          <w:w w:val="115"/>
          <w:sz w:val="23"/>
        </w:rPr>
        <w:t>dne</w:t>
      </w:r>
    </w:p>
    <w:p w:rsidR="005D0AB7" w:rsidRDefault="005D0AB7" w:rsidP="005D0AB7">
      <w:pPr>
        <w:spacing w:before="189"/>
        <w:ind w:left="1216"/>
        <w:rPr>
          <w:color w:val="494949"/>
          <w:spacing w:val="-2"/>
          <w:w w:val="105"/>
          <w:sz w:val="23"/>
        </w:rPr>
      </w:pPr>
    </w:p>
    <w:p w:rsidR="005D0AB7" w:rsidRDefault="005D0AB7" w:rsidP="005D0AB7">
      <w:pPr>
        <w:spacing w:before="189"/>
        <w:ind w:left="1216"/>
        <w:rPr>
          <w:color w:val="494949"/>
          <w:spacing w:val="-2"/>
          <w:w w:val="105"/>
          <w:sz w:val="23"/>
        </w:rPr>
      </w:pPr>
    </w:p>
    <w:p w:rsidR="005D0AB7" w:rsidRDefault="007A32D7" w:rsidP="005D0AB7">
      <w:pPr>
        <w:spacing w:before="189"/>
        <w:ind w:left="1216"/>
        <w:rPr>
          <w:color w:val="494949"/>
          <w:w w:val="105"/>
          <w:sz w:val="23"/>
        </w:rPr>
      </w:pPr>
      <w:r>
        <w:rPr>
          <w:color w:val="494949"/>
          <w:spacing w:val="-2"/>
          <w:w w:val="105"/>
          <w:sz w:val="23"/>
        </w:rPr>
        <w:t>JUDr.</w:t>
      </w:r>
      <w:r w:rsidR="005D0AB7">
        <w:rPr>
          <w:color w:val="494949"/>
          <w:sz w:val="23"/>
        </w:rPr>
        <w:t xml:space="preserve"> P</w:t>
      </w:r>
      <w:r>
        <w:rPr>
          <w:color w:val="494949"/>
          <w:w w:val="105"/>
          <w:sz w:val="23"/>
        </w:rPr>
        <w:t>etr</w:t>
      </w:r>
      <w:r>
        <w:rPr>
          <w:color w:val="494949"/>
          <w:spacing w:val="-3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Ritte</w:t>
      </w:r>
      <w:r w:rsidR="005D0AB7">
        <w:rPr>
          <w:color w:val="494949"/>
          <w:w w:val="105"/>
          <w:sz w:val="23"/>
        </w:rPr>
        <w:t>r</w:t>
      </w:r>
    </w:p>
    <w:p w:rsidR="005D0AB7" w:rsidRDefault="005D0AB7" w:rsidP="005D0AB7">
      <w:pPr>
        <w:spacing w:before="189"/>
        <w:ind w:left="1216"/>
        <w:rPr>
          <w:color w:val="494949"/>
          <w:w w:val="105"/>
          <w:sz w:val="23"/>
        </w:rPr>
      </w:pPr>
    </w:p>
    <w:p w:rsidR="005D0AB7" w:rsidRPr="005D0AB7" w:rsidRDefault="005D0AB7" w:rsidP="005D0AB7">
      <w:pPr>
        <w:spacing w:before="189"/>
        <w:ind w:left="1216"/>
        <w:rPr>
          <w:color w:val="C1C1C1"/>
          <w:spacing w:val="-10"/>
          <w:w w:val="105"/>
          <w:sz w:val="23"/>
        </w:rPr>
      </w:pPr>
      <w:r>
        <w:rPr>
          <w:color w:val="494949"/>
          <w:w w:val="105"/>
          <w:sz w:val="23"/>
        </w:rPr>
        <w:t>JUDr. Zdeně Šťastný</w:t>
      </w:r>
    </w:p>
    <w:p w:rsidR="00276945" w:rsidRDefault="00276945">
      <w:pPr>
        <w:spacing w:line="229" w:lineRule="exact"/>
        <w:rPr>
          <w:sz w:val="23"/>
        </w:rPr>
        <w:sectPr w:rsidR="00276945">
          <w:type w:val="continuous"/>
          <w:pgSz w:w="11990" w:h="16850"/>
          <w:pgMar w:top="420" w:right="120" w:bottom="0" w:left="0" w:header="708" w:footer="708" w:gutter="0"/>
          <w:cols w:num="2" w:space="708" w:equalWidth="0">
            <w:col w:w="4816" w:space="789"/>
            <w:col w:w="6265"/>
          </w:cols>
        </w:sectPr>
      </w:pPr>
    </w:p>
    <w:p w:rsidR="00276945" w:rsidRDefault="00276945">
      <w:pPr>
        <w:pStyle w:val="Zkladntext"/>
        <w:spacing w:before="6"/>
        <w:rPr>
          <w:i w:val="0"/>
          <w:sz w:val="2"/>
        </w:rPr>
      </w:pPr>
    </w:p>
    <w:p w:rsidR="00276945" w:rsidRDefault="007A32D7">
      <w:pPr>
        <w:tabs>
          <w:tab w:val="left" w:pos="6750"/>
        </w:tabs>
        <w:ind w:left="3480"/>
        <w:rPr>
          <w:sz w:val="20"/>
        </w:rPr>
      </w:pPr>
      <w:r>
        <w:rPr>
          <w:position w:val="128"/>
          <w:sz w:val="20"/>
        </w:rPr>
        <w:tab/>
      </w: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rPr>
          <w:i w:val="0"/>
          <w:sz w:val="20"/>
        </w:rPr>
      </w:pPr>
    </w:p>
    <w:p w:rsidR="00276945" w:rsidRDefault="00276945">
      <w:pPr>
        <w:pStyle w:val="Zkladntext"/>
        <w:spacing w:before="5"/>
        <w:rPr>
          <w:i w:val="0"/>
          <w:sz w:val="25"/>
        </w:rPr>
      </w:pPr>
      <w:r w:rsidRPr="00276945">
        <w:pict>
          <v:shape id="docshape4" o:spid="_x0000_s1026" style="position:absolute;margin-left:525pt;margin-top:15.8pt;width:63.5pt;height:.1pt;z-index:-15726080;mso-wrap-distance-left:0;mso-wrap-distance-right:0;mso-position-horizontal-relative:page" coordorigin="10500,316" coordsize="1270,0" path="m10500,316r1269,e" filled="f" strokeweight=".50858mm">
            <v:path arrowok="t"/>
            <w10:wrap type="topAndBottom" anchorx="page"/>
          </v:shape>
        </w:pict>
      </w:r>
    </w:p>
    <w:sectPr w:rsidR="00276945" w:rsidSect="00276945">
      <w:type w:val="continuous"/>
      <w:pgSz w:w="11990" w:h="16850"/>
      <w:pgMar w:top="420" w:right="120" w:bottom="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D49F8"/>
    <w:multiLevelType w:val="hybridMultilevel"/>
    <w:tmpl w:val="D72EA312"/>
    <w:lvl w:ilvl="0" w:tplc="5DA28CD6">
      <w:start w:val="1"/>
      <w:numFmt w:val="decimal"/>
      <w:lvlText w:val="%1."/>
      <w:lvlJc w:val="left"/>
      <w:pPr>
        <w:ind w:left="1711" w:hanging="370"/>
        <w:jc w:val="left"/>
      </w:pPr>
      <w:rPr>
        <w:rFonts w:hint="default"/>
        <w:spacing w:val="-1"/>
        <w:w w:val="119"/>
        <w:lang w:val="sl-SI" w:eastAsia="en-US" w:bidi="ar-SA"/>
      </w:rPr>
    </w:lvl>
    <w:lvl w:ilvl="1" w:tplc="9690916A">
      <w:numFmt w:val="bullet"/>
      <w:lvlText w:val="•"/>
      <w:lvlJc w:val="left"/>
      <w:pPr>
        <w:ind w:left="2734" w:hanging="370"/>
      </w:pPr>
      <w:rPr>
        <w:rFonts w:hint="default"/>
        <w:lang w:val="sl-SI" w:eastAsia="en-US" w:bidi="ar-SA"/>
      </w:rPr>
    </w:lvl>
    <w:lvl w:ilvl="2" w:tplc="3542A9C8">
      <w:numFmt w:val="bullet"/>
      <w:lvlText w:val="•"/>
      <w:lvlJc w:val="left"/>
      <w:pPr>
        <w:ind w:left="3748" w:hanging="370"/>
      </w:pPr>
      <w:rPr>
        <w:rFonts w:hint="default"/>
        <w:lang w:val="sl-SI" w:eastAsia="en-US" w:bidi="ar-SA"/>
      </w:rPr>
    </w:lvl>
    <w:lvl w:ilvl="3" w:tplc="FEA2553A">
      <w:numFmt w:val="bullet"/>
      <w:lvlText w:val="•"/>
      <w:lvlJc w:val="left"/>
      <w:pPr>
        <w:ind w:left="4762" w:hanging="370"/>
      </w:pPr>
      <w:rPr>
        <w:rFonts w:hint="default"/>
        <w:lang w:val="sl-SI" w:eastAsia="en-US" w:bidi="ar-SA"/>
      </w:rPr>
    </w:lvl>
    <w:lvl w:ilvl="4" w:tplc="24B81DDC">
      <w:numFmt w:val="bullet"/>
      <w:lvlText w:val="•"/>
      <w:lvlJc w:val="left"/>
      <w:pPr>
        <w:ind w:left="5776" w:hanging="370"/>
      </w:pPr>
      <w:rPr>
        <w:rFonts w:hint="default"/>
        <w:lang w:val="sl-SI" w:eastAsia="en-US" w:bidi="ar-SA"/>
      </w:rPr>
    </w:lvl>
    <w:lvl w:ilvl="5" w:tplc="04AA32E8">
      <w:numFmt w:val="bullet"/>
      <w:lvlText w:val="•"/>
      <w:lvlJc w:val="left"/>
      <w:pPr>
        <w:ind w:left="6790" w:hanging="370"/>
      </w:pPr>
      <w:rPr>
        <w:rFonts w:hint="default"/>
        <w:lang w:val="sl-SI" w:eastAsia="en-US" w:bidi="ar-SA"/>
      </w:rPr>
    </w:lvl>
    <w:lvl w:ilvl="6" w:tplc="7774149E">
      <w:numFmt w:val="bullet"/>
      <w:lvlText w:val="•"/>
      <w:lvlJc w:val="left"/>
      <w:pPr>
        <w:ind w:left="7804" w:hanging="370"/>
      </w:pPr>
      <w:rPr>
        <w:rFonts w:hint="default"/>
        <w:lang w:val="sl-SI" w:eastAsia="en-US" w:bidi="ar-SA"/>
      </w:rPr>
    </w:lvl>
    <w:lvl w:ilvl="7" w:tplc="38AC959E">
      <w:numFmt w:val="bullet"/>
      <w:lvlText w:val="•"/>
      <w:lvlJc w:val="left"/>
      <w:pPr>
        <w:ind w:left="8818" w:hanging="370"/>
      </w:pPr>
      <w:rPr>
        <w:rFonts w:hint="default"/>
        <w:lang w:val="sl-SI" w:eastAsia="en-US" w:bidi="ar-SA"/>
      </w:rPr>
    </w:lvl>
    <w:lvl w:ilvl="8" w:tplc="40E4CC9A">
      <w:numFmt w:val="bullet"/>
      <w:lvlText w:val="•"/>
      <w:lvlJc w:val="left"/>
      <w:pPr>
        <w:ind w:left="9832" w:hanging="370"/>
      </w:pPr>
      <w:rPr>
        <w:rFonts w:hint="default"/>
        <w:lang w:val="sl-SI" w:eastAsia="en-US" w:bidi="ar-SA"/>
      </w:rPr>
    </w:lvl>
  </w:abstractNum>
  <w:abstractNum w:abstractNumId="1">
    <w:nsid w:val="5BB86583"/>
    <w:multiLevelType w:val="hybridMultilevel"/>
    <w:tmpl w:val="218C7B46"/>
    <w:lvl w:ilvl="0" w:tplc="C4163058">
      <w:start w:val="1"/>
      <w:numFmt w:val="decimal"/>
      <w:lvlText w:val="%1."/>
      <w:lvlJc w:val="left"/>
      <w:pPr>
        <w:ind w:left="1702" w:hanging="362"/>
        <w:jc w:val="right"/>
      </w:pPr>
      <w:rPr>
        <w:rFonts w:hint="default"/>
        <w:spacing w:val="-1"/>
        <w:w w:val="106"/>
        <w:lang w:val="sl-SI" w:eastAsia="en-US" w:bidi="ar-SA"/>
      </w:rPr>
    </w:lvl>
    <w:lvl w:ilvl="1" w:tplc="2B2A55FA">
      <w:numFmt w:val="bullet"/>
      <w:lvlText w:val="•"/>
      <w:lvlJc w:val="left"/>
      <w:pPr>
        <w:ind w:left="2716" w:hanging="362"/>
      </w:pPr>
      <w:rPr>
        <w:rFonts w:hint="default"/>
        <w:lang w:val="sl-SI" w:eastAsia="en-US" w:bidi="ar-SA"/>
      </w:rPr>
    </w:lvl>
    <w:lvl w:ilvl="2" w:tplc="A9F84004">
      <w:numFmt w:val="bullet"/>
      <w:lvlText w:val="•"/>
      <w:lvlJc w:val="left"/>
      <w:pPr>
        <w:ind w:left="3732" w:hanging="362"/>
      </w:pPr>
      <w:rPr>
        <w:rFonts w:hint="default"/>
        <w:lang w:val="sl-SI" w:eastAsia="en-US" w:bidi="ar-SA"/>
      </w:rPr>
    </w:lvl>
    <w:lvl w:ilvl="3" w:tplc="4B2415A4">
      <w:numFmt w:val="bullet"/>
      <w:lvlText w:val="•"/>
      <w:lvlJc w:val="left"/>
      <w:pPr>
        <w:ind w:left="4748" w:hanging="362"/>
      </w:pPr>
      <w:rPr>
        <w:rFonts w:hint="default"/>
        <w:lang w:val="sl-SI" w:eastAsia="en-US" w:bidi="ar-SA"/>
      </w:rPr>
    </w:lvl>
    <w:lvl w:ilvl="4" w:tplc="730AA30C">
      <w:numFmt w:val="bullet"/>
      <w:lvlText w:val="•"/>
      <w:lvlJc w:val="left"/>
      <w:pPr>
        <w:ind w:left="5764" w:hanging="362"/>
      </w:pPr>
      <w:rPr>
        <w:rFonts w:hint="default"/>
        <w:lang w:val="sl-SI" w:eastAsia="en-US" w:bidi="ar-SA"/>
      </w:rPr>
    </w:lvl>
    <w:lvl w:ilvl="5" w:tplc="6E16A036">
      <w:numFmt w:val="bullet"/>
      <w:lvlText w:val="•"/>
      <w:lvlJc w:val="left"/>
      <w:pPr>
        <w:ind w:left="6780" w:hanging="362"/>
      </w:pPr>
      <w:rPr>
        <w:rFonts w:hint="default"/>
        <w:lang w:val="sl-SI" w:eastAsia="en-US" w:bidi="ar-SA"/>
      </w:rPr>
    </w:lvl>
    <w:lvl w:ilvl="6" w:tplc="B336AFE6">
      <w:numFmt w:val="bullet"/>
      <w:lvlText w:val="•"/>
      <w:lvlJc w:val="left"/>
      <w:pPr>
        <w:ind w:left="7796" w:hanging="362"/>
      </w:pPr>
      <w:rPr>
        <w:rFonts w:hint="default"/>
        <w:lang w:val="sl-SI" w:eastAsia="en-US" w:bidi="ar-SA"/>
      </w:rPr>
    </w:lvl>
    <w:lvl w:ilvl="7" w:tplc="93C224BA">
      <w:numFmt w:val="bullet"/>
      <w:lvlText w:val="•"/>
      <w:lvlJc w:val="left"/>
      <w:pPr>
        <w:ind w:left="8812" w:hanging="362"/>
      </w:pPr>
      <w:rPr>
        <w:rFonts w:hint="default"/>
        <w:lang w:val="sl-SI" w:eastAsia="en-US" w:bidi="ar-SA"/>
      </w:rPr>
    </w:lvl>
    <w:lvl w:ilvl="8" w:tplc="550AE090">
      <w:numFmt w:val="bullet"/>
      <w:lvlText w:val="•"/>
      <w:lvlJc w:val="left"/>
      <w:pPr>
        <w:ind w:left="9828" w:hanging="362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76945"/>
    <w:rsid w:val="00276945"/>
    <w:rsid w:val="0039691A"/>
    <w:rsid w:val="005D0AB7"/>
    <w:rsid w:val="007A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76945"/>
    <w:rPr>
      <w:rFonts w:ascii="Arial" w:eastAsia="Arial" w:hAnsi="Arial" w:cs="Arial"/>
      <w:lang w:val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76945"/>
    <w:rPr>
      <w:i/>
      <w:iCs/>
      <w:sz w:val="24"/>
      <w:szCs w:val="24"/>
    </w:rPr>
  </w:style>
  <w:style w:type="paragraph" w:styleId="Nzev">
    <w:name w:val="Title"/>
    <w:basedOn w:val="Normln"/>
    <w:uiPriority w:val="1"/>
    <w:qFormat/>
    <w:rsid w:val="00276945"/>
    <w:pPr>
      <w:spacing w:before="88"/>
      <w:ind w:left="2215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  <w:rsid w:val="00276945"/>
    <w:pPr>
      <w:spacing w:before="82"/>
      <w:ind w:left="1699" w:hanging="361"/>
      <w:jc w:val="both"/>
    </w:pPr>
  </w:style>
  <w:style w:type="paragraph" w:customStyle="1" w:styleId="TableParagraph">
    <w:name w:val="Table Paragraph"/>
    <w:basedOn w:val="Normln"/>
    <w:uiPriority w:val="1"/>
    <w:qFormat/>
    <w:rsid w:val="00276945"/>
  </w:style>
  <w:style w:type="paragraph" w:styleId="Textbubliny">
    <w:name w:val="Balloon Text"/>
    <w:basedOn w:val="Normln"/>
    <w:link w:val="TextbublinyChar"/>
    <w:uiPriority w:val="99"/>
    <w:semiHidden/>
    <w:unhideWhenUsed/>
    <w:rsid w:val="005D0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B7"/>
    <w:rPr>
      <w:rFonts w:ascii="Tahoma" w:eastAsia="Arial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Matyáš</cp:lastModifiedBy>
  <cp:revision>3</cp:revision>
  <dcterms:created xsi:type="dcterms:W3CDTF">2023-04-28T07:42:00Z</dcterms:created>
  <dcterms:modified xsi:type="dcterms:W3CDTF">2023-04-28T08:37:00Z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2006-11-18T00:00:00Z</vt:filetime>
  </property>
  <property fmtid="{D5CDD505-2E9C-101B-9397-08002B2CF9AE}" pid="3" name="Creator">
    <vt:lpwstr>WorkCentre 5024</vt:lpwstr>
  </property>
  <property fmtid="{D5CDD505-2E9C-101B-9397-08002B2CF9AE}" pid="4" name="LastSaved">
    <vt:filetime>2023-04-28T00:00:00Z</vt:filetime>
  </property>
  <property fmtid="{D5CDD505-2E9C-101B-9397-08002B2CF9AE}" pid="5" name="Producer">
    <vt:lpwstr>WorkCentre 5024</vt:lpwstr>
  </property>
</Properties>
</file>