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3D" w:rsidRDefault="00114E3D">
      <w:pPr>
        <w:jc w:val="center"/>
        <w:rPr>
          <w:b/>
        </w:rPr>
      </w:pPr>
    </w:p>
    <w:p w:rsidR="00114E3D" w:rsidRDefault="00114E3D">
      <w:pPr>
        <w:jc w:val="center"/>
        <w:rPr>
          <w:b/>
        </w:rPr>
      </w:pPr>
    </w:p>
    <w:p w:rsidR="009E73A6" w:rsidRDefault="00CD060D">
      <w:pPr>
        <w:jc w:val="center"/>
        <w:rPr>
          <w:b/>
        </w:rPr>
      </w:pPr>
      <w:r>
        <w:rPr>
          <w:b/>
        </w:rPr>
        <w:t>I. Smluvní strany</w:t>
      </w:r>
    </w:p>
    <w:p w:rsidR="009E73A6" w:rsidRDefault="009E73A6">
      <w:pPr>
        <w:rPr>
          <w:b/>
          <w:sz w:val="20"/>
          <w:szCs w:val="20"/>
        </w:rPr>
      </w:pPr>
    </w:p>
    <w:p w:rsidR="009E73A6" w:rsidRDefault="00CD060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pořadatel: </w:t>
      </w:r>
    </w:p>
    <w:p w:rsidR="00CE0A1F" w:rsidRPr="00CE0A1F" w:rsidRDefault="00CE0A1F" w:rsidP="00CE0A1F">
      <w:pPr>
        <w:rPr>
          <w:b/>
          <w:sz w:val="20"/>
          <w:szCs w:val="20"/>
        </w:rPr>
      </w:pPr>
      <w:r w:rsidRPr="00CE0A1F">
        <w:rPr>
          <w:b/>
          <w:sz w:val="20"/>
          <w:szCs w:val="20"/>
        </w:rPr>
        <w:t>MĚŠŤANSKÁ BESEDA PLZEŇ s.r.o.</w:t>
      </w:r>
    </w:p>
    <w:p w:rsidR="00CE0A1F" w:rsidRPr="00CE0A1F" w:rsidRDefault="00CE0A1F" w:rsidP="00CE0A1F">
      <w:pPr>
        <w:rPr>
          <w:sz w:val="20"/>
          <w:szCs w:val="20"/>
        </w:rPr>
      </w:pPr>
      <w:r w:rsidRPr="00CE0A1F">
        <w:rPr>
          <w:sz w:val="20"/>
          <w:szCs w:val="20"/>
        </w:rPr>
        <w:t>zapsaná v OR KS v Plzni, oddíl C, vložka 5685</w:t>
      </w:r>
    </w:p>
    <w:p w:rsidR="00CE0A1F" w:rsidRPr="00CE0A1F" w:rsidRDefault="00CE0A1F" w:rsidP="00CE0A1F">
      <w:pPr>
        <w:rPr>
          <w:sz w:val="20"/>
          <w:szCs w:val="20"/>
        </w:rPr>
      </w:pPr>
      <w:r w:rsidRPr="00CE0A1F">
        <w:rPr>
          <w:sz w:val="20"/>
          <w:szCs w:val="20"/>
        </w:rPr>
        <w:t>se sídlem Plzeň, Dominikánská 281/3, PSČ 301 00</w:t>
      </w:r>
    </w:p>
    <w:p w:rsidR="00CE0A1F" w:rsidRPr="00CE0A1F" w:rsidRDefault="00CE0A1F" w:rsidP="00CE0A1F">
      <w:pPr>
        <w:rPr>
          <w:sz w:val="20"/>
          <w:szCs w:val="20"/>
        </w:rPr>
      </w:pPr>
      <w:r w:rsidRPr="00CE0A1F">
        <w:rPr>
          <w:sz w:val="20"/>
          <w:szCs w:val="20"/>
        </w:rPr>
        <w:t>IČ: 61775134, DIČ: CZ61775134</w:t>
      </w:r>
    </w:p>
    <w:p w:rsidR="00506483" w:rsidRDefault="00506483" w:rsidP="00CE0A1F">
      <w:pPr>
        <w:rPr>
          <w:sz w:val="20"/>
          <w:szCs w:val="20"/>
        </w:rPr>
      </w:pPr>
    </w:p>
    <w:p w:rsidR="00CE0A1F" w:rsidRDefault="00CE0A1F" w:rsidP="00CE0A1F">
      <w:pPr>
        <w:rPr>
          <w:sz w:val="20"/>
          <w:szCs w:val="20"/>
        </w:rPr>
      </w:pPr>
      <w:r w:rsidRPr="00CE0A1F">
        <w:rPr>
          <w:sz w:val="20"/>
          <w:szCs w:val="20"/>
        </w:rPr>
        <w:t>zastoupená: Ing. Ivanem Jáchimem – jednatelem společnosti</w:t>
      </w:r>
    </w:p>
    <w:p w:rsidR="00506483" w:rsidRDefault="00506483" w:rsidP="00CE0A1F">
      <w:pPr>
        <w:rPr>
          <w:b/>
          <w:sz w:val="20"/>
          <w:szCs w:val="20"/>
        </w:rPr>
      </w:pPr>
    </w:p>
    <w:p w:rsidR="009E73A6" w:rsidRDefault="00CE0A1F" w:rsidP="00CE0A1F">
      <w:pPr>
        <w:rPr>
          <w:sz w:val="20"/>
          <w:szCs w:val="20"/>
        </w:rPr>
      </w:pPr>
      <w:r w:rsidRPr="00CE0A1F">
        <w:rPr>
          <w:b/>
          <w:sz w:val="20"/>
          <w:szCs w:val="20"/>
        </w:rPr>
        <w:t xml:space="preserve">Dále jen „Objednatel“ </w:t>
      </w:r>
      <w:r w:rsidR="00CD060D">
        <w:rPr>
          <w:sz w:val="20"/>
          <w:szCs w:val="20"/>
        </w:rPr>
        <w:t>(dále jen "pořadatel/organizátor")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účinkující: </w:t>
      </w:r>
    </w:p>
    <w:p w:rsidR="009E73A6" w:rsidRDefault="00CD060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Fujieta</w:t>
      </w:r>
      <w:proofErr w:type="spellEnd"/>
      <w:r>
        <w:rPr>
          <w:sz w:val="20"/>
          <w:szCs w:val="20"/>
        </w:rPr>
        <w:t xml:space="preserve"> s.r.o.</w:t>
      </w:r>
    </w:p>
    <w:p w:rsidR="009E73A6" w:rsidRDefault="00CD060D">
      <w:pPr>
        <w:jc w:val="both"/>
        <w:rPr>
          <w:sz w:val="20"/>
          <w:szCs w:val="20"/>
        </w:rPr>
      </w:pPr>
      <w:r>
        <w:rPr>
          <w:sz w:val="20"/>
          <w:szCs w:val="20"/>
        </w:rPr>
        <w:t>Adresa: Foerstrova 3076/8, Strašnice, 100 00</w:t>
      </w:r>
    </w:p>
    <w:p w:rsidR="009E73A6" w:rsidRDefault="00CD060D">
      <w:pPr>
        <w:jc w:val="both"/>
        <w:rPr>
          <w:sz w:val="20"/>
          <w:szCs w:val="20"/>
        </w:rPr>
      </w:pPr>
      <w:r>
        <w:rPr>
          <w:sz w:val="20"/>
          <w:szCs w:val="20"/>
        </w:rPr>
        <w:t>IČ: 08135576</w:t>
      </w:r>
    </w:p>
    <w:p w:rsidR="009E73A6" w:rsidRDefault="00CD060D">
      <w:pPr>
        <w:jc w:val="both"/>
        <w:rPr>
          <w:sz w:val="20"/>
          <w:szCs w:val="20"/>
        </w:rPr>
      </w:pPr>
      <w:r>
        <w:rPr>
          <w:sz w:val="20"/>
          <w:szCs w:val="20"/>
        </w:rPr>
        <w:t>zastoupená: Ester Geislerovou, jednatelkou</w:t>
      </w:r>
    </w:p>
    <w:p w:rsidR="00506483" w:rsidRDefault="00506483">
      <w:pPr>
        <w:rPr>
          <w:sz w:val="20"/>
          <w:szCs w:val="20"/>
        </w:rPr>
      </w:pPr>
    </w:p>
    <w:p w:rsidR="00506483" w:rsidRDefault="00506483">
      <w:pPr>
        <w:rPr>
          <w:sz w:val="20"/>
          <w:szCs w:val="20"/>
        </w:rPr>
      </w:pP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Plátce DPH</w:t>
      </w:r>
      <w:r>
        <w:rPr>
          <w:sz w:val="20"/>
          <w:szCs w:val="20"/>
        </w:rPr>
        <w:tab/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(dále jen "účinkující")</w:t>
      </w:r>
    </w:p>
    <w:p w:rsidR="002E7E51" w:rsidRDefault="002E7E51">
      <w:pPr>
        <w:rPr>
          <w:sz w:val="20"/>
          <w:szCs w:val="20"/>
        </w:rPr>
      </w:pP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jc w:val="center"/>
        <w:rPr>
          <w:b/>
        </w:rPr>
      </w:pPr>
      <w:r>
        <w:rPr>
          <w:b/>
        </w:rPr>
        <w:t>II. Předmět smlouvy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 xml:space="preserve">Předmětem této smlouvy je vymezení práv a povinností obou smluvních stran, vznikajících v souvislosti s vystoupením </w:t>
      </w:r>
      <w:r>
        <w:rPr>
          <w:b/>
          <w:sz w:val="20"/>
          <w:szCs w:val="20"/>
        </w:rPr>
        <w:t>Terapie sdílením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datum a místo </w:t>
      </w:r>
      <w:r w:rsidRPr="00CD060D">
        <w:rPr>
          <w:color w:val="000000"/>
          <w:sz w:val="20"/>
          <w:szCs w:val="20"/>
        </w:rPr>
        <w:t>konání: 13</w:t>
      </w:r>
      <w:r>
        <w:rPr>
          <w:color w:val="000000"/>
          <w:sz w:val="20"/>
          <w:szCs w:val="20"/>
        </w:rPr>
        <w:t>. 6. 2023, Měšťanská beseda, Kopeckého sady 13, 301 00 Plzeň</w:t>
      </w:r>
    </w:p>
    <w:p w:rsidR="009E73A6" w:rsidRPr="002E7E51" w:rsidRDefault="00CD0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2E7E51">
        <w:rPr>
          <w:b/>
          <w:color w:val="000000"/>
          <w:sz w:val="20"/>
          <w:szCs w:val="20"/>
        </w:rPr>
        <w:t>začátek vystoupení</w:t>
      </w:r>
      <w:r w:rsidR="002E7E51" w:rsidRPr="002E7E51">
        <w:rPr>
          <w:b/>
          <w:color w:val="000000"/>
          <w:sz w:val="20"/>
          <w:szCs w:val="20"/>
        </w:rPr>
        <w:t xml:space="preserve"> pro školy</w:t>
      </w:r>
      <w:r w:rsidRPr="002E7E51">
        <w:rPr>
          <w:b/>
          <w:color w:val="000000"/>
          <w:sz w:val="20"/>
          <w:szCs w:val="20"/>
        </w:rPr>
        <w:t xml:space="preserve">: </w:t>
      </w:r>
      <w:r w:rsidR="002E7E51" w:rsidRPr="002E7E51">
        <w:rPr>
          <w:b/>
          <w:sz w:val="20"/>
          <w:szCs w:val="20"/>
        </w:rPr>
        <w:t>10</w:t>
      </w:r>
      <w:r w:rsidRPr="002E7E51">
        <w:rPr>
          <w:b/>
          <w:sz w:val="20"/>
          <w:szCs w:val="20"/>
        </w:rPr>
        <w:t>.00</w:t>
      </w:r>
    </w:p>
    <w:p w:rsidR="002E7E51" w:rsidRPr="002E7E51" w:rsidRDefault="002E7E51" w:rsidP="002E7E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2E7E51">
        <w:rPr>
          <w:b/>
          <w:color w:val="000000"/>
          <w:sz w:val="20"/>
          <w:szCs w:val="20"/>
        </w:rPr>
        <w:t xml:space="preserve">začátek vystoupení pro veřejnost: </w:t>
      </w:r>
      <w:r w:rsidRPr="002E7E51">
        <w:rPr>
          <w:b/>
          <w:sz w:val="20"/>
          <w:szCs w:val="20"/>
        </w:rPr>
        <w:t>19.00</w:t>
      </w:r>
    </w:p>
    <w:p w:rsidR="009E73A6" w:rsidRDefault="00CD0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délka vystoupení:</w:t>
      </w:r>
      <w:r>
        <w:rPr>
          <w:sz w:val="20"/>
          <w:szCs w:val="20"/>
          <w:highlight w:val="white"/>
        </w:rPr>
        <w:t xml:space="preserve"> 2 hodiny</w:t>
      </w:r>
    </w:p>
    <w:p w:rsidR="009E73A6" w:rsidRDefault="00CD0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technická </w:t>
      </w:r>
      <w:r w:rsidR="002E7E51">
        <w:rPr>
          <w:color w:val="000000"/>
          <w:sz w:val="20"/>
          <w:szCs w:val="20"/>
          <w:highlight w:val="white"/>
        </w:rPr>
        <w:t>zkouška: 9.00 - 9.30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jc w:val="center"/>
        <w:rPr>
          <w:sz w:val="20"/>
          <w:szCs w:val="20"/>
        </w:rPr>
      </w:pPr>
      <w:r>
        <w:rPr>
          <w:b/>
        </w:rPr>
        <w:t>III. Finanční vyrovnání</w:t>
      </w:r>
      <w:r>
        <w:rPr>
          <w:sz w:val="20"/>
          <w:szCs w:val="20"/>
        </w:rPr>
        <w:t xml:space="preserve"> 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Pořadatel se zavazuje </w:t>
      </w:r>
      <w:r w:rsidR="002E7E51">
        <w:rPr>
          <w:color w:val="000000"/>
          <w:sz w:val="20"/>
          <w:szCs w:val="20"/>
        </w:rPr>
        <w:t>zaplatit za vystoupení částku 90</w:t>
      </w:r>
      <w:r>
        <w:rPr>
          <w:color w:val="000000"/>
          <w:sz w:val="20"/>
          <w:szCs w:val="20"/>
        </w:rPr>
        <w:t xml:space="preserve"> 000 Kč bez DPH (slovy </w:t>
      </w:r>
      <w:proofErr w:type="spellStart"/>
      <w:r w:rsidR="002E7E51">
        <w:rPr>
          <w:color w:val="000000"/>
          <w:sz w:val="20"/>
          <w:szCs w:val="20"/>
        </w:rPr>
        <w:t>devadesát</w:t>
      </w:r>
      <w:r>
        <w:rPr>
          <w:color w:val="000000"/>
          <w:sz w:val="20"/>
          <w:szCs w:val="20"/>
        </w:rPr>
        <w:t>tisíckorunčeských</w:t>
      </w:r>
      <w:proofErr w:type="spellEnd"/>
      <w:r>
        <w:rPr>
          <w:color w:val="000000"/>
          <w:sz w:val="20"/>
          <w:szCs w:val="20"/>
        </w:rPr>
        <w:t>), jež bude vyplacena na základě zaslané faktury. Uvedená částka obsahuje veškeré náklady účinkujícího spojené s vystoupením včetně dopravy.</w:t>
      </w:r>
    </w:p>
    <w:p w:rsidR="009E73A6" w:rsidRDefault="00CD06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Příjmy ze vstupného jsou příjmem pořadatele v plné výši.</w:t>
      </w:r>
    </w:p>
    <w:p w:rsidR="009E73A6" w:rsidRDefault="009E73A6">
      <w:pPr>
        <w:rPr>
          <w:sz w:val="20"/>
          <w:szCs w:val="20"/>
        </w:rPr>
      </w:pP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jc w:val="center"/>
        <w:rPr>
          <w:b/>
        </w:rPr>
      </w:pPr>
      <w:r>
        <w:rPr>
          <w:b/>
        </w:rPr>
        <w:t>IV. Závazky účinkujícího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1) Být připraven k vystoupení nejméně 15 minut před plánovaným začátkem a mít uskutečněnou zkoušku. Provést produkci ve sjednané délce. Řídit se touto smlouvou a respektovat pokyny pracovníků pořadatele.</w:t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 xml:space="preserve">2) Umožnit </w:t>
      </w:r>
      <w:proofErr w:type="spellStart"/>
      <w:r>
        <w:rPr>
          <w:sz w:val="20"/>
          <w:szCs w:val="20"/>
        </w:rPr>
        <w:t>MěKS</w:t>
      </w:r>
      <w:proofErr w:type="spellEnd"/>
      <w:r>
        <w:rPr>
          <w:sz w:val="20"/>
          <w:szCs w:val="20"/>
        </w:rPr>
        <w:t xml:space="preserve"> pořídit obrazový záznam z vystoupení ve formě video reportáže, fotoreportáže a textové reportáže za účelem publicity v rámci lokální televize a ostatních médií, která zajišťuje pořadatel. Pořadatel se zavazuje zaslat výsledný </w:t>
      </w:r>
      <w:proofErr w:type="spellStart"/>
      <w:r>
        <w:rPr>
          <w:sz w:val="20"/>
          <w:szCs w:val="20"/>
        </w:rPr>
        <w:t>promo</w:t>
      </w:r>
      <w:proofErr w:type="spellEnd"/>
      <w:r>
        <w:rPr>
          <w:sz w:val="20"/>
          <w:szCs w:val="20"/>
        </w:rPr>
        <w:t xml:space="preserve"> materiál k autorizaci a nechat účinkujícímu na schválení, případně k připomínkám 5 pracovních dnů.</w:t>
      </w:r>
    </w:p>
    <w:p w:rsidR="00114E3D" w:rsidRDefault="00114E3D">
      <w:pPr>
        <w:rPr>
          <w:sz w:val="20"/>
          <w:szCs w:val="20"/>
        </w:rPr>
      </w:pPr>
    </w:p>
    <w:p w:rsidR="00506483" w:rsidRDefault="00506483">
      <w:pPr>
        <w:rPr>
          <w:sz w:val="20"/>
          <w:szCs w:val="20"/>
        </w:rPr>
      </w:pPr>
    </w:p>
    <w:p w:rsidR="00114E3D" w:rsidRDefault="00114E3D">
      <w:pPr>
        <w:rPr>
          <w:sz w:val="20"/>
          <w:szCs w:val="20"/>
        </w:rPr>
      </w:pPr>
    </w:p>
    <w:p w:rsidR="002E7E51" w:rsidRDefault="002E7E51">
      <w:pPr>
        <w:rPr>
          <w:sz w:val="20"/>
          <w:szCs w:val="20"/>
        </w:rPr>
      </w:pPr>
    </w:p>
    <w:p w:rsidR="002E7E51" w:rsidRDefault="002E7E51">
      <w:pPr>
        <w:rPr>
          <w:sz w:val="20"/>
          <w:szCs w:val="20"/>
        </w:rPr>
      </w:pPr>
    </w:p>
    <w:p w:rsidR="00114E3D" w:rsidRDefault="00114E3D">
      <w:pPr>
        <w:rPr>
          <w:sz w:val="20"/>
          <w:szCs w:val="20"/>
        </w:rPr>
      </w:pP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3) Technické požadavky jsou přílohou č. 1 této smlouvy</w:t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4) Dodat pořadateli materiály nutné k propagaci vystoupení.</w:t>
      </w:r>
    </w:p>
    <w:p w:rsidR="00114E3D" w:rsidRDefault="00114E3D">
      <w:pPr>
        <w:rPr>
          <w:sz w:val="20"/>
          <w:szCs w:val="20"/>
        </w:rPr>
      </w:pP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jc w:val="center"/>
        <w:rPr>
          <w:b/>
        </w:rPr>
      </w:pPr>
      <w:r>
        <w:rPr>
          <w:b/>
        </w:rPr>
        <w:t>V. Závazky pořadatele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1) Všestranně zajistit provoz a pořadatelskou službu celého vystoupení tak, aby nedošlo k újmě na zdraví či majetku souboru. Zajistit šatnu pro členy souboru.</w:t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2) Bezplatně zajistit občerstvení pro účinkující.</w:t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3) Zajistit propagaci vystoupení.</w:t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 xml:space="preserve">4) Pořadatel je povinen zajistit vhodné pracovní prostředí (šatny, </w:t>
      </w:r>
      <w:proofErr w:type="spellStart"/>
      <w:r>
        <w:rPr>
          <w:sz w:val="20"/>
          <w:szCs w:val="20"/>
        </w:rPr>
        <w:t>wc</w:t>
      </w:r>
      <w:proofErr w:type="spellEnd"/>
      <w:r>
        <w:rPr>
          <w:sz w:val="20"/>
          <w:szCs w:val="20"/>
        </w:rPr>
        <w:t xml:space="preserve">) dle dispozic účinkujících. </w:t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5) Pořadatel je povinen zajistit ubytování (2xdvoulůžkový pokoj).</w:t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 xml:space="preserve">6) Bezplatně zajistit parkování v bezprostřední vzdálenosti od místa konání. </w:t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7) Zajistit technika a dostatečně velké plátno pro projekci.</w:t>
      </w:r>
    </w:p>
    <w:p w:rsidR="009E73A6" w:rsidRDefault="009E73A6">
      <w:pPr>
        <w:rPr>
          <w:sz w:val="20"/>
          <w:szCs w:val="20"/>
        </w:rPr>
      </w:pP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jc w:val="center"/>
        <w:rPr>
          <w:b/>
        </w:rPr>
      </w:pPr>
      <w:r>
        <w:rPr>
          <w:b/>
        </w:rPr>
        <w:t>VI. Neuskutečnění vystoupení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1) Neuskuteční-li se vystoupení ze závažných důvodů (jako epidemie COVID-19, živelná pohroma, nemoc) na straně vystupujícího, které nejsou závislé na jeho vůli, a jejichž vznik neprodleně oznámil a následně řádně doložil pořadateli, nevzniká žádné ze smluvních stran finanční nárok.</w:t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2) Neuskuteční-li se vystoupení z důvodů na straně účinkujícího, které nebyly vyvolány skutečnostmi nezávislými na jeho vůli, je povinen soubor uhradit pořadateli výlohy spojené s přípravou a zajištěním vystoupení.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jc w:val="center"/>
        <w:rPr>
          <w:b/>
        </w:rPr>
      </w:pPr>
      <w:r>
        <w:rPr>
          <w:sz w:val="20"/>
          <w:szCs w:val="20"/>
        </w:rPr>
        <w:br/>
      </w:r>
      <w:r>
        <w:rPr>
          <w:b/>
        </w:rPr>
        <w:t>VII. Zrušení smlouvy a Smluvní pokuta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rPr>
          <w:b/>
        </w:rPr>
      </w:pPr>
      <w:r>
        <w:rPr>
          <w:sz w:val="20"/>
          <w:szCs w:val="20"/>
        </w:rPr>
        <w:t>1) Zrušení této smlouvy je možné jen vzájemnou písemnou dohodou obou smluvních stran.</w:t>
      </w:r>
      <w:r>
        <w:rPr>
          <w:sz w:val="20"/>
          <w:szCs w:val="20"/>
        </w:rPr>
        <w:br/>
        <w:t xml:space="preserve">2) Nedostaví-li se vystupující svévolně včas k provedení uměleckého výkonu, nebo se dostaví ve stavu vylučujícím podání kvalitního uměleckého výkonu, je pořadatel oprávněn snížit celkovou částku sjednanou v článku III. této smlouvy až o 80 %. </w:t>
      </w: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jc w:val="center"/>
        <w:rPr>
          <w:b/>
        </w:rPr>
      </w:pPr>
      <w:r>
        <w:rPr>
          <w:sz w:val="20"/>
          <w:szCs w:val="20"/>
        </w:rPr>
        <w:br/>
      </w:r>
      <w:r>
        <w:rPr>
          <w:b/>
        </w:rPr>
        <w:t>VIII. Ostatní ujednání a Závěrečná ustanovení</w:t>
      </w:r>
      <w:r>
        <w:rPr>
          <w:b/>
        </w:rPr>
        <w:br/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1) Obě smluvní strany prohlašují, že smlouvu podepsali z pravé a svobodné vůle, ani pod nátlakem, či jiných nevýhodných podmínek.</w:t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2) Smlouva se vyhotovuje ve dvou výtiscích, z nichž jeden obdrží pořadatel a jeden účinkující.</w:t>
      </w: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 xml:space="preserve">3) Zákonné podmínky smlouvy, které </w:t>
      </w:r>
      <w:proofErr w:type="gramStart"/>
      <w:r>
        <w:rPr>
          <w:sz w:val="20"/>
          <w:szCs w:val="20"/>
        </w:rPr>
        <w:t>nejsou</w:t>
      </w:r>
      <w:proofErr w:type="gramEnd"/>
      <w:r>
        <w:rPr>
          <w:sz w:val="20"/>
          <w:szCs w:val="20"/>
        </w:rPr>
        <w:t xml:space="preserve"> uvedeny ve smlouvě se </w:t>
      </w:r>
      <w:proofErr w:type="gramStart"/>
      <w:r>
        <w:rPr>
          <w:sz w:val="20"/>
          <w:szCs w:val="20"/>
        </w:rPr>
        <w:t>řídí</w:t>
      </w:r>
      <w:proofErr w:type="gramEnd"/>
      <w:r>
        <w:rPr>
          <w:sz w:val="20"/>
          <w:szCs w:val="20"/>
        </w:rPr>
        <w:t xml:space="preserve"> obecnými právními předpisy a právem České republiky.</w:t>
      </w:r>
    </w:p>
    <w:p w:rsidR="009E73A6" w:rsidRDefault="009E73A6">
      <w:pPr>
        <w:rPr>
          <w:sz w:val="20"/>
          <w:szCs w:val="20"/>
        </w:rPr>
      </w:pPr>
    </w:p>
    <w:p w:rsidR="009E73A6" w:rsidRDefault="009E73A6">
      <w:pPr>
        <w:rPr>
          <w:sz w:val="20"/>
          <w:szCs w:val="20"/>
        </w:rPr>
      </w:pPr>
    </w:p>
    <w:p w:rsidR="009E73A6" w:rsidRDefault="00643914">
      <w:pPr>
        <w:rPr>
          <w:sz w:val="20"/>
          <w:szCs w:val="20"/>
        </w:rPr>
      </w:pPr>
      <w:r>
        <w:rPr>
          <w:sz w:val="20"/>
          <w:szCs w:val="20"/>
        </w:rPr>
        <w:t xml:space="preserve">V Plzni dne </w:t>
      </w:r>
      <w:r w:rsidR="00506483">
        <w:rPr>
          <w:sz w:val="20"/>
          <w:szCs w:val="20"/>
        </w:rPr>
        <w:t>………………</w:t>
      </w:r>
      <w:r w:rsidR="00CD060D">
        <w:rPr>
          <w:sz w:val="20"/>
          <w:szCs w:val="20"/>
        </w:rPr>
        <w:tab/>
      </w:r>
      <w:r w:rsidR="00CD060D">
        <w:rPr>
          <w:sz w:val="20"/>
          <w:szCs w:val="20"/>
        </w:rPr>
        <w:tab/>
      </w:r>
      <w:r w:rsidR="00CD060D">
        <w:rPr>
          <w:sz w:val="20"/>
          <w:szCs w:val="20"/>
        </w:rPr>
        <w:tab/>
      </w:r>
      <w:r w:rsidR="00CD060D">
        <w:rPr>
          <w:sz w:val="20"/>
          <w:szCs w:val="20"/>
        </w:rPr>
        <w:tab/>
      </w:r>
      <w:r w:rsidR="00CD060D">
        <w:rPr>
          <w:sz w:val="20"/>
          <w:szCs w:val="20"/>
        </w:rPr>
        <w:tab/>
        <w:t>V Praze dne ……………………</w:t>
      </w:r>
      <w:proofErr w:type="gramStart"/>
      <w:r w:rsidR="00CD060D">
        <w:rPr>
          <w:sz w:val="20"/>
          <w:szCs w:val="20"/>
        </w:rPr>
        <w:t>…..</w:t>
      </w:r>
      <w:proofErr w:type="gramEnd"/>
    </w:p>
    <w:p w:rsidR="009E73A6" w:rsidRDefault="009E73A6">
      <w:pPr>
        <w:rPr>
          <w:sz w:val="20"/>
          <w:szCs w:val="20"/>
        </w:rPr>
      </w:pPr>
    </w:p>
    <w:p w:rsidR="009E73A6" w:rsidRDefault="009E73A6">
      <w:pPr>
        <w:rPr>
          <w:sz w:val="20"/>
          <w:szCs w:val="20"/>
        </w:rPr>
      </w:pPr>
    </w:p>
    <w:p w:rsidR="009E73A6" w:rsidRDefault="009E73A6">
      <w:pPr>
        <w:rPr>
          <w:sz w:val="20"/>
          <w:szCs w:val="20"/>
        </w:rPr>
      </w:pPr>
    </w:p>
    <w:p w:rsidR="009E73A6" w:rsidRDefault="009E73A6">
      <w:pPr>
        <w:rPr>
          <w:sz w:val="20"/>
          <w:szCs w:val="20"/>
        </w:rPr>
      </w:pPr>
    </w:p>
    <w:p w:rsidR="00CD060D" w:rsidRDefault="00CD060D">
      <w:pPr>
        <w:rPr>
          <w:sz w:val="20"/>
          <w:szCs w:val="20"/>
        </w:rPr>
      </w:pPr>
    </w:p>
    <w:p w:rsidR="00CD060D" w:rsidRDefault="00CD060D">
      <w:pPr>
        <w:rPr>
          <w:sz w:val="20"/>
          <w:szCs w:val="20"/>
        </w:rPr>
      </w:pPr>
    </w:p>
    <w:p w:rsidR="00643914" w:rsidRDefault="00643914">
      <w:pPr>
        <w:rPr>
          <w:sz w:val="20"/>
          <w:szCs w:val="20"/>
        </w:rPr>
      </w:pPr>
    </w:p>
    <w:p w:rsidR="009E73A6" w:rsidRDefault="009E73A6">
      <w:pPr>
        <w:rPr>
          <w:sz w:val="20"/>
          <w:szCs w:val="20"/>
        </w:rPr>
      </w:pPr>
    </w:p>
    <w:p w:rsidR="009E73A6" w:rsidRDefault="00CD060D">
      <w:pPr>
        <w:rPr>
          <w:sz w:val="20"/>
          <w:szCs w:val="20"/>
        </w:rPr>
      </w:pPr>
      <w:r>
        <w:rPr>
          <w:sz w:val="20"/>
          <w:szCs w:val="20"/>
        </w:rPr>
        <w:t>....................…………..………………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………………………..................……</w:t>
      </w:r>
    </w:p>
    <w:p w:rsidR="009E73A6" w:rsidRDefault="00CD060D" w:rsidP="00114E3D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podpis pořadatele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účinkujícího </w:t>
      </w:r>
    </w:p>
    <w:p w:rsidR="00506483" w:rsidRDefault="00506483" w:rsidP="00114E3D">
      <w:pPr>
        <w:ind w:firstLine="708"/>
        <w:rPr>
          <w:sz w:val="20"/>
          <w:szCs w:val="20"/>
        </w:rPr>
      </w:pPr>
    </w:p>
    <w:p w:rsidR="00506483" w:rsidRDefault="00506483" w:rsidP="00114E3D">
      <w:pPr>
        <w:ind w:firstLine="708"/>
      </w:pPr>
    </w:p>
    <w:p w:rsidR="00506483" w:rsidRDefault="00506483" w:rsidP="00506483"/>
    <w:p w:rsidR="00506483" w:rsidRPr="00506483" w:rsidRDefault="00506483" w:rsidP="00506483">
      <w:pPr>
        <w:tabs>
          <w:tab w:val="left" w:pos="1020"/>
        </w:tabs>
        <w:rPr>
          <w:i/>
        </w:rPr>
      </w:pPr>
      <w:r>
        <w:tab/>
      </w:r>
      <w:r w:rsidRPr="00506483">
        <w:rPr>
          <w:i/>
        </w:rPr>
        <w:t xml:space="preserve">                                                                                                                        Příloha č. 1</w:t>
      </w:r>
    </w:p>
    <w:p w:rsidR="00506483" w:rsidRDefault="00506483" w:rsidP="00506483">
      <w:pPr>
        <w:jc w:val="both"/>
        <w:rPr>
          <w:rFonts w:ascii="Roboto" w:eastAsia="Roboto" w:hAnsi="Roboto" w:cs="Roboto"/>
          <w:b/>
          <w:highlight w:val="white"/>
          <w:u w:val="single"/>
        </w:rPr>
      </w:pPr>
    </w:p>
    <w:p w:rsidR="00506483" w:rsidRDefault="00506483" w:rsidP="00506483">
      <w:pPr>
        <w:jc w:val="both"/>
        <w:rPr>
          <w:rFonts w:ascii="Roboto" w:eastAsia="Roboto" w:hAnsi="Roboto" w:cs="Roboto"/>
          <w:b/>
          <w:highlight w:val="white"/>
          <w:u w:val="single"/>
        </w:rPr>
      </w:pPr>
      <w:r>
        <w:rPr>
          <w:rFonts w:ascii="Roboto" w:eastAsia="Roboto" w:hAnsi="Roboto" w:cs="Roboto"/>
          <w:b/>
          <w:highlight w:val="white"/>
          <w:u w:val="single"/>
        </w:rPr>
        <w:t>TECHNICKÉ POŽADAVKY:</w:t>
      </w:r>
    </w:p>
    <w:p w:rsidR="00506483" w:rsidRDefault="00506483" w:rsidP="00506483">
      <w:pPr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Máme své:</w:t>
      </w:r>
    </w:p>
    <w:p w:rsidR="00506483" w:rsidRDefault="00506483" w:rsidP="00506483">
      <w:pPr>
        <w:jc w:val="both"/>
        <w:rPr>
          <w:rFonts w:ascii="Roboto" w:eastAsia="Roboto" w:hAnsi="Roboto" w:cs="Roboto"/>
          <w:highlight w:val="white"/>
        </w:rPr>
      </w:pPr>
      <w:proofErr w:type="spellStart"/>
      <w:r>
        <w:rPr>
          <w:rFonts w:ascii="Roboto" w:eastAsia="Roboto" w:hAnsi="Roboto" w:cs="Roboto"/>
          <w:highlight w:val="white"/>
        </w:rPr>
        <w:t>Head</w:t>
      </w:r>
      <w:proofErr w:type="spellEnd"/>
      <w:r>
        <w:rPr>
          <w:rFonts w:ascii="Roboto" w:eastAsia="Roboto" w:hAnsi="Roboto" w:cs="Roboto"/>
          <w:highlight w:val="white"/>
        </w:rPr>
        <w:t xml:space="preserve"> sety značky </w:t>
      </w:r>
      <w:proofErr w:type="spellStart"/>
      <w:r>
        <w:rPr>
          <w:rFonts w:ascii="Roboto" w:eastAsia="Roboto" w:hAnsi="Roboto" w:cs="Roboto"/>
          <w:highlight w:val="white"/>
        </w:rPr>
        <w:t>Sennheiser</w:t>
      </w:r>
      <w:proofErr w:type="spellEnd"/>
      <w:r>
        <w:rPr>
          <w:rFonts w:ascii="Roboto" w:eastAsia="Roboto" w:hAnsi="Roboto" w:cs="Roboto"/>
          <w:highlight w:val="white"/>
        </w:rPr>
        <w:t xml:space="preserve">, vysílač, který je propojí, </w:t>
      </w:r>
      <w:proofErr w:type="spellStart"/>
      <w:r>
        <w:rPr>
          <w:rFonts w:ascii="Roboto" w:eastAsia="Roboto" w:hAnsi="Roboto" w:cs="Roboto"/>
          <w:highlight w:val="white"/>
        </w:rPr>
        <w:t>klikátko</w:t>
      </w:r>
      <w:proofErr w:type="spellEnd"/>
      <w:r>
        <w:rPr>
          <w:rFonts w:ascii="Roboto" w:eastAsia="Roboto" w:hAnsi="Roboto" w:cs="Roboto"/>
          <w:highlight w:val="white"/>
        </w:rPr>
        <w:t xml:space="preserve">, redukce </w:t>
      </w:r>
      <w:proofErr w:type="spellStart"/>
      <w:r>
        <w:rPr>
          <w:rFonts w:ascii="Roboto" w:eastAsia="Roboto" w:hAnsi="Roboto" w:cs="Roboto"/>
          <w:highlight w:val="white"/>
        </w:rPr>
        <w:t>mac</w:t>
      </w:r>
      <w:proofErr w:type="spellEnd"/>
      <w:r>
        <w:rPr>
          <w:rFonts w:ascii="Roboto" w:eastAsia="Roboto" w:hAnsi="Roboto" w:cs="Roboto"/>
          <w:highlight w:val="white"/>
        </w:rPr>
        <w:t>/</w:t>
      </w:r>
      <w:proofErr w:type="spellStart"/>
      <w:r>
        <w:rPr>
          <w:rFonts w:ascii="Roboto" w:eastAsia="Roboto" w:hAnsi="Roboto" w:cs="Roboto"/>
          <w:highlight w:val="white"/>
        </w:rPr>
        <w:t>hdmi</w:t>
      </w:r>
      <w:proofErr w:type="spellEnd"/>
    </w:p>
    <w:p w:rsidR="00506483" w:rsidRDefault="00506483" w:rsidP="00506483">
      <w:pPr>
        <w:jc w:val="both"/>
        <w:rPr>
          <w:rFonts w:ascii="Roboto" w:eastAsia="Roboto" w:hAnsi="Roboto" w:cs="Roboto"/>
        </w:rPr>
      </w:pP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Požadujeme: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projektor, plátno alespoň 2x3 m, propojení projektoru s </w:t>
      </w:r>
      <w:proofErr w:type="spellStart"/>
      <w:r>
        <w:rPr>
          <w:rFonts w:ascii="Roboto" w:eastAsia="Roboto" w:hAnsi="Roboto" w:cs="Roboto"/>
        </w:rPr>
        <w:t>mac</w:t>
      </w:r>
      <w:proofErr w:type="spellEnd"/>
      <w:r>
        <w:rPr>
          <w:rFonts w:ascii="Roboto" w:eastAsia="Roboto" w:hAnsi="Roboto" w:cs="Roboto"/>
        </w:rPr>
        <w:t xml:space="preserve"> </w:t>
      </w:r>
      <w:proofErr w:type="spellStart"/>
      <w:r>
        <w:rPr>
          <w:rFonts w:ascii="Roboto" w:eastAsia="Roboto" w:hAnsi="Roboto" w:cs="Roboto"/>
        </w:rPr>
        <w:t>book</w:t>
      </w:r>
      <w:proofErr w:type="spellEnd"/>
      <w:r>
        <w:rPr>
          <w:rFonts w:ascii="Roboto" w:eastAsia="Roboto" w:hAnsi="Roboto" w:cs="Roboto"/>
        </w:rPr>
        <w:t xml:space="preserve"> pro (záložní </w:t>
      </w:r>
      <w:proofErr w:type="spellStart"/>
      <w:r>
        <w:rPr>
          <w:rFonts w:ascii="Roboto" w:eastAsia="Roboto" w:hAnsi="Roboto" w:cs="Roboto"/>
        </w:rPr>
        <w:t>vga</w:t>
      </w:r>
      <w:proofErr w:type="spellEnd"/>
      <w:r>
        <w:rPr>
          <w:rFonts w:ascii="Roboto" w:eastAsia="Roboto" w:hAnsi="Roboto" w:cs="Roboto"/>
        </w:rPr>
        <w:t xml:space="preserve">, </w:t>
      </w:r>
      <w:proofErr w:type="spellStart"/>
      <w:r>
        <w:rPr>
          <w:rFonts w:ascii="Roboto" w:eastAsia="Roboto" w:hAnsi="Roboto" w:cs="Roboto"/>
        </w:rPr>
        <w:t>hdmi</w:t>
      </w:r>
      <w:proofErr w:type="spellEnd"/>
      <w:r>
        <w:rPr>
          <w:rFonts w:ascii="Roboto" w:eastAsia="Roboto" w:hAnsi="Roboto" w:cs="Roboto"/>
        </w:rPr>
        <w:t>)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technika, který obslouží světla (statická a zvuk  - dvě zvukové stopy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  <w:proofErr w:type="gramStart"/>
      <w:r>
        <w:rPr>
          <w:rFonts w:ascii="Roboto" w:eastAsia="Roboto" w:hAnsi="Roboto" w:cs="Roboto"/>
        </w:rPr>
        <w:t>( 1. z videa</w:t>
      </w:r>
      <w:proofErr w:type="gramEnd"/>
      <w:r>
        <w:rPr>
          <w:rFonts w:ascii="Roboto" w:eastAsia="Roboto" w:hAnsi="Roboto" w:cs="Roboto"/>
        </w:rPr>
        <w:t xml:space="preserve"> a druhý od zvukaře).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barový stůl, dvě židle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kino či divadelní zázemí pro alespoň 100 osob.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</w:p>
    <w:p w:rsidR="00506483" w:rsidRDefault="00506483" w:rsidP="00506483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ZKOUŠKA: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Pokud hrajeme od 19:00, pak zkouška v 16.00 hod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Pokud hrajeme od 20:00, pak zkouška v 17:00 hod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</w:p>
    <w:p w:rsidR="00506483" w:rsidRDefault="00506483" w:rsidP="00506483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HOSPITALITY: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šatna </w:t>
      </w:r>
      <w:proofErr w:type="gramStart"/>
      <w:r>
        <w:rPr>
          <w:rFonts w:ascii="Roboto" w:eastAsia="Roboto" w:hAnsi="Roboto" w:cs="Roboto"/>
        </w:rPr>
        <w:t>pro  Ester</w:t>
      </w:r>
      <w:proofErr w:type="gramEnd"/>
      <w:r>
        <w:rPr>
          <w:rFonts w:ascii="Roboto" w:eastAsia="Roboto" w:hAnsi="Roboto" w:cs="Roboto"/>
        </w:rPr>
        <w:t xml:space="preserve"> a Honzu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voda perlivá, neperlivá, káva, čaj, obložená sýrová mísa, ovoce, nealko pivo, 2x teplé vegetariánské jídlo. 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</w:p>
    <w:p w:rsidR="00506483" w:rsidRDefault="00506483" w:rsidP="00506483">
      <w:pPr>
        <w:jc w:val="both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>UBYTOVÁNÍ: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Pokud </w:t>
      </w:r>
      <w:proofErr w:type="gramStart"/>
      <w:r>
        <w:rPr>
          <w:rFonts w:ascii="Roboto" w:eastAsia="Roboto" w:hAnsi="Roboto" w:cs="Roboto"/>
        </w:rPr>
        <w:t>hrajeme mimo</w:t>
      </w:r>
      <w:proofErr w:type="gramEnd"/>
      <w:r>
        <w:rPr>
          <w:rFonts w:ascii="Roboto" w:eastAsia="Roboto" w:hAnsi="Roboto" w:cs="Roboto"/>
        </w:rPr>
        <w:t xml:space="preserve"> Prahu prosíme o zajištění 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2x dvoulůžkový pokoj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Hrajeme </w:t>
      </w:r>
      <w:proofErr w:type="spellStart"/>
      <w:r>
        <w:rPr>
          <w:rFonts w:ascii="Roboto" w:eastAsia="Roboto" w:hAnsi="Roboto" w:cs="Roboto"/>
        </w:rPr>
        <w:t>li</w:t>
      </w:r>
      <w:proofErr w:type="spellEnd"/>
      <w:r>
        <w:rPr>
          <w:rFonts w:ascii="Roboto" w:eastAsia="Roboto" w:hAnsi="Roboto" w:cs="Roboto"/>
        </w:rPr>
        <w:t xml:space="preserve"> v zahraničí: 3x dvoulůžkový pokoj, Odvoz z letiště, letenky pro 4 osoby a ubytování hradí pořadatel.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Ubytování není vždy nutné zajistit, prosíme o </w:t>
      </w:r>
      <w:proofErr w:type="spellStart"/>
      <w:r>
        <w:rPr>
          <w:rFonts w:ascii="Roboto" w:eastAsia="Roboto" w:hAnsi="Roboto" w:cs="Roboto"/>
        </w:rPr>
        <w:t>oveření</w:t>
      </w:r>
      <w:proofErr w:type="spellEnd"/>
      <w:r>
        <w:rPr>
          <w:rFonts w:ascii="Roboto" w:eastAsia="Roboto" w:hAnsi="Roboto" w:cs="Roboto"/>
        </w:rPr>
        <w:t xml:space="preserve"> potřeby předem. 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</w:p>
    <w:p w:rsidR="00506483" w:rsidRDefault="00506483" w:rsidP="00506483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Těšíme se na vás a děkujeme</w:t>
      </w:r>
    </w:p>
    <w:p w:rsidR="00506483" w:rsidRDefault="00506483" w:rsidP="00506483">
      <w:pPr>
        <w:jc w:val="both"/>
        <w:rPr>
          <w:rFonts w:ascii="Roboto" w:eastAsia="Roboto" w:hAnsi="Roboto" w:cs="Roboto"/>
        </w:rPr>
      </w:pPr>
    </w:p>
    <w:p w:rsidR="00506483" w:rsidRDefault="00506483" w:rsidP="00506483">
      <w:pPr>
        <w:jc w:val="both"/>
        <w:rPr>
          <w:rFonts w:ascii="Roboto" w:eastAsia="Roboto" w:hAnsi="Roboto" w:cs="Roboto"/>
        </w:rPr>
      </w:pPr>
      <w:bookmarkStart w:id="0" w:name="_GoBack"/>
      <w:bookmarkEnd w:id="0"/>
    </w:p>
    <w:p w:rsidR="00506483" w:rsidRPr="00506483" w:rsidRDefault="00506483" w:rsidP="00506483">
      <w:pPr>
        <w:tabs>
          <w:tab w:val="left" w:pos="1020"/>
        </w:tabs>
      </w:pPr>
    </w:p>
    <w:sectPr w:rsidR="00506483" w:rsidRPr="00506483">
      <w:headerReference w:type="default" r:id="rId8"/>
      <w:footerReference w:type="even" r:id="rId9"/>
      <w:footerReference w:type="default" r:id="rId10"/>
      <w:pgSz w:w="11900" w:h="16840"/>
      <w:pgMar w:top="1985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F3" w:rsidRDefault="00CD060D">
      <w:r>
        <w:separator/>
      </w:r>
    </w:p>
  </w:endnote>
  <w:endnote w:type="continuationSeparator" w:id="0">
    <w:p w:rsidR="00D01DF3" w:rsidRDefault="00CD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A6" w:rsidRDefault="00CD06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end"/>
    </w:r>
  </w:p>
  <w:p w:rsidR="009E73A6" w:rsidRDefault="009E73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A6" w:rsidRDefault="00CD06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right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t xml:space="preserve">strana 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PAGE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 w:rsidR="0008625A">
      <w:rPr>
        <w:rFonts w:ascii="Helvetica Neue" w:eastAsia="Helvetica Neue" w:hAnsi="Helvetica Neue" w:cs="Helvetica Neue"/>
        <w:noProof/>
        <w:color w:val="000000"/>
        <w:sz w:val="20"/>
        <w:szCs w:val="20"/>
      </w:rPr>
      <w:t>3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  <w:r>
      <w:rPr>
        <w:rFonts w:ascii="Helvetica Neue" w:eastAsia="Helvetica Neue" w:hAnsi="Helvetica Neue" w:cs="Helvetica Neue"/>
        <w:color w:val="000000"/>
        <w:sz w:val="20"/>
        <w:szCs w:val="20"/>
      </w:rPr>
      <w:t xml:space="preserve"> (celkem 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NUMPAGES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 w:rsidR="0008625A">
      <w:rPr>
        <w:rFonts w:ascii="Helvetica Neue" w:eastAsia="Helvetica Neue" w:hAnsi="Helvetica Neue" w:cs="Helvetica Neue"/>
        <w:noProof/>
        <w:color w:val="000000"/>
        <w:sz w:val="20"/>
        <w:szCs w:val="20"/>
      </w:rPr>
      <w:t>3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  <w:r>
      <w:rPr>
        <w:rFonts w:ascii="Helvetica Neue" w:eastAsia="Helvetica Neue" w:hAnsi="Helvetica Neue" w:cs="Helvetica Neue"/>
        <w:color w:val="000000"/>
        <w:sz w:val="20"/>
        <w:szCs w:val="20"/>
      </w:rPr>
      <w:t>)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76201</wp:posOffset>
              </wp:positionH>
              <wp:positionV relativeFrom="paragraph">
                <wp:posOffset>-126999</wp:posOffset>
              </wp:positionV>
              <wp:extent cx="0" cy="127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F3" w:rsidRDefault="00CD060D">
      <w:r>
        <w:separator/>
      </w:r>
    </w:p>
  </w:footnote>
  <w:footnote w:type="continuationSeparator" w:id="0">
    <w:p w:rsidR="00D01DF3" w:rsidRDefault="00CD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3A6" w:rsidRDefault="00114E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832"/>
      <w:rPr>
        <w:rFonts w:ascii="Calibri" w:eastAsia="Calibri" w:hAnsi="Calibri" w:cs="Calibri"/>
        <w:color w:val="000000"/>
      </w:rPr>
    </w:pPr>
    <w:r>
      <w:rPr>
        <w:noProof/>
        <w:lang w:eastAsia="cs-CZ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9717</wp:posOffset>
          </wp:positionV>
          <wp:extent cx="779568" cy="1169353"/>
          <wp:effectExtent l="0" t="0" r="1905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568" cy="1169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060D">
      <w:rPr>
        <w:rFonts w:ascii="Helvetica Neue" w:eastAsia="Helvetica Neue" w:hAnsi="Helvetica Neue" w:cs="Helvetica Neue"/>
        <w:b/>
        <w:color w:val="000000"/>
        <w:sz w:val="28"/>
        <w:szCs w:val="28"/>
      </w:rPr>
      <w:t>SMLOUVA O ZAJIŠTĚNÍ</w:t>
    </w:r>
    <w:r w:rsidR="00CD060D">
      <w:rPr>
        <w:rFonts w:ascii="Helvetica Neue" w:eastAsia="Helvetica Neue" w:hAnsi="Helvetica Neue" w:cs="Helvetica Neue"/>
        <w:b/>
        <w:color w:val="000000"/>
        <w:sz w:val="28"/>
        <w:szCs w:val="28"/>
      </w:rPr>
      <w:tab/>
    </w:r>
    <w:r w:rsidR="00CD060D">
      <w:rPr>
        <w:rFonts w:ascii="Helvetica Neue" w:eastAsia="Helvetica Neue" w:hAnsi="Helvetica Neue" w:cs="Helvetica Neue"/>
        <w:b/>
        <w:color w:val="000000"/>
        <w:sz w:val="28"/>
        <w:szCs w:val="28"/>
      </w:rPr>
      <w:br/>
      <w:t>KULTURNÍHO VYSTOUPENÍ</w:t>
    </w:r>
    <w:r w:rsidR="00CD060D">
      <w:rPr>
        <w:rFonts w:ascii="Helvetica Neue" w:eastAsia="Helvetica Neue" w:hAnsi="Helvetica Neue" w:cs="Helvetica Neue"/>
        <w:b/>
        <w:color w:val="000000"/>
        <w:sz w:val="28"/>
        <w:szCs w:val="28"/>
      </w:rPr>
      <w:tab/>
      <w:t>2023</w:t>
    </w:r>
  </w:p>
  <w:p w:rsidR="009E73A6" w:rsidRDefault="00CD06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832"/>
      <w:rPr>
        <w:rFonts w:ascii="Helvetica Neue" w:eastAsia="Helvetica Neue" w:hAnsi="Helvetica Neue" w:cs="Helvetica Neue"/>
        <w:b/>
        <w:color w:val="000000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1117600</wp:posOffset>
              </wp:positionH>
              <wp:positionV relativeFrom="paragraph">
                <wp:posOffset>127000</wp:posOffset>
              </wp:positionV>
              <wp:extent cx="0" cy="12700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67844" y="3780000"/>
                        <a:ext cx="495631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127000</wp:posOffset>
              </wp:positionV>
              <wp:extent cx="0" cy="1270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E73A6" w:rsidRDefault="009E73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832"/>
      <w:rPr>
        <w:rFonts w:ascii="Helvetica Neue" w:eastAsia="Helvetica Neue" w:hAnsi="Helvetica Neue" w:cs="Helvetica Neue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F1FA0"/>
    <w:multiLevelType w:val="multilevel"/>
    <w:tmpl w:val="D128AC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809D4"/>
    <w:multiLevelType w:val="multilevel"/>
    <w:tmpl w:val="737A9BE8"/>
    <w:lvl w:ilvl="0">
      <w:start w:val="1"/>
      <w:numFmt w:val="bullet"/>
      <w:lvlText w:val="▪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A6"/>
    <w:rsid w:val="0008625A"/>
    <w:rsid w:val="00114E3D"/>
    <w:rsid w:val="002304E1"/>
    <w:rsid w:val="002E7E51"/>
    <w:rsid w:val="00506483"/>
    <w:rsid w:val="00643914"/>
    <w:rsid w:val="009E73A6"/>
    <w:rsid w:val="00CD060D"/>
    <w:rsid w:val="00CE0A1F"/>
    <w:rsid w:val="00D0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33C48-0EDE-4B8D-91B5-81C16A2D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97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256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569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256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25697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925697"/>
  </w:style>
  <w:style w:type="character" w:styleId="Hypertextovodkaz">
    <w:name w:val="Hyperlink"/>
    <w:rsid w:val="00925697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92569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25697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5697"/>
    <w:rPr>
      <w:color w:val="605E5C"/>
      <w:shd w:val="clear" w:color="auto" w:fill="E1DFDD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5nBRHRlmFbAS3/f9OkrPE9Q2Xg==">AMUW2mVrvQiaiIeH63m17wzS/O8Xu95ujvwk9ynGcfIUQ4AfDxR3oomPlc50t9vPDLLwisjZMqHmgKUi8cd8222TLIPtL2vABe/VZ5uvKBLRgC6gaq77T/A=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Šebečková</dc:creator>
  <cp:lastModifiedBy>Vitáková Iveta</cp:lastModifiedBy>
  <cp:revision>2</cp:revision>
  <dcterms:created xsi:type="dcterms:W3CDTF">2023-04-27T11:24:00Z</dcterms:created>
  <dcterms:modified xsi:type="dcterms:W3CDTF">2023-04-27T11:24:00Z</dcterms:modified>
</cp:coreProperties>
</file>