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2ED7" w14:textId="77777777" w:rsidR="007D3A5D" w:rsidRPr="00391CD8" w:rsidRDefault="007D3A5D" w:rsidP="00391CD8">
      <w:pPr>
        <w:outlineLvl w:val="0"/>
        <w:rPr>
          <w:rFonts w:ascii="Roobert CEZ Light" w:hAnsi="Roobert CEZ Light" w:cs="Arial"/>
          <w:b/>
          <w:sz w:val="22"/>
          <w:szCs w:val="22"/>
        </w:rPr>
      </w:pPr>
      <w:r w:rsidRPr="00391CD8">
        <w:rPr>
          <w:rFonts w:ascii="Roobert CEZ Light" w:hAnsi="Roobert CEZ Light" w:cs="Arial"/>
          <w:b/>
          <w:sz w:val="22"/>
          <w:szCs w:val="22"/>
        </w:rPr>
        <w:t>Propagace Skupiny ČEZ</w:t>
      </w:r>
    </w:p>
    <w:p w14:paraId="6475DF78" w14:textId="77777777" w:rsidR="007D3A5D" w:rsidRPr="00391CD8" w:rsidRDefault="007D3A5D" w:rsidP="00391CD8">
      <w:pPr>
        <w:rPr>
          <w:rFonts w:ascii="Roobert CEZ Light" w:hAnsi="Roobert CEZ Light" w:cs="Arial"/>
          <w:b/>
          <w:sz w:val="22"/>
          <w:szCs w:val="22"/>
        </w:rPr>
      </w:pPr>
    </w:p>
    <w:p w14:paraId="190AF7FB" w14:textId="77777777" w:rsidR="007D3A5D" w:rsidRPr="00391CD8" w:rsidRDefault="007D3A5D" w:rsidP="00391CD8">
      <w:pPr>
        <w:rPr>
          <w:rFonts w:ascii="Roobert CEZ Light" w:hAnsi="Roobert CEZ Light" w:cs="Arial"/>
          <w:b/>
          <w:sz w:val="22"/>
          <w:szCs w:val="22"/>
        </w:rPr>
      </w:pPr>
      <w:r w:rsidRPr="00391CD8">
        <w:rPr>
          <w:rFonts w:ascii="Roobert CEZ Light" w:hAnsi="Roobert CEZ Light" w:cs="Arial"/>
          <w:b/>
          <w:sz w:val="22"/>
          <w:szCs w:val="22"/>
        </w:rPr>
        <w:t>Koncepce Spolupráce se školami</w:t>
      </w:r>
    </w:p>
    <w:p w14:paraId="54D8158D" w14:textId="77777777" w:rsidR="007D3A5D" w:rsidRPr="00391CD8" w:rsidRDefault="007D3A5D" w:rsidP="00391CD8">
      <w:pPr>
        <w:rPr>
          <w:rFonts w:ascii="Roobert CEZ Light" w:hAnsi="Roobert CEZ Light" w:cs="Arial"/>
          <w:b/>
          <w:sz w:val="22"/>
          <w:szCs w:val="22"/>
        </w:rPr>
      </w:pPr>
      <w:r w:rsidRPr="00391CD8">
        <w:rPr>
          <w:rFonts w:ascii="Roobert CEZ Light" w:hAnsi="Roobert CEZ Light" w:cs="Arial"/>
          <w:b/>
          <w:sz w:val="22"/>
          <w:szCs w:val="22"/>
        </w:rPr>
        <w:t>(doplňte dle skutečnosti)</w:t>
      </w:r>
      <w:r w:rsidRPr="00391CD8">
        <w:rPr>
          <w:rFonts w:ascii="Roobert CEZ Light" w:hAnsi="Roobert CEZ Light" w:cs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6"/>
      </w:tblGrid>
      <w:tr w:rsidR="007D3A5D" w:rsidRPr="00391CD8" w14:paraId="5DF5EAD7" w14:textId="77777777" w:rsidTr="00AD15ED">
        <w:tc>
          <w:tcPr>
            <w:tcW w:w="92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0BF9300" w14:textId="7777777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  <w:u w:val="single"/>
              </w:rPr>
            </w:pPr>
          </w:p>
          <w:p w14:paraId="50771322" w14:textId="475994A8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  <w:u w:val="single"/>
              </w:rPr>
              <w:t>PROTOKOL O PŘEDÁNÍ</w:t>
            </w:r>
          </w:p>
          <w:p w14:paraId="0325D8AC" w14:textId="7777777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</w:tc>
      </w:tr>
      <w:tr w:rsidR="007D3A5D" w:rsidRPr="00391CD8" w14:paraId="306C80E1" w14:textId="77777777" w:rsidTr="00AD15ED">
        <w:tc>
          <w:tcPr>
            <w:tcW w:w="92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E3F2854" w14:textId="7777777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17FAF06A" w14:textId="7777777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color w:val="FF0000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Rámcová smlouva o spolupráci č.:</w:t>
            </w: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 xml:space="preserve"> DOPLŇTE</w:t>
            </w:r>
          </w:p>
          <w:p w14:paraId="10E5DA71" w14:textId="7777777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5CF9E2E9" w14:textId="3CCCC1A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Dílčí smlouva č.:</w:t>
            </w: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t xml:space="preserve"> </w:t>
            </w: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 xml:space="preserve">DOPLŇTE č. dílčí smlouvy podepsané v roce </w:t>
            </w:r>
            <w:r w:rsidR="00603031"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2023</w:t>
            </w:r>
          </w:p>
          <w:p w14:paraId="7982F7E2" w14:textId="77777777" w:rsidR="007D3A5D" w:rsidRPr="00391CD8" w:rsidRDefault="007D3A5D" w:rsidP="00391CD8">
            <w:pPr>
              <w:jc w:val="center"/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</w:tc>
      </w:tr>
    </w:tbl>
    <w:p w14:paraId="4D99013E" w14:textId="77777777" w:rsidR="007D3A5D" w:rsidRPr="00391CD8" w:rsidRDefault="007D3A5D" w:rsidP="00391CD8">
      <w:pPr>
        <w:rPr>
          <w:rFonts w:ascii="Roobert CEZ Light" w:hAnsi="Roobert CEZ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15"/>
      </w:tblGrid>
      <w:tr w:rsidR="007D3A5D" w:rsidRPr="00391CD8" w14:paraId="71996470" w14:textId="77777777" w:rsidTr="558C69FC"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1D188A2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5E7371E9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ČEZ:</w:t>
            </w:r>
          </w:p>
          <w:p w14:paraId="0DE5E74B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47E6E516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t>ČEZ a.s.</w:t>
            </w:r>
          </w:p>
          <w:p w14:paraId="7FEF69B6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t>Duhová 2/1444, 140 53 Praha 4</w:t>
            </w:r>
          </w:p>
          <w:p w14:paraId="1EB75A77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t>TEL: 21104 1111, FAX: 21104 2032</w:t>
            </w:r>
          </w:p>
          <w:p w14:paraId="7B1637B5" w14:textId="77777777" w:rsidR="007D3A5D" w:rsidRPr="00391CD8" w:rsidRDefault="007D3A5D" w:rsidP="00391CD8">
            <w:pPr>
              <w:tabs>
                <w:tab w:val="center" w:pos="4536"/>
                <w:tab w:val="right" w:pos="9072"/>
              </w:tabs>
              <w:rPr>
                <w:rFonts w:ascii="Roobert CEZ Light" w:hAnsi="Roobert CEZ Light" w:cs="Arial"/>
                <w:sz w:val="22"/>
                <w:szCs w:val="22"/>
              </w:rPr>
            </w:pPr>
          </w:p>
          <w:p w14:paraId="1E64089A" w14:textId="77777777" w:rsidR="007D3A5D" w:rsidRPr="00391CD8" w:rsidRDefault="007D3A5D" w:rsidP="00391CD8">
            <w:pPr>
              <w:tabs>
                <w:tab w:val="center" w:pos="4536"/>
                <w:tab w:val="right" w:pos="9072"/>
              </w:tabs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sz w:val="22"/>
                <w:szCs w:val="22"/>
              </w:rPr>
              <w:t>ČEZ, a.s., je zapsána v obchodním rejstříku vedeném Městským soudem v Praze, oddíl B, vložka 1581</w:t>
            </w:r>
          </w:p>
          <w:p w14:paraId="7EAABA82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C200C3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0BA43CA4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Škola:</w:t>
            </w:r>
          </w:p>
          <w:p w14:paraId="36B72689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2B4E3022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color w:val="FF0000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Se sídlem</w:t>
            </w:r>
          </w:p>
        </w:tc>
      </w:tr>
      <w:tr w:rsidR="007D3A5D" w:rsidRPr="00391CD8" w14:paraId="4050854A" w14:textId="77777777" w:rsidTr="558C69FC">
        <w:tc>
          <w:tcPr>
            <w:tcW w:w="4606" w:type="dxa"/>
            <w:tcBorders>
              <w:left w:val="single" w:sz="12" w:space="0" w:color="auto"/>
            </w:tcBorders>
            <w:shd w:val="clear" w:color="auto" w:fill="auto"/>
          </w:tcPr>
          <w:p w14:paraId="24AEFF98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IČO / DIČ:</w:t>
            </w:r>
          </w:p>
          <w:p w14:paraId="68903B10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0036D4A5" w14:textId="77777777" w:rsidR="007D3A5D" w:rsidRPr="00391CD8" w:rsidRDefault="007D3A5D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sz w:val="22"/>
                <w:szCs w:val="22"/>
              </w:rPr>
              <w:t>45274649, CZ 45274649</w:t>
            </w:r>
          </w:p>
        </w:tc>
        <w:tc>
          <w:tcPr>
            <w:tcW w:w="4606" w:type="dxa"/>
            <w:tcBorders>
              <w:right w:val="single" w:sz="12" w:space="0" w:color="auto"/>
            </w:tcBorders>
            <w:shd w:val="clear" w:color="auto" w:fill="auto"/>
          </w:tcPr>
          <w:p w14:paraId="52886CC5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IČO / DIČ:</w:t>
            </w:r>
          </w:p>
          <w:p w14:paraId="56C1AF90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5F79020D" w14:textId="62F84808" w:rsidR="007D3A5D" w:rsidRPr="00391CD8" w:rsidRDefault="007D3A5D" w:rsidP="00391CD8">
            <w:pPr>
              <w:rPr>
                <w:rFonts w:ascii="Roobert CEZ Light" w:hAnsi="Roobert CEZ Light" w:cs="Arial"/>
                <w:b/>
                <w:color w:val="FF0000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DOPLŇTE</w:t>
            </w:r>
          </w:p>
        </w:tc>
      </w:tr>
      <w:tr w:rsidR="007D3A5D" w:rsidRPr="00391CD8" w14:paraId="72B642D4" w14:textId="77777777" w:rsidTr="558C69FC">
        <w:tc>
          <w:tcPr>
            <w:tcW w:w="4606" w:type="dxa"/>
            <w:tcBorders>
              <w:left w:val="single" w:sz="12" w:space="0" w:color="auto"/>
            </w:tcBorders>
            <w:shd w:val="clear" w:color="auto" w:fill="auto"/>
          </w:tcPr>
          <w:p w14:paraId="6C16362E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2B297BCC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Odpovědná osoba:</w:t>
            </w: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t xml:space="preserve"> </w:t>
            </w:r>
          </w:p>
          <w:p w14:paraId="717F08F7" w14:textId="18AB8AFD" w:rsidR="007D3A5D" w:rsidRPr="00391CD8" w:rsidRDefault="007D3A5D" w:rsidP="00391CD8">
            <w:pPr>
              <w:rPr>
                <w:rFonts w:ascii="Roobert CEZ Light" w:hAnsi="Roobert CEZ Light" w:cs="Arial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right w:val="single" w:sz="12" w:space="0" w:color="auto"/>
            </w:tcBorders>
            <w:shd w:val="clear" w:color="auto" w:fill="auto"/>
          </w:tcPr>
          <w:p w14:paraId="3187CCFD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41CFD70F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Odpovědná osoba:</w:t>
            </w:r>
          </w:p>
          <w:p w14:paraId="5D7A296C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3293FF4F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DOPLŇTE</w:t>
            </w:r>
          </w:p>
        </w:tc>
      </w:tr>
      <w:tr w:rsidR="007D3A5D" w:rsidRPr="00391CD8" w14:paraId="7135D71D" w14:textId="77777777" w:rsidTr="558C69FC">
        <w:tc>
          <w:tcPr>
            <w:tcW w:w="4606" w:type="dxa"/>
            <w:tcBorders>
              <w:left w:val="single" w:sz="12" w:space="0" w:color="auto"/>
            </w:tcBorders>
            <w:shd w:val="clear" w:color="auto" w:fill="auto"/>
          </w:tcPr>
          <w:p w14:paraId="552EA3A5" w14:textId="7D99D370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Dílčí smlouva uzavřena na období</w:t>
            </w: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br/>
              <w:t xml:space="preserve">(od – do): </w:t>
            </w:r>
            <w:r w:rsidR="00F77BE3" w:rsidRPr="00391CD8">
              <w:rPr>
                <w:rFonts w:ascii="Roobert CEZ Light" w:hAnsi="Roobert CEZ Light" w:cs="Arial"/>
                <w:b/>
                <w:sz w:val="22"/>
                <w:szCs w:val="22"/>
              </w:rPr>
              <w:t>1.1. – 15.12.202</w:t>
            </w:r>
            <w:r w:rsidR="00066769" w:rsidRPr="00391CD8">
              <w:rPr>
                <w:rFonts w:ascii="Roobert CEZ Light" w:hAnsi="Roobert CEZ Light" w:cs="Arial"/>
                <w:b/>
                <w:sz w:val="22"/>
                <w:szCs w:val="22"/>
              </w:rPr>
              <w:t>3</w:t>
            </w:r>
          </w:p>
        </w:tc>
        <w:tc>
          <w:tcPr>
            <w:tcW w:w="4606" w:type="dxa"/>
            <w:tcBorders>
              <w:right w:val="single" w:sz="12" w:space="0" w:color="auto"/>
            </w:tcBorders>
            <w:shd w:val="clear" w:color="auto" w:fill="auto"/>
          </w:tcPr>
          <w:p w14:paraId="7948C8AE" w14:textId="77777777" w:rsidR="007D3A5D" w:rsidRPr="00391CD8" w:rsidRDefault="007D3A5D" w:rsidP="00391CD8">
            <w:pPr>
              <w:rPr>
                <w:rFonts w:ascii="Roobert CEZ Light" w:hAnsi="Roobert CEZ Light" w:cs="Arial"/>
                <w:i/>
                <w:color w:val="FF0000"/>
                <w:sz w:val="22"/>
                <w:szCs w:val="22"/>
              </w:rPr>
            </w:pPr>
          </w:p>
          <w:p w14:paraId="7847AFF2" w14:textId="77777777" w:rsidR="007D3A5D" w:rsidRPr="00391CD8" w:rsidRDefault="007D3A5D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Datum podpisu dílčí smlouvy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 </w:t>
            </w: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DOPLŇTE</w:t>
            </w:r>
            <w:r w:rsidRPr="00391CD8" w:rsidDel="00E536FF">
              <w:rPr>
                <w:rFonts w:ascii="Roobert CEZ Light" w:hAnsi="Roobert CEZ Light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7D3A5D" w:rsidRPr="00391CD8" w14:paraId="1FF821BE" w14:textId="77777777" w:rsidTr="558C69FC"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A6BA5" w14:textId="77777777" w:rsidR="007D3A5D" w:rsidRPr="00391CD8" w:rsidRDefault="007D3A5D" w:rsidP="00391CD8">
            <w:pPr>
              <w:ind w:left="180"/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4443518E" w14:textId="77777777" w:rsidR="001A5227" w:rsidRPr="00391CD8" w:rsidRDefault="001A5227" w:rsidP="00391CD8">
            <w:pPr>
              <w:numPr>
                <w:ilvl w:val="1"/>
                <w:numId w:val="1"/>
              </w:numPr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Předmět plnění:</w:t>
            </w:r>
          </w:p>
          <w:p w14:paraId="2A21E2B6" w14:textId="26134CAA" w:rsidR="001A5227" w:rsidRPr="00391CD8" w:rsidRDefault="001A5227" w:rsidP="00391CD8">
            <w:pPr>
              <w:spacing w:before="12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sz w:val="22"/>
                <w:szCs w:val="22"/>
              </w:rPr>
              <w:t>V souladu s podmínkami Rámcové smlouvy byla zajištěna propagace objednatele v rozsahu dle Přílohy č.1 výše uvedené dílčí smlouvy. Konkrétně:</w:t>
            </w:r>
          </w:p>
          <w:p w14:paraId="3E756A77" w14:textId="5C0E15BA" w:rsidR="00154244" w:rsidRPr="00391CD8" w:rsidRDefault="00416D84" w:rsidP="00391CD8">
            <w:pPr>
              <w:pStyle w:val="Odstavecseseznamem"/>
              <w:numPr>
                <w:ilvl w:val="0"/>
                <w:numId w:val="7"/>
              </w:numPr>
              <w:rPr>
                <w:rFonts w:ascii="Roobert CEZ Light" w:hAnsi="Roobert CEZ Light" w:cs="Calibri"/>
                <w:color w:val="000000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Umístění logotypu "ČEZ čistá energie zítřka" alespoň na dvou místech ve společných prostorách školy.</w:t>
            </w:r>
          </w:p>
          <w:p w14:paraId="70A06F50" w14:textId="09EECC17" w:rsidR="00154244" w:rsidRPr="00391CD8" w:rsidRDefault="00F20B04" w:rsidP="00154244">
            <w:pPr>
              <w:pStyle w:val="Odstavecseseznamem"/>
              <w:numPr>
                <w:ilvl w:val="0"/>
                <w:numId w:val="7"/>
              </w:numPr>
              <w:rPr>
                <w:rFonts w:ascii="Roobert CEZ Light" w:hAnsi="Roobert CEZ Light" w:cs="Arial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 xml:space="preserve">Umístění logotypu nebo banneru "ČEZ čistá energie zítřka" s </w:t>
            </w:r>
            <w:proofErr w:type="spellStart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prolinkem</w:t>
            </w:r>
            <w:proofErr w:type="spellEnd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 xml:space="preserve"> na www.kdejinde.cz na internetové stránky školy.</w:t>
            </w:r>
          </w:p>
          <w:p w14:paraId="1AC551C6" w14:textId="17A3C441" w:rsidR="00154244" w:rsidRPr="00391CD8" w:rsidRDefault="00864941" w:rsidP="00391CD8">
            <w:pPr>
              <w:pStyle w:val="Odstavecseseznamem"/>
              <w:numPr>
                <w:ilvl w:val="0"/>
                <w:numId w:val="7"/>
              </w:numPr>
              <w:rPr>
                <w:rFonts w:ascii="Roobert CEZ Light" w:hAnsi="Roobert CEZ Light" w:cs="Calibri"/>
                <w:color w:val="000000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Umístění banneru "svět energie" s linkem na www.svetenergie.cz na internetové stránky školy.</w:t>
            </w:r>
          </w:p>
          <w:p w14:paraId="36791A29" w14:textId="26800D36" w:rsidR="00154244" w:rsidRPr="00391CD8" w:rsidRDefault="00F22F85" w:rsidP="00391CD8">
            <w:pPr>
              <w:pStyle w:val="Odstavecseseznamem"/>
              <w:numPr>
                <w:ilvl w:val="0"/>
                <w:numId w:val="7"/>
              </w:numPr>
              <w:rPr>
                <w:rFonts w:ascii="Roobert CEZ Light" w:hAnsi="Roobert CEZ Light" w:cs="Calibri"/>
                <w:color w:val="000000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Umístění logotypů/partnerské pečeti "ČEZ čistá energie zítřka" v tištěných propagačních materiálech školy nebo v online materiálech distribuovaných elektronickou cestou.</w:t>
            </w:r>
          </w:p>
          <w:p w14:paraId="1B04AC6C" w14:textId="4E278B0D" w:rsidR="0033598D" w:rsidRPr="00391CD8" w:rsidRDefault="0033598D" w:rsidP="00391CD8">
            <w:pPr>
              <w:pStyle w:val="Odstavecseseznamem"/>
              <w:numPr>
                <w:ilvl w:val="0"/>
                <w:numId w:val="7"/>
              </w:numPr>
              <w:rPr>
                <w:rFonts w:ascii="Roobert CEZ Light" w:hAnsi="Roobert CEZ Light" w:cs="Arial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Propagace "ČEZ čistá energie zítřka" v rámci exkurze/návštěvy v provozech "ČEZ čistá energie zítřka" nebo objednání organizované virtuální prohlídky provozu "ČEZ čistá energie zítřka" po vzájemné dohodě.</w:t>
            </w:r>
          </w:p>
          <w:p w14:paraId="490B77D2" w14:textId="121CBF41" w:rsidR="00015CB9" w:rsidRPr="00391CD8" w:rsidRDefault="00015CB9" w:rsidP="00391CD8">
            <w:pPr>
              <w:pStyle w:val="Odstavecseseznamem"/>
              <w:numPr>
                <w:ilvl w:val="0"/>
                <w:numId w:val="7"/>
              </w:numPr>
              <w:rPr>
                <w:rFonts w:ascii="Roobert CEZ Light" w:hAnsi="Roobert CEZ Light" w:cs="Arial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Propagace "ČEZ čistá energie zítřka" v rámci dnů otevřených dveří školy prezenční nebo online formou.</w:t>
            </w:r>
          </w:p>
          <w:p w14:paraId="3CF710F2" w14:textId="45122558" w:rsidR="00BC7C98" w:rsidRPr="00391CD8" w:rsidRDefault="00BC7C98" w:rsidP="00391CD8">
            <w:pPr>
              <w:pStyle w:val="Odstavecseseznamem"/>
              <w:keepNext/>
              <w:keepLines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outlineLvl w:val="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lastRenderedPageBreak/>
              <w:t>Propagace "ČEZ čistá energie zítřka" v rámci sportovních či kulturních aktivit školy (</w:t>
            </w:r>
            <w:proofErr w:type="spellStart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roll</w:t>
            </w:r>
            <w:proofErr w:type="spellEnd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 xml:space="preserve">-up, </w:t>
            </w:r>
            <w:proofErr w:type="spellStart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beachflag</w:t>
            </w:r>
            <w:proofErr w:type="spellEnd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, plachta s logotypem "ČEZ čistá energie zítřka").</w:t>
            </w:r>
          </w:p>
          <w:p w14:paraId="749AB1E3" w14:textId="5D71952D" w:rsidR="00866584" w:rsidRPr="00391CD8" w:rsidRDefault="00866584" w:rsidP="00391CD8">
            <w:pPr>
              <w:pStyle w:val="Odstavecseseznamem"/>
              <w:keepNext/>
              <w:keepLines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outlineLvl w:val="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Propagace aktivit "ČEZ čistá energie zítřka" vedoucí k výběru žáků a jejich účastí na konkrétní akci (např. maturity ČEZ) prezenční nebo online formou.</w:t>
            </w:r>
          </w:p>
          <w:p w14:paraId="25ED23C1" w14:textId="43D97307" w:rsidR="000234BF" w:rsidRPr="00391CD8" w:rsidRDefault="000234BF" w:rsidP="00391CD8">
            <w:pPr>
              <w:pStyle w:val="Odstavecseseznamem"/>
              <w:keepNext/>
              <w:keepLines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outlineLvl w:val="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Náborová prezentace s nabídkou následného profesního uplatnění v "ČEZ čistá energie zítřka" žákům závěrečných ročníků prezenční nebo online formou.</w:t>
            </w:r>
          </w:p>
          <w:p w14:paraId="73620FC2" w14:textId="1085E53A" w:rsidR="00546E99" w:rsidRPr="00391CD8" w:rsidRDefault="00546E99" w:rsidP="00391CD8">
            <w:pPr>
              <w:pStyle w:val="Odstavecseseznamem"/>
              <w:keepNext/>
              <w:keepLines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outlineLvl w:val="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Propagace "ČEZ čistá energie zítřka" v rámci prezentace, přednášky či besedy na dohodnuté téma prezenční nebo online formou.</w:t>
            </w:r>
          </w:p>
          <w:p w14:paraId="04B1877B" w14:textId="1BE889FB" w:rsidR="00915E34" w:rsidRPr="00391CD8" w:rsidRDefault="00915E34" w:rsidP="00391CD8">
            <w:pPr>
              <w:pStyle w:val="Odstavecseseznamem"/>
              <w:keepNext/>
              <w:keepLines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outlineLvl w:val="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Propagace soutěží organizovaných "ČEZ čistá energie zítřka".</w:t>
            </w:r>
          </w:p>
          <w:p w14:paraId="45592C85" w14:textId="49260BA9" w:rsidR="00B075EE" w:rsidRPr="00391CD8" w:rsidRDefault="00B075EE" w:rsidP="00391CD8">
            <w:pPr>
              <w:pStyle w:val="Odstavecseseznamem"/>
              <w:keepNext/>
              <w:keepLines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outlineLvl w:val="0"/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Propagace "ČEZ čistá energie zítřka" formou sdílení příspěvků "ČEZ čistá energie zítřka" na školním profilu sociálních sítí (</w:t>
            </w:r>
            <w:proofErr w:type="spellStart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facebook</w:t>
            </w:r>
            <w:proofErr w:type="spellEnd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/</w:t>
            </w:r>
            <w:proofErr w:type="spellStart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linkedin</w:t>
            </w:r>
            <w:proofErr w:type="spellEnd"/>
            <w:r w:rsidRPr="00391CD8">
              <w:rPr>
                <w:rFonts w:ascii="Roobert CEZ Light" w:hAnsi="Roobert CEZ Light" w:cs="Calibri"/>
                <w:color w:val="000000"/>
                <w:sz w:val="22"/>
                <w:szCs w:val="22"/>
              </w:rPr>
              <w:t>/Instagram a další).</w:t>
            </w:r>
          </w:p>
          <w:p w14:paraId="2C351118" w14:textId="77777777" w:rsidR="007D3A5D" w:rsidRPr="00391CD8" w:rsidRDefault="007D3A5D" w:rsidP="00391CD8">
            <w:pPr>
              <w:pStyle w:val="Odstavecseseznamem"/>
              <w:rPr>
                <w:rFonts w:ascii="Roobert CEZ Light" w:hAnsi="Roobert CEZ Light"/>
                <w:sz w:val="22"/>
                <w:szCs w:val="22"/>
              </w:rPr>
            </w:pPr>
          </w:p>
          <w:p w14:paraId="0515E384" w14:textId="7BE36171" w:rsidR="00B075EE" w:rsidRPr="00391CD8" w:rsidRDefault="3042B969" w:rsidP="00391CD8">
            <w:pPr>
              <w:rPr>
                <w:rFonts w:ascii="Roobert CEZ Light" w:eastAsia="Arial" w:hAnsi="Roobert CEZ Light" w:cs="Arial"/>
                <w:color w:val="FF0000"/>
                <w:sz w:val="22"/>
                <w:szCs w:val="22"/>
              </w:rPr>
            </w:pPr>
            <w:r w:rsidRPr="00391CD8">
              <w:rPr>
                <w:rFonts w:ascii="Roobert CEZ Light" w:eastAsia="Arial" w:hAnsi="Roobert CEZ Light" w:cs="Arial"/>
                <w:color w:val="FF0000"/>
                <w:sz w:val="22"/>
                <w:szCs w:val="22"/>
              </w:rPr>
              <w:t>Škola upraví předávací protokol tak, aby odpovídal skutečnosti, dle níže uvedených pokynů:</w:t>
            </w:r>
          </w:p>
          <w:p w14:paraId="5B47E846" w14:textId="0C575133" w:rsidR="00B075EE" w:rsidRPr="00391CD8" w:rsidRDefault="3042B969" w:rsidP="00391CD8">
            <w:pPr>
              <w:pStyle w:val="Odstavecseseznamem"/>
              <w:numPr>
                <w:ilvl w:val="0"/>
                <w:numId w:val="6"/>
              </w:numPr>
              <w:rPr>
                <w:rFonts w:ascii="Roobert CEZ Light" w:hAnsi="Roobert CEZ Light"/>
                <w:sz w:val="22"/>
                <w:szCs w:val="22"/>
              </w:rPr>
            </w:pPr>
            <w:r w:rsidRPr="00391CD8">
              <w:rPr>
                <w:rFonts w:ascii="Roobert CEZ Light" w:eastAsia="Arial" w:hAnsi="Roobert CEZ Light" w:cs="Arial"/>
                <w:color w:val="FF0000"/>
                <w:sz w:val="22"/>
                <w:szCs w:val="22"/>
              </w:rPr>
              <w:t xml:space="preserve">Vyberte body, které byly plněny. Ty body, ke kterým plnění neproběhlo, vymažte. </w:t>
            </w:r>
          </w:p>
          <w:p w14:paraId="794CC169" w14:textId="4C6E5144" w:rsidR="00B075EE" w:rsidRPr="00391CD8" w:rsidRDefault="3042B969" w:rsidP="00391CD8">
            <w:pPr>
              <w:pStyle w:val="Odstavecseseznamem"/>
              <w:numPr>
                <w:ilvl w:val="0"/>
                <w:numId w:val="6"/>
              </w:numPr>
              <w:rPr>
                <w:rFonts w:ascii="Roobert CEZ Light" w:hAnsi="Roobert CEZ Light"/>
                <w:sz w:val="22"/>
                <w:szCs w:val="22"/>
              </w:rPr>
            </w:pPr>
            <w:r w:rsidRPr="00391CD8">
              <w:rPr>
                <w:rFonts w:ascii="Roobert CEZ Light" w:eastAsia="Arial" w:hAnsi="Roobert CEZ Light" w:cs="Arial"/>
                <w:color w:val="FF0000"/>
                <w:sz w:val="22"/>
                <w:szCs w:val="22"/>
              </w:rPr>
              <w:t xml:space="preserve">U jednotlivých splněných bodů uveďte datum/termín akce, fotodokumentaci, jinou dokumentaci – kopie tiskovin atd. </w:t>
            </w:r>
          </w:p>
          <w:p w14:paraId="495D6BAA" w14:textId="3F3085EE" w:rsidR="007D3A5D" w:rsidRPr="00391CD8" w:rsidRDefault="3042B969" w:rsidP="00391CD8">
            <w:pPr>
              <w:pStyle w:val="Odstavecseseznamem"/>
              <w:numPr>
                <w:ilvl w:val="0"/>
                <w:numId w:val="6"/>
              </w:num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eastAsia="Arial" w:hAnsi="Roobert CEZ Light" w:cs="Arial"/>
                <w:color w:val="FF0000"/>
                <w:sz w:val="22"/>
                <w:szCs w:val="22"/>
              </w:rPr>
              <w:t>Případně můžete doplnit i jiné akce Školy, které se uskutečnily</w:t>
            </w:r>
            <w:r w:rsidR="00B075EE">
              <w:rPr>
                <w:rFonts w:ascii="Roobert CEZ Light" w:eastAsia="Arial" w:hAnsi="Roobert CEZ Light" w:cs="Arial"/>
                <w:color w:val="FF0000"/>
                <w:sz w:val="22"/>
                <w:szCs w:val="22"/>
              </w:rPr>
              <w:t>.</w:t>
            </w:r>
          </w:p>
        </w:tc>
      </w:tr>
      <w:tr w:rsidR="007D3A5D" w:rsidRPr="00391CD8" w14:paraId="6AB2D053" w14:textId="77777777" w:rsidTr="558C69FC"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3265B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lastRenderedPageBreak/>
              <w:t xml:space="preserve"> </w:t>
            </w:r>
          </w:p>
          <w:p w14:paraId="7E532A9A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  <w:highlight w:val="lightGray"/>
              </w:rPr>
              <w:t>1.2.    Přílohy:</w:t>
            </w:r>
          </w:p>
          <w:p w14:paraId="579642F7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566B3A92" w14:textId="57A87304" w:rsidR="007D3A5D" w:rsidRPr="00391CD8" w:rsidRDefault="7F2E9A0C" w:rsidP="00391CD8">
            <w:pPr>
              <w:pStyle w:val="Odstavecseseznamem"/>
              <w:numPr>
                <w:ilvl w:val="0"/>
                <w:numId w:val="4"/>
              </w:numPr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Barevná fotodokumentace propagačních aktivit v </w:t>
            </w:r>
            <w:r w:rsidR="25E677C2" w:rsidRPr="00391CD8">
              <w:rPr>
                <w:rFonts w:ascii="Roobert CEZ Light" w:hAnsi="Roobert CEZ Light" w:cs="Arial"/>
                <w:sz w:val="22"/>
                <w:szCs w:val="22"/>
              </w:rPr>
              <w:t>elektronické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 verzi</w:t>
            </w:r>
            <w:r w:rsidR="25E677C2" w:rsidRPr="00391CD8">
              <w:rPr>
                <w:rFonts w:ascii="Roobert CEZ Light" w:hAnsi="Roobert CEZ Light" w:cs="Arial"/>
                <w:sz w:val="22"/>
                <w:szCs w:val="22"/>
              </w:rPr>
              <w:t xml:space="preserve"> (</w:t>
            </w:r>
            <w:proofErr w:type="spellStart"/>
            <w:r w:rsidR="25E677C2" w:rsidRPr="00391CD8">
              <w:rPr>
                <w:rFonts w:ascii="Roobert CEZ Light" w:hAnsi="Roobert CEZ Light" w:cs="Arial"/>
                <w:sz w:val="22"/>
                <w:szCs w:val="22"/>
              </w:rPr>
              <w:t>pdf</w:t>
            </w:r>
            <w:proofErr w:type="spellEnd"/>
            <w:r w:rsidR="25E677C2" w:rsidRPr="00391CD8">
              <w:rPr>
                <w:rFonts w:ascii="Roobert CEZ Light" w:hAnsi="Roobert CEZ Light" w:cs="Arial"/>
                <w:sz w:val="22"/>
                <w:szCs w:val="22"/>
              </w:rPr>
              <w:t>)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 – </w:t>
            </w: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počet stránek</w:t>
            </w:r>
            <w:r w:rsidR="00117C32">
              <w:rPr>
                <w:rFonts w:ascii="Roobert CEZ Light" w:hAnsi="Roobert CEZ Light" w:cs="Arial"/>
                <w:sz w:val="22"/>
                <w:szCs w:val="22"/>
              </w:rPr>
              <w:t>.</w:t>
            </w:r>
          </w:p>
        </w:tc>
      </w:tr>
      <w:tr w:rsidR="007D3A5D" w:rsidRPr="00391CD8" w14:paraId="306CB0D8" w14:textId="77777777" w:rsidTr="558C69FC">
        <w:tc>
          <w:tcPr>
            <w:tcW w:w="92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EDF75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b/>
                <w:sz w:val="22"/>
                <w:szCs w:val="22"/>
              </w:rPr>
              <w:t xml:space="preserve">1.3. </w:t>
            </w:r>
          </w:p>
          <w:p w14:paraId="2EFF8D81" w14:textId="77777777" w:rsidR="007D3A5D" w:rsidRPr="00391CD8" w:rsidRDefault="007D3A5D" w:rsidP="00391CD8">
            <w:pPr>
              <w:rPr>
                <w:rFonts w:ascii="Roobert CEZ Light" w:hAnsi="Roobert CEZ Light" w:cs="Arial"/>
                <w:b/>
                <w:sz w:val="22"/>
                <w:szCs w:val="22"/>
              </w:rPr>
            </w:pPr>
          </w:p>
          <w:p w14:paraId="1CE46D53" w14:textId="5FD875E5" w:rsidR="007D3A5D" w:rsidRPr="00391CD8" w:rsidRDefault="007D3A5D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Předání a převzetí kompletní dokumentace potvrdí výše uvedený zástupce </w:t>
            </w:r>
            <w:r w:rsidR="001615E8" w:rsidRPr="00391CD8">
              <w:rPr>
                <w:rFonts w:ascii="Roobert CEZ Light" w:hAnsi="Roobert CEZ Light" w:cs="Arial"/>
                <w:sz w:val="22"/>
                <w:szCs w:val="22"/>
              </w:rPr>
              <w:t>ČEZ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 (přejímající) na tomto předávacím protokolu, který je nedílnou součástí faktury </w:t>
            </w:r>
            <w:r w:rsidR="001615E8" w:rsidRPr="00391CD8">
              <w:rPr>
                <w:rFonts w:ascii="Roobert CEZ Light" w:hAnsi="Roobert CEZ Light" w:cs="Arial"/>
                <w:sz w:val="22"/>
                <w:szCs w:val="22"/>
              </w:rPr>
              <w:t>Školy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>. Předávací protokol musí být oběma stranami podepsán.</w:t>
            </w:r>
          </w:p>
          <w:p w14:paraId="57A6E300" w14:textId="1AB20250" w:rsidR="007D3A5D" w:rsidRPr="00391CD8" w:rsidRDefault="007D3A5D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</w:p>
          <w:p w14:paraId="3A0F83F1" w14:textId="6A372468" w:rsidR="001D4F9E" w:rsidRPr="00391CD8" w:rsidRDefault="001D4F9E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  <w:r w:rsidRPr="004A4C9B">
              <w:rPr>
                <w:rFonts w:ascii="Roobert CEZ Light" w:hAnsi="Roobert CEZ Light" w:cs="Arial"/>
                <w:sz w:val="22"/>
                <w:szCs w:val="22"/>
              </w:rPr>
              <w:t xml:space="preserve">Škola čestně prohlašuje, že </w:t>
            </w:r>
            <w:r w:rsidR="004E0859" w:rsidRPr="004A4C9B">
              <w:rPr>
                <w:rFonts w:ascii="Roobert CEZ Light" w:hAnsi="Roobert CEZ Light" w:cs="Arial"/>
                <w:sz w:val="22"/>
                <w:szCs w:val="22"/>
              </w:rPr>
              <w:t xml:space="preserve">plnění dle této dílčí </w:t>
            </w:r>
            <w:r w:rsidRPr="004A4C9B">
              <w:rPr>
                <w:rFonts w:ascii="Roobert CEZ Light" w:hAnsi="Roobert CEZ Light" w:cs="Arial"/>
                <w:sz w:val="22"/>
                <w:szCs w:val="22"/>
              </w:rPr>
              <w:t xml:space="preserve">smlouvy </w:t>
            </w:r>
            <w:r w:rsidR="004E0859" w:rsidRPr="004A4C9B">
              <w:rPr>
                <w:rFonts w:ascii="Roobert CEZ Light" w:hAnsi="Roobert CEZ Light" w:cs="Arial"/>
                <w:sz w:val="22"/>
                <w:szCs w:val="22"/>
              </w:rPr>
              <w:t>bylo řádně plněno po celou dobu jejího trvání.</w:t>
            </w:r>
            <w:r w:rsidR="00F23F03" w:rsidRPr="004A4C9B">
              <w:rPr>
                <w:rFonts w:ascii="Roobert CEZ Light" w:hAnsi="Roobert CEZ Light" w:cs="Arial"/>
                <w:sz w:val="22"/>
                <w:szCs w:val="22"/>
              </w:rPr>
              <w:t xml:space="preserve"> V případě podepsání protokolu o předání před ukončením termínu poskytování služeb Škola čestně prohlašuje, že plnění bude řádně poskytováno v souladu s touto dílčí smlouvou do konce její platnosti. V opačném případě má Škola</w:t>
            </w:r>
            <w:r w:rsidR="00F23F03" w:rsidRPr="00391CD8">
              <w:rPr>
                <w:rFonts w:ascii="Roobert CEZ Light" w:hAnsi="Roobert CEZ Light"/>
                <w:sz w:val="22"/>
                <w:szCs w:val="22"/>
              </w:rPr>
              <w:t xml:space="preserve"> </w:t>
            </w:r>
            <w:r w:rsidR="00F23F03" w:rsidRPr="00391CD8">
              <w:rPr>
                <w:rFonts w:ascii="Roobert CEZ Light" w:hAnsi="Roobert CEZ Light" w:cs="Arial"/>
                <w:sz w:val="22"/>
                <w:szCs w:val="22"/>
              </w:rPr>
              <w:t xml:space="preserve">povinnost informovat zástupce Skupiny ČEZ a poskytnout objednateli slevu ze smluvní ceny. </w:t>
            </w:r>
          </w:p>
          <w:p w14:paraId="453CE53C" w14:textId="77777777" w:rsidR="001D4F9E" w:rsidRPr="00391CD8" w:rsidRDefault="001D4F9E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</w:p>
          <w:p w14:paraId="42B838ED" w14:textId="14A83CF2" w:rsidR="007D3A5D" w:rsidRPr="00391CD8" w:rsidRDefault="007D3A5D" w:rsidP="00391CD8">
            <w:pPr>
              <w:rPr>
                <w:rFonts w:ascii="Roobert CEZ Light" w:hAnsi="Roobert CEZ Light" w:cs="Arial"/>
                <w:sz w:val="22"/>
                <w:szCs w:val="22"/>
              </w:rPr>
            </w:pP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 xml:space="preserve">Zástupce </w:t>
            </w:r>
            <w:r w:rsidR="00900355"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 xml:space="preserve">Skupiny ČEZ, </w:t>
            </w:r>
            <w:r w:rsidR="718BEF1D"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….........</w:t>
            </w:r>
            <w:r w:rsidR="00900355" w:rsidRPr="00391CD8">
              <w:rPr>
                <w:rFonts w:ascii="Roobert CEZ Light" w:hAnsi="Roobert CEZ Light" w:cs="Arial"/>
                <w:sz w:val="22"/>
                <w:szCs w:val="22"/>
              </w:rPr>
              <w:t xml:space="preserve">, 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souhlasí s konstatováním, že byla naplněna věcná stránka výše citované </w:t>
            </w: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 xml:space="preserve">dílčí smlouvy </w:t>
            </w:r>
            <w:proofErr w:type="gramStart"/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č.:…</w:t>
            </w:r>
            <w:proofErr w:type="gramEnd"/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………...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 a Škole</w:t>
            </w:r>
            <w:r w:rsidRPr="00391CD8">
              <w:rPr>
                <w:rFonts w:ascii="Roobert CEZ Light" w:hAnsi="Roobert CEZ Light" w:cs="Arial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1615E8" w:rsidRPr="00391CD8">
              <w:rPr>
                <w:rFonts w:ascii="Roobert CEZ Light" w:hAnsi="Roobert CEZ Light" w:cs="Arial"/>
                <w:sz w:val="22"/>
                <w:szCs w:val="22"/>
              </w:rPr>
              <w:t>vzniká právo fakturovat dohodnutou částku ve výši…..</w:t>
            </w:r>
            <w:r w:rsidRPr="00391CD8">
              <w:rPr>
                <w:rFonts w:ascii="Roobert CEZ Light" w:hAnsi="Roobert CEZ Light" w:cs="Arial"/>
                <w:color w:val="FF0000"/>
                <w:sz w:val="22"/>
                <w:szCs w:val="22"/>
              </w:rPr>
              <w:t>doplňte částku z dílčí smlouvy pro aktuální rok ……… Kč (bez DPH – dle školy: ne/ plátce DPH).</w:t>
            </w:r>
            <w:r w:rsidRPr="00391CD8">
              <w:rPr>
                <w:rFonts w:ascii="Roobert CEZ Light" w:hAnsi="Roobert CEZ Light" w:cs="Arial"/>
                <w:sz w:val="22"/>
                <w:szCs w:val="22"/>
              </w:rPr>
              <w:t xml:space="preserve"> </w:t>
            </w:r>
          </w:p>
        </w:tc>
      </w:tr>
    </w:tbl>
    <w:p w14:paraId="40DD75BF" w14:textId="77777777" w:rsidR="007D3A5D" w:rsidRPr="00391CD8" w:rsidRDefault="007D3A5D" w:rsidP="004A4C9B">
      <w:pPr>
        <w:rPr>
          <w:rFonts w:ascii="Roobert CEZ Light" w:hAnsi="Roobert CEZ Light"/>
          <w:sz w:val="22"/>
          <w:szCs w:val="22"/>
        </w:rPr>
      </w:pPr>
    </w:p>
    <w:p w14:paraId="0AFAFB81" w14:textId="77777777" w:rsidR="007D3A5D" w:rsidRPr="00391CD8" w:rsidRDefault="007D3A5D" w:rsidP="00391CD8">
      <w:pPr>
        <w:rPr>
          <w:rFonts w:ascii="Roobert CEZ Light" w:hAnsi="Roobert CEZ Light"/>
          <w:sz w:val="22"/>
          <w:szCs w:val="22"/>
        </w:rPr>
      </w:pPr>
      <w:r w:rsidRPr="00391CD8">
        <w:rPr>
          <w:rFonts w:ascii="Roobert CEZ Light" w:hAnsi="Roobert CEZ Light"/>
          <w:sz w:val="22"/>
          <w:szCs w:val="22"/>
        </w:rPr>
        <w:t xml:space="preserve">V Praze dne </w:t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  <w:t>V ……………… dne …………………</w:t>
      </w:r>
    </w:p>
    <w:p w14:paraId="598F328B" w14:textId="77777777" w:rsidR="007D3A5D" w:rsidRPr="00391CD8" w:rsidRDefault="007D3A5D" w:rsidP="00391CD8">
      <w:pPr>
        <w:rPr>
          <w:rFonts w:ascii="Roobert CEZ Light" w:hAnsi="Roobert CEZ Light"/>
          <w:sz w:val="22"/>
          <w:szCs w:val="22"/>
        </w:rPr>
      </w:pPr>
    </w:p>
    <w:p w14:paraId="4E70C22E" w14:textId="77777777" w:rsidR="007D3A5D" w:rsidRPr="00391CD8" w:rsidRDefault="007D3A5D" w:rsidP="00391CD8">
      <w:pPr>
        <w:rPr>
          <w:rFonts w:ascii="Roobert CEZ Light" w:hAnsi="Roobert CEZ Light"/>
          <w:sz w:val="22"/>
          <w:szCs w:val="22"/>
        </w:rPr>
      </w:pPr>
      <w:r w:rsidRPr="00391CD8">
        <w:rPr>
          <w:rFonts w:ascii="Roobert CEZ Light" w:hAnsi="Roobert CEZ Light"/>
          <w:sz w:val="22"/>
          <w:szCs w:val="22"/>
        </w:rPr>
        <w:t>Za ČEZ, a. s.:</w:t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  <w:t>Za Školu:</w:t>
      </w:r>
    </w:p>
    <w:p w14:paraId="73AEA61B" w14:textId="77777777" w:rsidR="007D3A5D" w:rsidRPr="00391CD8" w:rsidRDefault="007D3A5D" w:rsidP="00391CD8">
      <w:pPr>
        <w:rPr>
          <w:rFonts w:ascii="Roobert CEZ Light" w:hAnsi="Roobert CEZ Light"/>
          <w:sz w:val="22"/>
          <w:szCs w:val="22"/>
        </w:rPr>
      </w:pPr>
    </w:p>
    <w:p w14:paraId="0E275A8A" w14:textId="77777777" w:rsidR="007D3A5D" w:rsidRPr="00391CD8" w:rsidRDefault="007D3A5D" w:rsidP="00391CD8">
      <w:pPr>
        <w:rPr>
          <w:rFonts w:ascii="Roobert CEZ Light" w:hAnsi="Roobert CEZ Light"/>
          <w:sz w:val="22"/>
          <w:szCs w:val="22"/>
        </w:rPr>
      </w:pPr>
    </w:p>
    <w:p w14:paraId="16C91602" w14:textId="64B0360C" w:rsidR="007D3A5D" w:rsidRPr="00391CD8" w:rsidRDefault="007D3A5D" w:rsidP="00391CD8">
      <w:pPr>
        <w:rPr>
          <w:rFonts w:ascii="Roobert CEZ Light" w:hAnsi="Roobert CEZ Light"/>
          <w:sz w:val="22"/>
          <w:szCs w:val="22"/>
        </w:rPr>
      </w:pPr>
      <w:r w:rsidRPr="00391CD8">
        <w:rPr>
          <w:rFonts w:ascii="Roobert CEZ Light" w:hAnsi="Roobert CEZ Light"/>
          <w:sz w:val="22"/>
          <w:szCs w:val="22"/>
        </w:rPr>
        <w:t>…………………………………</w:t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</w:r>
      <w:r w:rsidRPr="00391CD8">
        <w:rPr>
          <w:rFonts w:ascii="Roobert CEZ Light" w:hAnsi="Roobert CEZ Light"/>
          <w:sz w:val="22"/>
          <w:szCs w:val="22"/>
        </w:rPr>
        <w:tab/>
        <w:t>…………………………………</w:t>
      </w:r>
    </w:p>
    <w:p w14:paraId="4F3B4B6D" w14:textId="77777777" w:rsidR="00AD15ED" w:rsidRPr="00391CD8" w:rsidRDefault="00AD15ED" w:rsidP="00391CD8">
      <w:pPr>
        <w:rPr>
          <w:rFonts w:ascii="Roobert CEZ Light" w:hAnsi="Roobert CEZ Light"/>
          <w:sz w:val="22"/>
          <w:szCs w:val="22"/>
        </w:rPr>
      </w:pPr>
    </w:p>
    <w:sectPr w:rsidR="00AD15ED" w:rsidRPr="0039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178C" w14:textId="77777777" w:rsidR="00B202AE" w:rsidRDefault="00B202AE" w:rsidP="00846F99">
      <w:r>
        <w:separator/>
      </w:r>
    </w:p>
  </w:endnote>
  <w:endnote w:type="continuationSeparator" w:id="0">
    <w:p w14:paraId="2E945D69" w14:textId="77777777" w:rsidR="00B202AE" w:rsidRDefault="00B202AE" w:rsidP="00846F99">
      <w:r>
        <w:continuationSeparator/>
      </w:r>
    </w:p>
  </w:endnote>
  <w:endnote w:type="continuationNotice" w:id="1">
    <w:p w14:paraId="2DE79D1B" w14:textId="77777777" w:rsidR="00B202AE" w:rsidRDefault="00B20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obert CEZ Light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B8A2" w14:textId="77777777" w:rsidR="00B202AE" w:rsidRDefault="00B202AE" w:rsidP="00846F99">
      <w:r>
        <w:separator/>
      </w:r>
    </w:p>
  </w:footnote>
  <w:footnote w:type="continuationSeparator" w:id="0">
    <w:p w14:paraId="21A8CF66" w14:textId="77777777" w:rsidR="00B202AE" w:rsidRDefault="00B202AE" w:rsidP="00846F99">
      <w:r>
        <w:continuationSeparator/>
      </w:r>
    </w:p>
  </w:footnote>
  <w:footnote w:type="continuationNotice" w:id="1">
    <w:p w14:paraId="2049E9F2" w14:textId="77777777" w:rsidR="00B202AE" w:rsidRDefault="00B20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C1"/>
    <w:multiLevelType w:val="hybridMultilevel"/>
    <w:tmpl w:val="9A38F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734E"/>
    <w:multiLevelType w:val="hybridMultilevel"/>
    <w:tmpl w:val="56E02958"/>
    <w:lvl w:ilvl="0" w:tplc="13F861EE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91B6F"/>
    <w:multiLevelType w:val="hybridMultilevel"/>
    <w:tmpl w:val="60449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2F86"/>
    <w:multiLevelType w:val="hybridMultilevel"/>
    <w:tmpl w:val="CCDEDC64"/>
    <w:lvl w:ilvl="0" w:tplc="1DDAA9BA">
      <w:numFmt w:val="bullet"/>
      <w:lvlText w:val="-"/>
      <w:lvlJc w:val="left"/>
      <w:pPr>
        <w:ind w:left="720" w:hanging="360"/>
      </w:pPr>
      <w:rPr>
        <w:rFonts w:ascii="Roobert CEZ Light" w:eastAsia="Arial" w:hAnsi="Roobert CEZ Light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914C1"/>
    <w:multiLevelType w:val="hybridMultilevel"/>
    <w:tmpl w:val="FD904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0F"/>
    <w:multiLevelType w:val="hybridMultilevel"/>
    <w:tmpl w:val="4B6A7C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47AB"/>
    <w:multiLevelType w:val="multilevel"/>
    <w:tmpl w:val="390020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5D"/>
    <w:rsid w:val="00010335"/>
    <w:rsid w:val="00015CB9"/>
    <w:rsid w:val="000234BF"/>
    <w:rsid w:val="00040B4D"/>
    <w:rsid w:val="00047DCC"/>
    <w:rsid w:val="00063BE0"/>
    <w:rsid w:val="00066769"/>
    <w:rsid w:val="00106BF7"/>
    <w:rsid w:val="00117C32"/>
    <w:rsid w:val="00141E83"/>
    <w:rsid w:val="00154244"/>
    <w:rsid w:val="001615E8"/>
    <w:rsid w:val="001A5227"/>
    <w:rsid w:val="001D4F9E"/>
    <w:rsid w:val="001E6D53"/>
    <w:rsid w:val="00277D3D"/>
    <w:rsid w:val="00284E24"/>
    <w:rsid w:val="002D0142"/>
    <w:rsid w:val="003007D1"/>
    <w:rsid w:val="0033598D"/>
    <w:rsid w:val="0034547D"/>
    <w:rsid w:val="003563F5"/>
    <w:rsid w:val="00390A72"/>
    <w:rsid w:val="00391CD8"/>
    <w:rsid w:val="003A05C5"/>
    <w:rsid w:val="003E4330"/>
    <w:rsid w:val="00416D84"/>
    <w:rsid w:val="00430596"/>
    <w:rsid w:val="00483D2A"/>
    <w:rsid w:val="004A4C9B"/>
    <w:rsid w:val="004D5B36"/>
    <w:rsid w:val="004E0859"/>
    <w:rsid w:val="0052332C"/>
    <w:rsid w:val="00531E3C"/>
    <w:rsid w:val="00546E99"/>
    <w:rsid w:val="00575047"/>
    <w:rsid w:val="00593CE2"/>
    <w:rsid w:val="005A69A9"/>
    <w:rsid w:val="005B4F82"/>
    <w:rsid w:val="00603031"/>
    <w:rsid w:val="006115D1"/>
    <w:rsid w:val="006E2C27"/>
    <w:rsid w:val="006F0102"/>
    <w:rsid w:val="007305B8"/>
    <w:rsid w:val="007D3A5D"/>
    <w:rsid w:val="00826D0D"/>
    <w:rsid w:val="00830175"/>
    <w:rsid w:val="00843F35"/>
    <w:rsid w:val="00846F99"/>
    <w:rsid w:val="00864941"/>
    <w:rsid w:val="00866584"/>
    <w:rsid w:val="00890F15"/>
    <w:rsid w:val="008A0C89"/>
    <w:rsid w:val="00900355"/>
    <w:rsid w:val="00915E34"/>
    <w:rsid w:val="009B35AC"/>
    <w:rsid w:val="009C4BCE"/>
    <w:rsid w:val="009F45FF"/>
    <w:rsid w:val="00A06B95"/>
    <w:rsid w:val="00AD15ED"/>
    <w:rsid w:val="00B075EE"/>
    <w:rsid w:val="00B202AE"/>
    <w:rsid w:val="00BC7C98"/>
    <w:rsid w:val="00BD22B9"/>
    <w:rsid w:val="00C0043A"/>
    <w:rsid w:val="00C1616D"/>
    <w:rsid w:val="00C22DB8"/>
    <w:rsid w:val="00CE516C"/>
    <w:rsid w:val="00D22DEC"/>
    <w:rsid w:val="00DB1138"/>
    <w:rsid w:val="00DD224B"/>
    <w:rsid w:val="00E25C4E"/>
    <w:rsid w:val="00EC43C2"/>
    <w:rsid w:val="00F20B04"/>
    <w:rsid w:val="00F22F85"/>
    <w:rsid w:val="00F23F03"/>
    <w:rsid w:val="00F77BE3"/>
    <w:rsid w:val="015FBFD2"/>
    <w:rsid w:val="05475B88"/>
    <w:rsid w:val="067E1732"/>
    <w:rsid w:val="0EDCF923"/>
    <w:rsid w:val="153629F5"/>
    <w:rsid w:val="1B136EBD"/>
    <w:rsid w:val="1B188E37"/>
    <w:rsid w:val="2159282D"/>
    <w:rsid w:val="25E677C2"/>
    <w:rsid w:val="2B4BAE8C"/>
    <w:rsid w:val="3042B969"/>
    <w:rsid w:val="30D79E40"/>
    <w:rsid w:val="31BB8FFB"/>
    <w:rsid w:val="3448CD62"/>
    <w:rsid w:val="35788993"/>
    <w:rsid w:val="37D85A5B"/>
    <w:rsid w:val="3B9A4B65"/>
    <w:rsid w:val="3C3DD221"/>
    <w:rsid w:val="500EF4EC"/>
    <w:rsid w:val="541774A9"/>
    <w:rsid w:val="558C69FC"/>
    <w:rsid w:val="59ADB7D6"/>
    <w:rsid w:val="65E29DB3"/>
    <w:rsid w:val="6A1CCA7E"/>
    <w:rsid w:val="718BEF1D"/>
    <w:rsid w:val="728B07BE"/>
    <w:rsid w:val="72E631B2"/>
    <w:rsid w:val="74D9CE18"/>
    <w:rsid w:val="7B444E2F"/>
    <w:rsid w:val="7F2E9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2181F"/>
  <w15:chartTrackingRefBased/>
  <w15:docId w15:val="{94CB58CC-A16E-4FF8-8C71-37D6E6F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1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11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1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11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15D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186AB5592B64D9A25F8835F22BC60" ma:contentTypeVersion="16" ma:contentTypeDescription="Vytvoří nový dokument" ma:contentTypeScope="" ma:versionID="f7d224f6220719a291579458304dff6b">
  <xsd:schema xmlns:xsd="http://www.w3.org/2001/XMLSchema" xmlns:xs="http://www.w3.org/2001/XMLSchema" xmlns:p="http://schemas.microsoft.com/office/2006/metadata/properties" xmlns:ns2="08a34e5c-29ee-4848-90f1-08c1672358b5" xmlns:ns3="6191e13c-cf7f-42ad-aee2-3da109b80433" targetNamespace="http://schemas.microsoft.com/office/2006/metadata/properties" ma:root="true" ma:fieldsID="88c69b71fcfd33185e1317073aa5d0dc" ns2:_="" ns3:_="">
    <xsd:import namespace="08a34e5c-29ee-4848-90f1-08c1672358b5"/>
    <xsd:import namespace="6191e13c-cf7f-42ad-aee2-3da109b80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4e5c-29ee-4848-90f1-08c167235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e13c-cf7f-42ad-aee2-3da109b80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b1b9a9-46d2-40fa-8c4c-7ec5f5a7de37}" ma:internalName="TaxCatchAll" ma:showField="CatchAllData" ma:web="6191e13c-cf7f-42ad-aee2-3da109b80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1e13c-cf7f-42ad-aee2-3da109b80433" xsi:nil="true"/>
    <lcf76f155ced4ddcb4097134ff3c332f xmlns="08a34e5c-29ee-4848-90f1-08c1672358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27903-4D2E-4BCC-9067-3A889A0A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34e5c-29ee-4848-90f1-08c1672358b5"/>
    <ds:schemaRef ds:uri="6191e13c-cf7f-42ad-aee2-3da109b80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4DBDF-DCDA-4C26-8DA3-93E36E84F79E}">
  <ds:schemaRefs>
    <ds:schemaRef ds:uri="http://schemas.microsoft.com/office/2006/metadata/properties"/>
    <ds:schemaRef ds:uri="http://schemas.microsoft.com/office/infopath/2007/PartnerControls"/>
    <ds:schemaRef ds:uri="6191e13c-cf7f-42ad-aee2-3da109b80433"/>
    <ds:schemaRef ds:uri="08a34e5c-29ee-4848-90f1-08c1672358b5"/>
  </ds:schemaRefs>
</ds:datastoreItem>
</file>

<file path=customXml/itemProps3.xml><?xml version="1.0" encoding="utf-8"?>
<ds:datastoreItem xmlns:ds="http://schemas.openxmlformats.org/officeDocument/2006/customXml" ds:itemID="{0CD4E8EB-FE09-4616-9CFB-A4AF988AA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Kubínová Zuzana</dc:creator>
  <cp:keywords/>
  <dc:description/>
  <cp:lastModifiedBy>Olšarová Ivana</cp:lastModifiedBy>
  <cp:revision>2</cp:revision>
  <dcterms:created xsi:type="dcterms:W3CDTF">2023-03-07T13:27:00Z</dcterms:created>
  <dcterms:modified xsi:type="dcterms:W3CDTF">2023-03-07T13:27:00Z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0x010100513186AB5592B64D9A25F8835F22BC60</vt:lpwstr>
  </property>
  <property fmtid="{D5CDD505-2E9C-101B-9397-08002B2CF9AE}" pid="3" name="MSIP_Label_b48d3945-75f2-4356-9d46-a8fc77fa5e88_Enabled">
    <vt:lpwstr>true</vt:lpwstr>
  </property>
  <property fmtid="{D5CDD505-2E9C-101B-9397-08002B2CF9AE}" pid="4" name="MSIP_Label_b48d3945-75f2-4356-9d46-a8fc77fa5e88_SetDate">
    <vt:lpwstr>2023-01-17T14:49:09Z</vt:lpwstr>
  </property>
  <property fmtid="{D5CDD505-2E9C-101B-9397-08002B2CF9AE}" pid="5" name="MSIP_Label_b48d3945-75f2-4356-9d46-a8fc77fa5e88_Method">
    <vt:lpwstr>Privileged</vt:lpwstr>
  </property>
  <property fmtid="{D5CDD505-2E9C-101B-9397-08002B2CF9AE}" pid="6" name="MSIP_Label_b48d3945-75f2-4356-9d46-a8fc77fa5e88_Name">
    <vt:lpwstr>L00094</vt:lpwstr>
  </property>
  <property fmtid="{D5CDD505-2E9C-101B-9397-08002B2CF9AE}" pid="7" name="MSIP_Label_b48d3945-75f2-4356-9d46-a8fc77fa5e88_SiteId">
    <vt:lpwstr>b233f9e1-5599-4693-9cef-38858fe25406</vt:lpwstr>
  </property>
  <property fmtid="{D5CDD505-2E9C-101B-9397-08002B2CF9AE}" pid="8" name="MSIP_Label_b48d3945-75f2-4356-9d46-a8fc77fa5e88_ActionId">
    <vt:lpwstr>482d1169-1b6b-4419-9139-504d8ceeb881</vt:lpwstr>
  </property>
  <property fmtid="{D5CDD505-2E9C-101B-9397-08002B2CF9AE}" pid="9" name="MSIP_Label_b48d3945-75f2-4356-9d46-a8fc77fa5e88_ContentBits">
    <vt:lpwstr>0</vt:lpwstr>
  </property>
  <property fmtid="{D5CDD505-2E9C-101B-9397-08002B2CF9AE}" pid="10" name="DocumentClasification">
    <vt:lpwstr>Veřejné</vt:lpwstr>
  </property>
  <property fmtid="{D5CDD505-2E9C-101B-9397-08002B2CF9AE}" pid="11" name="CEZ_DLP">
    <vt:lpwstr>CEZ:CEZ-DS:D</vt:lpwstr>
  </property>
  <property fmtid="{D5CDD505-2E9C-101B-9397-08002B2CF9AE}" pid="12" name="CEZ_MIPLabelName">
    <vt:lpwstr>Public-CEZ-DS</vt:lpwstr>
  </property>
</Properties>
</file>