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F2E8" w14:textId="77777777" w:rsidR="00C33880" w:rsidRDefault="00C33880" w:rsidP="00C33880">
      <w:pPr>
        <w:pStyle w:val="Nadpis1"/>
      </w:pPr>
      <w:r>
        <w:t xml:space="preserve">dodatek č. 1 </w:t>
      </w:r>
    </w:p>
    <w:p w14:paraId="12F6661B" w14:textId="77777777" w:rsidR="00C33880" w:rsidRDefault="00C33880" w:rsidP="00C33880">
      <w:pPr>
        <w:pStyle w:val="Nadpis1"/>
        <w:spacing w:after="240"/>
      </w:pPr>
      <w:r>
        <w:t>ke smlouvě na veřejnou zakázku</w:t>
      </w:r>
      <w:r>
        <w:br/>
      </w:r>
      <w:r w:rsidRPr="00F41175">
        <w:t>„Úklid administrativní budovy PCT 2022-2025“</w:t>
      </w:r>
    </w:p>
    <w:p w14:paraId="11B7D9A7" w14:textId="77777777" w:rsidR="00C33880" w:rsidRPr="00B268F8" w:rsidRDefault="00C33880" w:rsidP="00C33880">
      <w:pPr>
        <w:rPr>
          <w:rFonts w:ascii="Atyp BL Display Semibold" w:hAnsi="Atyp BL Display Semibold"/>
          <w:sz w:val="26"/>
          <w:szCs w:val="26"/>
        </w:rPr>
      </w:pPr>
      <w:r w:rsidRPr="000A1F75">
        <w:rPr>
          <w:rFonts w:ascii="Atyp BL Display Semibold" w:hAnsi="Atyp BL Display Semibold"/>
          <w:sz w:val="26"/>
          <w:szCs w:val="26"/>
        </w:rPr>
        <w:t>uzavřen</w:t>
      </w:r>
      <w:r>
        <w:rPr>
          <w:rFonts w:ascii="Atyp BL Display Semibold" w:hAnsi="Atyp BL Display Semibold"/>
          <w:sz w:val="26"/>
          <w:szCs w:val="26"/>
        </w:rPr>
        <w:t>é</w:t>
      </w:r>
      <w:r w:rsidRPr="000A1F75">
        <w:rPr>
          <w:rFonts w:ascii="Atyp BL Display Semibold" w:hAnsi="Atyp BL Display Semibold"/>
          <w:sz w:val="26"/>
          <w:szCs w:val="26"/>
        </w:rPr>
        <w:t xml:space="preserve"> podle ustanovení § 1746 a násl. zákona č. 89/2012 Sb., občanský zákoník, ve znění pozdějších předpisů (dále jen „občanský zákoník“) </w:t>
      </w:r>
    </w:p>
    <w:p w14:paraId="552585DA" w14:textId="77777777" w:rsidR="00C33880" w:rsidRDefault="00C33880" w:rsidP="00C33880"/>
    <w:p w14:paraId="1B8CE027" w14:textId="77777777" w:rsidR="00C33880" w:rsidRDefault="00C33880" w:rsidP="00C33880"/>
    <w:p w14:paraId="067FF77C" w14:textId="77777777" w:rsidR="00C33880" w:rsidRPr="00F41175" w:rsidRDefault="00C33880" w:rsidP="00C33880">
      <w:pPr>
        <w:spacing w:after="360"/>
        <w:ind w:left="720" w:hanging="720"/>
        <w:rPr>
          <w:rFonts w:ascii="Crabath Text Medium" w:hAnsi="Crabath Text Medium"/>
          <w:sz w:val="23"/>
          <w:szCs w:val="23"/>
        </w:rPr>
      </w:pPr>
      <w:r w:rsidRPr="00F41175">
        <w:rPr>
          <w:rFonts w:ascii="Crabath Text Medium" w:hAnsi="Crabath Text Medium"/>
          <w:sz w:val="23"/>
          <w:szCs w:val="23"/>
        </w:rPr>
        <w:t>Prague City Tourism a.s.</w:t>
      </w:r>
    </w:p>
    <w:p w14:paraId="7646162D" w14:textId="77777777" w:rsidR="00C33880" w:rsidRPr="00F41175" w:rsidRDefault="00C33880" w:rsidP="00C33880">
      <w:pPr>
        <w:ind w:left="720" w:hanging="720"/>
      </w:pPr>
      <w:r w:rsidRPr="00F41175">
        <w:rPr>
          <w:rFonts w:ascii="Crabath Text Medium" w:hAnsi="Crabath Text Medium"/>
        </w:rPr>
        <w:t>se sídlem</w:t>
      </w:r>
      <w:r w:rsidRPr="00F41175">
        <w:rPr>
          <w:rFonts w:ascii="Crabath Text Medium" w:hAnsi="Crabath Text Medium"/>
        </w:rPr>
        <w:tab/>
      </w:r>
      <w:r w:rsidRPr="00F41175">
        <w:tab/>
        <w:t xml:space="preserve">Žatecká 110/2, 110 00 Praha 1 </w:t>
      </w:r>
      <w:r w:rsidRPr="00F41175">
        <w:rPr>
          <w:rFonts w:eastAsiaTheme="majorEastAsia"/>
        </w:rPr>
        <w:t>—</w:t>
      </w:r>
      <w:r w:rsidRPr="00F41175">
        <w:t xml:space="preserve"> Staré Město</w:t>
      </w:r>
    </w:p>
    <w:p w14:paraId="79CDBD25" w14:textId="77777777" w:rsidR="00C33880" w:rsidRPr="00F41175" w:rsidRDefault="00C33880" w:rsidP="00C33880">
      <w:pPr>
        <w:ind w:left="2160"/>
      </w:pPr>
      <w:r w:rsidRPr="00F41175">
        <w:t xml:space="preserve">zapsaná v obchodním rejstříku vedeném Městským soudem v Praze </w:t>
      </w:r>
      <w:r w:rsidRPr="00F41175">
        <w:br/>
        <w:t>pod sp. zn. B 23670</w:t>
      </w:r>
    </w:p>
    <w:p w14:paraId="64DE3DEF" w14:textId="77777777" w:rsidR="00C33880" w:rsidRPr="00F41175" w:rsidRDefault="00C33880" w:rsidP="00C33880">
      <w:pPr>
        <w:ind w:left="720" w:hanging="720"/>
      </w:pPr>
      <w:r w:rsidRPr="00F41175">
        <w:rPr>
          <w:rFonts w:ascii="Crabath Text Medium" w:hAnsi="Crabath Text Medium"/>
        </w:rPr>
        <w:t>IČO</w:t>
      </w:r>
      <w:r w:rsidRPr="00F41175">
        <w:tab/>
      </w:r>
      <w:r w:rsidRPr="00F41175">
        <w:tab/>
      </w:r>
      <w:r w:rsidRPr="00F41175">
        <w:tab/>
        <w:t>073 12 890</w:t>
      </w:r>
    </w:p>
    <w:p w14:paraId="3CFADFA7" w14:textId="77777777" w:rsidR="00C33880" w:rsidRPr="00F41175" w:rsidRDefault="00C33880" w:rsidP="00C33880">
      <w:pPr>
        <w:ind w:left="720" w:hanging="720"/>
      </w:pPr>
      <w:r w:rsidRPr="00F41175">
        <w:rPr>
          <w:rFonts w:ascii="Crabath Text Medium" w:hAnsi="Crabath Text Medium"/>
        </w:rPr>
        <w:t>DIČ</w:t>
      </w:r>
      <w:r w:rsidRPr="00F41175">
        <w:rPr>
          <w:rFonts w:ascii="Crabath Text Medium" w:hAnsi="Crabath Text Medium"/>
        </w:rPr>
        <w:tab/>
      </w:r>
      <w:r w:rsidRPr="00F41175">
        <w:rPr>
          <w:rFonts w:ascii="Crabath Text Medium" w:hAnsi="Crabath Text Medium"/>
        </w:rPr>
        <w:tab/>
      </w:r>
      <w:r w:rsidRPr="00F41175">
        <w:rPr>
          <w:rFonts w:ascii="Crabath Text Medium" w:hAnsi="Crabath Text Medium"/>
        </w:rPr>
        <w:tab/>
      </w:r>
      <w:r w:rsidRPr="00F41175">
        <w:t>CZ07312890</w:t>
      </w:r>
    </w:p>
    <w:p w14:paraId="7F62DDBC" w14:textId="77777777" w:rsidR="00C33880" w:rsidRDefault="00C33880" w:rsidP="00C33880">
      <w:pPr>
        <w:ind w:left="720" w:hanging="720"/>
      </w:pPr>
      <w:r w:rsidRPr="00F41175">
        <w:rPr>
          <w:rFonts w:ascii="Crabath Text Medium" w:hAnsi="Crabath Text Medium"/>
        </w:rPr>
        <w:t>zastoupená</w:t>
      </w:r>
      <w:r w:rsidRPr="00F41175">
        <w:tab/>
      </w:r>
      <w:r>
        <w:tab/>
      </w:r>
      <w:r w:rsidRPr="000A1F75">
        <w:t>Mgr. Františkem Ciprem, předsedou představenstva</w:t>
      </w:r>
    </w:p>
    <w:p w14:paraId="0EE16DDC" w14:textId="77777777" w:rsidR="00C33880" w:rsidRDefault="00C33880" w:rsidP="00C33880">
      <w:pPr>
        <w:ind w:left="1416" w:firstLine="708"/>
      </w:pPr>
      <w:r w:rsidRPr="000A1F75">
        <w:t>Mgr. Janou Adamcovou, místopředsedkyní představenstva</w:t>
      </w:r>
    </w:p>
    <w:p w14:paraId="79404E6F" w14:textId="77777777" w:rsidR="00C33880" w:rsidRDefault="00C33880" w:rsidP="00C33880">
      <w:pPr>
        <w:spacing w:after="360"/>
      </w:pPr>
      <w:r>
        <w:t>(dále jen „</w:t>
      </w:r>
      <w:r w:rsidRPr="00B268F8">
        <w:rPr>
          <w:rFonts w:ascii="Crabath Text Medium" w:hAnsi="Crabath Text Medium"/>
        </w:rPr>
        <w:t>Objednatel</w:t>
      </w:r>
      <w:r>
        <w:t>“)</w:t>
      </w:r>
    </w:p>
    <w:p w14:paraId="330DFD66" w14:textId="77777777" w:rsidR="00C33880" w:rsidRDefault="00C33880" w:rsidP="00C33880">
      <w:pPr>
        <w:spacing w:after="360"/>
      </w:pPr>
      <w:r>
        <w:t xml:space="preserve">a </w:t>
      </w:r>
    </w:p>
    <w:p w14:paraId="3ABEFC4F" w14:textId="77777777" w:rsidR="00C33880" w:rsidRDefault="00C33880" w:rsidP="00C33880">
      <w:pPr>
        <w:spacing w:after="360"/>
        <w:ind w:left="720" w:hanging="720"/>
      </w:pPr>
      <w:r w:rsidRPr="00F41175">
        <w:rPr>
          <w:rFonts w:ascii="Crabath Text Medium" w:hAnsi="Crabath Text Medium"/>
          <w:sz w:val="23"/>
          <w:szCs w:val="23"/>
        </w:rPr>
        <w:t>Limpio SP, s.r.o.</w:t>
      </w:r>
    </w:p>
    <w:p w14:paraId="4BE23CC3" w14:textId="77777777" w:rsidR="00C33880" w:rsidRDefault="00C33880" w:rsidP="00C33880">
      <w:pPr>
        <w:ind w:left="720" w:hanging="720"/>
      </w:pPr>
      <w:r>
        <w:rPr>
          <w:rFonts w:ascii="Crabath Text Medium" w:hAnsi="Crabath Text Medium"/>
        </w:rPr>
        <w:t>se sídlem</w:t>
      </w:r>
      <w:r>
        <w:rPr>
          <w:rFonts w:ascii="Crabath Text Medium" w:hAnsi="Crabath Text Medium"/>
        </w:rPr>
        <w:tab/>
      </w:r>
      <w:r>
        <w:tab/>
      </w:r>
      <w:r w:rsidRPr="00F41175">
        <w:t>Školní 784/10,</w:t>
      </w:r>
      <w:r>
        <w:t xml:space="preserve"> </w:t>
      </w:r>
      <w:r w:rsidRPr="00F41175">
        <w:t>147 00, Praha 4 — Braník</w:t>
      </w:r>
    </w:p>
    <w:p w14:paraId="4141EB6B" w14:textId="77777777" w:rsidR="00C33880" w:rsidRDefault="00C33880" w:rsidP="00C33880">
      <w:pPr>
        <w:ind w:left="2160"/>
      </w:pPr>
      <w:r w:rsidRPr="000A1F75">
        <w:t xml:space="preserve">zapsaná v </w:t>
      </w:r>
      <w:r w:rsidRPr="00F26C6F">
        <w:t xml:space="preserve">obchodním rejstříku vedeném Městským soudem v Praze </w:t>
      </w:r>
      <w:r w:rsidRPr="00F26C6F">
        <w:br/>
        <w:t>pod sp. zn. C 290407</w:t>
      </w:r>
    </w:p>
    <w:p w14:paraId="18F134E6" w14:textId="77777777" w:rsidR="00C33880" w:rsidRDefault="00C33880" w:rsidP="00C33880">
      <w:pPr>
        <w:ind w:left="720" w:hanging="72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r w:rsidRPr="00F41175">
        <w:t>06867006</w:t>
      </w:r>
    </w:p>
    <w:p w14:paraId="78872AE7" w14:textId="77777777" w:rsidR="00C33880" w:rsidRDefault="00C33880" w:rsidP="00C33880">
      <w:pPr>
        <w:ind w:left="720" w:hanging="720"/>
      </w:pPr>
      <w:r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6F5E19">
        <w:t>CZ</w:t>
      </w:r>
      <w:r w:rsidRPr="00F41175">
        <w:t>06867006</w:t>
      </w:r>
    </w:p>
    <w:p w14:paraId="7485C777" w14:textId="08060F30" w:rsidR="00C33880" w:rsidRDefault="00C33880" w:rsidP="00C33880">
      <w:pPr>
        <w:ind w:left="720" w:hanging="720"/>
      </w:pPr>
      <w:r>
        <w:rPr>
          <w:rFonts w:ascii="Crabath Text Medium" w:hAnsi="Crabath Text Medium"/>
        </w:rPr>
        <w:t>z</w:t>
      </w:r>
      <w:r w:rsidRPr="003A084E">
        <w:rPr>
          <w:rFonts w:ascii="Crabath Text Medium" w:hAnsi="Crabath Text Medium"/>
        </w:rPr>
        <w:t>astoupen</w:t>
      </w:r>
      <w:r>
        <w:rPr>
          <w:rFonts w:ascii="Crabath Text Medium" w:hAnsi="Crabath Text Medium"/>
        </w:rPr>
        <w:t>ý/á</w:t>
      </w:r>
      <w:r>
        <w:tab/>
      </w:r>
      <w:r>
        <w:tab/>
      </w:r>
      <w:r w:rsidR="00340DA1">
        <w:t>xxx</w:t>
      </w:r>
      <w:r w:rsidRPr="00F41175">
        <w:t>, jednatelem</w:t>
      </w:r>
    </w:p>
    <w:p w14:paraId="4B4221A2" w14:textId="77777777" w:rsidR="00C33880" w:rsidRDefault="00C33880" w:rsidP="00C33880">
      <w:r>
        <w:t>(dále jen „</w:t>
      </w:r>
      <w:r w:rsidRPr="006F5E19">
        <w:rPr>
          <w:rFonts w:ascii="Crabath Text Medium" w:hAnsi="Crabath Text Medium"/>
        </w:rPr>
        <w:t>Dodavatel</w:t>
      </w:r>
      <w:r>
        <w:t>“)</w:t>
      </w:r>
    </w:p>
    <w:p w14:paraId="43111200" w14:textId="77777777" w:rsidR="00C33880" w:rsidRDefault="00C33880" w:rsidP="00C33880">
      <w:r w:rsidRPr="006F5E19">
        <w:t xml:space="preserve">(Dodavatel a Objednatel společně dále také jako </w:t>
      </w:r>
      <w:r w:rsidRPr="006F5E19">
        <w:rPr>
          <w:rFonts w:ascii="Crabath Text Medium" w:hAnsi="Crabath Text Medium"/>
        </w:rPr>
        <w:t>„Smluvní strany“</w:t>
      </w:r>
      <w:r w:rsidRPr="006F5E19">
        <w:t xml:space="preserve"> a každý samostatně jako </w:t>
      </w:r>
      <w:r w:rsidRPr="006F5E19">
        <w:rPr>
          <w:rFonts w:ascii="Crabath Text Medium" w:hAnsi="Crabath Text Medium"/>
        </w:rPr>
        <w:t>„Smluvní strana“</w:t>
      </w:r>
      <w:r w:rsidRPr="006F5E19">
        <w:t>)</w:t>
      </w:r>
    </w:p>
    <w:p w14:paraId="00EC7527" w14:textId="77777777" w:rsidR="00C33880" w:rsidRDefault="00C33880" w:rsidP="00C33880">
      <w:pPr>
        <w:pStyle w:val="Nadpis2"/>
      </w:pPr>
      <w:r w:rsidRPr="006F5E19">
        <w:lastRenderedPageBreak/>
        <w:t>Preambule</w:t>
      </w:r>
    </w:p>
    <w:p w14:paraId="0A5702E8" w14:textId="03EB410E" w:rsidR="00C33880" w:rsidRDefault="00C33880" w:rsidP="00C33880">
      <w:pPr>
        <w:pStyle w:val="predsazeni"/>
        <w:ind w:left="0" w:firstLine="0"/>
      </w:pPr>
      <w:r>
        <w:t>Smluvní strany uzavřely mezi sebou S</w:t>
      </w:r>
      <w:r w:rsidRPr="006F5E19">
        <w:t>mlouv</w:t>
      </w:r>
      <w:r>
        <w:t>u na veřejnou zakázku (dále jen „</w:t>
      </w:r>
      <w:r>
        <w:rPr>
          <w:b/>
          <w:bCs/>
        </w:rPr>
        <w:t>S</w:t>
      </w:r>
      <w:r w:rsidRPr="007A490F">
        <w:rPr>
          <w:b/>
          <w:bCs/>
        </w:rPr>
        <w:t>mlouva</w:t>
      </w:r>
      <w:r>
        <w:t>“) a to na základě</w:t>
      </w:r>
      <w:r w:rsidRPr="006F5E19">
        <w:t xml:space="preserve"> </w:t>
      </w:r>
      <w:r w:rsidRPr="004761B6">
        <w:t>výsledku zadávacího řízení objednatele na veřejnou zakázku „Úklid administrativní budovy PCT 2022-2025“, (dále také jen „</w:t>
      </w:r>
      <w:r w:rsidRPr="005E0F8A">
        <w:rPr>
          <w:b/>
          <w:bCs/>
        </w:rPr>
        <w:t>veřejná zakázka</w:t>
      </w:r>
      <w:r>
        <w:t>“</w:t>
      </w:r>
      <w:r w:rsidRPr="004761B6">
        <w:t>) zadávanou ve zjednodušeném podlimitním řízení dle zákona č. 134/2016 Sb., o zadávání veřejných zakázek za účelem naplnění předmětu veřejné zakázky</w:t>
      </w:r>
      <w:r>
        <w:t xml:space="preserve">. Smluvní strany mají zájem na rozšíření prostor, kde jsou úklidové služby poskytovány a s tím související navýšení odměny za poskytování a provádění pravidelného komplexního úklidu dle Smlouvy. Nejedná se o podstatnou změnu závazku ze smlouvy tak, jak jej upravuje </w:t>
      </w:r>
      <w:r w:rsidRPr="006F5E19">
        <w:t xml:space="preserve">ust. § </w:t>
      </w:r>
      <w:r>
        <w:t>222 ZZVZ.</w:t>
      </w:r>
    </w:p>
    <w:p w14:paraId="4717386D" w14:textId="77777777" w:rsidR="00C33880" w:rsidRPr="004E640D" w:rsidRDefault="00C33880" w:rsidP="00C33880">
      <w:pPr>
        <w:pStyle w:val="Nadpis2"/>
        <w:numPr>
          <w:ilvl w:val="0"/>
          <w:numId w:val="2"/>
        </w:numPr>
        <w:tabs>
          <w:tab w:val="num" w:pos="360"/>
        </w:tabs>
        <w:spacing w:after="200"/>
        <w:ind w:left="0" w:firstLine="0"/>
      </w:pPr>
      <w:r w:rsidRPr="004E640D">
        <w:t xml:space="preserve">Předmět </w:t>
      </w:r>
      <w:r>
        <w:t>d</w:t>
      </w:r>
      <w:r w:rsidRPr="004E640D">
        <w:t>odatku</w:t>
      </w:r>
    </w:p>
    <w:p w14:paraId="60DC9123" w14:textId="77777777" w:rsidR="00C33880" w:rsidRDefault="00C33880" w:rsidP="00C33880">
      <w:pPr>
        <w:pStyle w:val="odrazka"/>
        <w:numPr>
          <w:ilvl w:val="1"/>
          <w:numId w:val="2"/>
        </w:numPr>
        <w:spacing w:after="360"/>
      </w:pPr>
      <w:r w:rsidRPr="004E640D">
        <w:t xml:space="preserve">Předmětem </w:t>
      </w:r>
      <w:r>
        <w:t>tohoto d</w:t>
      </w:r>
      <w:r w:rsidRPr="004E640D">
        <w:t xml:space="preserve">odatku je </w:t>
      </w:r>
      <w:r>
        <w:t>úprava níže uvedených ustanovení Smlouvy.</w:t>
      </w:r>
    </w:p>
    <w:p w14:paraId="08B8E4A7" w14:textId="77777777" w:rsidR="00C33880" w:rsidRPr="003519D3" w:rsidRDefault="00C33880" w:rsidP="00C33880">
      <w:pPr>
        <w:pStyle w:val="Nadpis2"/>
        <w:numPr>
          <w:ilvl w:val="0"/>
          <w:numId w:val="2"/>
        </w:numPr>
        <w:tabs>
          <w:tab w:val="num" w:pos="360"/>
        </w:tabs>
        <w:spacing w:after="200"/>
        <w:ind w:left="0" w:firstLine="0"/>
      </w:pPr>
      <w:r w:rsidRPr="003519D3">
        <w:t xml:space="preserve">Změna </w:t>
      </w:r>
      <w:r>
        <w:t>S</w:t>
      </w:r>
      <w:r w:rsidRPr="003519D3">
        <w:t>mlouvy</w:t>
      </w:r>
    </w:p>
    <w:p w14:paraId="30E00B86" w14:textId="77777777" w:rsidR="00C33880" w:rsidRDefault="00C33880" w:rsidP="00C33880">
      <w:pPr>
        <w:pStyle w:val="odrazka"/>
        <w:numPr>
          <w:ilvl w:val="1"/>
          <w:numId w:val="2"/>
        </w:numPr>
        <w:ind w:left="363" w:hanging="357"/>
      </w:pPr>
      <w:r w:rsidRPr="003519D3">
        <w:t>Smluvní stran</w:t>
      </w:r>
      <w:r>
        <w:t>y</w:t>
      </w:r>
      <w:r w:rsidRPr="003519D3">
        <w:t xml:space="preserve"> sjednávají </w:t>
      </w:r>
      <w:r>
        <w:t>nové znění čl. 5.1 Smlouvy</w:t>
      </w:r>
    </w:p>
    <w:p w14:paraId="1E26DBC3" w14:textId="0982FFCD" w:rsidR="00C33880" w:rsidRPr="00E662CD" w:rsidRDefault="00C33880" w:rsidP="00C33880">
      <w:pPr>
        <w:pStyle w:val="odrazka"/>
        <w:numPr>
          <w:ilvl w:val="1"/>
          <w:numId w:val="3"/>
        </w:numPr>
        <w:spacing w:after="360"/>
        <w:rPr>
          <w:i/>
          <w:iCs/>
        </w:rPr>
      </w:pPr>
      <w:r w:rsidRPr="00E662CD">
        <w:rPr>
          <w:i/>
          <w:iCs/>
        </w:rPr>
        <w:t xml:space="preserve">Za řádné </w:t>
      </w:r>
      <w:r w:rsidRPr="00A74F64">
        <w:rPr>
          <w:i/>
          <w:iCs/>
        </w:rPr>
        <w:t xml:space="preserve">poskytování a provádění plnění pravidelného komplexního úklidu dle této smlouvy souhrnně za celou dobu trvání této smlouvy se objednatel zavazuje zaplatit dodavateli smluvně dohodnutou </w:t>
      </w:r>
      <w:r w:rsidRPr="00E15AE0">
        <w:rPr>
          <w:i/>
          <w:iCs/>
        </w:rPr>
        <w:t xml:space="preserve">celkovou cenu ve výši 1 032 876 Kč bez DPH, 216 903,96 Kč DPH, tedy 1 249 779,96 Kč včetně DPH (dále jen „Cena“). Cena je </w:t>
      </w:r>
      <w:r w:rsidRPr="00E15AE0">
        <w:rPr>
          <w:i/>
          <w:iCs/>
          <w:highlight w:val="yellow"/>
        </w:rPr>
        <w:t xml:space="preserve">od 1.5.2023 navýšena o </w:t>
      </w:r>
      <w:proofErr w:type="gramStart"/>
      <w:r w:rsidRPr="00E15AE0">
        <w:rPr>
          <w:i/>
          <w:iCs/>
          <w:highlight w:val="yellow"/>
        </w:rPr>
        <w:t>1.200,-</w:t>
      </w:r>
      <w:proofErr w:type="gramEnd"/>
      <w:r w:rsidRPr="00E15AE0">
        <w:rPr>
          <w:i/>
          <w:iCs/>
          <w:highlight w:val="yellow"/>
        </w:rPr>
        <w:t xml:space="preserve"> Kč bez DPH/měsíc</w:t>
      </w:r>
      <w:r w:rsidRPr="00E15AE0">
        <w:rPr>
          <w:i/>
          <w:iCs/>
        </w:rPr>
        <w:t xml:space="preserve"> v souvislosti s rozšířením Prostor v Budově, kde se provádí pravidelný komplexní úklid. V Ceně jsou zahrnuty i veškeré náklady dodavatele spojené s poskytováním a prováděním plnění dle této smlouvy po celou dobu trvání této smlouvy. V Ceně jsou tak již zahrnuty např</w:t>
      </w:r>
      <w:r w:rsidRPr="00E662CD">
        <w:rPr>
          <w:i/>
          <w:iCs/>
        </w:rPr>
        <w:t>. i náklady dodavatele najím používané úklidové a čistící pomůcky, zařízení a mycí prostředky ke splnění jeho povinností dle této smlouvy a náklady na cestovné a další nutné výdaje dodavatele spojené s poskytováním plnění dle této smlouvy.</w:t>
      </w:r>
    </w:p>
    <w:p w14:paraId="53C997A3" w14:textId="77777777" w:rsidR="00C33880" w:rsidRDefault="00C33880" w:rsidP="00C33880">
      <w:pPr>
        <w:pStyle w:val="odrazka"/>
        <w:numPr>
          <w:ilvl w:val="1"/>
          <w:numId w:val="2"/>
        </w:numPr>
        <w:ind w:left="363" w:hanging="357"/>
      </w:pPr>
      <w:r>
        <w:t xml:space="preserve"> </w:t>
      </w:r>
      <w:r w:rsidRPr="003519D3">
        <w:t>Smluvní stran</w:t>
      </w:r>
      <w:r>
        <w:t>y</w:t>
      </w:r>
      <w:r w:rsidRPr="003519D3">
        <w:t xml:space="preserve"> sjednávají </w:t>
      </w:r>
      <w:r>
        <w:t>nové znění čl. 5.2 Smlouvy</w:t>
      </w:r>
    </w:p>
    <w:p w14:paraId="77CB3336" w14:textId="320BF368" w:rsidR="00C33880" w:rsidRPr="00557317" w:rsidRDefault="00C33880" w:rsidP="00C33880">
      <w:pPr>
        <w:pStyle w:val="odrazka"/>
        <w:numPr>
          <w:ilvl w:val="1"/>
          <w:numId w:val="3"/>
        </w:numPr>
        <w:spacing w:after="360"/>
        <w:rPr>
          <w:i/>
          <w:iCs/>
        </w:rPr>
      </w:pPr>
      <w:r w:rsidRPr="00557317">
        <w:rPr>
          <w:i/>
          <w:iCs/>
        </w:rPr>
        <w:t xml:space="preserve">Cena bude hrazena postupně v poměrných měsíčních </w:t>
      </w:r>
      <w:r w:rsidRPr="00AA78CB">
        <w:rPr>
          <w:i/>
          <w:iCs/>
        </w:rPr>
        <w:t xml:space="preserve">částkách ve výši 1/36 Ceny (dále jen „Poměrná část Ceny“). Poměrná část ceny je </w:t>
      </w:r>
      <w:r w:rsidR="00524CA7">
        <w:rPr>
          <w:i/>
          <w:iCs/>
        </w:rPr>
        <w:t xml:space="preserve">od 1.5.2023 </w:t>
      </w:r>
      <w:r w:rsidRPr="00AA78CB">
        <w:rPr>
          <w:i/>
          <w:iCs/>
        </w:rPr>
        <w:t xml:space="preserve">každý měsíc navýšena o částku </w:t>
      </w:r>
      <w:proofErr w:type="gramStart"/>
      <w:r>
        <w:rPr>
          <w:i/>
          <w:iCs/>
        </w:rPr>
        <w:t>1</w:t>
      </w:r>
      <w:r w:rsidRPr="00AA78CB">
        <w:rPr>
          <w:i/>
          <w:iCs/>
        </w:rPr>
        <w:t>.</w:t>
      </w:r>
      <w:r>
        <w:rPr>
          <w:i/>
          <w:iCs/>
        </w:rPr>
        <w:t>2</w:t>
      </w:r>
      <w:r w:rsidRPr="00AA78CB">
        <w:rPr>
          <w:i/>
          <w:iCs/>
        </w:rPr>
        <w:t>00,-</w:t>
      </w:r>
      <w:proofErr w:type="gramEnd"/>
      <w:r w:rsidRPr="00AA78CB">
        <w:rPr>
          <w:i/>
          <w:iCs/>
        </w:rPr>
        <w:t xml:space="preserve"> Kč bez DPH v souvislosti s rozšířením Prostor v</w:t>
      </w:r>
      <w:r w:rsidR="00E15AE0">
        <w:rPr>
          <w:i/>
          <w:iCs/>
        </w:rPr>
        <w:t> </w:t>
      </w:r>
      <w:r w:rsidRPr="00AA78CB">
        <w:rPr>
          <w:i/>
          <w:iCs/>
        </w:rPr>
        <w:t>Budově</w:t>
      </w:r>
      <w:r w:rsidR="00E15AE0">
        <w:rPr>
          <w:i/>
          <w:iCs/>
        </w:rPr>
        <w:t>, kde se provádí pravidelný komplexní úklid</w:t>
      </w:r>
      <w:r w:rsidRPr="00AA78CB">
        <w:rPr>
          <w:i/>
          <w:iCs/>
        </w:rPr>
        <w:t>. Pro vyloučení pochybností smluvní strany uvádí, že Poměrná část Ceny představuje odměnu za</w:t>
      </w:r>
      <w:r w:rsidR="00524CA7">
        <w:rPr>
          <w:i/>
          <w:iCs/>
        </w:rPr>
        <w:t xml:space="preserve"> </w:t>
      </w:r>
      <w:r w:rsidRPr="00AA78CB">
        <w:rPr>
          <w:i/>
          <w:iCs/>
        </w:rPr>
        <w:t>jeden celý kalendářní měsíc řádného poskytování plnění dle této smlouvy, včetně všech s tím souvisejících</w:t>
      </w:r>
      <w:r w:rsidRPr="00557317">
        <w:rPr>
          <w:i/>
          <w:iCs/>
        </w:rPr>
        <w:t xml:space="preserve"> nákladů dodavatele.</w:t>
      </w:r>
    </w:p>
    <w:p w14:paraId="2FE558E7" w14:textId="77777777" w:rsidR="00C33880" w:rsidRPr="00AA78CB" w:rsidRDefault="00C33880" w:rsidP="00C33880">
      <w:pPr>
        <w:pStyle w:val="odrazka"/>
        <w:numPr>
          <w:ilvl w:val="1"/>
          <w:numId w:val="3"/>
        </w:numPr>
        <w:ind w:left="363" w:hanging="357"/>
      </w:pPr>
      <w:r w:rsidRPr="00AA78CB">
        <w:t>Smluvní strany sjednávají úpravu Přílohy č. 1 Smlouvy</w:t>
      </w:r>
      <w:r>
        <w:t>,</w:t>
      </w:r>
      <w:r w:rsidRPr="00AA78CB">
        <w:t xml:space="preserve"> a to nahrazením poslední části týkající se úklidu Sklepa/suterénu novým zněním, které reaguje na rozšíření Prostor v Budově.</w:t>
      </w:r>
    </w:p>
    <w:p w14:paraId="0C90742E" w14:textId="77777777" w:rsidR="00C33880" w:rsidRPr="008F7658" w:rsidRDefault="00C33880" w:rsidP="00C33880">
      <w:pPr>
        <w:pStyle w:val="odrazka"/>
        <w:numPr>
          <w:ilvl w:val="0"/>
          <w:numId w:val="0"/>
        </w:numPr>
        <w:ind w:left="363"/>
        <w:rPr>
          <w:b/>
          <w:bCs/>
          <w:i/>
          <w:iCs/>
          <w:sz w:val="24"/>
        </w:rPr>
      </w:pPr>
      <w:r w:rsidRPr="008F7658">
        <w:rPr>
          <w:b/>
          <w:bCs/>
          <w:i/>
          <w:iCs/>
          <w:sz w:val="24"/>
        </w:rPr>
        <w:t>Sklep/suterén</w:t>
      </w:r>
    </w:p>
    <w:p w14:paraId="1CC5CF85" w14:textId="77777777" w:rsidR="00C33880" w:rsidRPr="008F7658" w:rsidRDefault="00C33880" w:rsidP="00C33880">
      <w:pPr>
        <w:pStyle w:val="odrazka"/>
        <w:numPr>
          <w:ilvl w:val="0"/>
          <w:numId w:val="0"/>
        </w:numPr>
        <w:ind w:left="363"/>
        <w:rPr>
          <w:b/>
          <w:bCs/>
          <w:i/>
          <w:iCs/>
        </w:rPr>
      </w:pPr>
      <w:r w:rsidRPr="008F7658">
        <w:rPr>
          <w:b/>
          <w:bCs/>
          <w:i/>
          <w:iCs/>
        </w:rPr>
        <w:t>Denní úklid/týdenní</w:t>
      </w:r>
    </w:p>
    <w:p w14:paraId="6BB6EDBE" w14:textId="77777777" w:rsidR="00C33880" w:rsidRPr="008F7658" w:rsidRDefault="00C33880" w:rsidP="00C33880">
      <w:pPr>
        <w:pStyle w:val="odrazka"/>
        <w:numPr>
          <w:ilvl w:val="0"/>
          <w:numId w:val="4"/>
        </w:numPr>
        <w:spacing w:after="0"/>
        <w:ind w:hanging="357"/>
        <w:rPr>
          <w:i/>
          <w:iCs/>
        </w:rPr>
      </w:pPr>
      <w:r w:rsidRPr="008F7658">
        <w:rPr>
          <w:i/>
          <w:iCs/>
        </w:rPr>
        <w:t>Úklid místnosti s krbem – 1x za týden</w:t>
      </w:r>
    </w:p>
    <w:p w14:paraId="63CB765A" w14:textId="77777777" w:rsidR="00C33880" w:rsidRPr="008F7658" w:rsidRDefault="00C33880" w:rsidP="00C33880">
      <w:pPr>
        <w:pStyle w:val="odrazka"/>
        <w:numPr>
          <w:ilvl w:val="0"/>
          <w:numId w:val="4"/>
        </w:numPr>
        <w:spacing w:after="0"/>
        <w:ind w:hanging="357"/>
        <w:rPr>
          <w:i/>
          <w:iCs/>
        </w:rPr>
      </w:pPr>
      <w:r w:rsidRPr="008F7658">
        <w:rPr>
          <w:i/>
          <w:iCs/>
        </w:rPr>
        <w:t>Úklid WC denně</w:t>
      </w:r>
    </w:p>
    <w:p w14:paraId="0F883CEE" w14:textId="77777777" w:rsidR="00C33880" w:rsidRPr="008F7658" w:rsidRDefault="00C33880" w:rsidP="00C33880">
      <w:pPr>
        <w:pStyle w:val="odrazka"/>
        <w:numPr>
          <w:ilvl w:val="0"/>
          <w:numId w:val="4"/>
        </w:numPr>
        <w:spacing w:after="0"/>
        <w:ind w:hanging="357"/>
        <w:rPr>
          <w:i/>
          <w:iCs/>
        </w:rPr>
      </w:pPr>
      <w:r w:rsidRPr="008F7658">
        <w:rPr>
          <w:i/>
          <w:iCs/>
        </w:rPr>
        <w:t>Úklid sprchy denně</w:t>
      </w:r>
    </w:p>
    <w:p w14:paraId="78962EF4" w14:textId="77777777" w:rsidR="00C33880" w:rsidRPr="008F7658" w:rsidRDefault="00C33880" w:rsidP="00C33880">
      <w:pPr>
        <w:pStyle w:val="odrazka"/>
        <w:numPr>
          <w:ilvl w:val="0"/>
          <w:numId w:val="4"/>
        </w:numPr>
        <w:spacing w:after="0"/>
        <w:ind w:hanging="357"/>
        <w:rPr>
          <w:i/>
          <w:iCs/>
        </w:rPr>
      </w:pPr>
      <w:r w:rsidRPr="008F7658">
        <w:rPr>
          <w:i/>
          <w:iCs/>
        </w:rPr>
        <w:t>Úklid spojovací chodby denně, vytřít podlahu, vysypat koše na chodbě</w:t>
      </w:r>
    </w:p>
    <w:p w14:paraId="34944532" w14:textId="77777777" w:rsidR="00C33880" w:rsidRPr="008F7658" w:rsidRDefault="00C33880" w:rsidP="00C33880">
      <w:pPr>
        <w:pStyle w:val="odrazka"/>
        <w:numPr>
          <w:ilvl w:val="0"/>
          <w:numId w:val="4"/>
        </w:numPr>
        <w:spacing w:after="0"/>
        <w:ind w:hanging="357"/>
        <w:rPr>
          <w:i/>
          <w:iCs/>
        </w:rPr>
      </w:pPr>
      <w:r w:rsidRPr="008F7658">
        <w:rPr>
          <w:i/>
          <w:iCs/>
        </w:rPr>
        <w:t>Relaxační místnost denně</w:t>
      </w:r>
    </w:p>
    <w:p w14:paraId="372F6110" w14:textId="77777777" w:rsidR="00C33880" w:rsidRPr="0024321C" w:rsidRDefault="00C33880" w:rsidP="00C33880">
      <w:pPr>
        <w:pStyle w:val="odrazka"/>
        <w:numPr>
          <w:ilvl w:val="0"/>
          <w:numId w:val="4"/>
        </w:numPr>
        <w:spacing w:after="0"/>
        <w:ind w:hanging="357"/>
        <w:rPr>
          <w:i/>
          <w:iCs/>
        </w:rPr>
      </w:pPr>
      <w:r w:rsidRPr="008F7658">
        <w:rPr>
          <w:i/>
          <w:iCs/>
        </w:rPr>
        <w:t xml:space="preserve">WC ženy, WC </w:t>
      </w:r>
      <w:r w:rsidRPr="0024321C">
        <w:rPr>
          <w:i/>
          <w:iCs/>
        </w:rPr>
        <w:t>muži – 2x týdně</w:t>
      </w:r>
    </w:p>
    <w:p w14:paraId="2FAB6ABF" w14:textId="77777777" w:rsidR="00C33880" w:rsidRPr="0024321C" w:rsidRDefault="00C33880" w:rsidP="00C33880">
      <w:pPr>
        <w:pStyle w:val="odrazka"/>
        <w:numPr>
          <w:ilvl w:val="0"/>
          <w:numId w:val="4"/>
        </w:numPr>
        <w:ind w:hanging="357"/>
        <w:rPr>
          <w:i/>
          <w:iCs/>
        </w:rPr>
      </w:pPr>
      <w:r w:rsidRPr="0024321C">
        <w:rPr>
          <w:i/>
          <w:iCs/>
        </w:rPr>
        <w:t>Společenská místnost týdně</w:t>
      </w:r>
    </w:p>
    <w:p w14:paraId="59D269ED" w14:textId="77777777" w:rsidR="00C33880" w:rsidRDefault="00C33880" w:rsidP="00C33880">
      <w:pPr>
        <w:pStyle w:val="odrazka"/>
        <w:numPr>
          <w:ilvl w:val="1"/>
          <w:numId w:val="3"/>
        </w:numPr>
        <w:ind w:left="363" w:hanging="357"/>
      </w:pPr>
      <w:r>
        <w:lastRenderedPageBreak/>
        <w:t>Ostatní ustanovení Smlouvy zůstávají beze změny v platnosti.</w:t>
      </w:r>
    </w:p>
    <w:p w14:paraId="78369EBB" w14:textId="77777777" w:rsidR="00C33880" w:rsidRPr="00257B16" w:rsidRDefault="00C33880" w:rsidP="00C33880">
      <w:pPr>
        <w:pStyle w:val="Nadpis2"/>
        <w:numPr>
          <w:ilvl w:val="0"/>
          <w:numId w:val="3"/>
        </w:numPr>
        <w:tabs>
          <w:tab w:val="num" w:pos="360"/>
        </w:tabs>
        <w:spacing w:after="200"/>
        <w:ind w:left="0" w:firstLine="0"/>
      </w:pPr>
      <w:r>
        <w:t>Společná a závěrečná ustanovení</w:t>
      </w:r>
    </w:p>
    <w:p w14:paraId="627472E1" w14:textId="77777777" w:rsidR="00C33880" w:rsidRDefault="00C33880" w:rsidP="00C33880">
      <w:pPr>
        <w:pStyle w:val="odrazka"/>
        <w:numPr>
          <w:ilvl w:val="1"/>
          <w:numId w:val="3"/>
        </w:numPr>
      </w:pPr>
      <w:r>
        <w:t>Veškerá ustanovení Smlouvy nedotčená tímto dodatkem zůstávají nadále v platnosti v nezměněném znění</w:t>
      </w:r>
      <w:r w:rsidRPr="006A3484">
        <w:t>.</w:t>
      </w:r>
    </w:p>
    <w:p w14:paraId="38F46563" w14:textId="77777777" w:rsidR="00C33880" w:rsidRDefault="00C33880" w:rsidP="00C33880">
      <w:pPr>
        <w:pStyle w:val="odrazka"/>
        <w:numPr>
          <w:ilvl w:val="1"/>
          <w:numId w:val="3"/>
        </w:numPr>
      </w:pPr>
      <w:r>
        <w:t xml:space="preserve">Tento dodatek nabývá platnosti dnem podpisu smluvními stranami a účinnosti dnem zveřejnění v registru smluv. </w:t>
      </w:r>
    </w:p>
    <w:p w14:paraId="12E24C6D" w14:textId="77777777" w:rsidR="00C33880" w:rsidRDefault="00C33880" w:rsidP="00C33880">
      <w:pPr>
        <w:pStyle w:val="odrazka"/>
        <w:numPr>
          <w:ilvl w:val="1"/>
          <w:numId w:val="3"/>
        </w:numPr>
      </w:pPr>
      <w:r>
        <w:t xml:space="preserve">Tento dodatek je vyhotoven </w:t>
      </w:r>
      <w:r w:rsidRPr="006A3484">
        <w:t xml:space="preserve">ve dvou stejnopisech s platností originálu, z nichž </w:t>
      </w:r>
      <w:r>
        <w:t xml:space="preserve">každá smluvní strana </w:t>
      </w:r>
      <w:proofErr w:type="gramStart"/>
      <w:r>
        <w:t>obdrží</w:t>
      </w:r>
      <w:proofErr w:type="gramEnd"/>
      <w:r>
        <w:t xml:space="preserve"> jedno vyhotovení.</w:t>
      </w:r>
    </w:p>
    <w:p w14:paraId="0E9AB3B0" w14:textId="77777777" w:rsidR="00C33880" w:rsidRDefault="00C33880" w:rsidP="00C33880">
      <w:pPr>
        <w:pStyle w:val="odrazka"/>
        <w:numPr>
          <w:ilvl w:val="1"/>
          <w:numId w:val="3"/>
        </w:numPr>
        <w:spacing w:after="0"/>
        <w:ind w:left="357" w:hanging="357"/>
      </w:pPr>
      <w:r>
        <w:t>Smluvní strany prohlašují, že si tento dodatek přečetly a že tento dodatek byl uzavřen srozumitelně a určitě dle jejich pravé, svobodné a vážně projevené vůle, nikoliv v tísni nebo za nápadně nevýhodných podmínek. Na důkaz toho připojují smluvní strany své podpisy.</w:t>
      </w:r>
    </w:p>
    <w:p w14:paraId="5FEC225B" w14:textId="77777777" w:rsidR="00C33880" w:rsidRPr="006A3484" w:rsidRDefault="00C33880" w:rsidP="00C33880">
      <w:pPr>
        <w:pStyle w:val="odrazka"/>
        <w:numPr>
          <w:ilvl w:val="0"/>
          <w:numId w:val="0"/>
        </w:numPr>
        <w:spacing w:after="0"/>
        <w:ind w:left="357"/>
      </w:pPr>
    </w:p>
    <w:p w14:paraId="00EED87A" w14:textId="77777777" w:rsidR="00C33880" w:rsidRDefault="00C33880" w:rsidP="00C33880">
      <w:pPr>
        <w:pStyle w:val="predsazeni"/>
        <w:spacing w:after="40"/>
      </w:pPr>
    </w:p>
    <w:p w14:paraId="65F36482" w14:textId="77777777" w:rsidR="00C33880" w:rsidRPr="0054058F" w:rsidRDefault="00C33880" w:rsidP="00C33880">
      <w:pPr>
        <w:rPr>
          <w:rFonts w:ascii="Crabath Text Medium" w:hAnsi="Crabath Text Medium"/>
          <w:szCs w:val="20"/>
        </w:rPr>
      </w:pPr>
      <w:r w:rsidRPr="0054058F">
        <w:rPr>
          <w:rFonts w:ascii="Crabath Text Medium" w:hAnsi="Crabath Text Medium"/>
          <w:szCs w:val="20"/>
        </w:rPr>
        <w:t>Za Objednatele</w:t>
      </w:r>
      <w:r w:rsidRPr="0054058F"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</w:p>
    <w:p w14:paraId="4563C52A" w14:textId="2D4D4945" w:rsidR="00C33880" w:rsidRDefault="00C33880" w:rsidP="00C33880">
      <w:r>
        <w:t>V Praze dn</w:t>
      </w:r>
      <w:r w:rsidR="00340DA1">
        <w:t>e 24.4.2023</w:t>
      </w:r>
      <w:r>
        <w:tab/>
      </w:r>
      <w:r>
        <w:tab/>
      </w:r>
      <w:r>
        <w:tab/>
      </w:r>
    </w:p>
    <w:p w14:paraId="1F8FBDD1" w14:textId="77777777" w:rsidR="00C33880" w:rsidRDefault="00C33880" w:rsidP="00C33880"/>
    <w:p w14:paraId="6871C16E" w14:textId="77777777" w:rsidR="00C33880" w:rsidRDefault="00C33880" w:rsidP="00C33880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F99490" wp14:editId="76C5519E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7E669" id="Přímá spojnic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6F16963D" w14:textId="77777777" w:rsidR="00C33880" w:rsidRDefault="00C33880" w:rsidP="00C33880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91D9A" wp14:editId="46515285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C8524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>Mgr. 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Pr="00F660A7">
        <w:rPr>
          <w:rFonts w:ascii="Crabath Text Medium" w:hAnsi="Crabath Text Medium"/>
          <w:szCs w:val="20"/>
        </w:rPr>
        <w:t>Mgr. Jana Adamcová</w:t>
      </w:r>
      <w:r w:rsidRPr="009F35FA"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>
        <w:t>předseda představenstva</w:t>
      </w:r>
      <w:r>
        <w:tab/>
      </w:r>
      <w:r>
        <w:tab/>
      </w:r>
      <w:r>
        <w:tab/>
      </w:r>
      <w:r>
        <w:tab/>
        <w:t>místopředsedkyně představenstva</w:t>
      </w:r>
    </w:p>
    <w:p w14:paraId="508E96F9" w14:textId="77777777" w:rsidR="00C33880" w:rsidRDefault="00C33880" w:rsidP="00C33880">
      <w:pPr>
        <w:rPr>
          <w:rFonts w:ascii="Crabath Text Medium" w:hAnsi="Crabath Text Medium"/>
          <w:szCs w:val="20"/>
        </w:rPr>
      </w:pPr>
    </w:p>
    <w:p w14:paraId="0942AF31" w14:textId="77777777" w:rsidR="00C33880" w:rsidRPr="0054058F" w:rsidRDefault="00C33880" w:rsidP="00C33880">
      <w:pPr>
        <w:rPr>
          <w:rFonts w:ascii="Crabath Text Medium" w:hAnsi="Crabath Text Medium"/>
          <w:szCs w:val="20"/>
        </w:rPr>
      </w:pPr>
      <w:r w:rsidRPr="0054058F">
        <w:rPr>
          <w:rFonts w:ascii="Crabath Text Medium" w:hAnsi="Crabath Text Medium"/>
          <w:szCs w:val="20"/>
        </w:rPr>
        <w:t xml:space="preserve">Za </w:t>
      </w:r>
      <w:r>
        <w:rPr>
          <w:rFonts w:ascii="Crabath Text Medium" w:hAnsi="Crabath Text Medium"/>
          <w:szCs w:val="20"/>
        </w:rPr>
        <w:t>Dodavatele</w:t>
      </w:r>
      <w:r w:rsidRPr="0054058F">
        <w:rPr>
          <w:rFonts w:ascii="Crabath Text Medium" w:hAnsi="Crabath Text Medium"/>
          <w:szCs w:val="20"/>
        </w:rPr>
        <w:tab/>
      </w:r>
    </w:p>
    <w:p w14:paraId="5E47B162" w14:textId="3C2AA9C6" w:rsidR="00C33880" w:rsidRDefault="00C33880" w:rsidP="00C33880">
      <w:r>
        <w:t>V Praze dne</w:t>
      </w:r>
      <w:r w:rsidR="00340DA1">
        <w:t xml:space="preserve"> 24.4.2023</w:t>
      </w:r>
    </w:p>
    <w:p w14:paraId="7F6CDA7C" w14:textId="77777777" w:rsidR="00C33880" w:rsidRDefault="00C33880" w:rsidP="00C33880"/>
    <w:p w14:paraId="0E06B7BE" w14:textId="77777777" w:rsidR="00C33880" w:rsidRDefault="00C33880" w:rsidP="00C33880"/>
    <w:p w14:paraId="32C3AEB2" w14:textId="77777777" w:rsidR="00C33880" w:rsidRDefault="00C33880" w:rsidP="00C33880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78D49" wp14:editId="4054029C">
                <wp:simplePos x="0" y="0"/>
                <wp:positionH relativeFrom="column">
                  <wp:posOffset>-635</wp:posOffset>
                </wp:positionH>
                <wp:positionV relativeFrom="paragraph">
                  <wp:posOffset>241723</wp:posOffset>
                </wp:positionV>
                <wp:extent cx="2109470" cy="0"/>
                <wp:effectExtent l="0" t="0" r="24130" b="3810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DDCEF" id="Přímá spojnic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9.05pt" to="166.0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/PR6HN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18119EC2" w14:textId="77777777" w:rsidR="00C33880" w:rsidRDefault="00C33880" w:rsidP="00C33880">
      <w:r>
        <w:rPr>
          <w:rFonts w:ascii="Crabath Text Medium" w:hAnsi="Crabath Text Medium"/>
          <w:szCs w:val="20"/>
        </w:rPr>
        <w:t>Ing. Jan Blahota</w:t>
      </w:r>
      <w:r w:rsidRPr="009F35FA">
        <w:br/>
      </w:r>
      <w:r>
        <w:t>jednatel</w:t>
      </w:r>
      <w:r>
        <w:tab/>
      </w:r>
      <w:r>
        <w:br/>
      </w:r>
    </w:p>
    <w:p w14:paraId="770445E0" w14:textId="77777777" w:rsidR="00C33880" w:rsidRDefault="00C33880" w:rsidP="00C33880"/>
    <w:p w14:paraId="484D46E7" w14:textId="77777777" w:rsidR="009A05E1" w:rsidRDefault="009A05E1"/>
    <w:sectPr w:rsidR="009A05E1" w:rsidSect="007A490F">
      <w:headerReference w:type="default" r:id="rId7"/>
      <w:footerReference w:type="default" r:id="rId8"/>
      <w:footerReference w:type="first" r:id="rId9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8FC3D" w14:textId="77777777" w:rsidR="00A83EDD" w:rsidRDefault="00524CA7">
      <w:pPr>
        <w:spacing w:after="0" w:line="240" w:lineRule="auto"/>
      </w:pPr>
      <w:r>
        <w:separator/>
      </w:r>
    </w:p>
  </w:endnote>
  <w:endnote w:type="continuationSeparator" w:id="0">
    <w:p w14:paraId="7B2602DB" w14:textId="77777777" w:rsidR="00A83EDD" w:rsidRDefault="0052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A0A72" w14:textId="77777777" w:rsidR="0099185E" w:rsidRPr="00026C34" w:rsidRDefault="00E15AE0" w:rsidP="00F41175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3983BDF" wp14:editId="723D9C52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34A5F5" id="object 5" o:spid="_x0000_s1026" style="position:absolute;margin-left:34pt;margin-top:551.7pt;width:24.4pt;height:2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 xml:space="preserve">dodatek č. 1 k </w:t>
    </w:r>
    <w:r w:rsidRPr="00F41175">
      <w:rPr>
        <w:rFonts w:ascii="Atyp BL Display Semibold" w:hAnsi="Atyp BL Display Semibold"/>
      </w:rPr>
      <w:t>smlouvě na veřejnou zakázku</w:t>
    </w:r>
    <w:r>
      <w:rPr>
        <w:rFonts w:ascii="Atyp BL Display Semibold" w:hAnsi="Atyp BL Display Semibold"/>
      </w:rPr>
      <w:t xml:space="preserve"> </w:t>
    </w:r>
    <w:r w:rsidRPr="00F41175">
      <w:rPr>
        <w:rFonts w:ascii="Atyp BL Display Semibold" w:hAnsi="Atyp BL Display Semibold"/>
      </w:rPr>
      <w:t>„Úklid administrativní budovy PCT 2022-2025“</w:t>
    </w:r>
    <w:r>
      <w:rPr>
        <w:rFonts w:ascii="Atyp BL Display Semibold" w:hAnsi="Atyp BL Display Semibold"/>
      </w:rPr>
      <w:tab/>
    </w:r>
    <w:r>
      <w:rPr>
        <w:rFonts w:ascii="Atyp BL Display Semibold" w:hAnsi="Atyp BL Display Semibold"/>
      </w:rP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6E00" w14:textId="77777777" w:rsidR="004A248B" w:rsidRPr="006759C0" w:rsidRDefault="00E15AE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0A2EC7A" wp14:editId="4556D35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1979DA" id="object 5" o:spid="_x0000_s1026" style="position:absolute;margin-left:34pt;margin-top:551.75pt;width:24.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7A0AEAE3" w14:textId="77777777" w:rsidR="004A248B" w:rsidRPr="006759C0" w:rsidRDefault="00E15AE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0FE1EE18" w14:textId="77777777" w:rsidR="00933491" w:rsidRPr="00933491" w:rsidRDefault="00E15AE0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62638" w14:textId="77777777" w:rsidR="00A83EDD" w:rsidRDefault="00524CA7">
      <w:pPr>
        <w:spacing w:after="0" w:line="240" w:lineRule="auto"/>
      </w:pPr>
      <w:r>
        <w:separator/>
      </w:r>
    </w:p>
  </w:footnote>
  <w:footnote w:type="continuationSeparator" w:id="0">
    <w:p w14:paraId="6C57423F" w14:textId="77777777" w:rsidR="00A83EDD" w:rsidRDefault="0052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F362" w14:textId="77777777" w:rsidR="005B582C" w:rsidRDefault="00340DA1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02EC6"/>
    <w:multiLevelType w:val="multilevel"/>
    <w:tmpl w:val="22322F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800"/>
      </w:pPr>
      <w:rPr>
        <w:rFonts w:hint="default"/>
      </w:rPr>
    </w:lvl>
  </w:abstractNum>
  <w:abstractNum w:abstractNumId="1" w15:restartNumberingAfterBreak="0">
    <w:nsid w:val="16311594"/>
    <w:multiLevelType w:val="multilevel"/>
    <w:tmpl w:val="E22C60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rabath Text Light" w:hAnsi="Crabath Text Light" w:cs="Times New Roman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rabath Text Light" w:hAnsi="Crabath Text Light" w:cs="Times New Roman" w:hint="default"/>
      </w:rPr>
    </w:lvl>
  </w:abstractNum>
  <w:abstractNum w:abstractNumId="2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82860"/>
    <w:multiLevelType w:val="hybridMultilevel"/>
    <w:tmpl w:val="3D321076"/>
    <w:lvl w:ilvl="0" w:tplc="040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 w16cid:durableId="787967751">
    <w:abstractNumId w:val="2"/>
  </w:num>
  <w:num w:numId="2" w16cid:durableId="994911944">
    <w:abstractNumId w:val="1"/>
  </w:num>
  <w:num w:numId="3" w16cid:durableId="155607408">
    <w:abstractNumId w:val="0"/>
  </w:num>
  <w:num w:numId="4" w16cid:durableId="1162695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80"/>
    <w:rsid w:val="00340DA1"/>
    <w:rsid w:val="00524CA7"/>
    <w:rsid w:val="005C0B61"/>
    <w:rsid w:val="009A05E1"/>
    <w:rsid w:val="00A83EDD"/>
    <w:rsid w:val="00C33880"/>
    <w:rsid w:val="00E1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DA11"/>
  <w15:chartTrackingRefBased/>
  <w15:docId w15:val="{811AD2DE-49D7-4FC3-9EB3-B1CB28E8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33880"/>
    <w:pPr>
      <w:spacing w:after="200" w:line="276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33880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3880"/>
    <w:pPr>
      <w:keepNext/>
      <w:keepLines/>
      <w:spacing w:before="360" w:after="16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3880"/>
    <w:rPr>
      <w:rFonts w:ascii="Atyp BL Display Semibold" w:eastAsiaTheme="majorEastAsia" w:hAnsi="Atyp BL Display Semibold" w:cstheme="majorBidi"/>
      <w:bCs/>
      <w:noProof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C33880"/>
    <w:rPr>
      <w:rFonts w:ascii="Atyp BL Display Semibold" w:eastAsiaTheme="majorEastAsia" w:hAnsi="Atyp BL Display Semibold" w:cstheme="majorBidi"/>
      <w:noProof/>
      <w:kern w:val="0"/>
      <w:sz w:val="26"/>
      <w:szCs w:val="26"/>
      <w14:ligatures w14:val="none"/>
    </w:rPr>
  </w:style>
  <w:style w:type="paragraph" w:styleId="Zhlav">
    <w:name w:val="header"/>
    <w:basedOn w:val="Zpat"/>
    <w:link w:val="ZhlavChar"/>
    <w:uiPriority w:val="99"/>
    <w:unhideWhenUsed/>
    <w:rsid w:val="00C33880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C33880"/>
    <w:rPr>
      <w:rFonts w:ascii="Atyp BL Display Medium" w:eastAsia="Times New Roman" w:hAnsi="Atyp BL Display Medium" w:cs="Times New Roman"/>
      <w:noProof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C33880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C33880"/>
    <w:rPr>
      <w:rFonts w:ascii="Atyp BL Display Medium" w:eastAsia="Times New Roman" w:hAnsi="Atyp BL Display Medium" w:cs="Times New Roman"/>
      <w:noProof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C33880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C33880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predsazeni">
    <w:name w:val="predsazeni"/>
    <w:basedOn w:val="Normln"/>
    <w:rsid w:val="00C33880"/>
    <w:pPr>
      <w:ind w:left="454" w:hanging="454"/>
    </w:pPr>
  </w:style>
  <w:style w:type="paragraph" w:customStyle="1" w:styleId="odrazka">
    <w:name w:val="odrazka"/>
    <w:basedOn w:val="Odstavecseseznamem"/>
    <w:rsid w:val="00C33880"/>
    <w:pPr>
      <w:numPr>
        <w:ilvl w:val="1"/>
        <w:numId w:val="1"/>
      </w:numPr>
      <w:tabs>
        <w:tab w:val="num" w:pos="360"/>
      </w:tabs>
      <w:ind w:left="2880" w:firstLine="0"/>
      <w:contextualSpacing w:val="0"/>
    </w:pPr>
    <w:rPr>
      <w:noProof w:val="0"/>
    </w:rPr>
  </w:style>
  <w:style w:type="paragraph" w:styleId="Bezmezer">
    <w:name w:val="No Spacing"/>
    <w:uiPriority w:val="1"/>
    <w:qFormat/>
    <w:rsid w:val="00C33880"/>
    <w:pPr>
      <w:spacing w:after="0" w:line="240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C3388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C0B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B6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B61"/>
    <w:rPr>
      <w:rFonts w:ascii="Crabath Text Light" w:eastAsia="Times New Roman" w:hAnsi="Crabath Text Light" w:cs="Times New Roman"/>
      <w:noProof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B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B61"/>
    <w:rPr>
      <w:rFonts w:ascii="Crabath Text Light" w:eastAsia="Times New Roman" w:hAnsi="Crabath Text Light" w:cs="Times New Roman"/>
      <w:b/>
      <w:bCs/>
      <w:noProof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3884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dcterms:created xsi:type="dcterms:W3CDTF">2023-04-27T12:38:00Z</dcterms:created>
  <dcterms:modified xsi:type="dcterms:W3CDTF">2023-04-27T12:38:00Z</dcterms:modified>
</cp:coreProperties>
</file>