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č. smlouvy zhotovitele</w:t>
      </w:r>
      <w:r>
        <w:rPr>
          <w:rFonts w:ascii="Arial" w:hAnsi="Arial" w:cs="Arial"/>
          <w:b/>
          <w:sz w:val="22"/>
          <w:szCs w:val="22"/>
        </w:rPr>
        <w:t>:</w:t>
      </w:r>
      <w:r w:rsidR="00BE28E9">
        <w:rPr>
          <w:rFonts w:ascii="Arial" w:hAnsi="Arial" w:cs="Arial"/>
          <w:b/>
          <w:sz w:val="22"/>
          <w:szCs w:val="22"/>
        </w:rPr>
        <w:t xml:space="preserve"> 108</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003C03BF">
        <w:rPr>
          <w:rFonts w:ascii="Arial" w:hAnsi="Arial" w:cs="Arial"/>
          <w:b/>
          <w:sz w:val="22"/>
          <w:szCs w:val="22"/>
        </w:rPr>
        <w:t xml:space="preserve"> </w:t>
      </w:r>
      <w:r w:rsidR="006F6979">
        <w:rPr>
          <w:rFonts w:ascii="Arial" w:hAnsi="Arial" w:cs="Arial"/>
          <w:b/>
          <w:sz w:val="22"/>
          <w:szCs w:val="22"/>
        </w:rPr>
        <w:t>845</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1F59EB" w:rsidRPr="00BD51C5" w:rsidRDefault="00777D45" w:rsidP="001F59EB">
      <w:pPr>
        <w:jc w:val="center"/>
        <w:rPr>
          <w:rFonts w:ascii="Arial" w:hAnsi="Arial" w:cs="Arial"/>
          <w:b/>
          <w:sz w:val="28"/>
          <w:szCs w:val="28"/>
        </w:rPr>
      </w:pPr>
      <w:r w:rsidRPr="00777D45">
        <w:rPr>
          <w:rFonts w:ascii="Arial" w:hAnsi="Arial" w:cs="Arial"/>
          <w:b/>
          <w:sz w:val="28"/>
          <w:szCs w:val="28"/>
        </w:rPr>
        <w:t>EK, vtokový objekt - oprava tabulových uzávěrů na potrubí č.1 a 2</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B35FF5" w:rsidRDefault="00B35FF5" w:rsidP="00B35FF5">
      <w:pPr>
        <w:tabs>
          <w:tab w:val="left" w:pos="3960"/>
        </w:tabs>
        <w:jc w:val="both"/>
        <w:rPr>
          <w:rFonts w:ascii="Arial" w:hAnsi="Arial" w:cs="Arial"/>
          <w:sz w:val="22"/>
          <w:szCs w:val="22"/>
        </w:rPr>
      </w:pPr>
      <w:r>
        <w:rPr>
          <w:rFonts w:ascii="Arial" w:hAnsi="Arial" w:cs="Arial"/>
          <w:b/>
          <w:sz w:val="22"/>
          <w:szCs w:val="22"/>
        </w:rPr>
        <w:t>technický dozor investora:</w:t>
      </w:r>
      <w:r>
        <w:rPr>
          <w:rFonts w:ascii="Arial" w:hAnsi="Arial" w:cs="Arial"/>
          <w:b/>
          <w:sz w:val="22"/>
          <w:szCs w:val="22"/>
        </w:rPr>
        <w:tab/>
      </w:r>
      <w:r w:rsidR="00777D45">
        <w:rPr>
          <w:rFonts w:ascii="Arial" w:hAnsi="Arial" w:cs="Arial"/>
          <w:sz w:val="22"/>
          <w:szCs w:val="22"/>
        </w:rPr>
        <w:t>Jan Březina</w:t>
      </w:r>
    </w:p>
    <w:p w:rsidR="00D35FAE" w:rsidRPr="00D74A50" w:rsidRDefault="00B35FF5" w:rsidP="00B35FF5">
      <w:pPr>
        <w:tabs>
          <w:tab w:val="left" w:pos="3960"/>
        </w:tabs>
        <w:jc w:val="both"/>
        <w:rPr>
          <w:rFonts w:ascii="Arial" w:hAnsi="Arial" w:cs="Arial"/>
          <w:sz w:val="22"/>
          <w:szCs w:val="22"/>
        </w:rPr>
      </w:pPr>
      <w:r>
        <w:rPr>
          <w:rFonts w:ascii="Arial" w:hAnsi="Arial" w:cs="Arial"/>
          <w:sz w:val="22"/>
          <w:szCs w:val="22"/>
        </w:rPr>
        <w:tab/>
        <w:t xml:space="preserve">tel: </w:t>
      </w:r>
      <w:r w:rsidR="00777D45">
        <w:rPr>
          <w:rFonts w:ascii="Arial" w:hAnsi="Arial" w:cs="Arial"/>
          <w:sz w:val="22"/>
          <w:szCs w:val="22"/>
        </w:rPr>
        <w:t>724</w:t>
      </w:r>
      <w:r>
        <w:rPr>
          <w:rFonts w:ascii="Arial" w:hAnsi="Arial" w:cs="Arial"/>
          <w:sz w:val="22"/>
          <w:szCs w:val="22"/>
        </w:rPr>
        <w:t> </w:t>
      </w:r>
      <w:r w:rsidR="00777D45">
        <w:rPr>
          <w:rFonts w:ascii="Arial" w:hAnsi="Arial" w:cs="Arial"/>
          <w:sz w:val="22"/>
          <w:szCs w:val="22"/>
        </w:rPr>
        <w:t>155</w:t>
      </w:r>
      <w:r>
        <w:rPr>
          <w:rFonts w:ascii="Arial" w:hAnsi="Arial" w:cs="Arial"/>
          <w:sz w:val="22"/>
          <w:szCs w:val="22"/>
        </w:rPr>
        <w:t xml:space="preserve"> </w:t>
      </w:r>
      <w:r w:rsidR="00777D45">
        <w:rPr>
          <w:rFonts w:ascii="Arial" w:hAnsi="Arial" w:cs="Arial"/>
          <w:sz w:val="22"/>
          <w:szCs w:val="22"/>
        </w:rPr>
        <w:t>146</w:t>
      </w:r>
      <w:r>
        <w:rPr>
          <w:rFonts w:ascii="Arial" w:hAnsi="Arial" w:cs="Arial"/>
          <w:sz w:val="22"/>
          <w:szCs w:val="22"/>
        </w:rPr>
        <w:t xml:space="preserve">, e-mail: </w:t>
      </w:r>
      <w:r w:rsidR="00777D45">
        <w:rPr>
          <w:rFonts w:ascii="Arial" w:hAnsi="Arial" w:cs="Arial"/>
          <w:sz w:val="22"/>
          <w:szCs w:val="22"/>
        </w:rPr>
        <w:t>brezina</w:t>
      </w:r>
      <w:r>
        <w:rPr>
          <w:rFonts w:ascii="Arial" w:hAnsi="Arial" w:cs="Arial"/>
          <w:sz w:val="22"/>
          <w:szCs w:val="22"/>
        </w:rPr>
        <w:t>@poh.cz</w:t>
      </w:r>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000404A1">
        <w:rPr>
          <w:rFonts w:ascii="Arial" w:hAnsi="Arial" w:cs="Arial"/>
          <w:b/>
          <w:sz w:val="22"/>
          <w:szCs w:val="22"/>
        </w:rPr>
        <w:tab/>
        <w:t>AQUAS vodní díla s.r.o.</w:t>
      </w:r>
      <w:r w:rsidR="000404A1">
        <w:rPr>
          <w:rFonts w:ascii="Arial" w:hAnsi="Arial" w:cs="Arial"/>
          <w:b/>
          <w:sz w:val="22"/>
          <w:szCs w:val="22"/>
        </w:rPr>
        <w:tab/>
      </w:r>
      <w:r w:rsidRPr="00B1004E">
        <w:rPr>
          <w:rFonts w:ascii="Arial" w:hAnsi="Arial" w:cs="Arial"/>
          <w:b/>
          <w:sz w:val="22"/>
          <w:szCs w:val="22"/>
        </w:rPr>
        <w:tab/>
      </w:r>
    </w:p>
    <w:p w:rsidR="001F59EB" w:rsidRPr="00B1004E" w:rsidRDefault="001F59EB" w:rsidP="001F59EB">
      <w:pPr>
        <w:tabs>
          <w:tab w:val="left" w:pos="3960"/>
        </w:tabs>
        <w:ind w:firstLine="708"/>
        <w:jc w:val="both"/>
        <w:rPr>
          <w:rFonts w:ascii="Arial" w:hAnsi="Arial" w:cs="Arial"/>
          <w:sz w:val="22"/>
          <w:szCs w:val="22"/>
        </w:rPr>
      </w:pPr>
      <w:r w:rsidRPr="00B1004E">
        <w:rPr>
          <w:rFonts w:ascii="Arial" w:hAnsi="Arial" w:cs="Arial"/>
          <w:sz w:val="22"/>
          <w:szCs w:val="22"/>
        </w:rPr>
        <w:tab/>
      </w:r>
      <w:r w:rsidR="000404A1">
        <w:rPr>
          <w:rFonts w:ascii="Arial" w:hAnsi="Arial" w:cs="Arial"/>
          <w:sz w:val="22"/>
          <w:szCs w:val="22"/>
        </w:rPr>
        <w:t>Podzimní 2a, 614 00 Brno</w:t>
      </w:r>
    </w:p>
    <w:p w:rsidR="001F59EB" w:rsidRPr="000404A1" w:rsidRDefault="001F59EB" w:rsidP="001F59EB">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000404A1" w:rsidRPr="000404A1">
        <w:rPr>
          <w:rFonts w:ascii="Arial" w:hAnsi="Arial" w:cs="Arial"/>
          <w:sz w:val="22"/>
          <w:szCs w:val="22"/>
        </w:rPr>
        <w:t>60697539</w:t>
      </w:r>
    </w:p>
    <w:p w:rsidR="001F59EB" w:rsidRPr="000404A1" w:rsidRDefault="001F59EB" w:rsidP="001F59E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0404A1" w:rsidRPr="000404A1">
        <w:rPr>
          <w:rFonts w:ascii="Arial" w:hAnsi="Arial" w:cs="Arial"/>
          <w:sz w:val="22"/>
          <w:szCs w:val="22"/>
        </w:rPr>
        <w:t>CZ60697539</w:t>
      </w:r>
    </w:p>
    <w:p w:rsidR="001F59EB" w:rsidRPr="000404A1" w:rsidRDefault="001F59EB" w:rsidP="001F59EB">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000404A1">
        <w:rPr>
          <w:rFonts w:ascii="Arial" w:hAnsi="Arial" w:cs="Arial"/>
          <w:sz w:val="22"/>
          <w:szCs w:val="22"/>
        </w:rPr>
        <w:t>Pavlem Štroblem, jednatelem společnosti</w:t>
      </w:r>
    </w:p>
    <w:p w:rsidR="001F59EB" w:rsidRPr="000404A1"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000404A1">
        <w:rPr>
          <w:rFonts w:ascii="Arial" w:hAnsi="Arial" w:cs="Arial"/>
          <w:sz w:val="22"/>
          <w:szCs w:val="22"/>
        </w:rPr>
        <w:t>Pavel Štrobl, jednatel společnosti</w:t>
      </w:r>
    </w:p>
    <w:p w:rsidR="001F59EB" w:rsidRPr="000404A1"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000404A1">
        <w:rPr>
          <w:rFonts w:ascii="Arial" w:hAnsi="Arial" w:cs="Arial"/>
          <w:sz w:val="22"/>
          <w:szCs w:val="22"/>
        </w:rPr>
        <w:t>Petr Libánský</w:t>
      </w:r>
    </w:p>
    <w:p w:rsidR="001F59EB" w:rsidRPr="000404A1" w:rsidRDefault="001F59EB" w:rsidP="001F59EB">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sidR="00E8557E">
        <w:rPr>
          <w:rFonts w:ascii="Arial" w:hAnsi="Arial" w:cs="Arial"/>
          <w:sz w:val="22"/>
          <w:szCs w:val="22"/>
        </w:rPr>
        <w:t>Radek Plachý</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mana</w:t>
      </w:r>
      <w:r w:rsidR="00E52CB8">
        <w:rPr>
          <w:rFonts w:ascii="Arial" w:hAnsi="Arial" w:cs="Arial"/>
          <w:b/>
          <w:sz w:val="22"/>
          <w:szCs w:val="22"/>
        </w:rPr>
        <w:t>že</w:t>
      </w:r>
      <w:r w:rsidRPr="00B1004E">
        <w:rPr>
          <w:rFonts w:ascii="Arial" w:hAnsi="Arial" w:cs="Arial"/>
          <w:b/>
          <w:sz w:val="22"/>
          <w:szCs w:val="22"/>
        </w:rPr>
        <w:t>r stavby:</w:t>
      </w:r>
      <w:r w:rsidRPr="00B1004E">
        <w:rPr>
          <w:rFonts w:ascii="Arial" w:hAnsi="Arial" w:cs="Arial"/>
          <w:sz w:val="22"/>
          <w:szCs w:val="22"/>
        </w:rPr>
        <w:tab/>
      </w:r>
      <w:r w:rsidR="000404A1">
        <w:rPr>
          <w:rFonts w:ascii="Arial" w:hAnsi="Arial" w:cs="Arial"/>
          <w:sz w:val="22"/>
          <w:szCs w:val="22"/>
        </w:rPr>
        <w:t>Petr Libánský</w:t>
      </w:r>
    </w:p>
    <w:p w:rsidR="001F59EB" w:rsidRPr="00B1004E" w:rsidRDefault="001F59EB" w:rsidP="001F59EB">
      <w:pPr>
        <w:tabs>
          <w:tab w:val="left" w:pos="1260"/>
          <w:tab w:val="left" w:pos="3960"/>
        </w:tabs>
        <w:spacing w:before="120"/>
        <w:ind w:firstLine="1260"/>
        <w:rPr>
          <w:rFonts w:ascii="Arial" w:hAnsi="Arial" w:cs="Arial"/>
          <w:bCs/>
          <w:color w:val="000000"/>
          <w:sz w:val="22"/>
          <w:szCs w:val="22"/>
        </w:rPr>
      </w:pPr>
      <w:r w:rsidRPr="00B1004E">
        <w:rPr>
          <w:rFonts w:ascii="Arial" w:hAnsi="Arial" w:cs="Arial"/>
          <w:sz w:val="22"/>
          <w:szCs w:val="22"/>
        </w:rPr>
        <w:tab/>
        <w:t>tel.</w:t>
      </w:r>
      <w:r w:rsidR="000404A1">
        <w:rPr>
          <w:rFonts w:ascii="Arial" w:hAnsi="Arial" w:cs="Arial"/>
          <w:sz w:val="22"/>
          <w:szCs w:val="22"/>
        </w:rPr>
        <w:t xml:space="preserve"> 603 584 537</w:t>
      </w:r>
      <w:r w:rsidRPr="00B1004E">
        <w:rPr>
          <w:rFonts w:ascii="Arial" w:hAnsi="Arial" w:cs="Arial"/>
          <w:sz w:val="22"/>
          <w:szCs w:val="22"/>
        </w:rPr>
        <w:t xml:space="preserve">, </w:t>
      </w:r>
      <w:r w:rsidRPr="00B1004E">
        <w:rPr>
          <w:rFonts w:ascii="Arial" w:hAnsi="Arial" w:cs="Arial"/>
          <w:bCs/>
          <w:color w:val="000000"/>
          <w:sz w:val="22"/>
          <w:szCs w:val="22"/>
        </w:rPr>
        <w:t>e-mail:</w:t>
      </w:r>
      <w:r w:rsidR="000404A1">
        <w:rPr>
          <w:rFonts w:ascii="Arial" w:hAnsi="Arial" w:cs="Arial"/>
          <w:bCs/>
          <w:color w:val="000000"/>
          <w:sz w:val="22"/>
          <w:szCs w:val="22"/>
        </w:rPr>
        <w:t xml:space="preserve"> libansky@aquas.cz</w:t>
      </w:r>
      <w:r w:rsidRPr="00B1004E">
        <w:rPr>
          <w:rFonts w:ascii="Arial" w:hAnsi="Arial" w:cs="Arial"/>
          <w:bCs/>
          <w:color w:val="000000"/>
          <w:sz w:val="22"/>
          <w:szCs w:val="22"/>
        </w:rPr>
        <w:t xml:space="preserve"> </w:t>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r w:rsidR="000404A1">
        <w:rPr>
          <w:rFonts w:ascii="Arial" w:hAnsi="Arial" w:cs="Arial"/>
          <w:sz w:val="22"/>
          <w:szCs w:val="22"/>
        </w:rPr>
        <w:t>SBERBANK CZ, a.s.</w:t>
      </w:r>
    </w:p>
    <w:p w:rsidR="001F59EB" w:rsidRPr="000404A1" w:rsidRDefault="001F59EB" w:rsidP="001F59EB">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000404A1" w:rsidRPr="000404A1">
        <w:rPr>
          <w:rFonts w:ascii="Arial" w:hAnsi="Arial" w:cs="Arial"/>
          <w:sz w:val="22"/>
          <w:szCs w:val="22"/>
        </w:rPr>
        <w:t>4200306723/6800</w:t>
      </w:r>
    </w:p>
    <w:p w:rsidR="001F59EB" w:rsidRPr="00B1004E" w:rsidRDefault="001F59EB" w:rsidP="001F59EB">
      <w:pPr>
        <w:tabs>
          <w:tab w:val="left" w:pos="3960"/>
        </w:tabs>
        <w:jc w:val="both"/>
        <w:rPr>
          <w:rFonts w:ascii="Arial" w:hAnsi="Arial" w:cs="Arial"/>
          <w:sz w:val="22"/>
          <w:szCs w:val="22"/>
        </w:rPr>
      </w:pPr>
    </w:p>
    <w:p w:rsidR="001F59EB" w:rsidRPr="00B1004E" w:rsidRDefault="000404A1" w:rsidP="001F59EB">
      <w:pPr>
        <w:jc w:val="both"/>
        <w:rPr>
          <w:rFonts w:ascii="Arial" w:hAnsi="Arial" w:cs="Arial"/>
          <w:sz w:val="22"/>
          <w:szCs w:val="22"/>
        </w:rPr>
      </w:pPr>
      <w:r>
        <w:rPr>
          <w:rFonts w:ascii="Arial" w:hAnsi="Arial" w:cs="Arial"/>
          <w:sz w:val="22"/>
          <w:szCs w:val="22"/>
        </w:rPr>
        <w:t>AQUAS vodní díla s.r.o.</w:t>
      </w:r>
      <w:r w:rsidR="001F59EB" w:rsidRPr="00B1004E">
        <w:rPr>
          <w:rFonts w:ascii="Arial" w:hAnsi="Arial" w:cs="Arial"/>
          <w:sz w:val="22"/>
          <w:szCs w:val="22"/>
        </w:rPr>
        <w:t xml:space="preserve"> je zapsán</w:t>
      </w:r>
      <w:r>
        <w:rPr>
          <w:rFonts w:ascii="Arial" w:hAnsi="Arial" w:cs="Arial"/>
          <w:sz w:val="22"/>
          <w:szCs w:val="22"/>
        </w:rPr>
        <w:t>a v o</w:t>
      </w:r>
      <w:r w:rsidR="001F59EB" w:rsidRPr="00B1004E">
        <w:rPr>
          <w:rFonts w:ascii="Arial" w:hAnsi="Arial" w:cs="Arial"/>
          <w:sz w:val="22"/>
          <w:szCs w:val="22"/>
        </w:rPr>
        <w:t>bchodním rejstříku</w:t>
      </w:r>
      <w:r>
        <w:rPr>
          <w:rFonts w:ascii="Arial" w:hAnsi="Arial" w:cs="Arial"/>
          <w:sz w:val="22"/>
          <w:szCs w:val="22"/>
        </w:rPr>
        <w:t xml:space="preserve"> Krajského soudu v Brně v </w:t>
      </w:r>
      <w:r w:rsidR="001F59EB" w:rsidRPr="00B1004E">
        <w:rPr>
          <w:rFonts w:ascii="Arial" w:hAnsi="Arial" w:cs="Arial"/>
          <w:sz w:val="22"/>
          <w:szCs w:val="22"/>
        </w:rPr>
        <w:t>oddílu</w:t>
      </w:r>
      <w:r>
        <w:rPr>
          <w:rFonts w:ascii="Arial" w:hAnsi="Arial" w:cs="Arial"/>
          <w:sz w:val="22"/>
          <w:szCs w:val="22"/>
        </w:rPr>
        <w:t xml:space="preserve"> C</w:t>
      </w:r>
      <w:r w:rsidR="001F59EB" w:rsidRPr="00B1004E">
        <w:rPr>
          <w:rFonts w:ascii="Arial" w:hAnsi="Arial" w:cs="Arial"/>
          <w:sz w:val="22"/>
          <w:szCs w:val="22"/>
        </w:rPr>
        <w:t>,</w:t>
      </w:r>
      <w:r>
        <w:rPr>
          <w:rFonts w:ascii="Arial" w:hAnsi="Arial" w:cs="Arial"/>
          <w:sz w:val="22"/>
          <w:szCs w:val="22"/>
        </w:rPr>
        <w:t xml:space="preserve"> </w:t>
      </w:r>
      <w:r w:rsidR="001F59EB" w:rsidRPr="00B1004E">
        <w:rPr>
          <w:rFonts w:ascii="Arial" w:hAnsi="Arial" w:cs="Arial"/>
          <w:sz w:val="22"/>
          <w:szCs w:val="22"/>
        </w:rPr>
        <w:t>vložce č.</w:t>
      </w:r>
      <w:r>
        <w:rPr>
          <w:rFonts w:ascii="Arial" w:hAnsi="Arial" w:cs="Arial"/>
          <w:sz w:val="22"/>
          <w:szCs w:val="22"/>
        </w:rPr>
        <w:t xml:space="preserve"> 143/44</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B903AC" w:rsidP="001F59EB">
      <w:pPr>
        <w:jc w:val="both"/>
        <w:rPr>
          <w:rFonts w:ascii="Arial" w:hAnsi="Arial" w:cs="Arial"/>
          <w:iCs/>
          <w:color w:val="FF0000"/>
          <w:sz w:val="22"/>
          <w:szCs w:val="22"/>
        </w:rPr>
      </w:pPr>
      <w:r w:rsidRPr="00FE2BF6">
        <w:rPr>
          <w:rFonts w:ascii="Arial" w:hAnsi="Arial" w:cs="Arial"/>
          <w:iCs/>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r>
        <w:rPr>
          <w:rFonts w:ascii="Arial" w:hAnsi="Arial" w:cs="Arial"/>
          <w:iCs/>
          <w:color w:val="FF0000"/>
          <w:sz w:val="22"/>
          <w:szCs w:val="22"/>
        </w:rPr>
        <w:t>.</w:t>
      </w:r>
    </w:p>
    <w:p w:rsidR="00D957EC" w:rsidRDefault="00D957EC"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777D45" w:rsidP="001F59EB">
      <w:pPr>
        <w:pStyle w:val="Export0"/>
        <w:jc w:val="center"/>
        <w:rPr>
          <w:rFonts w:ascii="Arial" w:hAnsi="Arial" w:cs="Arial"/>
          <w:b/>
          <w:sz w:val="22"/>
          <w:szCs w:val="22"/>
          <w:lang w:val="cs-CZ"/>
        </w:rPr>
      </w:pPr>
      <w:r w:rsidRPr="00777D45">
        <w:rPr>
          <w:rFonts w:ascii="Arial" w:hAnsi="Arial" w:cs="Arial"/>
          <w:b/>
        </w:rPr>
        <w:t>EK, vtokový objekt - oprava tabulových uzávěrů na potrubí č.1 a 2</w:t>
      </w:r>
      <w:r w:rsidR="001F59EB" w:rsidRPr="00B1004E">
        <w:rPr>
          <w:rFonts w:ascii="Arial" w:hAnsi="Arial" w:cs="Arial"/>
          <w:b/>
          <w:sz w:val="22"/>
          <w:szCs w:val="22"/>
          <w:lang w:val="cs-CZ"/>
        </w:rPr>
        <w:t xml:space="preserve"> </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p>
    <w:p w:rsidR="001F59EB" w:rsidRPr="00B1004E" w:rsidRDefault="00267019"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F33F69">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D957EC" w:rsidRDefault="00D35FAE" w:rsidP="00D957EC">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r w:rsidRPr="00D957EC">
        <w:rPr>
          <w:rFonts w:ascii="Arial" w:hAnsi="Arial" w:cs="Arial"/>
          <w:sz w:val="22"/>
          <w:szCs w:val="22"/>
        </w:rPr>
        <w:t>Příloha č.1 k SOD - zajištění BOZP a PO</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9E2BB6" w:rsidRPr="00B1004E" w:rsidRDefault="009E2BB6" w:rsidP="001F59EB">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653562" w:rsidRPr="00D957EC" w:rsidRDefault="00714263" w:rsidP="00D957EC">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F22DC0" w:rsidRPr="00D957EC" w:rsidRDefault="00DF0489" w:rsidP="00D957EC">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E97587" w:rsidRPr="00D957EC" w:rsidRDefault="00714263" w:rsidP="00E97587">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D957EC" w:rsidRDefault="00F22DC0" w:rsidP="00E97587">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8E3E73" w:rsidRPr="00D957EC" w:rsidRDefault="00B20CF7" w:rsidP="008E3E73">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Pr="00410FA6"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0219E9" w:rsidRDefault="008E3E73" w:rsidP="00D957EC">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0219E9" w:rsidRPr="00D957EC" w:rsidRDefault="000219E9" w:rsidP="00D957EC">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B903AC">
        <w:rPr>
          <w:rFonts w:ascii="Arial" w:hAnsi="Arial" w:cs="Arial"/>
          <w:snapToGrid w:val="0"/>
          <w:sz w:val="22"/>
          <w:szCs w:val="22"/>
        </w:rPr>
        <w:t xml:space="preserve">V případě, že byl objednatelem určen koordinátor BOZP je zhotovitel stavby povinen: </w:t>
      </w:r>
    </w:p>
    <w:p w:rsidR="000219E9" w:rsidRPr="00B903AC" w:rsidRDefault="000219E9" w:rsidP="00D957EC">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B903AC">
        <w:rPr>
          <w:rFonts w:ascii="Arial" w:hAnsi="Arial" w:cs="Arial"/>
          <w:snapToGrid w:val="0"/>
          <w:sz w:val="22"/>
          <w:szCs w:val="22"/>
        </w:rPr>
        <w:t>a)</w:t>
      </w:r>
      <w:r w:rsidRPr="00B903A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B903AC">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w:t>
      </w:r>
      <w:r w:rsidRPr="00B903AC">
        <w:rPr>
          <w:rFonts w:ascii="Arial" w:hAnsi="Arial" w:cs="Arial"/>
          <w:snapToGrid w:val="0"/>
          <w:sz w:val="22"/>
          <w:szCs w:val="22"/>
        </w:rPr>
        <w:lastRenderedPageBreak/>
        <w:t xml:space="preserve">koordinátora, zúčastňovat se zpracování plánu, tento plán dodržovat, zúčastňovat se kontrolních dnů a postupovat podle dohodnutých opatření, a to v rozsahu, způsobem a ve lhůtách uvedených v plánu. </w:t>
      </w:r>
    </w:p>
    <w:p w:rsidR="008E3E73" w:rsidRPr="00B903AC"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Pr="00FE2BF6"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Pr>
          <w:rFonts w:ascii="Arial" w:hAnsi="Arial" w:cs="Arial"/>
          <w:b/>
          <w:sz w:val="22"/>
          <w:szCs w:val="22"/>
        </w:rPr>
        <w:t>Z</w:t>
      </w:r>
      <w:r w:rsidR="0009652F">
        <w:rPr>
          <w:rFonts w:ascii="Arial" w:hAnsi="Arial" w:cs="Arial"/>
          <w:b/>
          <w:sz w:val="22"/>
          <w:szCs w:val="22"/>
        </w:rPr>
        <w:t>ahájení díla</w:t>
      </w:r>
      <w:r w:rsidR="005F34D9" w:rsidRPr="00386410">
        <w:rPr>
          <w:rFonts w:ascii="Arial" w:hAnsi="Arial" w:cs="Arial"/>
          <w:b/>
          <w:sz w:val="22"/>
          <w:szCs w:val="22"/>
        </w:rPr>
        <w:t>:</w:t>
      </w:r>
      <w:r w:rsidR="000104B7">
        <w:rPr>
          <w:rFonts w:ascii="Arial" w:hAnsi="Arial" w:cs="Arial"/>
          <w:b/>
          <w:sz w:val="22"/>
          <w:szCs w:val="22"/>
        </w:rPr>
        <w:tab/>
      </w:r>
      <w:r w:rsidR="000104B7">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777D45">
        <w:rPr>
          <w:rFonts w:ascii="Arial" w:hAnsi="Arial" w:cs="Arial"/>
          <w:sz w:val="22"/>
          <w:szCs w:val="22"/>
        </w:rPr>
        <w:t>0</w:t>
      </w:r>
      <w:r w:rsidR="006F6979">
        <w:rPr>
          <w:rFonts w:ascii="Arial" w:hAnsi="Arial" w:cs="Arial"/>
          <w:sz w:val="22"/>
          <w:szCs w:val="22"/>
        </w:rPr>
        <w:t>9</w:t>
      </w:r>
      <w:r w:rsidR="00F565A0" w:rsidRPr="00FE2BF6">
        <w:rPr>
          <w:rFonts w:ascii="Arial" w:hAnsi="Arial" w:cs="Arial"/>
          <w:sz w:val="22"/>
          <w:szCs w:val="22"/>
        </w:rPr>
        <w:t>.</w:t>
      </w:r>
      <w:r w:rsidR="009E602D">
        <w:rPr>
          <w:rFonts w:ascii="Arial" w:hAnsi="Arial" w:cs="Arial"/>
          <w:sz w:val="22"/>
          <w:szCs w:val="22"/>
        </w:rPr>
        <w:t xml:space="preserve"> </w:t>
      </w:r>
      <w:r w:rsidR="00F565A0" w:rsidRPr="00FE2BF6">
        <w:rPr>
          <w:rFonts w:ascii="Arial" w:hAnsi="Arial" w:cs="Arial"/>
          <w:sz w:val="22"/>
          <w:szCs w:val="22"/>
        </w:rPr>
        <w:t>0</w:t>
      </w:r>
      <w:r w:rsidR="00777D45">
        <w:rPr>
          <w:rFonts w:ascii="Arial" w:hAnsi="Arial" w:cs="Arial"/>
          <w:sz w:val="22"/>
          <w:szCs w:val="22"/>
        </w:rPr>
        <w:t>9</w:t>
      </w:r>
      <w:r w:rsidR="00916305" w:rsidRPr="00FE2BF6">
        <w:rPr>
          <w:rFonts w:ascii="Arial" w:hAnsi="Arial" w:cs="Arial"/>
          <w:sz w:val="22"/>
          <w:szCs w:val="22"/>
        </w:rPr>
        <w:t>.</w:t>
      </w:r>
      <w:r w:rsidR="009E602D">
        <w:rPr>
          <w:rFonts w:ascii="Arial" w:hAnsi="Arial" w:cs="Arial"/>
          <w:sz w:val="22"/>
          <w:szCs w:val="22"/>
        </w:rPr>
        <w:t xml:space="preserve"> </w:t>
      </w:r>
      <w:r w:rsidR="00916305" w:rsidRPr="00FE2BF6">
        <w:rPr>
          <w:rFonts w:ascii="Arial" w:hAnsi="Arial" w:cs="Arial"/>
          <w:sz w:val="22"/>
          <w:szCs w:val="22"/>
        </w:rPr>
        <w:t>201</w:t>
      </w:r>
      <w:r w:rsidR="00D35FAE" w:rsidRPr="00FE2BF6">
        <w:rPr>
          <w:rFonts w:ascii="Arial" w:hAnsi="Arial" w:cs="Arial"/>
          <w:sz w:val="22"/>
          <w:szCs w:val="22"/>
        </w:rPr>
        <w:t>6</w:t>
      </w:r>
      <w:r w:rsidR="005F34D9" w:rsidRPr="00FE2BF6">
        <w:rPr>
          <w:rFonts w:ascii="Arial" w:hAnsi="Arial" w:cs="Arial"/>
          <w:b/>
          <w:sz w:val="22"/>
          <w:szCs w:val="22"/>
        </w:rPr>
        <w:t xml:space="preserve"> </w:t>
      </w:r>
    </w:p>
    <w:p w:rsidR="00D35FAE" w:rsidRDefault="005F34D9" w:rsidP="00097EBA">
      <w:pPr>
        <w:overflowPunct/>
        <w:autoSpaceDE/>
        <w:autoSpaceDN/>
        <w:adjustRightInd/>
        <w:ind w:left="426"/>
        <w:textAlignment w:val="auto"/>
        <w:rPr>
          <w:rFonts w:ascii="Arial" w:hAnsi="Arial" w:cs="Arial"/>
          <w:sz w:val="22"/>
          <w:szCs w:val="22"/>
        </w:rPr>
      </w:pPr>
      <w:r w:rsidRPr="00FE2BF6">
        <w:rPr>
          <w:rFonts w:ascii="Arial" w:hAnsi="Arial" w:cs="Arial"/>
          <w:b/>
          <w:sz w:val="22"/>
          <w:szCs w:val="22"/>
        </w:rPr>
        <w:t xml:space="preserve">Ukončení </w:t>
      </w:r>
      <w:r w:rsidR="0009652F" w:rsidRPr="00FE2BF6">
        <w:rPr>
          <w:rFonts w:ascii="Arial" w:hAnsi="Arial" w:cs="Arial"/>
          <w:b/>
          <w:sz w:val="22"/>
          <w:szCs w:val="22"/>
        </w:rPr>
        <w:t>díla</w:t>
      </w:r>
      <w:r w:rsidRPr="00FE2BF6">
        <w:rPr>
          <w:rFonts w:ascii="Arial" w:hAnsi="Arial" w:cs="Arial"/>
          <w:b/>
          <w:sz w:val="22"/>
          <w:szCs w:val="22"/>
        </w:rPr>
        <w:t>:</w:t>
      </w:r>
      <w:r w:rsidRPr="00FE2BF6">
        <w:rPr>
          <w:rFonts w:ascii="Arial" w:hAnsi="Arial" w:cs="Arial"/>
          <w:b/>
          <w:sz w:val="22"/>
          <w:szCs w:val="22"/>
        </w:rPr>
        <w:tab/>
      </w:r>
      <w:r w:rsidR="0092548D" w:rsidRPr="00FE2BF6">
        <w:rPr>
          <w:rFonts w:ascii="Arial" w:hAnsi="Arial" w:cs="Arial"/>
          <w:b/>
          <w:sz w:val="22"/>
          <w:szCs w:val="22"/>
        </w:rPr>
        <w:tab/>
      </w:r>
      <w:r w:rsidR="00022CD4" w:rsidRPr="00FE2BF6">
        <w:rPr>
          <w:rFonts w:ascii="Arial" w:hAnsi="Arial" w:cs="Arial"/>
          <w:b/>
          <w:sz w:val="22"/>
          <w:szCs w:val="22"/>
        </w:rPr>
        <w:tab/>
      </w:r>
      <w:r w:rsidR="00022CD4" w:rsidRPr="00FE2BF6">
        <w:rPr>
          <w:rFonts w:ascii="Arial" w:hAnsi="Arial" w:cs="Arial"/>
          <w:b/>
          <w:sz w:val="22"/>
          <w:szCs w:val="22"/>
        </w:rPr>
        <w:tab/>
      </w:r>
      <w:r w:rsidR="0092548D" w:rsidRPr="00FE2BF6">
        <w:rPr>
          <w:rFonts w:ascii="Arial" w:hAnsi="Arial" w:cs="Arial"/>
          <w:b/>
          <w:sz w:val="22"/>
          <w:szCs w:val="22"/>
        </w:rPr>
        <w:tab/>
      </w:r>
      <w:r w:rsidR="002A07BC">
        <w:rPr>
          <w:rFonts w:ascii="Arial" w:hAnsi="Arial" w:cs="Arial"/>
          <w:sz w:val="22"/>
          <w:szCs w:val="22"/>
        </w:rPr>
        <w:t>3</w:t>
      </w:r>
      <w:r w:rsidR="00FC244E">
        <w:rPr>
          <w:rFonts w:ascii="Arial" w:hAnsi="Arial" w:cs="Arial"/>
          <w:sz w:val="22"/>
          <w:szCs w:val="22"/>
        </w:rPr>
        <w:t>0</w:t>
      </w:r>
      <w:r w:rsidR="00F565A0" w:rsidRPr="00FE2BF6">
        <w:rPr>
          <w:rFonts w:ascii="Arial" w:hAnsi="Arial" w:cs="Arial"/>
          <w:sz w:val="22"/>
          <w:szCs w:val="22"/>
        </w:rPr>
        <w:t>.</w:t>
      </w:r>
      <w:r w:rsidR="009E602D">
        <w:rPr>
          <w:rFonts w:ascii="Arial" w:hAnsi="Arial" w:cs="Arial"/>
          <w:sz w:val="22"/>
          <w:szCs w:val="22"/>
        </w:rPr>
        <w:t xml:space="preserve"> </w:t>
      </w:r>
      <w:r w:rsidR="00FC244E">
        <w:rPr>
          <w:rFonts w:ascii="Arial" w:hAnsi="Arial" w:cs="Arial"/>
          <w:sz w:val="22"/>
          <w:szCs w:val="22"/>
        </w:rPr>
        <w:t>11</w:t>
      </w:r>
      <w:r w:rsidR="00916305" w:rsidRPr="00FE2BF6">
        <w:rPr>
          <w:rFonts w:ascii="Arial" w:hAnsi="Arial" w:cs="Arial"/>
          <w:sz w:val="22"/>
          <w:szCs w:val="22"/>
        </w:rPr>
        <w:t>.</w:t>
      </w:r>
      <w:r w:rsidR="009E602D">
        <w:rPr>
          <w:rFonts w:ascii="Arial" w:hAnsi="Arial" w:cs="Arial"/>
          <w:sz w:val="22"/>
          <w:szCs w:val="22"/>
        </w:rPr>
        <w:t xml:space="preserve"> </w:t>
      </w:r>
      <w:r w:rsidR="00916305" w:rsidRPr="00FE2BF6">
        <w:rPr>
          <w:rFonts w:ascii="Arial" w:hAnsi="Arial" w:cs="Arial"/>
          <w:sz w:val="22"/>
          <w:szCs w:val="22"/>
        </w:rPr>
        <w:t>201</w:t>
      </w:r>
      <w:r w:rsidR="00777D45">
        <w:rPr>
          <w:rFonts w:ascii="Arial" w:hAnsi="Arial" w:cs="Arial"/>
          <w:sz w:val="22"/>
          <w:szCs w:val="22"/>
        </w:rPr>
        <w:t>7</w:t>
      </w:r>
    </w:p>
    <w:p w:rsidR="00DF49EE" w:rsidRDefault="00DF49EE" w:rsidP="00097EBA">
      <w:pPr>
        <w:overflowPunct/>
        <w:autoSpaceDE/>
        <w:autoSpaceDN/>
        <w:adjustRightInd/>
        <w:ind w:left="426"/>
        <w:textAlignment w:val="auto"/>
        <w:rPr>
          <w:rFonts w:ascii="Arial" w:hAnsi="Arial" w:cs="Arial"/>
          <w:sz w:val="22"/>
          <w:szCs w:val="22"/>
        </w:rPr>
      </w:pPr>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95255A" w:rsidRPr="00D957EC" w:rsidRDefault="000104B7" w:rsidP="00D957EC">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714263" w:rsidRPr="00386410" w:rsidRDefault="00714263" w:rsidP="00F33F69">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D957EC" w:rsidRDefault="00657C8C" w:rsidP="00D957E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D957EC" w:rsidRDefault="0095255A" w:rsidP="00D957E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DB336D" w:rsidRPr="00DB336D" w:rsidRDefault="00DB336D" w:rsidP="00D957EC">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061569" w:rsidRDefault="00DB336D" w:rsidP="00D957EC">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6A3650" w:rsidRPr="00D74A50" w:rsidRDefault="006A3650" w:rsidP="006A3650">
      <w:pPr>
        <w:ind w:firstLine="360"/>
        <w:jc w:val="both"/>
        <w:rPr>
          <w:rFonts w:ascii="Arial" w:hAnsi="Arial" w:cs="Arial"/>
          <w:sz w:val="22"/>
          <w:szCs w:val="22"/>
        </w:rPr>
      </w:pPr>
      <w:r w:rsidRPr="00D74A50">
        <w:rPr>
          <w:rFonts w:ascii="Arial" w:hAnsi="Arial" w:cs="Arial"/>
          <w:b/>
          <w:sz w:val="22"/>
          <w:szCs w:val="22"/>
        </w:rPr>
        <w:t xml:space="preserve">Celková smluvní cena </w:t>
      </w:r>
      <w:r w:rsidR="005E7B3E">
        <w:rPr>
          <w:rFonts w:ascii="Arial" w:hAnsi="Arial" w:cs="Arial"/>
          <w:b/>
          <w:sz w:val="22"/>
          <w:szCs w:val="22"/>
        </w:rPr>
        <w:t>bez DPH</w:t>
      </w:r>
      <w:r w:rsidR="005E7B3E">
        <w:rPr>
          <w:rFonts w:ascii="Arial" w:hAnsi="Arial" w:cs="Arial"/>
          <w:b/>
          <w:sz w:val="22"/>
          <w:szCs w:val="22"/>
        </w:rPr>
        <w:tab/>
      </w:r>
      <w:r w:rsidR="009E602D">
        <w:rPr>
          <w:rFonts w:ascii="Arial" w:hAnsi="Arial" w:cs="Arial"/>
          <w:b/>
          <w:sz w:val="22"/>
          <w:szCs w:val="22"/>
        </w:rPr>
        <w:t>1 288 824,2</w:t>
      </w:r>
      <w:r w:rsidR="009E602D" w:rsidRPr="009E602D">
        <w:rPr>
          <w:rFonts w:ascii="Arial" w:hAnsi="Arial" w:cs="Arial"/>
          <w:b/>
          <w:sz w:val="22"/>
          <w:szCs w:val="22"/>
        </w:rPr>
        <w:t>1</w:t>
      </w:r>
      <w:r w:rsidRPr="009E602D">
        <w:rPr>
          <w:rFonts w:ascii="Arial" w:hAnsi="Arial" w:cs="Arial"/>
          <w:b/>
          <w:sz w:val="22"/>
          <w:szCs w:val="22"/>
        </w:rPr>
        <w:t>Kč</w:t>
      </w:r>
    </w:p>
    <w:p w:rsidR="006A3650" w:rsidRDefault="006A3650" w:rsidP="006A3650">
      <w:pPr>
        <w:ind w:left="360"/>
        <w:jc w:val="both"/>
        <w:rPr>
          <w:rFonts w:ascii="Arial" w:hAnsi="Arial" w:cs="Arial"/>
          <w:sz w:val="22"/>
          <w:szCs w:val="22"/>
          <w:highlight w:val="yellow"/>
        </w:rPr>
      </w:pPr>
    </w:p>
    <w:p w:rsidR="0090228D" w:rsidRDefault="006A3650" w:rsidP="00D957EC">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8272BB" w:rsidRPr="004D50A0" w:rsidRDefault="008272BB" w:rsidP="004D50A0">
      <w:pPr>
        <w:ind w:left="360"/>
        <w:jc w:val="both"/>
        <w:rPr>
          <w:rFonts w:ascii="Arial" w:hAnsi="Arial" w:cs="Arial"/>
          <w:sz w:val="22"/>
          <w:szCs w:val="22"/>
        </w:rPr>
      </w:pP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1D1432" w:rsidRPr="00D957EC" w:rsidRDefault="008272BB" w:rsidP="001D1432">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802CE7" w:rsidRPr="00D957EC" w:rsidRDefault="00802CE7" w:rsidP="00802CE7">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9E2BB6" w:rsidRPr="00D957EC" w:rsidRDefault="00B258D3" w:rsidP="00D957EC">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4F6709" w:rsidRPr="00D957EC" w:rsidRDefault="004F6709" w:rsidP="00D957EC">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712F38" w:rsidRPr="00D957EC" w:rsidRDefault="004F6709" w:rsidP="00D957EC">
      <w:pPr>
        <w:numPr>
          <w:ilvl w:val="3"/>
          <w:numId w:val="3"/>
        </w:numPr>
        <w:ind w:left="426" w:hanging="426"/>
        <w:jc w:val="both"/>
        <w:rPr>
          <w:rFonts w:ascii="Arial" w:hAnsi="Arial" w:cs="Arial"/>
          <w:sz w:val="22"/>
          <w:szCs w:val="22"/>
        </w:rPr>
      </w:pPr>
      <w:r w:rsidRPr="00452D5E">
        <w:rPr>
          <w:rFonts w:ascii="Arial" w:hAnsi="Arial" w:cs="Arial"/>
          <w:sz w:val="22"/>
          <w:szCs w:val="22"/>
        </w:rPr>
        <w:lastRenderedPageBreak/>
        <w:t>Objednatel je povinen se k tomuto soupisu vyjádřit nejpozději do 2 pracovních dnů ode dne obdržení.</w:t>
      </w:r>
    </w:p>
    <w:p w:rsidR="009F0F3A" w:rsidRPr="00D957EC" w:rsidRDefault="00AB4A35" w:rsidP="00D957EC">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zhotovitel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rsidR="00452D5E" w:rsidRPr="00D957EC" w:rsidRDefault="009F0F3A" w:rsidP="00452D5E">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AB4A35" w:rsidRPr="00D957EC" w:rsidRDefault="00452D5E" w:rsidP="00D957EC">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Pr="00D957EC" w:rsidRDefault="00452D5E" w:rsidP="00AB4A35">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D957EC" w:rsidRDefault="00F9094A" w:rsidP="00AB4A35">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D957EC" w:rsidRDefault="009B5D5A" w:rsidP="00AB4A35">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r w:rsidR="00D957EC">
        <w:rPr>
          <w:rFonts w:ascii="Arial" w:hAnsi="Arial" w:cs="Arial"/>
          <w:color w:val="auto"/>
          <w:sz w:val="22"/>
          <w:szCs w:val="22"/>
        </w:rPr>
        <w:t>.</w:t>
      </w:r>
    </w:p>
    <w:p w:rsidR="00452D5E" w:rsidRPr="00D957EC" w:rsidRDefault="0059593F" w:rsidP="00D957EC">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59593F" w:rsidRPr="0059593F" w:rsidRDefault="0059593F"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AB4A35" w:rsidRPr="003A660E" w:rsidRDefault="00AB4A35" w:rsidP="00AB4A35"/>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95379D" w:rsidRDefault="00422BF9" w:rsidP="00D957EC">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Pr="00950E20" w:rsidRDefault="00422BF9" w:rsidP="00D957EC">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BB0930" w:rsidRDefault="00422BF9" w:rsidP="00D957EC">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563FAB" w:rsidRDefault="00BB0930" w:rsidP="00D957EC">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Pr="00563FAB" w:rsidRDefault="00563FAB" w:rsidP="00D957EC">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8C4FAD" w:rsidRDefault="00563FAB" w:rsidP="00D957EC">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Pr="00A467E6" w:rsidRDefault="008C4FAD" w:rsidP="00F33F69">
      <w:pPr>
        <w:pStyle w:val="A-odstavecodsazensodrkami"/>
        <w:numPr>
          <w:ilvl w:val="0"/>
          <w:numId w:val="2"/>
        </w:numPr>
      </w:pPr>
      <w:r w:rsidRPr="00A467E6">
        <w:t>Sankce za porušení předpisů BOZP</w:t>
      </w:r>
      <w:r w:rsidR="00FF5845" w:rsidRPr="00A467E6">
        <w:t>.</w:t>
      </w:r>
    </w:p>
    <w:p w:rsidR="00A467E6" w:rsidRDefault="008C4FAD" w:rsidP="00D957EC">
      <w:pPr>
        <w:pStyle w:val="A-odstavecodsazensodrkami"/>
        <w:numPr>
          <w:ilvl w:val="0"/>
          <w:numId w:val="0"/>
        </w:numPr>
        <w:ind w:left="360"/>
      </w:pPr>
      <w:r w:rsidRPr="008C4FAD">
        <w:lastRenderedPageBreak/>
        <w:t xml:space="preserve">Smluvní pokuta pro případ závažného a opakovaného porušení bezpečnostních předpisů při realizaci díla činí 10 000,- Kč za každý případ. </w:t>
      </w:r>
    </w:p>
    <w:p w:rsidR="004F17E5" w:rsidRDefault="00A467E6" w:rsidP="00D957EC">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A467E6" w:rsidRDefault="004F17E5" w:rsidP="00D957EC">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F4297" w:rsidRDefault="00AF4297" w:rsidP="00D957EC">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123217" w:rsidRDefault="00123217" w:rsidP="00D957EC">
      <w:pPr>
        <w:pStyle w:val="A-odstavecodsazensodrkami"/>
        <w:numPr>
          <w:ilvl w:val="0"/>
          <w:numId w:val="2"/>
        </w:numPr>
      </w:pPr>
      <w:r>
        <w:t>Strana povinná je povinna uhradit vyúčtované sankce nejpozději do 30 dnů od dne obdržení příslušného vyúčtování.</w:t>
      </w:r>
    </w:p>
    <w:p w:rsidR="00123217" w:rsidRPr="00123217" w:rsidRDefault="00123217" w:rsidP="00F33F69">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123217" w:rsidRPr="00CE5EF2" w:rsidRDefault="00123217" w:rsidP="00CE5EF2">
      <w:pPr>
        <w:pStyle w:val="A-odstavecodsazensodrkami"/>
        <w:numPr>
          <w:ilvl w:val="0"/>
          <w:numId w:val="0"/>
        </w:numPr>
        <w:ind w:left="360" w:hanging="360"/>
      </w:pP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2A1D58" w:rsidRPr="00BB16E1" w:rsidRDefault="002A1D58" w:rsidP="00F33F69">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2A1D58" w:rsidRPr="002A1D58" w:rsidRDefault="002A1D58" w:rsidP="00DF048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F33F6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2A1D58" w:rsidRP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2A1D58" w:rsidRPr="00D957EC" w:rsidRDefault="004070EF" w:rsidP="00D957EC">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w:t>
      </w:r>
      <w:r w:rsidR="00D957EC">
        <w:rPr>
          <w:rFonts w:ascii="Arial" w:hAnsi="Arial" w:cs="Arial"/>
          <w:i w:val="0"/>
          <w:color w:val="auto"/>
          <w:sz w:val="22"/>
          <w:szCs w:val="22"/>
        </w:rPr>
        <w:t>ad a nedodělků a nahradit škodu</w:t>
      </w:r>
    </w:p>
    <w:p w:rsidR="009402A7" w:rsidRPr="00D957EC" w:rsidRDefault="00FC244E" w:rsidP="009402A7">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6F04B9">
        <w:rPr>
          <w:rFonts w:cs="Arial"/>
          <w:b/>
          <w:sz w:val="22"/>
          <w:szCs w:val="22"/>
        </w:rPr>
        <w:t>24 měsíců na technologická zařízení a 60 měsíců</w:t>
      </w:r>
      <w:r w:rsidRPr="006F04B9">
        <w:rPr>
          <w:rFonts w:cs="Arial"/>
          <w:sz w:val="22"/>
          <w:szCs w:val="22"/>
        </w:rPr>
        <w:t xml:space="preserve"> </w:t>
      </w:r>
      <w:r w:rsidRPr="006F04B9">
        <w:rPr>
          <w:rFonts w:cs="Arial"/>
          <w:b/>
          <w:sz w:val="22"/>
          <w:szCs w:val="22"/>
        </w:rPr>
        <w:t>na stavební práce a nátěrové systémy</w:t>
      </w:r>
      <w:r w:rsidRPr="006F04B9">
        <w:rPr>
          <w:rFonts w:cs="Arial"/>
          <w:sz w:val="22"/>
          <w:szCs w:val="22"/>
        </w:rPr>
        <w:t xml:space="preserve"> </w:t>
      </w:r>
      <w:r w:rsidRPr="00386410">
        <w:rPr>
          <w:rFonts w:cs="Arial"/>
          <w:sz w:val="22"/>
          <w:szCs w:val="22"/>
        </w:rPr>
        <w:t>ode dne předání a převzetí díla objednatelem</w:t>
      </w:r>
    </w:p>
    <w:p w:rsidR="009402A7" w:rsidRDefault="009402A7" w:rsidP="00D957EC">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Pr="00386410" w:rsidRDefault="009402A7" w:rsidP="00D957EC">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346C0D" w:rsidRPr="00D957EC" w:rsidRDefault="0011076F" w:rsidP="00346C0D">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lastRenderedPageBreak/>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8D36CC" w:rsidRDefault="008D36CC" w:rsidP="00E97587">
      <w:pPr>
        <w:widowControl w:val="0"/>
        <w:jc w:val="both"/>
        <w:rPr>
          <w:rFonts w:ascii="Arial" w:hAnsi="Arial" w:cs="Arial"/>
          <w:b/>
          <w:sz w:val="22"/>
          <w:szCs w:val="22"/>
        </w:rPr>
      </w:pPr>
    </w:p>
    <w:p w:rsidR="000404A1" w:rsidRPr="00386410" w:rsidRDefault="000404A1" w:rsidP="00E97587">
      <w:pPr>
        <w:widowControl w:val="0"/>
        <w:jc w:val="both"/>
        <w:rPr>
          <w:rFonts w:ascii="Arial" w:hAnsi="Arial" w:cs="Arial"/>
          <w:b/>
          <w:sz w:val="22"/>
          <w:szCs w:val="22"/>
        </w:rPr>
      </w:pP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D957EC" w:rsidRDefault="00E97587" w:rsidP="00E97587">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F33F69">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4909" w:rsidRDefault="00814909" w:rsidP="002D1039">
      <w:pPr>
        <w:pStyle w:val="Zkladntext"/>
        <w:keepNext/>
        <w:widowControl/>
        <w:spacing w:before="120"/>
        <w:jc w:val="center"/>
        <w:rPr>
          <w:rFonts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F25381" w:rsidRPr="00A467E6" w:rsidRDefault="00A467E6" w:rsidP="00A467E6">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2D1039" w:rsidRDefault="002D1039" w:rsidP="002D1039">
      <w:pPr>
        <w:pStyle w:val="Zkladntext"/>
        <w:keepNext/>
        <w:widowControl/>
        <w:tabs>
          <w:tab w:val="left" w:pos="360"/>
        </w:tabs>
        <w:jc w:val="both"/>
        <w:rPr>
          <w:rFonts w:cs="Arial"/>
          <w:sz w:val="22"/>
          <w:szCs w:val="22"/>
        </w:rPr>
      </w:pPr>
    </w:p>
    <w:p w:rsidR="00BF1E18" w:rsidRDefault="00BF1E18"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pPr>
        <w:pStyle w:val="Zkladntext"/>
        <w:widowControl/>
        <w:spacing w:before="120"/>
        <w:rPr>
          <w:rFonts w:cs="Arial"/>
          <w:sz w:val="22"/>
          <w:szCs w:val="22"/>
        </w:rPr>
      </w:pPr>
    </w:p>
    <w:p w:rsidR="00B46AE4" w:rsidRDefault="00B46AE4" w:rsidP="00D957EC">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7550DE" w:rsidRPr="00D957EC" w:rsidRDefault="007550DE" w:rsidP="007550DE">
      <w:pPr>
        <w:pStyle w:val="Zkladntext"/>
        <w:widowControl/>
        <w:tabs>
          <w:tab w:val="left" w:pos="360"/>
        </w:tabs>
        <w:ind w:left="360"/>
        <w:jc w:val="both"/>
        <w:textAlignment w:val="auto"/>
        <w:rPr>
          <w:rFonts w:cs="Arial"/>
          <w:color w:val="auto"/>
          <w:sz w:val="22"/>
          <w:szCs w:val="22"/>
        </w:rPr>
      </w:pPr>
    </w:p>
    <w:p w:rsidR="00AB507D" w:rsidRDefault="00B46AE4" w:rsidP="00D957EC">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7550DE" w:rsidRPr="00D957EC" w:rsidRDefault="007550DE" w:rsidP="007550DE">
      <w:pPr>
        <w:pStyle w:val="Zkladntext"/>
        <w:widowControl/>
        <w:tabs>
          <w:tab w:val="left" w:pos="360"/>
        </w:tabs>
        <w:jc w:val="both"/>
        <w:textAlignment w:val="auto"/>
        <w:rPr>
          <w:rFonts w:cs="Arial"/>
          <w:color w:val="auto"/>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653562">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653562">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D957EC">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AB507D" w:rsidRDefault="00653562" w:rsidP="00D957EC">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7550DE" w:rsidRPr="00D957EC" w:rsidRDefault="007550DE" w:rsidP="00D957EC">
      <w:pPr>
        <w:pStyle w:val="Zkladntext"/>
        <w:widowControl/>
        <w:ind w:left="360"/>
        <w:jc w:val="both"/>
        <w:rPr>
          <w:rFonts w:cs="Arial"/>
          <w:sz w:val="22"/>
          <w:szCs w:val="22"/>
        </w:rPr>
      </w:pPr>
    </w:p>
    <w:p w:rsidR="00FB6B4F" w:rsidRDefault="00AB507D" w:rsidP="00D957EC">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7550DE" w:rsidRPr="00D957EC" w:rsidRDefault="007550DE" w:rsidP="007550DE">
      <w:pPr>
        <w:pStyle w:val="Zkladntext"/>
        <w:widowControl/>
        <w:tabs>
          <w:tab w:val="left" w:pos="360"/>
        </w:tabs>
        <w:ind w:left="360"/>
        <w:jc w:val="both"/>
        <w:rPr>
          <w:rFonts w:cs="Arial"/>
          <w:sz w:val="22"/>
          <w:szCs w:val="22"/>
        </w:rPr>
      </w:pPr>
    </w:p>
    <w:p w:rsidR="00AB507D" w:rsidRDefault="00AB507D" w:rsidP="00D957EC">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7550DE" w:rsidRPr="00D957EC" w:rsidRDefault="007550DE" w:rsidP="007550DE">
      <w:pPr>
        <w:pStyle w:val="Zkladntext"/>
        <w:widowControl/>
        <w:tabs>
          <w:tab w:val="left" w:pos="360"/>
        </w:tabs>
        <w:jc w:val="both"/>
        <w:rPr>
          <w:rFonts w:cs="Arial"/>
          <w:sz w:val="22"/>
          <w:szCs w:val="22"/>
        </w:rPr>
      </w:pPr>
    </w:p>
    <w:p w:rsidR="00B258D3" w:rsidRPr="00D957EC" w:rsidRDefault="00AB507D" w:rsidP="00D957EC">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96148E" w:rsidRPr="00D957EC" w:rsidRDefault="00FB618E" w:rsidP="002D1039">
      <w:pPr>
        <w:pStyle w:val="Zkladntext"/>
        <w:keepNext/>
        <w:widowControl/>
        <w:numPr>
          <w:ilvl w:val="0"/>
          <w:numId w:val="6"/>
        </w:numPr>
        <w:tabs>
          <w:tab w:val="left" w:pos="360"/>
        </w:tabs>
        <w:jc w:val="both"/>
        <w:rPr>
          <w:rFonts w:cs="Arial"/>
          <w:sz w:val="22"/>
          <w:szCs w:val="22"/>
        </w:rPr>
      </w:pPr>
      <w:r w:rsidRPr="00D957EC">
        <w:rPr>
          <w:rFonts w:cs="Arial"/>
          <w:sz w:val="22"/>
          <w:szCs w:val="22"/>
        </w:rPr>
        <w:lastRenderedPageBreak/>
        <w:t xml:space="preserve">Na svědectví tohoto smluvní strany tímto podepisují smlouvu. Tato smlouva je vyhotovena ve čtyřech vyhotoveních, z nichž každé má platnost originálu. </w:t>
      </w:r>
      <w:r w:rsidRPr="00D957EC">
        <w:rPr>
          <w:rFonts w:cs="Arial"/>
          <w:bCs/>
          <w:sz w:val="22"/>
          <w:szCs w:val="22"/>
        </w:rPr>
        <w:t>Každá ze smluvních stran obdrží dvě vyhotovení smlouvy.</w:t>
      </w:r>
    </w:p>
    <w:p w:rsidR="00DF49EE" w:rsidRDefault="00DF49EE" w:rsidP="002D1039">
      <w:pPr>
        <w:keepNext/>
        <w:jc w:val="both"/>
        <w:rPr>
          <w:rFonts w:ascii="Arial" w:hAnsi="Arial" w:cs="Arial"/>
          <w:sz w:val="22"/>
          <w:szCs w:val="22"/>
        </w:rPr>
      </w:pPr>
    </w:p>
    <w:p w:rsidR="00DF49EE" w:rsidRDefault="00DF49EE" w:rsidP="002D1039">
      <w:pPr>
        <w:keepNext/>
        <w:jc w:val="both"/>
        <w:rPr>
          <w:rFonts w:ascii="Arial" w:hAnsi="Arial" w:cs="Arial"/>
          <w:sz w:val="22"/>
          <w:szCs w:val="22"/>
        </w:rPr>
      </w:pPr>
    </w:p>
    <w:p w:rsidR="00DF49EE" w:rsidRDefault="00DF49E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B6368D">
        <w:rPr>
          <w:rFonts w:ascii="Arial" w:hAnsi="Arial" w:cs="Arial"/>
          <w:sz w:val="22"/>
          <w:szCs w:val="22"/>
        </w:rPr>
        <w:t>08.09.2016</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064147">
        <w:rPr>
          <w:rFonts w:ascii="Arial" w:hAnsi="Arial" w:cs="Arial"/>
          <w:sz w:val="22"/>
          <w:szCs w:val="22"/>
        </w:rPr>
        <w:t> Brně dne 08</w:t>
      </w:r>
      <w:r w:rsidR="000404A1">
        <w:rPr>
          <w:rFonts w:ascii="Arial" w:hAnsi="Arial" w:cs="Arial"/>
          <w:sz w:val="22"/>
          <w:szCs w:val="22"/>
        </w:rPr>
        <w:t>.</w:t>
      </w:r>
      <w:r w:rsidR="00064147">
        <w:rPr>
          <w:rFonts w:ascii="Arial" w:hAnsi="Arial" w:cs="Arial"/>
          <w:sz w:val="22"/>
          <w:szCs w:val="22"/>
        </w:rPr>
        <w:t>09</w:t>
      </w:r>
      <w:r w:rsidR="000404A1">
        <w:rPr>
          <w:rFonts w:ascii="Arial" w:hAnsi="Arial" w:cs="Arial"/>
          <w:sz w:val="22"/>
          <w:szCs w:val="22"/>
        </w:rPr>
        <w:t>.2016</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BF1E18" w:rsidRDefault="00BF1E18"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D35C19" w:rsidRPr="00D74A50" w:rsidRDefault="00D35C19" w:rsidP="00D35C19">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9E602D">
        <w:rPr>
          <w:rFonts w:ascii="Arial" w:hAnsi="Arial" w:cs="Arial"/>
          <w:sz w:val="22"/>
          <w:szCs w:val="22"/>
        </w:rPr>
        <w:tab/>
      </w:r>
      <w:r w:rsidR="009E602D">
        <w:rPr>
          <w:rFonts w:ascii="Arial" w:hAnsi="Arial" w:cs="Arial"/>
          <w:sz w:val="22"/>
          <w:szCs w:val="22"/>
        </w:rPr>
        <w:tab/>
        <w:t>Pavel Štrobl</w:t>
      </w:r>
      <w:r w:rsidRPr="00D74A50">
        <w:rPr>
          <w:rFonts w:ascii="Arial" w:hAnsi="Arial" w:cs="Arial"/>
          <w:sz w:val="22"/>
          <w:szCs w:val="22"/>
        </w:rPr>
        <w:tab/>
      </w:r>
      <w:r>
        <w:rPr>
          <w:rFonts w:ascii="Arial" w:hAnsi="Arial" w:cs="Arial"/>
          <w:sz w:val="22"/>
          <w:szCs w:val="22"/>
        </w:rPr>
        <w:tab/>
      </w:r>
    </w:p>
    <w:p w:rsidR="00D35C19" w:rsidRPr="00D74A50" w:rsidRDefault="00D35C19" w:rsidP="00D35C19">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9E602D">
        <w:rPr>
          <w:rFonts w:ascii="Arial" w:hAnsi="Arial" w:cs="Arial"/>
          <w:sz w:val="22"/>
          <w:szCs w:val="22"/>
        </w:rPr>
        <w:t>jednatel společnosti</w:t>
      </w:r>
    </w:p>
    <w:p w:rsidR="00437893" w:rsidRPr="00386410" w:rsidRDefault="00D35C19" w:rsidP="009B783F">
      <w:pPr>
        <w:jc w:val="both"/>
        <w:rPr>
          <w:rFonts w:ascii="Arial" w:hAnsi="Arial" w:cs="Arial"/>
          <w:snapToGrid w:val="0"/>
          <w:sz w:val="22"/>
          <w:szCs w:val="22"/>
        </w:rPr>
      </w:pPr>
      <w:r w:rsidRPr="00D74A50">
        <w:rPr>
          <w:rFonts w:ascii="Arial" w:hAnsi="Arial" w:cs="Arial"/>
          <w:sz w:val="22"/>
          <w:szCs w:val="22"/>
        </w:rPr>
        <w:t>Povodí Ohře, státní podnik</w:t>
      </w:r>
      <w:r w:rsidR="00386410">
        <w:rPr>
          <w:rFonts w:ascii="Arial" w:hAnsi="Arial" w:cs="Arial"/>
          <w:sz w:val="22"/>
          <w:szCs w:val="22"/>
        </w:rPr>
        <w:tab/>
      </w:r>
      <w:r w:rsidR="00386410">
        <w:rPr>
          <w:rFonts w:ascii="Arial" w:hAnsi="Arial" w:cs="Arial"/>
          <w:sz w:val="22"/>
          <w:szCs w:val="22"/>
        </w:rPr>
        <w:tab/>
      </w:r>
      <w:r w:rsidR="009E602D">
        <w:rPr>
          <w:rFonts w:ascii="Arial" w:hAnsi="Arial" w:cs="Arial"/>
          <w:sz w:val="22"/>
          <w:szCs w:val="22"/>
        </w:rPr>
        <w:tab/>
      </w:r>
      <w:r w:rsidR="009E602D">
        <w:rPr>
          <w:rFonts w:ascii="Arial" w:hAnsi="Arial" w:cs="Arial"/>
          <w:sz w:val="22"/>
          <w:szCs w:val="22"/>
        </w:rPr>
        <w:tab/>
        <w:t>AQUA</w:t>
      </w:r>
      <w:bookmarkStart w:id="0" w:name="_GoBack"/>
      <w:bookmarkEnd w:id="0"/>
      <w:r w:rsidR="009E602D">
        <w:rPr>
          <w:rFonts w:ascii="Arial" w:hAnsi="Arial" w:cs="Arial"/>
          <w:sz w:val="22"/>
          <w:szCs w:val="22"/>
        </w:rPr>
        <w:t>S vodní díla s.r.o.</w:t>
      </w: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96" w:rsidRDefault="00E07D96">
      <w:r>
        <w:separator/>
      </w:r>
    </w:p>
  </w:endnote>
  <w:endnote w:type="continuationSeparator" w:id="0">
    <w:p w:rsidR="00E07D96" w:rsidRDefault="00E0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ED6E39" w:rsidP="0095379D">
    <w:pPr>
      <w:pStyle w:val="Zpat"/>
      <w:framePr w:wrap="around" w:vAnchor="text" w:hAnchor="margin" w:xAlign="right" w:y="1"/>
      <w:rPr>
        <w:rStyle w:val="slostrnky"/>
      </w:rPr>
    </w:pPr>
    <w:r>
      <w:rPr>
        <w:rStyle w:val="slostrnky"/>
      </w:rPr>
      <w:fldChar w:fldCharType="begin"/>
    </w:r>
    <w:r w:rsidR="009F27E1">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00ED6E39" w:rsidRPr="008962AD">
      <w:rPr>
        <w:rFonts w:ascii="Arial" w:hAnsi="Arial" w:cs="Arial"/>
        <w:b/>
        <w:sz w:val="18"/>
        <w:szCs w:val="18"/>
      </w:rPr>
      <w:fldChar w:fldCharType="begin"/>
    </w:r>
    <w:r w:rsidRPr="008962AD">
      <w:rPr>
        <w:rFonts w:ascii="Arial" w:hAnsi="Arial" w:cs="Arial"/>
        <w:b/>
        <w:sz w:val="18"/>
        <w:szCs w:val="18"/>
      </w:rPr>
      <w:instrText>PAGE</w:instrText>
    </w:r>
    <w:r w:rsidR="00ED6E39" w:rsidRPr="008962AD">
      <w:rPr>
        <w:rFonts w:ascii="Arial" w:hAnsi="Arial" w:cs="Arial"/>
        <w:b/>
        <w:sz w:val="18"/>
        <w:szCs w:val="18"/>
      </w:rPr>
      <w:fldChar w:fldCharType="separate"/>
    </w:r>
    <w:r w:rsidR="00064147">
      <w:rPr>
        <w:rFonts w:ascii="Arial" w:hAnsi="Arial" w:cs="Arial"/>
        <w:b/>
        <w:noProof/>
        <w:sz w:val="18"/>
        <w:szCs w:val="18"/>
      </w:rPr>
      <w:t>1</w:t>
    </w:r>
    <w:r w:rsidR="00ED6E39" w:rsidRPr="008962AD">
      <w:rPr>
        <w:rFonts w:ascii="Arial" w:hAnsi="Arial" w:cs="Arial"/>
        <w:b/>
        <w:sz w:val="18"/>
        <w:szCs w:val="18"/>
      </w:rPr>
      <w:fldChar w:fldCharType="end"/>
    </w:r>
    <w:r w:rsidRPr="008962AD">
      <w:rPr>
        <w:rFonts w:ascii="Arial" w:hAnsi="Arial" w:cs="Arial"/>
        <w:sz w:val="18"/>
        <w:szCs w:val="18"/>
      </w:rPr>
      <w:t xml:space="preserve"> z </w:t>
    </w:r>
    <w:r w:rsidR="00ED6E39" w:rsidRPr="008962AD">
      <w:rPr>
        <w:rFonts w:ascii="Arial" w:hAnsi="Arial" w:cs="Arial"/>
        <w:b/>
        <w:sz w:val="18"/>
        <w:szCs w:val="18"/>
      </w:rPr>
      <w:fldChar w:fldCharType="begin"/>
    </w:r>
    <w:r w:rsidRPr="008962AD">
      <w:rPr>
        <w:rFonts w:ascii="Arial" w:hAnsi="Arial" w:cs="Arial"/>
        <w:b/>
        <w:sz w:val="18"/>
        <w:szCs w:val="18"/>
      </w:rPr>
      <w:instrText>NUMPAGES</w:instrText>
    </w:r>
    <w:r w:rsidR="00ED6E39" w:rsidRPr="008962AD">
      <w:rPr>
        <w:rFonts w:ascii="Arial" w:hAnsi="Arial" w:cs="Arial"/>
        <w:b/>
        <w:sz w:val="18"/>
        <w:szCs w:val="18"/>
      </w:rPr>
      <w:fldChar w:fldCharType="separate"/>
    </w:r>
    <w:r w:rsidR="00064147">
      <w:rPr>
        <w:rFonts w:ascii="Arial" w:hAnsi="Arial" w:cs="Arial"/>
        <w:b/>
        <w:noProof/>
        <w:sz w:val="18"/>
        <w:szCs w:val="18"/>
      </w:rPr>
      <w:t>7</w:t>
    </w:r>
    <w:r w:rsidR="00ED6E39"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00ED6E39" w:rsidRPr="008962AD">
      <w:rPr>
        <w:rFonts w:ascii="Arial" w:hAnsi="Arial" w:cs="Arial"/>
        <w:b/>
        <w:sz w:val="18"/>
        <w:szCs w:val="18"/>
      </w:rPr>
      <w:fldChar w:fldCharType="begin"/>
    </w:r>
    <w:r w:rsidRPr="008962AD">
      <w:rPr>
        <w:rFonts w:ascii="Arial" w:hAnsi="Arial" w:cs="Arial"/>
        <w:b/>
        <w:sz w:val="18"/>
        <w:szCs w:val="18"/>
      </w:rPr>
      <w:instrText>PAGE</w:instrText>
    </w:r>
    <w:r w:rsidR="00ED6E39" w:rsidRPr="008962AD">
      <w:rPr>
        <w:rFonts w:ascii="Arial" w:hAnsi="Arial" w:cs="Arial"/>
        <w:b/>
        <w:sz w:val="18"/>
        <w:szCs w:val="18"/>
      </w:rPr>
      <w:fldChar w:fldCharType="separate"/>
    </w:r>
    <w:r w:rsidR="00064147">
      <w:rPr>
        <w:rFonts w:ascii="Arial" w:hAnsi="Arial" w:cs="Arial"/>
        <w:b/>
        <w:noProof/>
        <w:sz w:val="18"/>
        <w:szCs w:val="18"/>
      </w:rPr>
      <w:t>6</w:t>
    </w:r>
    <w:r w:rsidR="00ED6E39" w:rsidRPr="008962AD">
      <w:rPr>
        <w:rFonts w:ascii="Arial" w:hAnsi="Arial" w:cs="Arial"/>
        <w:b/>
        <w:sz w:val="18"/>
        <w:szCs w:val="18"/>
      </w:rPr>
      <w:fldChar w:fldCharType="end"/>
    </w:r>
    <w:r w:rsidRPr="008962AD">
      <w:rPr>
        <w:rFonts w:ascii="Arial" w:hAnsi="Arial" w:cs="Arial"/>
        <w:sz w:val="18"/>
        <w:szCs w:val="18"/>
      </w:rPr>
      <w:t xml:space="preserve"> z </w:t>
    </w:r>
    <w:r w:rsidR="00ED6E39" w:rsidRPr="008962AD">
      <w:rPr>
        <w:rFonts w:ascii="Arial" w:hAnsi="Arial" w:cs="Arial"/>
        <w:b/>
        <w:sz w:val="18"/>
        <w:szCs w:val="18"/>
      </w:rPr>
      <w:fldChar w:fldCharType="begin"/>
    </w:r>
    <w:r w:rsidRPr="008962AD">
      <w:rPr>
        <w:rFonts w:ascii="Arial" w:hAnsi="Arial" w:cs="Arial"/>
        <w:b/>
        <w:sz w:val="18"/>
        <w:szCs w:val="18"/>
      </w:rPr>
      <w:instrText>NUMPAGES</w:instrText>
    </w:r>
    <w:r w:rsidR="00ED6E39" w:rsidRPr="008962AD">
      <w:rPr>
        <w:rFonts w:ascii="Arial" w:hAnsi="Arial" w:cs="Arial"/>
        <w:b/>
        <w:sz w:val="18"/>
        <w:szCs w:val="18"/>
      </w:rPr>
      <w:fldChar w:fldCharType="separate"/>
    </w:r>
    <w:r w:rsidR="00064147">
      <w:rPr>
        <w:rFonts w:ascii="Arial" w:hAnsi="Arial" w:cs="Arial"/>
        <w:b/>
        <w:noProof/>
        <w:sz w:val="18"/>
        <w:szCs w:val="18"/>
      </w:rPr>
      <w:t>7</w:t>
    </w:r>
    <w:r w:rsidR="00ED6E39"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96" w:rsidRDefault="00E07D96">
      <w:r>
        <w:separator/>
      </w:r>
    </w:p>
  </w:footnote>
  <w:footnote w:type="continuationSeparator" w:id="0">
    <w:p w:rsidR="00E07D96" w:rsidRDefault="00E0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1BFF"/>
    <w:rsid w:val="000018D9"/>
    <w:rsid w:val="000104B7"/>
    <w:rsid w:val="0001372F"/>
    <w:rsid w:val="00020F41"/>
    <w:rsid w:val="000219E9"/>
    <w:rsid w:val="00022CD4"/>
    <w:rsid w:val="00032AD0"/>
    <w:rsid w:val="0003591B"/>
    <w:rsid w:val="000404A1"/>
    <w:rsid w:val="000456A7"/>
    <w:rsid w:val="00047C9A"/>
    <w:rsid w:val="0005321E"/>
    <w:rsid w:val="00053346"/>
    <w:rsid w:val="00061569"/>
    <w:rsid w:val="00064147"/>
    <w:rsid w:val="000903EA"/>
    <w:rsid w:val="0009652F"/>
    <w:rsid w:val="00097EBA"/>
    <w:rsid w:val="000A2FBD"/>
    <w:rsid w:val="000D1512"/>
    <w:rsid w:val="000F1825"/>
    <w:rsid w:val="0011076F"/>
    <w:rsid w:val="00110849"/>
    <w:rsid w:val="00114CFD"/>
    <w:rsid w:val="00123217"/>
    <w:rsid w:val="00123974"/>
    <w:rsid w:val="00127923"/>
    <w:rsid w:val="001369A7"/>
    <w:rsid w:val="00145445"/>
    <w:rsid w:val="001505D1"/>
    <w:rsid w:val="00151C33"/>
    <w:rsid w:val="00177096"/>
    <w:rsid w:val="00197AC0"/>
    <w:rsid w:val="001B2719"/>
    <w:rsid w:val="001C04BD"/>
    <w:rsid w:val="001C40EA"/>
    <w:rsid w:val="001C6F31"/>
    <w:rsid w:val="001D1432"/>
    <w:rsid w:val="001D3524"/>
    <w:rsid w:val="001D6812"/>
    <w:rsid w:val="001E5370"/>
    <w:rsid w:val="001F0799"/>
    <w:rsid w:val="001F59EB"/>
    <w:rsid w:val="002044E5"/>
    <w:rsid w:val="0021752C"/>
    <w:rsid w:val="00224131"/>
    <w:rsid w:val="00232D66"/>
    <w:rsid w:val="00254A02"/>
    <w:rsid w:val="00255B29"/>
    <w:rsid w:val="002565E9"/>
    <w:rsid w:val="002613F9"/>
    <w:rsid w:val="00261A62"/>
    <w:rsid w:val="00267019"/>
    <w:rsid w:val="002704D9"/>
    <w:rsid w:val="00276393"/>
    <w:rsid w:val="00280678"/>
    <w:rsid w:val="002841E7"/>
    <w:rsid w:val="00291741"/>
    <w:rsid w:val="002A07BC"/>
    <w:rsid w:val="002A1B5C"/>
    <w:rsid w:val="002A1D58"/>
    <w:rsid w:val="002A6955"/>
    <w:rsid w:val="002C2C92"/>
    <w:rsid w:val="002D1039"/>
    <w:rsid w:val="002D5349"/>
    <w:rsid w:val="002E73A1"/>
    <w:rsid w:val="002F51CF"/>
    <w:rsid w:val="002F7E47"/>
    <w:rsid w:val="00302394"/>
    <w:rsid w:val="003040A2"/>
    <w:rsid w:val="00312AFD"/>
    <w:rsid w:val="00324305"/>
    <w:rsid w:val="0032614C"/>
    <w:rsid w:val="003302BD"/>
    <w:rsid w:val="00346C0D"/>
    <w:rsid w:val="00350F03"/>
    <w:rsid w:val="003649B0"/>
    <w:rsid w:val="00386410"/>
    <w:rsid w:val="003B0717"/>
    <w:rsid w:val="003C03BF"/>
    <w:rsid w:val="004070EF"/>
    <w:rsid w:val="00410FA6"/>
    <w:rsid w:val="00422BF9"/>
    <w:rsid w:val="004237EB"/>
    <w:rsid w:val="00437893"/>
    <w:rsid w:val="004422BE"/>
    <w:rsid w:val="0044321A"/>
    <w:rsid w:val="00446ACB"/>
    <w:rsid w:val="00452D5E"/>
    <w:rsid w:val="00480060"/>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9593F"/>
    <w:rsid w:val="00595DCE"/>
    <w:rsid w:val="005D408E"/>
    <w:rsid w:val="005E7B3E"/>
    <w:rsid w:val="005F1702"/>
    <w:rsid w:val="005F34D9"/>
    <w:rsid w:val="00600AFF"/>
    <w:rsid w:val="00602394"/>
    <w:rsid w:val="00614245"/>
    <w:rsid w:val="00632678"/>
    <w:rsid w:val="00640D5E"/>
    <w:rsid w:val="00653562"/>
    <w:rsid w:val="00657C8C"/>
    <w:rsid w:val="0068009D"/>
    <w:rsid w:val="0069597B"/>
    <w:rsid w:val="006A302C"/>
    <w:rsid w:val="006A3650"/>
    <w:rsid w:val="006B36F8"/>
    <w:rsid w:val="006C3A7F"/>
    <w:rsid w:val="006C60C0"/>
    <w:rsid w:val="006D4668"/>
    <w:rsid w:val="006D63D4"/>
    <w:rsid w:val="006E3463"/>
    <w:rsid w:val="006E5F9A"/>
    <w:rsid w:val="006F0ABF"/>
    <w:rsid w:val="006F6979"/>
    <w:rsid w:val="00712C43"/>
    <w:rsid w:val="00712F38"/>
    <w:rsid w:val="00714263"/>
    <w:rsid w:val="0073003E"/>
    <w:rsid w:val="00737155"/>
    <w:rsid w:val="0074616E"/>
    <w:rsid w:val="007550DE"/>
    <w:rsid w:val="00767889"/>
    <w:rsid w:val="00777D45"/>
    <w:rsid w:val="00786D51"/>
    <w:rsid w:val="00790057"/>
    <w:rsid w:val="00790434"/>
    <w:rsid w:val="007A7EC7"/>
    <w:rsid w:val="007C0DC1"/>
    <w:rsid w:val="007E3C59"/>
    <w:rsid w:val="007F14CA"/>
    <w:rsid w:val="007F60BA"/>
    <w:rsid w:val="00802CE7"/>
    <w:rsid w:val="00813660"/>
    <w:rsid w:val="00814909"/>
    <w:rsid w:val="00814A0E"/>
    <w:rsid w:val="008272BB"/>
    <w:rsid w:val="0084010F"/>
    <w:rsid w:val="00840765"/>
    <w:rsid w:val="00844FF1"/>
    <w:rsid w:val="00860849"/>
    <w:rsid w:val="0086126A"/>
    <w:rsid w:val="00883D67"/>
    <w:rsid w:val="008962AD"/>
    <w:rsid w:val="008A107C"/>
    <w:rsid w:val="008A2650"/>
    <w:rsid w:val="008B343D"/>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5255A"/>
    <w:rsid w:val="0095379D"/>
    <w:rsid w:val="0096148E"/>
    <w:rsid w:val="0098025D"/>
    <w:rsid w:val="00982A38"/>
    <w:rsid w:val="009843E0"/>
    <w:rsid w:val="00986C5D"/>
    <w:rsid w:val="00991B86"/>
    <w:rsid w:val="00993C95"/>
    <w:rsid w:val="00996306"/>
    <w:rsid w:val="009A35C0"/>
    <w:rsid w:val="009B4C5C"/>
    <w:rsid w:val="009B5D5A"/>
    <w:rsid w:val="009B783F"/>
    <w:rsid w:val="009B7D31"/>
    <w:rsid w:val="009C77AA"/>
    <w:rsid w:val="009D2E1E"/>
    <w:rsid w:val="009D488B"/>
    <w:rsid w:val="009D4F1F"/>
    <w:rsid w:val="009E2BB6"/>
    <w:rsid w:val="009E602D"/>
    <w:rsid w:val="009F0F3A"/>
    <w:rsid w:val="009F27E1"/>
    <w:rsid w:val="00A137D4"/>
    <w:rsid w:val="00A176C0"/>
    <w:rsid w:val="00A17AC6"/>
    <w:rsid w:val="00A467E6"/>
    <w:rsid w:val="00A50CE8"/>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0372C"/>
    <w:rsid w:val="00B1065B"/>
    <w:rsid w:val="00B1293D"/>
    <w:rsid w:val="00B14373"/>
    <w:rsid w:val="00B20CF7"/>
    <w:rsid w:val="00B258D3"/>
    <w:rsid w:val="00B300FD"/>
    <w:rsid w:val="00B32BA0"/>
    <w:rsid w:val="00B35FF5"/>
    <w:rsid w:val="00B3760F"/>
    <w:rsid w:val="00B46AE4"/>
    <w:rsid w:val="00B6368D"/>
    <w:rsid w:val="00B640F3"/>
    <w:rsid w:val="00B72763"/>
    <w:rsid w:val="00B76C65"/>
    <w:rsid w:val="00B80D3D"/>
    <w:rsid w:val="00B847E2"/>
    <w:rsid w:val="00B903AC"/>
    <w:rsid w:val="00BA3576"/>
    <w:rsid w:val="00BB0930"/>
    <w:rsid w:val="00BB0952"/>
    <w:rsid w:val="00BB16E1"/>
    <w:rsid w:val="00BC6B58"/>
    <w:rsid w:val="00BD0321"/>
    <w:rsid w:val="00BD51C5"/>
    <w:rsid w:val="00BD5E01"/>
    <w:rsid w:val="00BD5F7E"/>
    <w:rsid w:val="00BE28E9"/>
    <w:rsid w:val="00BF1E18"/>
    <w:rsid w:val="00BF3D9B"/>
    <w:rsid w:val="00C03258"/>
    <w:rsid w:val="00C13CBA"/>
    <w:rsid w:val="00C16DAF"/>
    <w:rsid w:val="00C20661"/>
    <w:rsid w:val="00C20C4F"/>
    <w:rsid w:val="00C42132"/>
    <w:rsid w:val="00C66556"/>
    <w:rsid w:val="00C931D1"/>
    <w:rsid w:val="00CB478B"/>
    <w:rsid w:val="00CD2A5C"/>
    <w:rsid w:val="00CE2F33"/>
    <w:rsid w:val="00CE5EF2"/>
    <w:rsid w:val="00D14AB6"/>
    <w:rsid w:val="00D276F7"/>
    <w:rsid w:val="00D27A44"/>
    <w:rsid w:val="00D35C19"/>
    <w:rsid w:val="00D35FAE"/>
    <w:rsid w:val="00D558EB"/>
    <w:rsid w:val="00D7549F"/>
    <w:rsid w:val="00D957EC"/>
    <w:rsid w:val="00D960BC"/>
    <w:rsid w:val="00DB336D"/>
    <w:rsid w:val="00DC59AA"/>
    <w:rsid w:val="00DE1CFC"/>
    <w:rsid w:val="00DE7254"/>
    <w:rsid w:val="00DF0489"/>
    <w:rsid w:val="00DF49EE"/>
    <w:rsid w:val="00DF56A2"/>
    <w:rsid w:val="00E07A3A"/>
    <w:rsid w:val="00E07D96"/>
    <w:rsid w:val="00E1692C"/>
    <w:rsid w:val="00E21344"/>
    <w:rsid w:val="00E26B13"/>
    <w:rsid w:val="00E327CE"/>
    <w:rsid w:val="00E4115B"/>
    <w:rsid w:val="00E41AB5"/>
    <w:rsid w:val="00E41BD0"/>
    <w:rsid w:val="00E52CB8"/>
    <w:rsid w:val="00E54D15"/>
    <w:rsid w:val="00E551CF"/>
    <w:rsid w:val="00E579E6"/>
    <w:rsid w:val="00E606EC"/>
    <w:rsid w:val="00E610AD"/>
    <w:rsid w:val="00E612A0"/>
    <w:rsid w:val="00E7221B"/>
    <w:rsid w:val="00E83DA6"/>
    <w:rsid w:val="00E852EE"/>
    <w:rsid w:val="00E8557E"/>
    <w:rsid w:val="00E97587"/>
    <w:rsid w:val="00EA387A"/>
    <w:rsid w:val="00EB307C"/>
    <w:rsid w:val="00EB4608"/>
    <w:rsid w:val="00EB6A5C"/>
    <w:rsid w:val="00EB7AE9"/>
    <w:rsid w:val="00EC6877"/>
    <w:rsid w:val="00ED0D13"/>
    <w:rsid w:val="00ED1285"/>
    <w:rsid w:val="00ED1664"/>
    <w:rsid w:val="00ED2006"/>
    <w:rsid w:val="00ED33E2"/>
    <w:rsid w:val="00ED6E39"/>
    <w:rsid w:val="00ED79FE"/>
    <w:rsid w:val="00EF744B"/>
    <w:rsid w:val="00F22DC0"/>
    <w:rsid w:val="00F238AF"/>
    <w:rsid w:val="00F25381"/>
    <w:rsid w:val="00F253E3"/>
    <w:rsid w:val="00F33F69"/>
    <w:rsid w:val="00F52D0A"/>
    <w:rsid w:val="00F5552E"/>
    <w:rsid w:val="00F565A0"/>
    <w:rsid w:val="00F6412F"/>
    <w:rsid w:val="00F7180F"/>
    <w:rsid w:val="00F836C5"/>
    <w:rsid w:val="00F86092"/>
    <w:rsid w:val="00F9094A"/>
    <w:rsid w:val="00FA29A9"/>
    <w:rsid w:val="00FB618E"/>
    <w:rsid w:val="00FB6B4F"/>
    <w:rsid w:val="00FC244E"/>
    <w:rsid w:val="00FC47FB"/>
    <w:rsid w:val="00FC7DB7"/>
    <w:rsid w:val="00FE1ED0"/>
    <w:rsid w:val="00FE2BF6"/>
    <w:rsid w:val="00FF31D9"/>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349"/>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2D5349"/>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D5349"/>
    <w:pPr>
      <w:widowControl w:val="0"/>
    </w:pPr>
    <w:rPr>
      <w:rFonts w:ascii="Arial" w:hAnsi="Arial"/>
      <w:color w:val="000000"/>
    </w:rPr>
  </w:style>
  <w:style w:type="paragraph" w:customStyle="1" w:styleId="Odka">
    <w:name w:val="Oádka"/>
    <w:rsid w:val="002D5349"/>
    <w:pPr>
      <w:widowControl w:val="0"/>
      <w:overflowPunct w:val="0"/>
      <w:autoSpaceDE w:val="0"/>
      <w:autoSpaceDN w:val="0"/>
      <w:adjustRightInd w:val="0"/>
      <w:textAlignment w:val="baseline"/>
    </w:pPr>
    <w:rPr>
      <w:color w:val="000000"/>
      <w:sz w:val="24"/>
    </w:rPr>
  </w:style>
  <w:style w:type="paragraph" w:customStyle="1" w:styleId="Znaeka">
    <w:name w:val="Znaeka"/>
    <w:rsid w:val="002D5349"/>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2D5349"/>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2D5349"/>
    <w:pPr>
      <w:widowControl w:val="0"/>
      <w:overflowPunct w:val="0"/>
      <w:autoSpaceDE w:val="0"/>
      <w:autoSpaceDN w:val="0"/>
      <w:adjustRightInd w:val="0"/>
      <w:ind w:left="720"/>
      <w:textAlignment w:val="baseline"/>
    </w:pPr>
    <w:rPr>
      <w:color w:val="000000"/>
      <w:sz w:val="24"/>
    </w:rPr>
  </w:style>
  <w:style w:type="paragraph" w:customStyle="1" w:styleId="Podnadpis">
    <w:name w:val="Podnadpis"/>
    <w:rsid w:val="002D5349"/>
    <w:pPr>
      <w:widowControl w:val="0"/>
      <w:overflowPunct w:val="0"/>
      <w:autoSpaceDE w:val="0"/>
      <w:autoSpaceDN w:val="0"/>
      <w:adjustRightInd w:val="0"/>
      <w:textAlignment w:val="baseline"/>
    </w:pPr>
    <w:rPr>
      <w:b/>
      <w:i/>
      <w:color w:val="000000"/>
      <w:sz w:val="24"/>
    </w:rPr>
  </w:style>
  <w:style w:type="paragraph" w:customStyle="1" w:styleId="Nadpis">
    <w:name w:val="Nadpis"/>
    <w:rsid w:val="002D5349"/>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2D5349"/>
    <w:pPr>
      <w:widowControl w:val="0"/>
    </w:pPr>
    <w:rPr>
      <w:color w:val="000000"/>
    </w:rPr>
  </w:style>
  <w:style w:type="paragraph" w:customStyle="1" w:styleId="Pata">
    <w:name w:val="Pata"/>
    <w:rsid w:val="002D5349"/>
    <w:pPr>
      <w:widowControl w:val="0"/>
      <w:overflowPunct w:val="0"/>
      <w:autoSpaceDE w:val="0"/>
      <w:autoSpaceDN w:val="0"/>
      <w:adjustRightInd w:val="0"/>
      <w:textAlignment w:val="baseline"/>
    </w:pPr>
    <w:rPr>
      <w:color w:val="000000"/>
      <w:sz w:val="24"/>
    </w:rPr>
  </w:style>
  <w:style w:type="paragraph" w:customStyle="1" w:styleId="Texttabulky">
    <w:name w:val="Text tabulky"/>
    <w:rsid w:val="002D5349"/>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2D5349"/>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61500741">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276</TotalTime>
  <Pages>7</Pages>
  <Words>2475</Words>
  <Characters>14606</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71</cp:revision>
  <cp:lastPrinted>2016-08-09T12:46:00Z</cp:lastPrinted>
  <dcterms:created xsi:type="dcterms:W3CDTF">2014-11-27T11:07:00Z</dcterms:created>
  <dcterms:modified xsi:type="dcterms:W3CDTF">2016-09-08T11:49:00Z</dcterms:modified>
</cp:coreProperties>
</file>