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D5BB" w14:textId="52D7094B" w:rsidR="00C848A9" w:rsidRDefault="00275877">
      <w:pPr>
        <w:rPr>
          <w:rFonts w:ascii="Book Antiqua" w:hAnsi="Book Antiqua"/>
          <w:b/>
          <w:bCs/>
          <w:color w:val="000000"/>
          <w:shd w:val="clear" w:color="auto" w:fill="FFFFFF"/>
        </w:rPr>
      </w:pPr>
      <w:r>
        <w:rPr>
          <w:rFonts w:ascii="Book Antiqua" w:hAnsi="Book Antiqua"/>
          <w:b/>
          <w:bCs/>
          <w:color w:val="000000"/>
          <w:shd w:val="clear" w:color="auto" w:fill="FFFFFF"/>
        </w:rPr>
        <w:t xml:space="preserve">Veřejná zakázka malého rozsahu </w:t>
      </w:r>
      <w:r w:rsidRPr="00275877">
        <w:rPr>
          <w:rFonts w:ascii="Book Antiqua" w:hAnsi="Book Antiqua"/>
          <w:b/>
          <w:bCs/>
          <w:color w:val="000000"/>
          <w:shd w:val="clear" w:color="auto" w:fill="FFFFFF"/>
        </w:rPr>
        <w:t>„</w:t>
      </w:r>
      <w:proofErr w:type="gramStart"/>
      <w:r w:rsidRPr="00275877">
        <w:rPr>
          <w:rFonts w:ascii="Book Antiqua" w:hAnsi="Book Antiqua"/>
          <w:b/>
          <w:bCs/>
          <w:color w:val="000000"/>
          <w:shd w:val="clear" w:color="auto" w:fill="FFFFFF"/>
        </w:rPr>
        <w:t>HAMU -</w:t>
      </w:r>
      <w:r w:rsidR="00C848A9">
        <w:rPr>
          <w:rFonts w:ascii="Book Antiqua" w:hAnsi="Book Antiqua"/>
          <w:b/>
          <w:bCs/>
          <w:color w:val="000000"/>
          <w:shd w:val="clear" w:color="auto" w:fill="FFFFFF"/>
        </w:rPr>
        <w:t xml:space="preserve"> </w:t>
      </w:r>
      <w:r w:rsidRPr="00275877">
        <w:rPr>
          <w:rFonts w:ascii="Book Antiqua" w:hAnsi="Book Antiqua"/>
          <w:b/>
          <w:bCs/>
          <w:color w:val="000000"/>
          <w:shd w:val="clear" w:color="auto" w:fill="FFFFFF"/>
        </w:rPr>
        <w:t>pořízení</w:t>
      </w:r>
      <w:proofErr w:type="gramEnd"/>
      <w:r w:rsidRPr="00275877">
        <w:rPr>
          <w:rFonts w:ascii="Book Antiqua" w:hAnsi="Book Antiqua"/>
          <w:b/>
          <w:bCs/>
          <w:color w:val="000000"/>
          <w:shd w:val="clear" w:color="auto" w:fill="FFFFFF"/>
        </w:rPr>
        <w:t xml:space="preserve"> hudebních nástrojů pro výuku - akustický klavír “</w:t>
      </w:r>
    </w:p>
    <w:p w14:paraId="71AA289A" w14:textId="5FC32A98" w:rsidR="00275877" w:rsidRPr="00C848A9" w:rsidRDefault="00C848A9">
      <w:pPr>
        <w:rPr>
          <w:rStyle w:val="normaltextrun"/>
          <w:rFonts w:ascii="Book Antiqua" w:hAnsi="Book Antiqua"/>
          <w:color w:val="000000"/>
          <w:shd w:val="clear" w:color="auto" w:fill="FFFFFF"/>
        </w:rPr>
      </w:pPr>
      <w:r w:rsidRPr="00C848A9">
        <w:rPr>
          <w:rFonts w:ascii="Book Antiqua" w:hAnsi="Book Antiqua"/>
          <w:b/>
          <w:szCs w:val="20"/>
        </w:rPr>
        <w:t>Identifikační číslo EDS: 133D22A000013</w:t>
      </w:r>
      <w:r w:rsidR="00275877" w:rsidRPr="00C848A9">
        <w:rPr>
          <w:rFonts w:ascii="Book Antiqua" w:hAnsi="Book Antiqua"/>
          <w:color w:val="000000"/>
          <w:shd w:val="clear" w:color="auto" w:fill="FFFFFF"/>
        </w:rPr>
        <w:t> </w:t>
      </w:r>
    </w:p>
    <w:p w14:paraId="27E4A30B" w14:textId="77777777" w:rsidR="00107222" w:rsidRDefault="00275877">
      <w:r w:rsidRPr="00C848A9">
        <w:rPr>
          <w:rStyle w:val="normaltextrun"/>
          <w:rFonts w:ascii="Book Antiqua" w:hAnsi="Book Antiqua"/>
          <w:color w:val="000000"/>
          <w:u w:val="single"/>
          <w:shd w:val="clear" w:color="auto" w:fill="FFFFFF"/>
        </w:rPr>
        <w:t>Příloha č. 1</w:t>
      </w:r>
      <w:r>
        <w:rPr>
          <w:rStyle w:val="normaltextrun"/>
          <w:rFonts w:ascii="Book Antiqua" w:hAnsi="Book Antiqua"/>
          <w:color w:val="000000"/>
          <w:shd w:val="clear" w:color="auto" w:fill="FFFFFF"/>
        </w:rPr>
        <w:t xml:space="preserve"> – Specifikace dodávky</w:t>
      </w:r>
      <w:r>
        <w:rPr>
          <w:rStyle w:val="eop"/>
          <w:rFonts w:ascii="Book Antiqua" w:hAnsi="Book Antiqua"/>
          <w:color w:val="000000"/>
          <w:shd w:val="clear" w:color="auto" w:fill="FFFFFF"/>
        </w:rPr>
        <w:t> </w:t>
      </w:r>
    </w:p>
    <w:p w14:paraId="094FA3A8" w14:textId="5C4E00C4" w:rsidR="00275877" w:rsidRDefault="00275877" w:rsidP="002758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b/>
          <w:bCs/>
          <w:color w:val="242424"/>
          <w:sz w:val="18"/>
          <w:szCs w:val="18"/>
          <w:bdr w:val="none" w:sz="0" w:space="0" w:color="auto" w:frame="1"/>
        </w:rPr>
        <w:t>Technické parametry klavíru </w:t>
      </w:r>
      <w:r>
        <w:rPr>
          <w:rStyle w:val="markysi6c1vhj"/>
          <w:rFonts w:ascii="Verdana" w:hAnsi="Verdana" w:cs="Calibri"/>
          <w:b/>
          <w:bCs/>
          <w:color w:val="242424"/>
          <w:sz w:val="18"/>
          <w:szCs w:val="18"/>
          <w:bdr w:val="none" w:sz="0" w:space="0" w:color="auto" w:frame="1"/>
        </w:rPr>
        <w:t>Yamaha</w:t>
      </w:r>
      <w:r>
        <w:rPr>
          <w:rFonts w:ascii="Verdana" w:hAnsi="Verdana" w:cs="Calibri"/>
          <w:b/>
          <w:bCs/>
          <w:color w:val="242424"/>
          <w:sz w:val="18"/>
          <w:szCs w:val="18"/>
          <w:bdr w:val="none" w:sz="0" w:space="0" w:color="auto" w:frame="1"/>
        </w:rPr>
        <w:t> C3X</w:t>
      </w:r>
      <w:r w:rsidR="00602D8F">
        <w:rPr>
          <w:rFonts w:ascii="Verdana" w:hAnsi="Verdana" w:cs="Calibri"/>
          <w:b/>
          <w:bCs/>
          <w:color w:val="242424"/>
          <w:sz w:val="18"/>
          <w:szCs w:val="18"/>
          <w:bdr w:val="none" w:sz="0" w:space="0" w:color="auto" w:frame="1"/>
        </w:rPr>
        <w:t>:</w:t>
      </w:r>
    </w:p>
    <w:p w14:paraId="4F462285" w14:textId="77777777" w:rsidR="00275877" w:rsidRDefault="00275877" w:rsidP="002758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Klavír </w:t>
      </w:r>
      <w:r>
        <w:rPr>
          <w:rStyle w:val="markysi6c1vhj"/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Yamaha</w:t>
      </w: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, model C3X, délka 186 cm</w:t>
      </w:r>
    </w:p>
    <w:p w14:paraId="50A734E3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křídlo značky </w:t>
      </w:r>
      <w:r>
        <w:rPr>
          <w:rStyle w:val="markysi6c1vhj"/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Yamaha</w:t>
      </w:r>
    </w:p>
    <w:p w14:paraId="39A4C9DF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model C3X</w:t>
      </w:r>
    </w:p>
    <w:p w14:paraId="01E14EF3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provedení povrchové úpravy černý vysoký lesk</w:t>
      </w:r>
    </w:p>
    <w:p w14:paraId="3B9E7913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délka 186 cm</w:t>
      </w:r>
    </w:p>
    <w:p w14:paraId="49979B9B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šířka 149 cm</w:t>
      </w:r>
    </w:p>
    <w:p w14:paraId="583961A6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váha 320 kg</w:t>
      </w:r>
    </w:p>
    <w:p w14:paraId="2C63FD11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země původu Japonsko</w:t>
      </w:r>
    </w:p>
    <w:p w14:paraId="12F02DE6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Pevná konstrukce kostry se čtyřmi podélnými, paprskovitě rozmístěnými zesílenými vzpěrami, které zajišťují celkovou stabilitu nástroje, vyklenutí rezonanční desky a trvanlivost ladění.</w:t>
      </w:r>
    </w:p>
    <w:p w14:paraId="231D974A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Litinový rám vyroben z šedé litiny, opatřen agrafy, výroba Japonsko.</w:t>
      </w:r>
    </w:p>
    <w:p w14:paraId="4141B757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Vysoce kvalitní strunový drát, výroba Německo.</w:t>
      </w:r>
    </w:p>
    <w:p w14:paraId="11236D0F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Kladívková plst, výroba Německo.</w:t>
      </w:r>
    </w:p>
    <w:p w14:paraId="171B93DF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 xml:space="preserve">Obložení kláves – </w:t>
      </w:r>
      <w:proofErr w:type="spellStart"/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Ivorite</w:t>
      </w:r>
      <w:proofErr w:type="spellEnd"/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 xml:space="preserve"> (syntetická slonovina).</w:t>
      </w:r>
    </w:p>
    <w:p w14:paraId="18048710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Brzda klopny + zámek.</w:t>
      </w:r>
    </w:p>
    <w:p w14:paraId="00BE3B5F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 xml:space="preserve">Klížený lamelový </w:t>
      </w:r>
      <w:proofErr w:type="spellStart"/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kolíčník</w:t>
      </w:r>
      <w:proofErr w:type="spellEnd"/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 xml:space="preserve"> odolný vůči klimatickým změnám a poskytující stabilitu ladění pevným držením kolíků.</w:t>
      </w:r>
    </w:p>
    <w:p w14:paraId="1CF854BA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Klenutá rezonanční deska vyrobena ze smrkového dřeva.</w:t>
      </w:r>
    </w:p>
    <w:p w14:paraId="7DD7134C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počet kláves 88</w:t>
      </w:r>
    </w:p>
    <w:p w14:paraId="3F0C4B00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počet pedálů 3</w:t>
      </w:r>
    </w:p>
    <w:p w14:paraId="55A60EF3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záruka 5 let</w:t>
      </w:r>
    </w:p>
    <w:p w14:paraId="5E9852D9" w14:textId="77777777" w:rsidR="00275877" w:rsidRDefault="00275877" w:rsidP="00275877">
      <w:pPr>
        <w:pStyle w:val="xm4186798704417458145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 </w:t>
      </w:r>
    </w:p>
    <w:p w14:paraId="14AF2F1E" w14:textId="77777777" w:rsidR="00275877" w:rsidRDefault="00275877" w:rsidP="002758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 </w:t>
      </w:r>
    </w:p>
    <w:p w14:paraId="1FAF5509" w14:textId="37803AFE" w:rsidR="00275877" w:rsidRDefault="00275877" w:rsidP="002758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b/>
          <w:bCs/>
          <w:color w:val="242424"/>
          <w:sz w:val="18"/>
          <w:szCs w:val="18"/>
          <w:bdr w:val="none" w:sz="0" w:space="0" w:color="auto" w:frame="1"/>
        </w:rPr>
        <w:t>Uživatelské vlastnosti klavíru </w:t>
      </w:r>
      <w:r>
        <w:rPr>
          <w:rStyle w:val="markysi6c1vhj"/>
          <w:rFonts w:ascii="Verdana" w:hAnsi="Verdana" w:cs="Calibri"/>
          <w:b/>
          <w:bCs/>
          <w:color w:val="242424"/>
          <w:sz w:val="18"/>
          <w:szCs w:val="18"/>
          <w:bdr w:val="none" w:sz="0" w:space="0" w:color="auto" w:frame="1"/>
        </w:rPr>
        <w:t>Yamaha</w:t>
      </w:r>
      <w:r>
        <w:rPr>
          <w:rFonts w:ascii="Verdana" w:hAnsi="Verdana" w:cs="Calibri"/>
          <w:b/>
          <w:bCs/>
          <w:color w:val="242424"/>
          <w:sz w:val="18"/>
          <w:szCs w:val="18"/>
          <w:bdr w:val="none" w:sz="0" w:space="0" w:color="auto" w:frame="1"/>
        </w:rPr>
        <w:t> C3X</w:t>
      </w:r>
      <w:r w:rsidR="00602D8F">
        <w:rPr>
          <w:rFonts w:ascii="Verdana" w:hAnsi="Verdana" w:cs="Calibri"/>
          <w:b/>
          <w:bCs/>
          <w:color w:val="242424"/>
          <w:sz w:val="18"/>
          <w:szCs w:val="18"/>
          <w:bdr w:val="none" w:sz="0" w:space="0" w:color="auto" w:frame="1"/>
        </w:rPr>
        <w:t>:</w:t>
      </w:r>
      <w:bookmarkStart w:id="0" w:name="_GoBack"/>
      <w:bookmarkEnd w:id="0"/>
    </w:p>
    <w:p w14:paraId="245E0A85" w14:textId="77777777" w:rsidR="00275877" w:rsidRDefault="00275877" w:rsidP="00275877">
      <w:pPr>
        <w:pStyle w:val="xm4186798704417458145default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vyrovnaná mechanika s precizním chodem, rychlou a přesnou repeticí,</w:t>
      </w:r>
    </w:p>
    <w:p w14:paraId="46C65866" w14:textId="77777777" w:rsidR="00275877" w:rsidRDefault="00275877" w:rsidP="00275877">
      <w:pPr>
        <w:pStyle w:val="xm4186798704417458145default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snadná a téměř bezhlučná akce dusítek, přesto jejich dokonalé a rychlé tlumení strun</w:t>
      </w:r>
    </w:p>
    <w:p w14:paraId="423A10DA" w14:textId="77777777" w:rsidR="00275877" w:rsidRDefault="00275877" w:rsidP="00275877">
      <w:pPr>
        <w:pStyle w:val="xm4186798704417458145default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snadný nehlučný chod pravého pedálu</w:t>
      </w:r>
    </w:p>
    <w:p w14:paraId="48A56631" w14:textId="77777777" w:rsidR="00275877" w:rsidRDefault="00275877" w:rsidP="002758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dlouhý, nosný, zpěvný, čistý tón ve všech rejstřících, barevný bez nežádoucích pazvuků,</w:t>
      </w:r>
    </w:p>
    <w:p w14:paraId="0C4E4E54" w14:textId="77777777" w:rsidR="00275877" w:rsidRDefault="00275877" w:rsidP="002758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vyrovnaná intonace</w:t>
      </w:r>
    </w:p>
    <w:p w14:paraId="331FAEE7" w14:textId="77777777" w:rsidR="00275877" w:rsidRDefault="00275877" w:rsidP="002758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Verdana" w:hAnsi="Verdana" w:cs="Calibri"/>
          <w:color w:val="242424"/>
          <w:sz w:val="18"/>
          <w:szCs w:val="18"/>
          <w:bdr w:val="none" w:sz="0" w:space="0" w:color="auto" w:frame="1"/>
        </w:rPr>
        <w:t>čistota a stabilita ladění</w:t>
      </w:r>
    </w:p>
    <w:p w14:paraId="6185AB35" w14:textId="77777777" w:rsidR="00275877" w:rsidRDefault="00275877"/>
    <w:sectPr w:rsidR="0027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77"/>
    <w:rsid w:val="00107222"/>
    <w:rsid w:val="00275877"/>
    <w:rsid w:val="00602D8F"/>
    <w:rsid w:val="00C8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36B3"/>
  <w15:chartTrackingRefBased/>
  <w15:docId w15:val="{919D5D85-06D6-4E70-86FA-D5F64626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27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ysi6c1vhj">
    <w:name w:val="markysi6c1vhj"/>
    <w:basedOn w:val="Standardnpsmoodstavce"/>
    <w:rsid w:val="00275877"/>
  </w:style>
  <w:style w:type="paragraph" w:customStyle="1" w:styleId="xm4186798704417458145msonospacing">
    <w:name w:val="x_m4186798704417458145msonospacing"/>
    <w:basedOn w:val="Normln"/>
    <w:rsid w:val="0027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4186798704417458145default">
    <w:name w:val="x_m4186798704417458145default"/>
    <w:basedOn w:val="Normln"/>
    <w:rsid w:val="0027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75877"/>
  </w:style>
  <w:style w:type="character" w:customStyle="1" w:styleId="eop">
    <w:name w:val="eop"/>
    <w:basedOn w:val="Standardnpsmoodstavce"/>
    <w:rsid w:val="0027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14" ma:contentTypeDescription="Vytvoří nový dokument" ma:contentTypeScope="" ma:versionID="c82ba3cb9e17afdcec5ff3769d76f196">
  <xsd:schema xmlns:xsd="http://www.w3.org/2001/XMLSchema" xmlns:xs="http://www.w3.org/2001/XMLSchema" xmlns:p="http://schemas.microsoft.com/office/2006/metadata/properties" xmlns:ns3="fe7eb3dc-79b9-427b-8afd-52d5928a1776" xmlns:ns4="571bbdac-139c-4580-8cd0-455136b3944b" targetNamespace="http://schemas.microsoft.com/office/2006/metadata/properties" ma:root="true" ma:fieldsID="8b66a8c93e8775d84f99be142edd3dd2" ns3:_="" ns4:_="">
    <xsd:import namespace="fe7eb3dc-79b9-427b-8afd-52d5928a1776"/>
    <xsd:import namespace="571bbdac-139c-4580-8cd0-455136b39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bdac-139c-4580-8cd0-455136b39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D49D8-A52A-48C2-BAB5-E885478545C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e7eb3dc-79b9-427b-8afd-52d5928a1776"/>
    <ds:schemaRef ds:uri="571bbdac-139c-4580-8cd0-455136b3944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614AB4-22F5-4A1E-AD64-CD7AB1C62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b3dc-79b9-427b-8afd-52d5928a1776"/>
    <ds:schemaRef ds:uri="571bbdac-139c-4580-8cd0-455136b39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2870E-86BB-4863-A6DC-546E3BE4F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KROTILOVÁ</dc:creator>
  <cp:keywords/>
  <dc:description/>
  <cp:lastModifiedBy>Ladislav PALUSKA</cp:lastModifiedBy>
  <cp:revision>3</cp:revision>
  <dcterms:created xsi:type="dcterms:W3CDTF">2022-12-04T12:42:00Z</dcterms:created>
  <dcterms:modified xsi:type="dcterms:W3CDTF">2022-12-21T08:35:00Z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0x01010074B0D245CE168B4FACC679A8D0B49364</vt:lpwstr>
  </property>
</Properties>
</file>