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74A5" w14:textId="77777777" w:rsidR="00974E26" w:rsidRDefault="00974E26">
      <w:pPr>
        <w:pStyle w:val="Zkladntext"/>
        <w:rPr>
          <w:sz w:val="30"/>
        </w:rPr>
      </w:pPr>
    </w:p>
    <w:p w14:paraId="050374A6" w14:textId="77777777" w:rsidR="00974E26" w:rsidRDefault="0011574A">
      <w:pPr>
        <w:spacing w:before="238"/>
        <w:jc w:val="right"/>
        <w:rPr>
          <w:b/>
          <w:sz w:val="28"/>
        </w:rPr>
      </w:pPr>
      <w:r>
        <w:rPr>
          <w:b/>
          <w:sz w:val="28"/>
        </w:rPr>
        <w:t>„Ceník“</w:t>
      </w:r>
    </w:p>
    <w:p w14:paraId="050374A7" w14:textId="77777777" w:rsidR="00974E26" w:rsidRDefault="0011574A">
      <w:pPr>
        <w:spacing w:before="77"/>
        <w:ind w:left="350"/>
        <w:rPr>
          <w:i/>
          <w:sz w:val="20"/>
        </w:rPr>
      </w:pPr>
      <w:r>
        <w:br w:type="column"/>
      </w:r>
      <w:r>
        <w:rPr>
          <w:b/>
          <w:i/>
          <w:sz w:val="20"/>
        </w:rPr>
        <w:t xml:space="preserve">Příloha č. 1 </w:t>
      </w:r>
      <w:r>
        <w:rPr>
          <w:i/>
          <w:sz w:val="20"/>
        </w:rPr>
        <w:t>Rámcové smlouvy č. 9460/00011</w:t>
      </w:r>
    </w:p>
    <w:p w14:paraId="050374A8" w14:textId="77777777" w:rsidR="00974E26" w:rsidRDefault="00974E26">
      <w:pPr>
        <w:rPr>
          <w:sz w:val="20"/>
        </w:rPr>
        <w:sectPr w:rsidR="00974E26">
          <w:footerReference w:type="default" r:id="rId7"/>
          <w:type w:val="continuous"/>
          <w:pgSz w:w="11910" w:h="16840"/>
          <w:pgMar w:top="860" w:right="500" w:bottom="640" w:left="1300" w:header="708" w:footer="440" w:gutter="0"/>
          <w:pgNumType w:start="1"/>
          <w:cols w:num="2" w:space="708" w:equalWidth="0">
            <w:col w:w="5153" w:space="40"/>
            <w:col w:w="4917"/>
          </w:cols>
        </w:sectPr>
      </w:pPr>
    </w:p>
    <w:p w14:paraId="050374A9" w14:textId="77777777" w:rsidR="00974E26" w:rsidRDefault="00974E26">
      <w:pPr>
        <w:pStyle w:val="Zkladntext"/>
        <w:spacing w:before="1"/>
        <w:rPr>
          <w:i/>
          <w:sz w:val="16"/>
        </w:rPr>
      </w:pPr>
    </w:p>
    <w:p w14:paraId="050374AA" w14:textId="77777777" w:rsidR="00974E26" w:rsidRDefault="0011574A">
      <w:pPr>
        <w:spacing w:before="90"/>
        <w:ind w:left="118" w:right="916"/>
        <w:jc w:val="both"/>
        <w:rPr>
          <w:i/>
          <w:sz w:val="24"/>
        </w:rPr>
      </w:pPr>
      <w:r>
        <w:rPr>
          <w:i/>
          <w:sz w:val="24"/>
        </w:rPr>
        <w:t>Specifikace musí být v souladu s „Technickými podmínkami – Modelový případ“ viz přílohu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č. 1 zadávací dokumentace k VZMR „</w:t>
      </w:r>
      <w:r>
        <w:rPr>
          <w:b/>
          <w:i/>
          <w:sz w:val="24"/>
        </w:rPr>
        <w:t>Svoz a likvidace komunálního a nebezpečného odpadu 2023</w:t>
      </w:r>
      <w:r>
        <w:rPr>
          <w:i/>
          <w:sz w:val="24"/>
        </w:rPr>
        <w:t>“. Dodavatel odpovídá za řádně zpracovanou technickou specifikaci předmětu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plnění.</w:t>
      </w:r>
    </w:p>
    <w:p w14:paraId="050374AB" w14:textId="77777777" w:rsidR="00974E26" w:rsidRDefault="0011574A">
      <w:pPr>
        <w:pStyle w:val="Zkladntext"/>
        <w:spacing w:before="9"/>
        <w:rPr>
          <w:i/>
          <w:sz w:val="19"/>
        </w:rPr>
      </w:pPr>
      <w:r>
        <w:pict w14:anchorId="05037877">
          <v:group id="_x0000_s2088" style="position:absolute;margin-left:70.45pt;margin-top:13.85pt;width:495.35pt;height:70.7pt;z-index:-251656192;mso-wrap-distance-left:0;mso-wrap-distance-right:0;mso-position-horizontal-relative:page" coordorigin="1409,277" coordsize="9907,1414">
            <v:rect id="_x0000_s2095" style="position:absolute;left:1428;top:277;width:9869;height:20" fillcolor="black" stroked="f"/>
            <v:line id="_x0000_s2094" style="position:absolute" from="1428,813" to="11297,813" strokeweight=".48pt"/>
            <v:line id="_x0000_s2093" style="position:absolute" from="1419,277" to="1419,1681" strokeweight=".96pt"/>
            <v:line id="_x0000_s2092" style="position:absolute" from="1409,1686" to="11297,1686" strokeweight=".48pt"/>
            <v:line id="_x0000_s2091" style="position:absolute" from="11306,277" to="11306,1691" strokeweight=".338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0" type="#_x0000_t202" style="position:absolute;left:1428;top:817;width:9869;height:864" fillcolor="silver" stroked="f">
              <v:textbox inset="0,0,0,0">
                <w:txbxContent>
                  <w:p w14:paraId="0503787F" w14:textId="77777777" w:rsidR="0011574A" w:rsidRDefault="0011574A">
                    <w:pPr>
                      <w:spacing w:before="176"/>
                      <w:ind w:left="59" w:right="153"/>
                      <w:rPr>
                        <w:b/>
                      </w:rPr>
                    </w:pPr>
                    <w:r>
                      <w:rPr>
                        <w:b/>
                      </w:rPr>
                      <w:t>Dodavatel doplní žlutě vyznačená pole. Dodavatel uvede cenu v Kč bez DPH za měrnou jednotku, cenu dopravy bez DPH a konečnou cenu (celkem) za veškerý odpad včetně dopravy</w:t>
                    </w:r>
                  </w:p>
                </w:txbxContent>
              </v:textbox>
            </v:shape>
            <v:shape id="_x0000_s2089" type="#_x0000_t202" style="position:absolute;left:1428;top:296;width:9869;height:512" fillcolor="silver" stroked="f">
              <v:textbox inset="0,0,0,0">
                <w:txbxContent>
                  <w:p w14:paraId="05037880" w14:textId="77777777" w:rsidR="0011574A" w:rsidRDefault="0011574A">
                    <w:pPr>
                      <w:spacing w:before="2"/>
                      <w:rPr>
                        <w:i/>
                      </w:rPr>
                    </w:pPr>
                  </w:p>
                  <w:p w14:paraId="05037881" w14:textId="77777777" w:rsidR="0011574A" w:rsidRDefault="0011574A">
                    <w:pPr>
                      <w:ind w:left="419"/>
                      <w:rPr>
                        <w:b/>
                      </w:rPr>
                    </w:pPr>
                    <w:r>
                      <w:rPr>
                        <w:b/>
                      </w:rPr>
                      <w:t>„Svoz a likvidace komunálního a nebezpečného odpadu 2023“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0374AC" w14:textId="77777777" w:rsidR="00974E26" w:rsidRDefault="00974E26">
      <w:pPr>
        <w:pStyle w:val="Zkladntext"/>
        <w:rPr>
          <w:i/>
          <w:sz w:val="20"/>
        </w:rPr>
      </w:pPr>
    </w:p>
    <w:p w14:paraId="050374AD" w14:textId="77777777" w:rsidR="00974E26" w:rsidRDefault="00974E26">
      <w:pPr>
        <w:pStyle w:val="Zkladntext"/>
        <w:rPr>
          <w:i/>
          <w:sz w:val="23"/>
        </w:rPr>
      </w:pPr>
    </w:p>
    <w:p w14:paraId="050374AE" w14:textId="77777777" w:rsidR="00974E26" w:rsidRDefault="0011574A">
      <w:pPr>
        <w:pStyle w:val="Nadpis2"/>
        <w:numPr>
          <w:ilvl w:val="0"/>
          <w:numId w:val="1"/>
        </w:numPr>
        <w:tabs>
          <w:tab w:val="left" w:pos="839"/>
        </w:tabs>
        <w:ind w:hanging="361"/>
        <w:rPr>
          <w:u w:val="none"/>
        </w:rPr>
      </w:pPr>
      <w:r>
        <w:rPr>
          <w:u w:val="thick"/>
        </w:rPr>
        <w:t>Svoz a likvidace</w:t>
      </w:r>
      <w:r>
        <w:rPr>
          <w:spacing w:val="-3"/>
          <w:u w:val="thick"/>
        </w:rPr>
        <w:t xml:space="preserve"> </w:t>
      </w:r>
      <w:r>
        <w:rPr>
          <w:u w:val="thick"/>
        </w:rPr>
        <w:t>odpadu</w:t>
      </w:r>
    </w:p>
    <w:p w14:paraId="050374AF" w14:textId="77777777" w:rsidR="00974E26" w:rsidRDefault="0011574A">
      <w:pPr>
        <w:pStyle w:val="Odstavecseseznamem"/>
        <w:numPr>
          <w:ilvl w:val="1"/>
          <w:numId w:val="1"/>
        </w:numPr>
        <w:tabs>
          <w:tab w:val="left" w:pos="1559"/>
        </w:tabs>
        <w:spacing w:before="0"/>
        <w:ind w:hanging="361"/>
        <w:rPr>
          <w:b/>
          <w:u w:val="none"/>
        </w:rPr>
      </w:pPr>
      <w:r>
        <w:rPr>
          <w:b/>
          <w:u w:val="thick"/>
        </w:rPr>
        <w:t>VETUNI, Kaunicovy studentské koleje, Králova 45, 616 00 Brno –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Žabovřesky</w:t>
      </w:r>
    </w:p>
    <w:p w14:paraId="050374B0" w14:textId="77777777" w:rsidR="00974E26" w:rsidRDefault="00974E26">
      <w:pPr>
        <w:pStyle w:val="Zkladntext"/>
        <w:spacing w:before="4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638"/>
        <w:gridCol w:w="1013"/>
        <w:gridCol w:w="723"/>
        <w:gridCol w:w="1083"/>
        <w:gridCol w:w="869"/>
        <w:gridCol w:w="1093"/>
        <w:gridCol w:w="1174"/>
      </w:tblGrid>
      <w:tr w:rsidR="00974E26" w14:paraId="050374BA" w14:textId="77777777">
        <w:trPr>
          <w:trHeight w:val="1012"/>
        </w:trPr>
        <w:tc>
          <w:tcPr>
            <w:tcW w:w="910" w:type="dxa"/>
          </w:tcPr>
          <w:p w14:paraId="050374B1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kód</w:t>
            </w:r>
          </w:p>
        </w:tc>
        <w:tc>
          <w:tcPr>
            <w:tcW w:w="1638" w:type="dxa"/>
          </w:tcPr>
          <w:p w14:paraId="050374B2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Druh odpadu</w:t>
            </w:r>
          </w:p>
        </w:tc>
        <w:tc>
          <w:tcPr>
            <w:tcW w:w="1013" w:type="dxa"/>
          </w:tcPr>
          <w:p w14:paraId="050374B3" w14:textId="77777777" w:rsidR="00974E26" w:rsidRDefault="0011574A">
            <w:pPr>
              <w:pStyle w:val="TableParagraph"/>
              <w:ind w:left="106" w:right="144"/>
            </w:pPr>
            <w:r>
              <w:t>Typ nádoby</w:t>
            </w:r>
          </w:p>
          <w:p w14:paraId="050374B4" w14:textId="77777777" w:rsidR="00974E26" w:rsidRDefault="0011574A">
            <w:pPr>
              <w:pStyle w:val="TableParagraph"/>
              <w:spacing w:before="2" w:line="252" w:lineRule="exact"/>
              <w:ind w:left="106" w:right="144"/>
            </w:pPr>
            <w:r>
              <w:t>(pronáje m)</w:t>
            </w:r>
          </w:p>
        </w:tc>
        <w:tc>
          <w:tcPr>
            <w:tcW w:w="723" w:type="dxa"/>
          </w:tcPr>
          <w:p w14:paraId="050374B5" w14:textId="77777777" w:rsidR="00974E26" w:rsidRDefault="0011574A">
            <w:pPr>
              <w:pStyle w:val="TableParagraph"/>
              <w:ind w:left="104" w:right="100"/>
            </w:pPr>
            <w:r>
              <w:t>Počet kusů</w:t>
            </w:r>
          </w:p>
        </w:tc>
        <w:tc>
          <w:tcPr>
            <w:tcW w:w="1083" w:type="dxa"/>
          </w:tcPr>
          <w:p w14:paraId="050374B6" w14:textId="77777777" w:rsidR="00974E26" w:rsidRDefault="0011574A">
            <w:pPr>
              <w:pStyle w:val="TableParagraph"/>
              <w:ind w:left="105" w:right="275"/>
            </w:pPr>
            <w:r>
              <w:t>Četnost svozu</w:t>
            </w:r>
          </w:p>
        </w:tc>
        <w:tc>
          <w:tcPr>
            <w:tcW w:w="869" w:type="dxa"/>
          </w:tcPr>
          <w:p w14:paraId="050374B7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MJ</w:t>
            </w:r>
          </w:p>
        </w:tc>
        <w:tc>
          <w:tcPr>
            <w:tcW w:w="1093" w:type="dxa"/>
            <w:shd w:val="clear" w:color="auto" w:fill="FFFF00"/>
          </w:tcPr>
          <w:p w14:paraId="050374B8" w14:textId="77777777" w:rsidR="00974E26" w:rsidRDefault="0011574A">
            <w:pPr>
              <w:pStyle w:val="TableParagraph"/>
              <w:ind w:left="105" w:right="96"/>
              <w:jc w:val="both"/>
            </w:pPr>
            <w:r>
              <w:t>Cena Kč bez DPH za MJ</w:t>
            </w:r>
          </w:p>
        </w:tc>
        <w:tc>
          <w:tcPr>
            <w:tcW w:w="1174" w:type="dxa"/>
            <w:shd w:val="clear" w:color="auto" w:fill="FFFF00"/>
          </w:tcPr>
          <w:p w14:paraId="050374B9" w14:textId="77777777" w:rsidR="00974E26" w:rsidRDefault="0011574A">
            <w:pPr>
              <w:pStyle w:val="TableParagraph"/>
              <w:tabs>
                <w:tab w:val="left" w:pos="870"/>
              </w:tabs>
              <w:ind w:left="105" w:right="97"/>
            </w:pPr>
            <w:r>
              <w:t>Paušální cena</w:t>
            </w:r>
            <w:r>
              <w:tab/>
            </w:r>
            <w:r>
              <w:rPr>
                <w:spacing w:val="-10"/>
              </w:rPr>
              <w:t xml:space="preserve">za </w:t>
            </w:r>
            <w:r>
              <w:t>dopravu</w:t>
            </w:r>
          </w:p>
        </w:tc>
      </w:tr>
      <w:tr w:rsidR="00974E26" w14:paraId="050374C5" w14:textId="77777777">
        <w:trPr>
          <w:trHeight w:val="505"/>
        </w:trPr>
        <w:tc>
          <w:tcPr>
            <w:tcW w:w="910" w:type="dxa"/>
          </w:tcPr>
          <w:p w14:paraId="050374BB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150101</w:t>
            </w:r>
          </w:p>
        </w:tc>
        <w:tc>
          <w:tcPr>
            <w:tcW w:w="1638" w:type="dxa"/>
          </w:tcPr>
          <w:p w14:paraId="050374BC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Papírový odpad</w:t>
            </w:r>
          </w:p>
        </w:tc>
        <w:tc>
          <w:tcPr>
            <w:tcW w:w="1013" w:type="dxa"/>
          </w:tcPr>
          <w:p w14:paraId="050374BD" w14:textId="77777777" w:rsidR="00974E26" w:rsidRDefault="0011574A">
            <w:pPr>
              <w:pStyle w:val="TableParagraph"/>
              <w:spacing w:line="251" w:lineRule="exact"/>
              <w:ind w:left="106"/>
            </w:pPr>
            <w:r>
              <w:t>1100 l</w:t>
            </w:r>
          </w:p>
        </w:tc>
        <w:tc>
          <w:tcPr>
            <w:tcW w:w="723" w:type="dxa"/>
          </w:tcPr>
          <w:p w14:paraId="050374BE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1083" w:type="dxa"/>
          </w:tcPr>
          <w:p w14:paraId="050374BF" w14:textId="77777777" w:rsidR="00974E26" w:rsidRDefault="0011574A">
            <w:pPr>
              <w:pStyle w:val="TableParagraph"/>
              <w:spacing w:before="2" w:line="252" w:lineRule="exact"/>
              <w:ind w:left="105"/>
            </w:pPr>
            <w:r>
              <w:t>1x za 14 dnů</w:t>
            </w:r>
          </w:p>
        </w:tc>
        <w:tc>
          <w:tcPr>
            <w:tcW w:w="869" w:type="dxa"/>
          </w:tcPr>
          <w:p w14:paraId="050374C0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Ks/rok</w:t>
            </w:r>
          </w:p>
        </w:tc>
        <w:tc>
          <w:tcPr>
            <w:tcW w:w="1093" w:type="dxa"/>
            <w:shd w:val="clear" w:color="auto" w:fill="FFFF00"/>
          </w:tcPr>
          <w:p w14:paraId="050374C1" w14:textId="77777777" w:rsidR="00974E26" w:rsidRDefault="00974E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50374C2" w14:textId="77777777" w:rsidR="00974E26" w:rsidRDefault="0011574A">
            <w:pPr>
              <w:pStyle w:val="TableParagraph"/>
              <w:spacing w:before="1" w:line="236" w:lineRule="exact"/>
              <w:ind w:left="221" w:right="217"/>
              <w:jc w:val="center"/>
            </w:pPr>
            <w:r>
              <w:t>5 200</w:t>
            </w:r>
          </w:p>
        </w:tc>
        <w:tc>
          <w:tcPr>
            <w:tcW w:w="1174" w:type="dxa"/>
            <w:shd w:val="clear" w:color="auto" w:fill="FFFF00"/>
          </w:tcPr>
          <w:p w14:paraId="050374C3" w14:textId="77777777" w:rsidR="00974E26" w:rsidRDefault="00974E2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50374C4" w14:textId="77777777" w:rsidR="00974E26" w:rsidRDefault="0011574A">
            <w:pPr>
              <w:pStyle w:val="TableParagraph"/>
              <w:spacing w:before="1" w:line="236" w:lineRule="exact"/>
              <w:ind w:left="1"/>
              <w:jc w:val="center"/>
            </w:pPr>
            <w:r>
              <w:t>0</w:t>
            </w:r>
          </w:p>
        </w:tc>
      </w:tr>
      <w:tr w:rsidR="00974E26" w14:paraId="050374CE" w14:textId="77777777">
        <w:trPr>
          <w:trHeight w:val="270"/>
        </w:trPr>
        <w:tc>
          <w:tcPr>
            <w:tcW w:w="910" w:type="dxa"/>
          </w:tcPr>
          <w:p w14:paraId="050374C6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150102</w:t>
            </w:r>
          </w:p>
        </w:tc>
        <w:tc>
          <w:tcPr>
            <w:tcW w:w="1638" w:type="dxa"/>
          </w:tcPr>
          <w:p w14:paraId="050374C7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Plastový odpad</w:t>
            </w:r>
          </w:p>
        </w:tc>
        <w:tc>
          <w:tcPr>
            <w:tcW w:w="1013" w:type="dxa"/>
          </w:tcPr>
          <w:p w14:paraId="050374C8" w14:textId="77777777" w:rsidR="00974E26" w:rsidRDefault="0011574A">
            <w:pPr>
              <w:pStyle w:val="TableParagraph"/>
              <w:spacing w:line="251" w:lineRule="exact"/>
              <w:ind w:left="106"/>
            </w:pPr>
            <w:r>
              <w:t>1100 l</w:t>
            </w:r>
          </w:p>
        </w:tc>
        <w:tc>
          <w:tcPr>
            <w:tcW w:w="723" w:type="dxa"/>
          </w:tcPr>
          <w:p w14:paraId="050374C9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2</w:t>
            </w:r>
          </w:p>
        </w:tc>
        <w:tc>
          <w:tcPr>
            <w:tcW w:w="1083" w:type="dxa"/>
          </w:tcPr>
          <w:p w14:paraId="050374CA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1x týdně</w:t>
            </w:r>
          </w:p>
        </w:tc>
        <w:tc>
          <w:tcPr>
            <w:tcW w:w="869" w:type="dxa"/>
          </w:tcPr>
          <w:p w14:paraId="050374CB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Ks/rok</w:t>
            </w:r>
          </w:p>
        </w:tc>
        <w:tc>
          <w:tcPr>
            <w:tcW w:w="1093" w:type="dxa"/>
            <w:shd w:val="clear" w:color="auto" w:fill="FFFF00"/>
          </w:tcPr>
          <w:p w14:paraId="050374CC" w14:textId="77777777" w:rsidR="00974E26" w:rsidRDefault="0011574A">
            <w:pPr>
              <w:pStyle w:val="TableParagraph"/>
              <w:spacing w:line="251" w:lineRule="exact"/>
              <w:ind w:left="221" w:right="217"/>
              <w:jc w:val="center"/>
            </w:pPr>
            <w:r>
              <w:t>12 480</w:t>
            </w:r>
          </w:p>
        </w:tc>
        <w:tc>
          <w:tcPr>
            <w:tcW w:w="1174" w:type="dxa"/>
            <w:shd w:val="clear" w:color="auto" w:fill="FFFF00"/>
          </w:tcPr>
          <w:p w14:paraId="050374CD" w14:textId="77777777" w:rsidR="00974E26" w:rsidRDefault="0011574A">
            <w:pPr>
              <w:pStyle w:val="TableParagraph"/>
              <w:spacing w:line="251" w:lineRule="exact"/>
              <w:ind w:left="1"/>
              <w:jc w:val="center"/>
            </w:pPr>
            <w:r>
              <w:t>0</w:t>
            </w:r>
          </w:p>
        </w:tc>
      </w:tr>
      <w:tr w:rsidR="00974E26" w14:paraId="050374DC" w14:textId="77777777">
        <w:trPr>
          <w:trHeight w:val="760"/>
        </w:trPr>
        <w:tc>
          <w:tcPr>
            <w:tcW w:w="910" w:type="dxa"/>
          </w:tcPr>
          <w:p w14:paraId="050374CF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200301</w:t>
            </w:r>
          </w:p>
        </w:tc>
        <w:tc>
          <w:tcPr>
            <w:tcW w:w="1638" w:type="dxa"/>
          </w:tcPr>
          <w:p w14:paraId="050374D0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Směsný</w:t>
            </w:r>
          </w:p>
          <w:p w14:paraId="050374D1" w14:textId="77777777" w:rsidR="00974E26" w:rsidRDefault="0011574A">
            <w:pPr>
              <w:pStyle w:val="TableParagraph"/>
              <w:spacing w:before="5" w:line="252" w:lineRule="exact"/>
              <w:ind w:left="107" w:right="559"/>
            </w:pPr>
            <w:r>
              <w:t>komunální odpad</w:t>
            </w:r>
          </w:p>
        </w:tc>
        <w:tc>
          <w:tcPr>
            <w:tcW w:w="1013" w:type="dxa"/>
          </w:tcPr>
          <w:p w14:paraId="050374D2" w14:textId="77777777" w:rsidR="00974E26" w:rsidRDefault="0011574A">
            <w:pPr>
              <w:pStyle w:val="TableParagraph"/>
              <w:spacing w:line="251" w:lineRule="exact"/>
              <w:ind w:left="106"/>
            </w:pPr>
            <w:r>
              <w:t>1100 l</w:t>
            </w:r>
          </w:p>
        </w:tc>
        <w:tc>
          <w:tcPr>
            <w:tcW w:w="723" w:type="dxa"/>
          </w:tcPr>
          <w:p w14:paraId="050374D3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4</w:t>
            </w:r>
          </w:p>
        </w:tc>
        <w:tc>
          <w:tcPr>
            <w:tcW w:w="1083" w:type="dxa"/>
          </w:tcPr>
          <w:p w14:paraId="050374D4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2x týdně</w:t>
            </w:r>
          </w:p>
        </w:tc>
        <w:tc>
          <w:tcPr>
            <w:tcW w:w="869" w:type="dxa"/>
          </w:tcPr>
          <w:p w14:paraId="050374D5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Ks/rok</w:t>
            </w:r>
          </w:p>
        </w:tc>
        <w:tc>
          <w:tcPr>
            <w:tcW w:w="1093" w:type="dxa"/>
            <w:shd w:val="clear" w:color="auto" w:fill="FFFF00"/>
          </w:tcPr>
          <w:p w14:paraId="050374D6" w14:textId="77777777" w:rsidR="00974E26" w:rsidRDefault="00974E26">
            <w:pPr>
              <w:pStyle w:val="TableParagraph"/>
              <w:rPr>
                <w:b/>
                <w:sz w:val="24"/>
              </w:rPr>
            </w:pPr>
          </w:p>
          <w:p w14:paraId="050374D7" w14:textId="77777777" w:rsidR="00974E26" w:rsidRDefault="00974E2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50374D8" w14:textId="77777777" w:rsidR="00974E26" w:rsidRDefault="0011574A">
            <w:pPr>
              <w:pStyle w:val="TableParagraph"/>
              <w:spacing w:line="236" w:lineRule="exact"/>
              <w:ind w:left="221" w:right="217"/>
              <w:jc w:val="center"/>
            </w:pPr>
            <w:r>
              <w:t>24 000</w:t>
            </w:r>
          </w:p>
        </w:tc>
        <w:tc>
          <w:tcPr>
            <w:tcW w:w="1174" w:type="dxa"/>
            <w:shd w:val="clear" w:color="auto" w:fill="FFFF00"/>
          </w:tcPr>
          <w:p w14:paraId="050374D9" w14:textId="77777777" w:rsidR="00974E26" w:rsidRDefault="00974E26">
            <w:pPr>
              <w:pStyle w:val="TableParagraph"/>
              <w:rPr>
                <w:b/>
                <w:sz w:val="24"/>
              </w:rPr>
            </w:pPr>
          </w:p>
          <w:p w14:paraId="050374DA" w14:textId="77777777" w:rsidR="00974E26" w:rsidRDefault="00974E2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50374DB" w14:textId="77777777" w:rsidR="00974E26" w:rsidRDefault="0011574A">
            <w:pPr>
              <w:pStyle w:val="TableParagraph"/>
              <w:spacing w:line="236" w:lineRule="exact"/>
              <w:ind w:left="1"/>
              <w:jc w:val="center"/>
            </w:pPr>
            <w:r>
              <w:t>0</w:t>
            </w:r>
          </w:p>
        </w:tc>
      </w:tr>
      <w:tr w:rsidR="00974E26" w14:paraId="050374E7" w14:textId="77777777">
        <w:trPr>
          <w:trHeight w:val="506"/>
        </w:trPr>
        <w:tc>
          <w:tcPr>
            <w:tcW w:w="910" w:type="dxa"/>
          </w:tcPr>
          <w:p w14:paraId="050374DD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150107</w:t>
            </w:r>
          </w:p>
        </w:tc>
        <w:tc>
          <w:tcPr>
            <w:tcW w:w="1638" w:type="dxa"/>
          </w:tcPr>
          <w:p w14:paraId="050374DE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Sklo</w:t>
            </w:r>
          </w:p>
        </w:tc>
        <w:tc>
          <w:tcPr>
            <w:tcW w:w="1013" w:type="dxa"/>
          </w:tcPr>
          <w:p w14:paraId="050374DF" w14:textId="77777777" w:rsidR="00974E26" w:rsidRDefault="0011574A">
            <w:pPr>
              <w:pStyle w:val="TableParagraph"/>
              <w:spacing w:line="252" w:lineRule="exact"/>
              <w:ind w:left="106"/>
            </w:pPr>
            <w:r>
              <w:t>1100 l</w:t>
            </w:r>
          </w:p>
        </w:tc>
        <w:tc>
          <w:tcPr>
            <w:tcW w:w="723" w:type="dxa"/>
          </w:tcPr>
          <w:p w14:paraId="050374E0" w14:textId="77777777" w:rsidR="00974E26" w:rsidRDefault="0011574A">
            <w:pPr>
              <w:pStyle w:val="TableParagraph"/>
              <w:spacing w:line="252" w:lineRule="exact"/>
              <w:ind w:left="104"/>
            </w:pPr>
            <w:r>
              <w:t>2</w:t>
            </w:r>
          </w:p>
        </w:tc>
        <w:tc>
          <w:tcPr>
            <w:tcW w:w="1083" w:type="dxa"/>
          </w:tcPr>
          <w:p w14:paraId="050374E1" w14:textId="77777777" w:rsidR="00974E26" w:rsidRDefault="0011574A">
            <w:pPr>
              <w:pStyle w:val="TableParagraph"/>
              <w:spacing w:before="2" w:line="252" w:lineRule="exact"/>
              <w:ind w:left="105" w:right="227"/>
            </w:pPr>
            <w:r>
              <w:t>1x měsíčně</w:t>
            </w:r>
          </w:p>
        </w:tc>
        <w:tc>
          <w:tcPr>
            <w:tcW w:w="869" w:type="dxa"/>
          </w:tcPr>
          <w:p w14:paraId="050374E2" w14:textId="77777777" w:rsidR="00974E26" w:rsidRDefault="0011574A">
            <w:pPr>
              <w:pStyle w:val="TableParagraph"/>
              <w:spacing w:line="252" w:lineRule="exact"/>
              <w:ind w:left="105"/>
            </w:pPr>
            <w:r>
              <w:t>Ks/rok</w:t>
            </w:r>
          </w:p>
        </w:tc>
        <w:tc>
          <w:tcPr>
            <w:tcW w:w="1093" w:type="dxa"/>
            <w:shd w:val="clear" w:color="auto" w:fill="FFFF00"/>
          </w:tcPr>
          <w:p w14:paraId="050374E3" w14:textId="77777777" w:rsidR="00974E26" w:rsidRDefault="00974E2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50374E4" w14:textId="77777777" w:rsidR="00974E26" w:rsidRDefault="0011574A">
            <w:pPr>
              <w:pStyle w:val="TableParagraph"/>
              <w:spacing w:line="236" w:lineRule="exact"/>
              <w:ind w:left="221" w:right="217"/>
              <w:jc w:val="center"/>
            </w:pPr>
            <w:r>
              <w:t>4 600</w:t>
            </w:r>
          </w:p>
        </w:tc>
        <w:tc>
          <w:tcPr>
            <w:tcW w:w="1174" w:type="dxa"/>
            <w:shd w:val="clear" w:color="auto" w:fill="FFFF00"/>
          </w:tcPr>
          <w:p w14:paraId="050374E5" w14:textId="77777777" w:rsidR="00974E26" w:rsidRDefault="00974E2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50374E6" w14:textId="77777777" w:rsidR="00974E26" w:rsidRDefault="0011574A">
            <w:pPr>
              <w:pStyle w:val="TableParagraph"/>
              <w:spacing w:line="236" w:lineRule="exact"/>
              <w:ind w:left="1"/>
              <w:jc w:val="center"/>
            </w:pPr>
            <w:r>
              <w:t>0</w:t>
            </w:r>
          </w:p>
        </w:tc>
      </w:tr>
    </w:tbl>
    <w:p w14:paraId="050374E8" w14:textId="77777777" w:rsidR="00974E26" w:rsidRDefault="00974E26">
      <w:pPr>
        <w:pStyle w:val="Zkladntext"/>
        <w:rPr>
          <w:b/>
          <w:sz w:val="19"/>
        </w:rPr>
      </w:pPr>
    </w:p>
    <w:p w14:paraId="050374E9" w14:textId="77777777" w:rsidR="00974E26" w:rsidRDefault="0011574A">
      <w:pPr>
        <w:pStyle w:val="Odstavecseseznamem"/>
        <w:numPr>
          <w:ilvl w:val="1"/>
          <w:numId w:val="1"/>
        </w:numPr>
        <w:tabs>
          <w:tab w:val="left" w:pos="1559"/>
        </w:tabs>
        <w:spacing w:line="240" w:lineRule="auto"/>
        <w:ind w:hanging="361"/>
        <w:rPr>
          <w:b/>
          <w:u w:val="none"/>
        </w:rPr>
      </w:pPr>
      <w:r>
        <w:rPr>
          <w:b/>
          <w:u w:val="thick"/>
        </w:rPr>
        <w:t>VETUNI, Palackého třída 1946/1, 612 00 Brno – Královo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Pole</w:t>
      </w:r>
    </w:p>
    <w:p w14:paraId="050374EA" w14:textId="77777777" w:rsidR="00974E26" w:rsidRDefault="0011574A">
      <w:pPr>
        <w:pStyle w:val="Zkladntext"/>
        <w:spacing w:before="1"/>
        <w:ind w:left="478"/>
      </w:pPr>
      <w:r>
        <w:t>2.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585"/>
        <w:gridCol w:w="1092"/>
        <w:gridCol w:w="1133"/>
        <w:gridCol w:w="566"/>
        <w:gridCol w:w="993"/>
        <w:gridCol w:w="850"/>
        <w:gridCol w:w="1581"/>
        <w:gridCol w:w="1113"/>
      </w:tblGrid>
      <w:tr w:rsidR="00974E26" w14:paraId="050374F5" w14:textId="77777777">
        <w:trPr>
          <w:trHeight w:val="1770"/>
        </w:trPr>
        <w:tc>
          <w:tcPr>
            <w:tcW w:w="864" w:type="dxa"/>
          </w:tcPr>
          <w:p w14:paraId="050374EB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Kód</w:t>
            </w:r>
          </w:p>
        </w:tc>
        <w:tc>
          <w:tcPr>
            <w:tcW w:w="1585" w:type="dxa"/>
          </w:tcPr>
          <w:p w14:paraId="050374EC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Druh odpadu</w:t>
            </w:r>
          </w:p>
        </w:tc>
        <w:tc>
          <w:tcPr>
            <w:tcW w:w="1092" w:type="dxa"/>
          </w:tcPr>
          <w:p w14:paraId="050374ED" w14:textId="77777777" w:rsidR="00974E26" w:rsidRDefault="0011574A">
            <w:pPr>
              <w:pStyle w:val="TableParagraph"/>
              <w:ind w:left="107" w:right="307"/>
            </w:pPr>
            <w:r>
              <w:t>Typ nádoby</w:t>
            </w:r>
          </w:p>
        </w:tc>
        <w:tc>
          <w:tcPr>
            <w:tcW w:w="1133" w:type="dxa"/>
          </w:tcPr>
          <w:p w14:paraId="050374EE" w14:textId="77777777" w:rsidR="00974E26" w:rsidRDefault="0011574A">
            <w:pPr>
              <w:pStyle w:val="TableParagraph"/>
              <w:ind w:left="104" w:right="82"/>
              <w:rPr>
                <w:b/>
              </w:rPr>
            </w:pPr>
            <w:r>
              <w:rPr>
                <w:b/>
              </w:rPr>
              <w:t xml:space="preserve">Obal </w:t>
            </w:r>
            <w:r>
              <w:rPr>
                <w:b/>
                <w:spacing w:val="-6"/>
              </w:rPr>
              <w:t xml:space="preserve">pro </w:t>
            </w:r>
            <w:r>
              <w:rPr>
                <w:b/>
              </w:rPr>
              <w:t>předání odpadu zhotovitel i (pronajat</w:t>
            </w:r>
          </w:p>
          <w:p w14:paraId="050374EF" w14:textId="77777777" w:rsidR="00974E26" w:rsidRDefault="0011574A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ý/vlastní)</w:t>
            </w:r>
          </w:p>
        </w:tc>
        <w:tc>
          <w:tcPr>
            <w:tcW w:w="566" w:type="dxa"/>
          </w:tcPr>
          <w:p w14:paraId="050374F0" w14:textId="77777777" w:rsidR="00974E26" w:rsidRDefault="0011574A">
            <w:pPr>
              <w:pStyle w:val="TableParagraph"/>
              <w:ind w:left="107" w:right="99"/>
            </w:pPr>
            <w:r>
              <w:t>Poč et</w:t>
            </w:r>
          </w:p>
        </w:tc>
        <w:tc>
          <w:tcPr>
            <w:tcW w:w="993" w:type="dxa"/>
          </w:tcPr>
          <w:p w14:paraId="050374F1" w14:textId="77777777" w:rsidR="00974E26" w:rsidRDefault="0011574A">
            <w:pPr>
              <w:pStyle w:val="TableParagraph"/>
              <w:ind w:left="107" w:right="183"/>
            </w:pPr>
            <w:r>
              <w:t>Četnost svozu</w:t>
            </w:r>
          </w:p>
        </w:tc>
        <w:tc>
          <w:tcPr>
            <w:tcW w:w="850" w:type="dxa"/>
          </w:tcPr>
          <w:p w14:paraId="050374F2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MJ</w:t>
            </w:r>
          </w:p>
        </w:tc>
        <w:tc>
          <w:tcPr>
            <w:tcW w:w="1581" w:type="dxa"/>
            <w:shd w:val="clear" w:color="auto" w:fill="FFFF00"/>
          </w:tcPr>
          <w:p w14:paraId="050374F3" w14:textId="77777777" w:rsidR="00974E26" w:rsidRDefault="0011574A">
            <w:pPr>
              <w:pStyle w:val="TableParagraph"/>
              <w:ind w:left="276" w:right="202" w:hanging="51"/>
            </w:pPr>
            <w:r>
              <w:t>Cena Kč bez DPH za MJ</w:t>
            </w:r>
          </w:p>
        </w:tc>
        <w:tc>
          <w:tcPr>
            <w:tcW w:w="1113" w:type="dxa"/>
            <w:shd w:val="clear" w:color="auto" w:fill="FFFF00"/>
          </w:tcPr>
          <w:p w14:paraId="050374F4" w14:textId="77777777" w:rsidR="00974E26" w:rsidRDefault="0011574A">
            <w:pPr>
              <w:pStyle w:val="TableParagraph"/>
              <w:ind w:left="195" w:right="172" w:hanging="15"/>
              <w:jc w:val="both"/>
            </w:pPr>
            <w:r>
              <w:t>Paušální cena za dopravu</w:t>
            </w:r>
          </w:p>
        </w:tc>
      </w:tr>
      <w:tr w:rsidR="00974E26" w14:paraId="05037504" w14:textId="77777777">
        <w:trPr>
          <w:trHeight w:val="506"/>
        </w:trPr>
        <w:tc>
          <w:tcPr>
            <w:tcW w:w="864" w:type="dxa"/>
          </w:tcPr>
          <w:p w14:paraId="050374F6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15010</w:t>
            </w:r>
          </w:p>
          <w:p w14:paraId="050374F7" w14:textId="77777777" w:rsidR="00974E26" w:rsidRDefault="0011574A">
            <w:pPr>
              <w:pStyle w:val="TableParagraph"/>
              <w:spacing w:before="2" w:line="233" w:lineRule="exact"/>
              <w:ind w:left="107"/>
            </w:pPr>
            <w:r>
              <w:t>1</w:t>
            </w:r>
          </w:p>
        </w:tc>
        <w:tc>
          <w:tcPr>
            <w:tcW w:w="1585" w:type="dxa"/>
          </w:tcPr>
          <w:p w14:paraId="050374F8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Papírový</w:t>
            </w:r>
          </w:p>
          <w:p w14:paraId="050374F9" w14:textId="77777777" w:rsidR="00974E26" w:rsidRDefault="0011574A">
            <w:pPr>
              <w:pStyle w:val="TableParagraph"/>
              <w:spacing w:before="2" w:line="233" w:lineRule="exact"/>
              <w:ind w:left="105"/>
            </w:pPr>
            <w:r>
              <w:t>odpad</w:t>
            </w:r>
          </w:p>
        </w:tc>
        <w:tc>
          <w:tcPr>
            <w:tcW w:w="1092" w:type="dxa"/>
          </w:tcPr>
          <w:p w14:paraId="050374FA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1100 l</w:t>
            </w:r>
          </w:p>
        </w:tc>
        <w:tc>
          <w:tcPr>
            <w:tcW w:w="1133" w:type="dxa"/>
          </w:tcPr>
          <w:p w14:paraId="050374FB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Pronajatý</w:t>
            </w:r>
          </w:p>
        </w:tc>
        <w:tc>
          <w:tcPr>
            <w:tcW w:w="566" w:type="dxa"/>
          </w:tcPr>
          <w:p w14:paraId="050374FC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16</w:t>
            </w:r>
          </w:p>
        </w:tc>
        <w:tc>
          <w:tcPr>
            <w:tcW w:w="993" w:type="dxa"/>
          </w:tcPr>
          <w:p w14:paraId="050374FD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1x za 14</w:t>
            </w:r>
          </w:p>
          <w:p w14:paraId="050374FE" w14:textId="77777777" w:rsidR="00974E26" w:rsidRDefault="0011574A">
            <w:pPr>
              <w:pStyle w:val="TableParagraph"/>
              <w:spacing w:before="2" w:line="233" w:lineRule="exact"/>
              <w:ind w:left="107"/>
            </w:pPr>
            <w:r>
              <w:t>dní</w:t>
            </w:r>
          </w:p>
        </w:tc>
        <w:tc>
          <w:tcPr>
            <w:tcW w:w="850" w:type="dxa"/>
          </w:tcPr>
          <w:p w14:paraId="050374FF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Ks/rok</w:t>
            </w:r>
          </w:p>
        </w:tc>
        <w:tc>
          <w:tcPr>
            <w:tcW w:w="1581" w:type="dxa"/>
            <w:shd w:val="clear" w:color="auto" w:fill="FFFF00"/>
          </w:tcPr>
          <w:p w14:paraId="05037500" w14:textId="77777777" w:rsidR="00974E26" w:rsidRDefault="00974E26">
            <w:pPr>
              <w:pStyle w:val="TableParagraph"/>
            </w:pPr>
          </w:p>
          <w:p w14:paraId="05037501" w14:textId="77777777" w:rsidR="00974E26" w:rsidRDefault="0011574A">
            <w:pPr>
              <w:pStyle w:val="TableParagraph"/>
              <w:spacing w:line="233" w:lineRule="exact"/>
              <w:ind w:left="469" w:right="457"/>
              <w:jc w:val="center"/>
            </w:pPr>
            <w:r>
              <w:t>5 200</w:t>
            </w:r>
          </w:p>
        </w:tc>
        <w:tc>
          <w:tcPr>
            <w:tcW w:w="1113" w:type="dxa"/>
            <w:shd w:val="clear" w:color="auto" w:fill="FFFF00"/>
          </w:tcPr>
          <w:p w14:paraId="05037502" w14:textId="77777777" w:rsidR="00974E26" w:rsidRDefault="00974E26">
            <w:pPr>
              <w:pStyle w:val="TableParagraph"/>
            </w:pPr>
          </w:p>
          <w:p w14:paraId="05037503" w14:textId="77777777" w:rsidR="00974E26" w:rsidRDefault="0011574A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974E26" w14:paraId="05037511" w14:textId="77777777">
        <w:trPr>
          <w:trHeight w:val="506"/>
        </w:trPr>
        <w:tc>
          <w:tcPr>
            <w:tcW w:w="864" w:type="dxa"/>
          </w:tcPr>
          <w:p w14:paraId="05037505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15010</w:t>
            </w:r>
          </w:p>
          <w:p w14:paraId="05037506" w14:textId="77777777" w:rsidR="00974E26" w:rsidRDefault="0011574A">
            <w:pPr>
              <w:pStyle w:val="TableParagraph"/>
              <w:spacing w:before="1" w:line="233" w:lineRule="exact"/>
              <w:ind w:left="107"/>
            </w:pPr>
            <w:r>
              <w:t>2</w:t>
            </w:r>
          </w:p>
        </w:tc>
        <w:tc>
          <w:tcPr>
            <w:tcW w:w="1585" w:type="dxa"/>
          </w:tcPr>
          <w:p w14:paraId="05037507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Plastový odpad</w:t>
            </w:r>
          </w:p>
        </w:tc>
        <w:tc>
          <w:tcPr>
            <w:tcW w:w="1092" w:type="dxa"/>
          </w:tcPr>
          <w:p w14:paraId="05037508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1100 l</w:t>
            </w:r>
          </w:p>
        </w:tc>
        <w:tc>
          <w:tcPr>
            <w:tcW w:w="1133" w:type="dxa"/>
          </w:tcPr>
          <w:p w14:paraId="05037509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Pronajatý</w:t>
            </w:r>
          </w:p>
        </w:tc>
        <w:tc>
          <w:tcPr>
            <w:tcW w:w="566" w:type="dxa"/>
          </w:tcPr>
          <w:p w14:paraId="0503750A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993" w:type="dxa"/>
          </w:tcPr>
          <w:p w14:paraId="0503750B" w14:textId="77777777" w:rsidR="00974E26" w:rsidRDefault="0011574A">
            <w:pPr>
              <w:pStyle w:val="TableParagraph"/>
              <w:spacing w:line="254" w:lineRule="exact"/>
              <w:ind w:left="107"/>
            </w:pPr>
            <w:r>
              <w:t>1x za 14 dní</w:t>
            </w:r>
          </w:p>
        </w:tc>
        <w:tc>
          <w:tcPr>
            <w:tcW w:w="850" w:type="dxa"/>
          </w:tcPr>
          <w:p w14:paraId="0503750C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Ks/rok</w:t>
            </w:r>
          </w:p>
        </w:tc>
        <w:tc>
          <w:tcPr>
            <w:tcW w:w="1581" w:type="dxa"/>
            <w:shd w:val="clear" w:color="auto" w:fill="FFFF00"/>
          </w:tcPr>
          <w:p w14:paraId="0503750D" w14:textId="77777777" w:rsidR="00974E26" w:rsidRDefault="00974E26">
            <w:pPr>
              <w:pStyle w:val="TableParagraph"/>
              <w:spacing w:before="11"/>
              <w:rPr>
                <w:sz w:val="21"/>
              </w:rPr>
            </w:pPr>
          </w:p>
          <w:p w14:paraId="0503750E" w14:textId="77777777" w:rsidR="00974E26" w:rsidRDefault="0011574A">
            <w:pPr>
              <w:pStyle w:val="TableParagraph"/>
              <w:spacing w:line="233" w:lineRule="exact"/>
              <w:ind w:left="469" w:right="457"/>
              <w:jc w:val="center"/>
            </w:pPr>
            <w:r>
              <w:t>7 200</w:t>
            </w:r>
          </w:p>
        </w:tc>
        <w:tc>
          <w:tcPr>
            <w:tcW w:w="1113" w:type="dxa"/>
            <w:shd w:val="clear" w:color="auto" w:fill="FFFF00"/>
          </w:tcPr>
          <w:p w14:paraId="0503750F" w14:textId="77777777" w:rsidR="00974E26" w:rsidRDefault="00974E26">
            <w:pPr>
              <w:pStyle w:val="TableParagraph"/>
              <w:spacing w:before="11"/>
              <w:rPr>
                <w:sz w:val="21"/>
              </w:rPr>
            </w:pPr>
          </w:p>
          <w:p w14:paraId="05037510" w14:textId="77777777" w:rsidR="00974E26" w:rsidRDefault="0011574A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974E26" w14:paraId="05037520" w14:textId="77777777">
        <w:trPr>
          <w:trHeight w:val="504"/>
        </w:trPr>
        <w:tc>
          <w:tcPr>
            <w:tcW w:w="864" w:type="dxa"/>
          </w:tcPr>
          <w:p w14:paraId="05037512" w14:textId="77777777" w:rsidR="00974E26" w:rsidRDefault="0011574A">
            <w:pPr>
              <w:pStyle w:val="TableParagraph"/>
              <w:spacing w:line="249" w:lineRule="exact"/>
              <w:ind w:left="107"/>
            </w:pPr>
            <w:r>
              <w:t>15010</w:t>
            </w:r>
          </w:p>
          <w:p w14:paraId="05037513" w14:textId="77777777" w:rsidR="00974E26" w:rsidRDefault="0011574A">
            <w:pPr>
              <w:pStyle w:val="TableParagraph"/>
              <w:spacing w:before="1" w:line="233" w:lineRule="exact"/>
              <w:ind w:left="107"/>
            </w:pPr>
            <w:r>
              <w:t>7</w:t>
            </w:r>
          </w:p>
        </w:tc>
        <w:tc>
          <w:tcPr>
            <w:tcW w:w="1585" w:type="dxa"/>
          </w:tcPr>
          <w:p w14:paraId="05037514" w14:textId="77777777" w:rsidR="00974E26" w:rsidRDefault="0011574A">
            <w:pPr>
              <w:pStyle w:val="TableParagraph"/>
              <w:spacing w:line="249" w:lineRule="exact"/>
              <w:ind w:left="105"/>
            </w:pPr>
            <w:r>
              <w:t>Skleněný</w:t>
            </w:r>
          </w:p>
          <w:p w14:paraId="05037515" w14:textId="77777777" w:rsidR="00974E26" w:rsidRDefault="0011574A">
            <w:pPr>
              <w:pStyle w:val="TableParagraph"/>
              <w:spacing w:before="1" w:line="233" w:lineRule="exact"/>
              <w:ind w:left="105"/>
            </w:pPr>
            <w:r>
              <w:t>odpad</w:t>
            </w:r>
          </w:p>
        </w:tc>
        <w:tc>
          <w:tcPr>
            <w:tcW w:w="1092" w:type="dxa"/>
          </w:tcPr>
          <w:p w14:paraId="05037516" w14:textId="77777777" w:rsidR="00974E26" w:rsidRDefault="0011574A">
            <w:pPr>
              <w:pStyle w:val="TableParagraph"/>
              <w:spacing w:line="249" w:lineRule="exact"/>
              <w:ind w:left="107"/>
            </w:pPr>
            <w:r>
              <w:t>1100 l</w:t>
            </w:r>
          </w:p>
        </w:tc>
        <w:tc>
          <w:tcPr>
            <w:tcW w:w="1133" w:type="dxa"/>
          </w:tcPr>
          <w:p w14:paraId="05037517" w14:textId="77777777" w:rsidR="00974E26" w:rsidRDefault="0011574A">
            <w:pPr>
              <w:pStyle w:val="TableParagraph"/>
              <w:spacing w:line="249" w:lineRule="exact"/>
              <w:ind w:left="104"/>
            </w:pPr>
            <w:r>
              <w:t>Pronajatý</w:t>
            </w:r>
          </w:p>
        </w:tc>
        <w:tc>
          <w:tcPr>
            <w:tcW w:w="566" w:type="dxa"/>
          </w:tcPr>
          <w:p w14:paraId="05037518" w14:textId="77777777" w:rsidR="00974E26" w:rsidRDefault="0011574A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993" w:type="dxa"/>
          </w:tcPr>
          <w:p w14:paraId="05037519" w14:textId="77777777" w:rsidR="00974E26" w:rsidRDefault="0011574A">
            <w:pPr>
              <w:pStyle w:val="TableParagraph"/>
              <w:spacing w:line="249" w:lineRule="exact"/>
              <w:ind w:left="107"/>
            </w:pPr>
            <w:r>
              <w:t>1x</w:t>
            </w:r>
          </w:p>
          <w:p w14:paraId="0503751A" w14:textId="77777777" w:rsidR="00974E26" w:rsidRDefault="0011574A">
            <w:pPr>
              <w:pStyle w:val="TableParagraph"/>
              <w:spacing w:before="1" w:line="233" w:lineRule="exact"/>
              <w:ind w:left="107"/>
            </w:pPr>
            <w:r>
              <w:t>měsíčně</w:t>
            </w:r>
          </w:p>
        </w:tc>
        <w:tc>
          <w:tcPr>
            <w:tcW w:w="850" w:type="dxa"/>
          </w:tcPr>
          <w:p w14:paraId="0503751B" w14:textId="77777777" w:rsidR="00974E26" w:rsidRDefault="0011574A">
            <w:pPr>
              <w:pStyle w:val="TableParagraph"/>
              <w:spacing w:line="249" w:lineRule="exact"/>
              <w:ind w:left="108"/>
            </w:pPr>
            <w:r>
              <w:t>Ks/rok</w:t>
            </w:r>
          </w:p>
        </w:tc>
        <w:tc>
          <w:tcPr>
            <w:tcW w:w="1581" w:type="dxa"/>
            <w:shd w:val="clear" w:color="auto" w:fill="FFFF00"/>
          </w:tcPr>
          <w:p w14:paraId="0503751C" w14:textId="77777777" w:rsidR="00974E26" w:rsidRDefault="00974E26">
            <w:pPr>
              <w:pStyle w:val="TableParagraph"/>
              <w:spacing w:before="9"/>
              <w:rPr>
                <w:sz w:val="21"/>
              </w:rPr>
            </w:pPr>
          </w:p>
          <w:p w14:paraId="0503751D" w14:textId="77777777" w:rsidR="00974E26" w:rsidRDefault="0011574A">
            <w:pPr>
              <w:pStyle w:val="TableParagraph"/>
              <w:spacing w:line="233" w:lineRule="exact"/>
              <w:ind w:left="469" w:right="457"/>
              <w:jc w:val="center"/>
            </w:pPr>
            <w:r>
              <w:t>4 600</w:t>
            </w:r>
          </w:p>
        </w:tc>
        <w:tc>
          <w:tcPr>
            <w:tcW w:w="1113" w:type="dxa"/>
            <w:shd w:val="clear" w:color="auto" w:fill="FFFF00"/>
          </w:tcPr>
          <w:p w14:paraId="0503751E" w14:textId="77777777" w:rsidR="00974E26" w:rsidRDefault="00974E26">
            <w:pPr>
              <w:pStyle w:val="TableParagraph"/>
              <w:spacing w:before="9"/>
              <w:rPr>
                <w:sz w:val="21"/>
              </w:rPr>
            </w:pPr>
          </w:p>
          <w:p w14:paraId="0503751F" w14:textId="77777777" w:rsidR="00974E26" w:rsidRDefault="0011574A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974E26" w14:paraId="05037531" w14:textId="77777777">
        <w:trPr>
          <w:trHeight w:val="757"/>
        </w:trPr>
        <w:tc>
          <w:tcPr>
            <w:tcW w:w="864" w:type="dxa"/>
          </w:tcPr>
          <w:p w14:paraId="05037521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20030</w:t>
            </w:r>
          </w:p>
          <w:p w14:paraId="05037522" w14:textId="77777777" w:rsidR="00974E26" w:rsidRDefault="0011574A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85" w:type="dxa"/>
          </w:tcPr>
          <w:p w14:paraId="05037523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Směsný</w:t>
            </w:r>
          </w:p>
          <w:p w14:paraId="05037524" w14:textId="77777777" w:rsidR="00974E26" w:rsidRDefault="0011574A">
            <w:pPr>
              <w:pStyle w:val="TableParagraph"/>
              <w:spacing w:before="5" w:line="252" w:lineRule="exact"/>
              <w:ind w:left="105" w:right="508"/>
            </w:pPr>
            <w:r>
              <w:t>komunální odpad</w:t>
            </w:r>
          </w:p>
        </w:tc>
        <w:tc>
          <w:tcPr>
            <w:tcW w:w="1092" w:type="dxa"/>
          </w:tcPr>
          <w:p w14:paraId="05037525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240l</w:t>
            </w:r>
          </w:p>
        </w:tc>
        <w:tc>
          <w:tcPr>
            <w:tcW w:w="1133" w:type="dxa"/>
          </w:tcPr>
          <w:p w14:paraId="05037526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Pronajatý</w:t>
            </w:r>
          </w:p>
        </w:tc>
        <w:tc>
          <w:tcPr>
            <w:tcW w:w="566" w:type="dxa"/>
          </w:tcPr>
          <w:p w14:paraId="05037527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993" w:type="dxa"/>
          </w:tcPr>
          <w:p w14:paraId="05037528" w14:textId="77777777" w:rsidR="00974E26" w:rsidRDefault="0011574A">
            <w:pPr>
              <w:pStyle w:val="TableParagraph"/>
              <w:tabs>
                <w:tab w:val="left" w:pos="774"/>
              </w:tabs>
              <w:spacing w:line="251" w:lineRule="exact"/>
              <w:ind w:left="107"/>
            </w:pPr>
            <w:r>
              <w:t>2</w:t>
            </w:r>
            <w:r>
              <w:tab/>
              <w:t>x</w:t>
            </w:r>
          </w:p>
          <w:p w14:paraId="05037529" w14:textId="77777777" w:rsidR="00974E26" w:rsidRDefault="0011574A">
            <w:pPr>
              <w:pStyle w:val="TableParagraph"/>
              <w:spacing w:before="1"/>
              <w:ind w:left="107"/>
            </w:pPr>
            <w:r>
              <w:t>týdně</w:t>
            </w:r>
          </w:p>
        </w:tc>
        <w:tc>
          <w:tcPr>
            <w:tcW w:w="850" w:type="dxa"/>
          </w:tcPr>
          <w:p w14:paraId="0503752A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Ks/rok</w:t>
            </w:r>
          </w:p>
        </w:tc>
        <w:tc>
          <w:tcPr>
            <w:tcW w:w="1581" w:type="dxa"/>
            <w:shd w:val="clear" w:color="auto" w:fill="FFFF00"/>
          </w:tcPr>
          <w:p w14:paraId="0503752B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52C" w14:textId="77777777" w:rsidR="00974E26" w:rsidRDefault="00974E26">
            <w:pPr>
              <w:pStyle w:val="TableParagraph"/>
              <w:spacing w:before="10"/>
              <w:rPr>
                <w:sz w:val="19"/>
              </w:rPr>
            </w:pPr>
          </w:p>
          <w:p w14:paraId="0503752D" w14:textId="77777777" w:rsidR="00974E26" w:rsidRDefault="0011574A">
            <w:pPr>
              <w:pStyle w:val="TableParagraph"/>
              <w:spacing w:line="233" w:lineRule="exact"/>
              <w:ind w:left="469" w:right="457"/>
              <w:jc w:val="center"/>
            </w:pPr>
            <w:r>
              <w:t>3 500</w:t>
            </w:r>
          </w:p>
        </w:tc>
        <w:tc>
          <w:tcPr>
            <w:tcW w:w="1113" w:type="dxa"/>
            <w:shd w:val="clear" w:color="auto" w:fill="FFFF00"/>
          </w:tcPr>
          <w:p w14:paraId="0503752E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52F" w14:textId="77777777" w:rsidR="00974E26" w:rsidRDefault="00974E26">
            <w:pPr>
              <w:pStyle w:val="TableParagraph"/>
              <w:spacing w:before="10"/>
              <w:rPr>
                <w:sz w:val="19"/>
              </w:rPr>
            </w:pPr>
          </w:p>
          <w:p w14:paraId="05037530" w14:textId="77777777" w:rsidR="00974E26" w:rsidRDefault="0011574A">
            <w:pPr>
              <w:pStyle w:val="TableParagraph"/>
              <w:spacing w:line="233" w:lineRule="exact"/>
              <w:ind w:left="8"/>
              <w:jc w:val="center"/>
            </w:pPr>
            <w:r>
              <w:t>0</w:t>
            </w:r>
          </w:p>
        </w:tc>
      </w:tr>
      <w:tr w:rsidR="00974E26" w14:paraId="05037540" w14:textId="77777777">
        <w:trPr>
          <w:trHeight w:val="758"/>
        </w:trPr>
        <w:tc>
          <w:tcPr>
            <w:tcW w:w="864" w:type="dxa"/>
          </w:tcPr>
          <w:p w14:paraId="05037532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20030</w:t>
            </w:r>
          </w:p>
          <w:p w14:paraId="05037533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585" w:type="dxa"/>
          </w:tcPr>
          <w:p w14:paraId="05037534" w14:textId="77777777" w:rsidR="00974E26" w:rsidRDefault="0011574A">
            <w:pPr>
              <w:pStyle w:val="TableParagraph"/>
              <w:spacing w:before="2" w:line="252" w:lineRule="exact"/>
              <w:ind w:left="105" w:right="508"/>
            </w:pPr>
            <w:r>
              <w:t>Směsný komunální odpad</w:t>
            </w:r>
          </w:p>
        </w:tc>
        <w:tc>
          <w:tcPr>
            <w:tcW w:w="1092" w:type="dxa"/>
          </w:tcPr>
          <w:p w14:paraId="05037535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1100 l</w:t>
            </w:r>
          </w:p>
        </w:tc>
        <w:tc>
          <w:tcPr>
            <w:tcW w:w="1133" w:type="dxa"/>
          </w:tcPr>
          <w:p w14:paraId="05037536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Pronajatý</w:t>
            </w:r>
          </w:p>
        </w:tc>
        <w:tc>
          <w:tcPr>
            <w:tcW w:w="566" w:type="dxa"/>
          </w:tcPr>
          <w:p w14:paraId="05037537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20</w:t>
            </w:r>
          </w:p>
        </w:tc>
        <w:tc>
          <w:tcPr>
            <w:tcW w:w="993" w:type="dxa"/>
          </w:tcPr>
          <w:p w14:paraId="05037538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2x týdně</w:t>
            </w:r>
          </w:p>
        </w:tc>
        <w:tc>
          <w:tcPr>
            <w:tcW w:w="850" w:type="dxa"/>
          </w:tcPr>
          <w:p w14:paraId="05037539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Ks/rok</w:t>
            </w:r>
          </w:p>
        </w:tc>
        <w:tc>
          <w:tcPr>
            <w:tcW w:w="1581" w:type="dxa"/>
            <w:shd w:val="clear" w:color="auto" w:fill="FFFF00"/>
          </w:tcPr>
          <w:p w14:paraId="0503753A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53B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53C" w14:textId="77777777" w:rsidR="00974E26" w:rsidRDefault="0011574A">
            <w:pPr>
              <w:pStyle w:val="TableParagraph"/>
              <w:spacing w:before="1" w:line="236" w:lineRule="exact"/>
              <w:ind w:left="469" w:right="457"/>
              <w:jc w:val="center"/>
            </w:pPr>
            <w:r>
              <w:t>24 000</w:t>
            </w:r>
          </w:p>
        </w:tc>
        <w:tc>
          <w:tcPr>
            <w:tcW w:w="1113" w:type="dxa"/>
            <w:shd w:val="clear" w:color="auto" w:fill="FFFF00"/>
          </w:tcPr>
          <w:p w14:paraId="0503753D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53E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53F" w14:textId="77777777" w:rsidR="00974E26" w:rsidRDefault="0011574A">
            <w:pPr>
              <w:pStyle w:val="TableParagraph"/>
              <w:spacing w:before="1" w:line="236" w:lineRule="exact"/>
              <w:ind w:left="8"/>
              <w:jc w:val="center"/>
            </w:pPr>
            <w:r>
              <w:t>0</w:t>
            </w:r>
          </w:p>
        </w:tc>
      </w:tr>
    </w:tbl>
    <w:p w14:paraId="05037541" w14:textId="77777777" w:rsidR="00974E26" w:rsidRDefault="00974E26">
      <w:pPr>
        <w:pStyle w:val="Zkladntext"/>
        <w:rPr>
          <w:sz w:val="20"/>
        </w:rPr>
      </w:pPr>
    </w:p>
    <w:p w14:paraId="05037542" w14:textId="77777777" w:rsidR="00974E26" w:rsidRDefault="00974E26">
      <w:pPr>
        <w:pStyle w:val="Zkladntext"/>
        <w:rPr>
          <w:sz w:val="20"/>
        </w:rPr>
      </w:pPr>
    </w:p>
    <w:p w14:paraId="05037543" w14:textId="77777777" w:rsidR="00974E26" w:rsidRDefault="0011574A">
      <w:pPr>
        <w:pStyle w:val="Zkladntext"/>
        <w:spacing w:before="6"/>
      </w:pPr>
      <w:r>
        <w:pict w14:anchorId="05037878">
          <v:group id="_x0000_s2070" style="position:absolute;margin-left:70.45pt;margin-top:14.95pt;width:489.7pt;height:.5pt;z-index:-251655168;mso-wrap-distance-left:0;mso-wrap-distance-right:0;mso-position-horizontal-relative:page" coordorigin="1409,299" coordsize="9794,10">
            <v:line id="_x0000_s2087" style="position:absolute" from="1409,304" to="2288,304" strokeweight=".48pt"/>
            <v:rect id="_x0000_s2086" style="position:absolute;left:2273;top:298;width:10;height:10" fillcolor="black" stroked="f"/>
            <v:line id="_x0000_s2085" style="position:absolute" from="2283,304" to="3872,304" strokeweight=".48pt"/>
            <v:rect id="_x0000_s2084" style="position:absolute;left:3857;top:298;width:10;height:10" fillcolor="black" stroked="f"/>
            <v:line id="_x0000_s2083" style="position:absolute" from="3867,304" to="4964,304" strokeweight=".48pt"/>
            <v:rect id="_x0000_s2082" style="position:absolute;left:4949;top:298;width:10;height:10" fillcolor="black" stroked="f"/>
            <v:line id="_x0000_s2081" style="position:absolute" from="4959,304" to="6097,304" strokeweight=".48pt"/>
            <v:rect id="_x0000_s2080" style="position:absolute;left:6083;top:298;width:10;height:10" fillcolor="black" stroked="f"/>
            <v:line id="_x0000_s2079" style="position:absolute" from="6093,304" to="6664,304" strokeweight=".48pt"/>
            <v:rect id="_x0000_s2078" style="position:absolute;left:6649;top:298;width:10;height:10" fillcolor="black" stroked="f"/>
            <v:line id="_x0000_s2077" style="position:absolute" from="6659,304" to="7657,304" strokeweight=".48pt"/>
            <v:rect id="_x0000_s2076" style="position:absolute;left:7643;top:298;width:10;height:10" fillcolor="black" stroked="f"/>
            <v:line id="_x0000_s2075" style="position:absolute" from="7653,304" to="8507,304" strokeweight=".48pt"/>
            <v:rect id="_x0000_s2074" style="position:absolute;left:8493;top:298;width:10;height:10" fillcolor="black" stroked="f"/>
            <v:line id="_x0000_s2073" style="position:absolute" from="8503,304" to="10089,304" strokeweight=".48pt"/>
            <v:rect id="_x0000_s2072" style="position:absolute;left:10074;top:298;width:10;height:10" fillcolor="black" stroked="f"/>
            <v:line id="_x0000_s2071" style="position:absolute" from="10084,304" to="11203,304" strokeweight=".48pt"/>
            <w10:wrap type="topAndBottom" anchorx="page"/>
          </v:group>
        </w:pict>
      </w:r>
    </w:p>
    <w:p w14:paraId="05037544" w14:textId="77777777" w:rsidR="00974E26" w:rsidRDefault="00974E26">
      <w:pPr>
        <w:sectPr w:rsidR="00974E26">
          <w:type w:val="continuous"/>
          <w:pgSz w:w="11910" w:h="16840"/>
          <w:pgMar w:top="860" w:right="500" w:bottom="640" w:left="1300" w:header="708" w:footer="708" w:gutter="0"/>
          <w:cols w:space="708"/>
        </w:sectPr>
      </w:pPr>
    </w:p>
    <w:p w14:paraId="05037545" w14:textId="77777777" w:rsidR="00974E26" w:rsidRDefault="0011574A">
      <w:pPr>
        <w:pStyle w:val="Zkladn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0503787A">
          <v:group id="_x0000_s2052" style="width:489pt;height:.5pt;mso-position-horizontal-relative:char;mso-position-vertical-relative:line" coordsize="9780,10">
            <v:line id="_x0000_s2069" style="position:absolute" from="0,5" to="864,5" strokeweight=".48pt"/>
            <v:rect id="_x0000_s2068" style="position:absolute;left:863;width:10;height:10" fillcolor="black" stroked="f"/>
            <v:line id="_x0000_s2067" style="position:absolute" from="874,5" to="2448,5" strokeweight=".48pt"/>
            <v:rect id="_x0000_s2066" style="position:absolute;left:2448;width:10;height:10" fillcolor="black" stroked="f"/>
            <v:line id="_x0000_s2065" style="position:absolute" from="2458,5" to="3541,5" strokeweight=".48pt"/>
            <v:rect id="_x0000_s2064" style="position:absolute;left:3540;width:10;height:10" fillcolor="black" stroked="f"/>
            <v:line id="_x0000_s2063" style="position:absolute" from="3550,5" to="4674,5" strokeweight=".48pt"/>
            <v:rect id="_x0000_s2062" style="position:absolute;left:4673;width:10;height:10" fillcolor="black" stroked="f"/>
            <v:line id="_x0000_s2061" style="position:absolute" from="4683,5" to="5240,5" strokeweight=".48pt"/>
            <v:rect id="_x0000_s2060" style="position:absolute;left:5240;width:10;height:10" fillcolor="black" stroked="f"/>
            <v:line id="_x0000_s2059" style="position:absolute" from="5250,5" to="6234,5" strokeweight=".48pt"/>
            <v:rect id="_x0000_s2058" style="position:absolute;left:6233;width:10;height:10" fillcolor="black" stroked="f"/>
            <v:line id="_x0000_s2057" style="position:absolute" from="6243,5" to="7084,5" strokeweight=".48pt"/>
            <v:rect id="_x0000_s2056" style="position:absolute;left:7083;width:10;height:10" fillcolor="black" stroked="f"/>
            <v:line id="_x0000_s2055" style="position:absolute" from="7094,5" to="8666,5" strokeweight=".48pt"/>
            <v:rect id="_x0000_s2054" style="position:absolute;left:8665;width:10;height:10" fillcolor="black" stroked="f"/>
            <v:line id="_x0000_s2053" style="position:absolute" from="8675,5" to="9780,5" strokeweight=".48pt"/>
            <w10:wrap type="none"/>
            <w10:anchorlock/>
          </v:group>
        </w:pict>
      </w:r>
    </w:p>
    <w:p w14:paraId="05037546" w14:textId="77777777" w:rsidR="00974E26" w:rsidRDefault="00974E26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263"/>
        <w:gridCol w:w="322"/>
        <w:gridCol w:w="705"/>
        <w:gridCol w:w="387"/>
        <w:gridCol w:w="1133"/>
        <w:gridCol w:w="993"/>
        <w:gridCol w:w="849"/>
        <w:gridCol w:w="648"/>
        <w:gridCol w:w="431"/>
        <w:gridCol w:w="499"/>
        <w:gridCol w:w="662"/>
        <w:gridCol w:w="452"/>
        <w:gridCol w:w="566"/>
      </w:tblGrid>
      <w:tr w:rsidR="00974E26" w14:paraId="05037552" w14:textId="77777777">
        <w:trPr>
          <w:trHeight w:val="257"/>
        </w:trPr>
        <w:tc>
          <w:tcPr>
            <w:tcW w:w="864" w:type="dxa"/>
            <w:tcBorders>
              <w:bottom w:val="nil"/>
            </w:tcBorders>
          </w:tcPr>
          <w:p w14:paraId="05037547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Kód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548" w14:textId="77777777" w:rsidR="00974E26" w:rsidRDefault="0011574A">
            <w:pPr>
              <w:pStyle w:val="TableParagraph"/>
              <w:spacing w:before="1" w:line="237" w:lineRule="exact"/>
              <w:ind w:left="105"/>
            </w:pPr>
            <w:r>
              <w:t>Druh odpadu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549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Typ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54A" w14:textId="77777777" w:rsidR="00974E26" w:rsidRDefault="0011574A">
            <w:pPr>
              <w:pStyle w:val="TableParagraph"/>
              <w:spacing w:before="1" w:line="237" w:lineRule="exact"/>
              <w:ind w:left="104"/>
              <w:rPr>
                <w:b/>
              </w:rPr>
            </w:pPr>
            <w:r>
              <w:rPr>
                <w:b/>
              </w:rPr>
              <w:t>Obal pro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54B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Četnost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54C" w14:textId="77777777" w:rsidR="00974E26" w:rsidRDefault="0011574A">
            <w:pPr>
              <w:pStyle w:val="TableParagraph"/>
              <w:spacing w:before="1" w:line="237" w:lineRule="exact"/>
              <w:ind w:left="105"/>
            </w:pPr>
            <w:r>
              <w:t>MJ</w:t>
            </w:r>
          </w:p>
        </w:tc>
        <w:tc>
          <w:tcPr>
            <w:tcW w:w="648" w:type="dxa"/>
            <w:tcBorders>
              <w:bottom w:val="nil"/>
              <w:right w:val="nil"/>
            </w:tcBorders>
            <w:shd w:val="clear" w:color="auto" w:fill="FFFF00"/>
          </w:tcPr>
          <w:p w14:paraId="0503754D" w14:textId="77777777" w:rsidR="00974E26" w:rsidRDefault="0011574A">
            <w:pPr>
              <w:pStyle w:val="TableParagraph"/>
              <w:spacing w:before="1" w:line="237" w:lineRule="exact"/>
              <w:ind w:left="108"/>
            </w:pPr>
            <w:r>
              <w:t>Cena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0503754E" w14:textId="77777777" w:rsidR="00974E26" w:rsidRDefault="0011574A">
            <w:pPr>
              <w:pStyle w:val="TableParagraph"/>
              <w:spacing w:before="1" w:line="237" w:lineRule="exact"/>
              <w:ind w:left="93"/>
            </w:pPr>
            <w:r>
              <w:t>Kč</w:t>
            </w:r>
          </w:p>
        </w:tc>
        <w:tc>
          <w:tcPr>
            <w:tcW w:w="499" w:type="dxa"/>
            <w:tcBorders>
              <w:left w:val="nil"/>
              <w:bottom w:val="nil"/>
            </w:tcBorders>
            <w:shd w:val="clear" w:color="auto" w:fill="FFFF00"/>
          </w:tcPr>
          <w:p w14:paraId="0503754F" w14:textId="77777777" w:rsidR="00974E26" w:rsidRDefault="0011574A">
            <w:pPr>
              <w:pStyle w:val="TableParagraph"/>
              <w:spacing w:before="1" w:line="237" w:lineRule="exact"/>
              <w:ind w:left="94"/>
            </w:pPr>
            <w:r>
              <w:t>bez</w:t>
            </w: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550" w14:textId="77777777" w:rsidR="00974E26" w:rsidRDefault="0011574A">
            <w:pPr>
              <w:pStyle w:val="TableParagraph"/>
              <w:spacing w:before="1" w:line="237" w:lineRule="exact"/>
              <w:ind w:left="110"/>
            </w:pPr>
            <w:r>
              <w:t>Paušální</w:t>
            </w:r>
          </w:p>
        </w:tc>
        <w:tc>
          <w:tcPr>
            <w:tcW w:w="566" w:type="dxa"/>
            <w:vMerge w:val="restart"/>
            <w:tcBorders>
              <w:bottom w:val="nil"/>
              <w:right w:val="nil"/>
            </w:tcBorders>
          </w:tcPr>
          <w:p w14:paraId="05037551" w14:textId="77777777" w:rsidR="00974E26" w:rsidRDefault="00974E26">
            <w:pPr>
              <w:pStyle w:val="TableParagraph"/>
            </w:pPr>
          </w:p>
        </w:tc>
      </w:tr>
      <w:tr w:rsidR="00974E26" w14:paraId="0503755D" w14:textId="77777777">
        <w:trPr>
          <w:trHeight w:val="252"/>
        </w:trPr>
        <w:tc>
          <w:tcPr>
            <w:tcW w:w="864" w:type="dxa"/>
            <w:tcBorders>
              <w:top w:val="nil"/>
              <w:bottom w:val="nil"/>
            </w:tcBorders>
          </w:tcPr>
          <w:p w14:paraId="0503755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5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55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nádoby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56" w14:textId="77777777" w:rsidR="00974E26" w:rsidRDefault="0011574A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předání(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57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svozu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5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59" w14:textId="77777777" w:rsidR="00974E26" w:rsidRDefault="0011574A">
            <w:pPr>
              <w:pStyle w:val="TableParagraph"/>
              <w:spacing w:line="232" w:lineRule="exact"/>
              <w:ind w:left="108"/>
            </w:pPr>
            <w:r>
              <w:t>DPH za MJ</w:t>
            </w: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14:paraId="0503755A" w14:textId="77777777" w:rsidR="00974E26" w:rsidRDefault="0011574A">
            <w:pPr>
              <w:pStyle w:val="TableParagraph"/>
              <w:spacing w:line="232" w:lineRule="exact"/>
              <w:ind w:left="110"/>
            </w:pPr>
            <w:r>
              <w:t>cena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  <w:shd w:val="clear" w:color="auto" w:fill="FFFF00"/>
          </w:tcPr>
          <w:p w14:paraId="0503755B" w14:textId="77777777" w:rsidR="00974E26" w:rsidRDefault="0011574A">
            <w:pPr>
              <w:pStyle w:val="TableParagraph"/>
              <w:spacing w:line="232" w:lineRule="exact"/>
              <w:ind w:left="158"/>
            </w:pPr>
            <w:r>
              <w:t>za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5C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67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5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5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6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61" w14:textId="77777777" w:rsidR="00974E26" w:rsidRDefault="0011574A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</w:rPr>
              <w:t>pronajat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6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6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6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65" w14:textId="77777777" w:rsidR="00974E26" w:rsidRDefault="0011574A">
            <w:pPr>
              <w:pStyle w:val="TableParagraph"/>
              <w:spacing w:line="233" w:lineRule="exact"/>
              <w:ind w:left="110"/>
            </w:pPr>
            <w:r>
              <w:t>dopravu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66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71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56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56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56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56B" w14:textId="77777777" w:rsidR="00974E26" w:rsidRDefault="0011574A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</w:rPr>
              <w:t>ý/vlastní)</w:t>
            </w:r>
          </w:p>
        </w:tc>
        <w:tc>
          <w:tcPr>
            <w:tcW w:w="993" w:type="dxa"/>
            <w:tcBorders>
              <w:top w:val="nil"/>
            </w:tcBorders>
          </w:tcPr>
          <w:p w14:paraId="0503756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56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56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56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70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7B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572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18020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573" w14:textId="77777777" w:rsidR="00974E26" w:rsidRDefault="0011574A">
            <w:pPr>
              <w:pStyle w:val="TableParagraph"/>
              <w:tabs>
                <w:tab w:val="left" w:pos="1268"/>
              </w:tabs>
              <w:spacing w:line="237" w:lineRule="exact"/>
              <w:ind w:left="105"/>
            </w:pPr>
            <w:r>
              <w:t>Odpady</w:t>
            </w:r>
            <w:r>
              <w:tab/>
              <w:t>na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574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Transpar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575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576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3x týdně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577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57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57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7A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85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7C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2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7D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jejichž sběr 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7E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entní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7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8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8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8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8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84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90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8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87" w14:textId="77777777" w:rsidR="00974E26" w:rsidRDefault="0011574A">
            <w:pPr>
              <w:pStyle w:val="TableParagraph"/>
              <w:tabs>
                <w:tab w:val="left" w:pos="1107"/>
              </w:tabs>
              <w:spacing w:line="233" w:lineRule="exact"/>
              <w:ind w:left="105"/>
            </w:pPr>
            <w:r>
              <w:t>likvidaci</w:t>
            </w:r>
            <w:r>
              <w:tab/>
              <w:t>jsou</w:t>
            </w: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</w:tcPr>
          <w:p w14:paraId="05037588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pytle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05037589" w14:textId="77777777" w:rsidR="00974E26" w:rsidRDefault="0011574A">
            <w:pPr>
              <w:pStyle w:val="TableParagraph"/>
              <w:spacing w:line="233" w:lineRule="exact"/>
              <w:ind w:left="160"/>
            </w:pPr>
            <w:r>
              <w:t>+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8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8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8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8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8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8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9A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9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92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kladeny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93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klinikbox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9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9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9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9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9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9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A4" w14:textId="77777777">
        <w:trPr>
          <w:trHeight w:val="252"/>
        </w:trPr>
        <w:tc>
          <w:tcPr>
            <w:tcW w:w="864" w:type="dxa"/>
            <w:tcBorders>
              <w:top w:val="nil"/>
              <w:bottom w:val="nil"/>
            </w:tcBorders>
          </w:tcPr>
          <w:p w14:paraId="0503759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9C" w14:textId="77777777" w:rsidR="00974E26" w:rsidRDefault="0011574A">
            <w:pPr>
              <w:pStyle w:val="TableParagraph"/>
              <w:spacing w:line="232" w:lineRule="exact"/>
              <w:ind w:left="105"/>
            </w:pPr>
            <w:r>
              <w:t>zvláštní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9D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9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9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A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A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A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A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AE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A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A6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požadavky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A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A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A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A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A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A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A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B8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A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B0" w14:textId="77777777" w:rsidR="00974E26" w:rsidRDefault="0011574A">
            <w:pPr>
              <w:pStyle w:val="TableParagraph"/>
              <w:tabs>
                <w:tab w:val="left" w:pos="1268"/>
              </w:tabs>
              <w:spacing w:line="233" w:lineRule="exact"/>
              <w:ind w:left="105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ohledem</w:t>
            </w:r>
            <w:r>
              <w:tab/>
              <w:t>na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B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B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B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B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B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B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B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C2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B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BA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prevenci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B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B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B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B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BF" w14:textId="77777777" w:rsidR="00974E26" w:rsidRDefault="0011574A">
            <w:pPr>
              <w:pStyle w:val="TableParagraph"/>
              <w:spacing w:line="233" w:lineRule="exact"/>
              <w:ind w:left="487"/>
            </w:pPr>
            <w:r>
              <w:t>14 500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C0" w14:textId="77777777" w:rsidR="00974E26" w:rsidRDefault="0011574A">
            <w:pPr>
              <w:pStyle w:val="TableParagraph"/>
              <w:spacing w:line="233" w:lineRule="exact"/>
              <w:ind w:left="374" w:right="360"/>
              <w:jc w:val="center"/>
            </w:pPr>
            <w:r>
              <w:t>200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C1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CC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5C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5C4" w14:textId="77777777" w:rsidR="00974E26" w:rsidRDefault="0011574A">
            <w:pPr>
              <w:pStyle w:val="TableParagraph"/>
              <w:spacing w:line="229" w:lineRule="exact"/>
              <w:ind w:left="105"/>
            </w:pPr>
            <w:r>
              <w:t>infekce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5C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5C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5C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5C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5C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5C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CB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D6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5CD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16050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5CE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Vyřazené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5CF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Sudy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5D0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Pronajatý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5D1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5D2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5D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5D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D5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E0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D7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D8" w14:textId="77777777" w:rsidR="00974E26" w:rsidRDefault="0011574A">
            <w:pPr>
              <w:pStyle w:val="TableParagraph"/>
              <w:spacing w:line="234" w:lineRule="exact"/>
              <w:ind w:left="105"/>
            </w:pPr>
            <w:r>
              <w:t>organické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D9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s hrdlem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D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DB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D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DD" w14:textId="77777777" w:rsidR="00974E26" w:rsidRDefault="0011574A">
            <w:pPr>
              <w:pStyle w:val="TableParagraph"/>
              <w:spacing w:line="234" w:lineRule="exact"/>
              <w:ind w:left="524" w:right="508"/>
              <w:jc w:val="center"/>
            </w:pPr>
            <w:r>
              <w:t>3 300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DE" w14:textId="77777777" w:rsidR="00974E26" w:rsidRDefault="0011574A">
            <w:pPr>
              <w:pStyle w:val="TableParagraph"/>
              <w:spacing w:line="234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D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EA" w14:textId="77777777">
        <w:trPr>
          <w:trHeight w:val="250"/>
        </w:trPr>
        <w:tc>
          <w:tcPr>
            <w:tcW w:w="864" w:type="dxa"/>
            <w:tcBorders>
              <w:top w:val="nil"/>
            </w:tcBorders>
          </w:tcPr>
          <w:p w14:paraId="050375E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5E2" w14:textId="77777777" w:rsidR="00974E26" w:rsidRDefault="0011574A">
            <w:pPr>
              <w:pStyle w:val="TableParagraph"/>
              <w:spacing w:line="231" w:lineRule="exact"/>
              <w:ind w:left="105"/>
            </w:pPr>
            <w:r>
              <w:t>chemikálie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5E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5E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5E5" w14:textId="77777777" w:rsidR="00974E26" w:rsidRDefault="0011574A">
            <w:pPr>
              <w:pStyle w:val="TableParagraph"/>
              <w:spacing w:line="231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5E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5E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5E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E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F4" w14:textId="77777777">
        <w:trPr>
          <w:trHeight w:val="255"/>
        </w:trPr>
        <w:tc>
          <w:tcPr>
            <w:tcW w:w="864" w:type="dxa"/>
            <w:tcBorders>
              <w:bottom w:val="nil"/>
            </w:tcBorders>
          </w:tcPr>
          <w:p w14:paraId="050375EB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16050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5EC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Laboratorní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5ED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Plastový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5EE" w14:textId="77777777" w:rsidR="00974E26" w:rsidRDefault="0011574A">
            <w:pPr>
              <w:pStyle w:val="TableParagraph"/>
              <w:spacing w:line="235" w:lineRule="exact"/>
              <w:ind w:left="104"/>
            </w:pPr>
            <w:r>
              <w:t>Pronajatý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5EF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5F0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5F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5F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F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5FE" w14:textId="77777777">
        <w:trPr>
          <w:trHeight w:val="252"/>
        </w:trPr>
        <w:tc>
          <w:tcPr>
            <w:tcW w:w="864" w:type="dxa"/>
            <w:tcBorders>
              <w:top w:val="nil"/>
              <w:bottom w:val="nil"/>
            </w:tcBorders>
          </w:tcPr>
          <w:p w14:paraId="050375F5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6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5F6" w14:textId="77777777" w:rsidR="00974E26" w:rsidRDefault="0011574A">
            <w:pPr>
              <w:pStyle w:val="TableParagraph"/>
              <w:tabs>
                <w:tab w:val="left" w:pos="1376"/>
              </w:tabs>
              <w:spacing w:line="232" w:lineRule="exact"/>
              <w:ind w:left="105"/>
            </w:pPr>
            <w:r>
              <w:t>chemikálie</w:t>
            </w:r>
            <w:r>
              <w:tab/>
              <w:t>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5F7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box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5F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5F9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5F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5F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5F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5F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08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5F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00" w14:textId="77777777" w:rsidR="00974E26" w:rsidRDefault="0011574A">
            <w:pPr>
              <w:pStyle w:val="TableParagraph"/>
              <w:tabs>
                <w:tab w:val="left" w:pos="918"/>
              </w:tabs>
              <w:spacing w:line="233" w:lineRule="exact"/>
              <w:ind w:left="105"/>
            </w:pPr>
            <w:r>
              <w:t>jejich</w:t>
            </w:r>
            <w:r>
              <w:tab/>
              <w:t>směsi,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01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1200x80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0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03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0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0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0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0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12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0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0A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které jsou nebo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0B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0x800 na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0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0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0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0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1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11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1C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1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14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obsahují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15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nebezpeč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1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1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1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1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1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1B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26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1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1E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nebezpečné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1F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ný odpad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2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2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2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23" w14:textId="77777777" w:rsidR="00974E26" w:rsidRDefault="0011574A">
            <w:pPr>
              <w:pStyle w:val="TableParagraph"/>
              <w:spacing w:line="233" w:lineRule="exact"/>
              <w:ind w:left="487"/>
            </w:pPr>
            <w:r>
              <w:t>45 000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24" w14:textId="77777777" w:rsidR="00974E26" w:rsidRDefault="0011574A">
            <w:pPr>
              <w:pStyle w:val="TableParagraph"/>
              <w:spacing w:line="233" w:lineRule="exact"/>
              <w:ind w:left="312"/>
            </w:pPr>
            <w:r>
              <w:t>2 000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25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30" w14:textId="77777777">
        <w:trPr>
          <w:trHeight w:val="250"/>
        </w:trPr>
        <w:tc>
          <w:tcPr>
            <w:tcW w:w="864" w:type="dxa"/>
            <w:tcBorders>
              <w:top w:val="nil"/>
            </w:tcBorders>
          </w:tcPr>
          <w:p w14:paraId="0503762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28" w14:textId="77777777" w:rsidR="00974E26" w:rsidRDefault="0011574A">
            <w:pPr>
              <w:pStyle w:val="TableParagraph"/>
              <w:spacing w:line="231" w:lineRule="exact"/>
              <w:ind w:left="105"/>
            </w:pPr>
            <w:r>
              <w:t>látky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2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2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2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62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2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2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2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3A" w14:textId="77777777">
        <w:trPr>
          <w:trHeight w:val="255"/>
        </w:trPr>
        <w:tc>
          <w:tcPr>
            <w:tcW w:w="864" w:type="dxa"/>
            <w:tcBorders>
              <w:bottom w:val="nil"/>
            </w:tcBorders>
          </w:tcPr>
          <w:p w14:paraId="05037631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15011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32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Obaly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33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Otevřené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34" w14:textId="77777777" w:rsidR="00974E26" w:rsidRDefault="0011574A">
            <w:pPr>
              <w:pStyle w:val="TableParagraph"/>
              <w:spacing w:line="235" w:lineRule="exact"/>
              <w:ind w:left="104"/>
            </w:pPr>
            <w:r>
              <w:t>Pronajatý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35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36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3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3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3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44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3B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0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3C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obsahující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3D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sudy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3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3F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4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4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4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4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4E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4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46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nebezpečné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4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4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49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4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4B" w14:textId="77777777" w:rsidR="00974E26" w:rsidRDefault="0011574A">
            <w:pPr>
              <w:pStyle w:val="TableParagraph"/>
              <w:spacing w:line="233" w:lineRule="exact"/>
              <w:ind w:left="487"/>
            </w:pPr>
            <w:r>
              <w:t>13 000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4C" w14:textId="77777777" w:rsidR="00974E26" w:rsidRDefault="0011574A">
            <w:pPr>
              <w:pStyle w:val="TableParagraph"/>
              <w:spacing w:line="233" w:lineRule="exact"/>
              <w:ind w:left="312"/>
            </w:pPr>
            <w:r>
              <w:t>1 500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4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58" w14:textId="77777777">
        <w:trPr>
          <w:trHeight w:val="248"/>
        </w:trPr>
        <w:tc>
          <w:tcPr>
            <w:tcW w:w="864" w:type="dxa"/>
            <w:tcBorders>
              <w:top w:val="nil"/>
            </w:tcBorders>
          </w:tcPr>
          <w:p w14:paraId="0503764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50" w14:textId="77777777" w:rsidR="00974E26" w:rsidRDefault="0011574A">
            <w:pPr>
              <w:pStyle w:val="TableParagraph"/>
              <w:spacing w:line="228" w:lineRule="exact"/>
              <w:ind w:left="105"/>
            </w:pPr>
            <w:r>
              <w:t>látky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5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5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5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65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5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5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5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62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659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02010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5A" w14:textId="77777777" w:rsidR="00974E26" w:rsidRDefault="0011574A">
            <w:pPr>
              <w:pStyle w:val="TableParagraph"/>
              <w:tabs>
                <w:tab w:val="left" w:pos="1091"/>
              </w:tabs>
              <w:spacing w:line="237" w:lineRule="exact"/>
              <w:ind w:left="105"/>
            </w:pPr>
            <w:r>
              <w:t>Zvířecí</w:t>
            </w:r>
            <w:r>
              <w:tab/>
              <w:t>trus,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5B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Jímka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5C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5D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5E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5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6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61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6C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63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6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64" w14:textId="77777777" w:rsidR="00974E26" w:rsidRDefault="0011574A">
            <w:pPr>
              <w:pStyle w:val="TableParagraph"/>
              <w:tabs>
                <w:tab w:val="left" w:pos="709"/>
                <w:tab w:val="left" w:pos="1028"/>
              </w:tabs>
              <w:spacing w:line="233" w:lineRule="exact"/>
              <w:ind w:left="105"/>
            </w:pPr>
            <w:r>
              <w:t>moč</w:t>
            </w:r>
            <w:r>
              <w:tab/>
              <w:t>a</w:t>
            </w:r>
            <w:r>
              <w:tab/>
              <w:t>hnůj,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6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6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67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6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6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6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6B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76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6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6E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kapalné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6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7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71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7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7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7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75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80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7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78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odpady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7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7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7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7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7D" w14:textId="77777777" w:rsidR="00974E26" w:rsidRDefault="0011574A">
            <w:pPr>
              <w:pStyle w:val="TableParagraph"/>
              <w:spacing w:line="233" w:lineRule="exact"/>
              <w:ind w:left="550"/>
            </w:pPr>
            <w:r>
              <w:t>3 400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7E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7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8A" w14:textId="77777777">
        <w:trPr>
          <w:trHeight w:val="250"/>
        </w:trPr>
        <w:tc>
          <w:tcPr>
            <w:tcW w:w="864" w:type="dxa"/>
            <w:tcBorders>
              <w:top w:val="nil"/>
            </w:tcBorders>
          </w:tcPr>
          <w:p w14:paraId="0503768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82" w14:textId="77777777" w:rsidR="00974E26" w:rsidRDefault="0011574A">
            <w:pPr>
              <w:pStyle w:val="TableParagraph"/>
              <w:spacing w:line="231" w:lineRule="exact"/>
              <w:ind w:left="105"/>
            </w:pPr>
            <w:r>
              <w:t>soustřeďované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8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8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8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68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8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8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8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94" w14:textId="77777777">
        <w:trPr>
          <w:trHeight w:val="255"/>
        </w:trPr>
        <w:tc>
          <w:tcPr>
            <w:tcW w:w="864" w:type="dxa"/>
            <w:tcBorders>
              <w:bottom w:val="nil"/>
            </w:tcBorders>
          </w:tcPr>
          <w:p w14:paraId="0503768B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17040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8C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Železo a ocel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8D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Kontejne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8E" w14:textId="77777777" w:rsidR="00974E26" w:rsidRDefault="0011574A">
            <w:pPr>
              <w:pStyle w:val="TableParagraph"/>
              <w:spacing w:line="235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8F" w14:textId="77777777" w:rsidR="00974E26" w:rsidRDefault="0011574A">
            <w:pPr>
              <w:pStyle w:val="TableParagraph"/>
              <w:spacing w:line="235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90" w14:textId="77777777" w:rsidR="00974E26" w:rsidRDefault="0011574A">
            <w:pPr>
              <w:pStyle w:val="TableParagraph"/>
              <w:spacing w:line="235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9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9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9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9E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95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5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9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97" w14:textId="77777777" w:rsidR="00974E26" w:rsidRDefault="0011574A">
            <w:pPr>
              <w:pStyle w:val="TableParagraph"/>
              <w:spacing w:line="233" w:lineRule="exact"/>
              <w:ind w:left="107"/>
              <w:rPr>
                <w:sz w:val="14"/>
              </w:rPr>
            </w:pPr>
            <w:r>
              <w:t>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9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99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9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9B" w14:textId="77777777" w:rsidR="00974E26" w:rsidRDefault="0011574A">
            <w:pPr>
              <w:pStyle w:val="TableParagraph"/>
              <w:spacing w:line="233" w:lineRule="exact"/>
              <w:ind w:left="13"/>
              <w:jc w:val="center"/>
            </w:pPr>
            <w:r>
              <w:t>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9C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9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A8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69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A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A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A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A3" w14:textId="77777777" w:rsidR="00974E26" w:rsidRDefault="0011574A">
            <w:pPr>
              <w:pStyle w:val="TableParagraph"/>
              <w:spacing w:line="229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6A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A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A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A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B2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6A9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20013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AA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Dřevo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AB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Kontejne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AC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AD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AE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A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B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B1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BC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B3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8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B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B5" w14:textId="77777777" w:rsidR="00974E26" w:rsidRDefault="0011574A">
            <w:pPr>
              <w:pStyle w:val="TableParagraph"/>
              <w:spacing w:line="233" w:lineRule="exact"/>
              <w:ind w:left="107"/>
              <w:rPr>
                <w:sz w:val="14"/>
              </w:rPr>
            </w:pPr>
            <w:r>
              <w:t>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B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B7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B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B9" w14:textId="77777777" w:rsidR="00974E26" w:rsidRDefault="0011574A">
            <w:pPr>
              <w:pStyle w:val="TableParagraph"/>
              <w:spacing w:line="233" w:lineRule="exact"/>
              <w:ind w:left="521" w:right="508"/>
              <w:jc w:val="center"/>
            </w:pPr>
            <w:r>
              <w:t>350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BA" w14:textId="77777777" w:rsidR="00974E26" w:rsidRDefault="0011574A">
            <w:pPr>
              <w:pStyle w:val="TableParagraph"/>
              <w:spacing w:line="233" w:lineRule="exact"/>
              <w:ind w:left="312"/>
            </w:pPr>
            <w:r>
              <w:t>2 000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BB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C6" w14:textId="77777777">
        <w:trPr>
          <w:trHeight w:val="248"/>
        </w:trPr>
        <w:tc>
          <w:tcPr>
            <w:tcW w:w="864" w:type="dxa"/>
            <w:tcBorders>
              <w:top w:val="nil"/>
            </w:tcBorders>
          </w:tcPr>
          <w:p w14:paraId="050376B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B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B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C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C1" w14:textId="77777777" w:rsidR="00974E26" w:rsidRDefault="0011574A">
            <w:pPr>
              <w:pStyle w:val="TableParagraph"/>
              <w:spacing w:line="228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6C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C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C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C5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D0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6C7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20013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C8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Nepoužitá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C9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Původní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CA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CB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CC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C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C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C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DA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D1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1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D2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cytostatika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D3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obal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D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D5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D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D7" w14:textId="77777777" w:rsidR="00974E26" w:rsidRDefault="0011574A">
            <w:pPr>
              <w:pStyle w:val="TableParagraph"/>
              <w:spacing w:line="233" w:lineRule="exact"/>
              <w:ind w:left="487"/>
            </w:pPr>
            <w:r>
              <w:t>13 000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D8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D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E4" w14:textId="77777777">
        <w:trPr>
          <w:trHeight w:val="250"/>
        </w:trPr>
        <w:tc>
          <w:tcPr>
            <w:tcW w:w="864" w:type="dxa"/>
            <w:tcBorders>
              <w:top w:val="nil"/>
            </w:tcBorders>
          </w:tcPr>
          <w:p w14:paraId="050376D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D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D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D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DF" w14:textId="77777777" w:rsidR="00974E26" w:rsidRDefault="0011574A">
            <w:pPr>
              <w:pStyle w:val="TableParagraph"/>
              <w:spacing w:line="231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6E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E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6E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E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EE" w14:textId="77777777">
        <w:trPr>
          <w:trHeight w:val="255"/>
        </w:trPr>
        <w:tc>
          <w:tcPr>
            <w:tcW w:w="864" w:type="dxa"/>
            <w:tcBorders>
              <w:bottom w:val="nil"/>
            </w:tcBorders>
          </w:tcPr>
          <w:p w14:paraId="050376E5" w14:textId="77777777" w:rsidR="00974E26" w:rsidRDefault="0011574A">
            <w:pPr>
              <w:pStyle w:val="TableParagraph"/>
              <w:spacing w:line="236" w:lineRule="exact"/>
              <w:ind w:left="107"/>
            </w:pPr>
            <w:r>
              <w:t>20020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6E6" w14:textId="77777777" w:rsidR="00974E26" w:rsidRDefault="0011574A">
            <w:pPr>
              <w:pStyle w:val="TableParagraph"/>
              <w:spacing w:line="236" w:lineRule="exact"/>
              <w:ind w:left="105"/>
            </w:pPr>
            <w:r>
              <w:t>Biologický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6E7" w14:textId="77777777" w:rsidR="00974E26" w:rsidRDefault="0011574A">
            <w:pPr>
              <w:pStyle w:val="TableParagraph"/>
              <w:spacing w:line="236" w:lineRule="exact"/>
              <w:ind w:left="107"/>
            </w:pPr>
            <w:r>
              <w:t>Kontejne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6E8" w14:textId="77777777" w:rsidR="00974E26" w:rsidRDefault="0011574A">
            <w:pPr>
              <w:pStyle w:val="TableParagraph"/>
              <w:spacing w:line="236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6E9" w14:textId="77777777" w:rsidR="00974E26" w:rsidRDefault="0011574A">
            <w:pPr>
              <w:pStyle w:val="TableParagraph"/>
              <w:spacing w:line="236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6EA" w14:textId="77777777" w:rsidR="00974E26" w:rsidRDefault="0011574A">
            <w:pPr>
              <w:pStyle w:val="TableParagraph"/>
              <w:spacing w:line="236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6E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6E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E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6F8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6EF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6F0" w14:textId="77777777" w:rsidR="00974E26" w:rsidRDefault="0011574A">
            <w:pPr>
              <w:pStyle w:val="TableParagraph"/>
              <w:spacing w:line="234" w:lineRule="exact"/>
              <w:ind w:left="105"/>
            </w:pPr>
            <w:r>
              <w:t>rozložitelný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6F1" w14:textId="77777777" w:rsidR="00974E26" w:rsidRDefault="0011574A">
            <w:pPr>
              <w:pStyle w:val="TableParagraph"/>
              <w:spacing w:line="234" w:lineRule="exact"/>
              <w:ind w:left="107"/>
              <w:rPr>
                <w:sz w:val="14"/>
              </w:rPr>
            </w:pPr>
            <w:r>
              <w:t>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6F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6F3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6F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6F5" w14:textId="77777777" w:rsidR="00974E26" w:rsidRDefault="0011574A">
            <w:pPr>
              <w:pStyle w:val="TableParagraph"/>
              <w:spacing w:line="234" w:lineRule="exact"/>
              <w:ind w:left="521" w:right="508"/>
              <w:jc w:val="center"/>
            </w:pPr>
            <w:r>
              <w:t>900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6F6" w14:textId="77777777" w:rsidR="00974E26" w:rsidRDefault="0011574A">
            <w:pPr>
              <w:pStyle w:val="TableParagraph"/>
              <w:spacing w:line="234" w:lineRule="exact"/>
              <w:ind w:left="312"/>
            </w:pPr>
            <w:r>
              <w:t>2 200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6F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02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6F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6FA" w14:textId="77777777" w:rsidR="00974E26" w:rsidRDefault="0011574A">
            <w:pPr>
              <w:pStyle w:val="TableParagraph"/>
              <w:spacing w:line="229" w:lineRule="exact"/>
              <w:ind w:left="105"/>
            </w:pPr>
            <w:r>
              <w:t>odpad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6FB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6F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6FD" w14:textId="77777777" w:rsidR="00974E26" w:rsidRDefault="0011574A">
            <w:pPr>
              <w:pStyle w:val="TableParagraph"/>
              <w:spacing w:line="229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6F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6F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70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01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0C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703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07010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704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Jiná organická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705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Původní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706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707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708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70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70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0B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16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70D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4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70E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rozpouštědla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70F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obal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71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711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71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713" w14:textId="77777777" w:rsidR="00974E26" w:rsidRDefault="0011574A">
            <w:pPr>
              <w:pStyle w:val="TableParagraph"/>
              <w:spacing w:line="233" w:lineRule="exact"/>
              <w:ind w:left="524" w:right="508"/>
              <w:jc w:val="center"/>
            </w:pPr>
            <w:r>
              <w:t>3 300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714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15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20" w14:textId="77777777">
        <w:trPr>
          <w:trHeight w:val="248"/>
        </w:trPr>
        <w:tc>
          <w:tcPr>
            <w:tcW w:w="864" w:type="dxa"/>
            <w:tcBorders>
              <w:top w:val="nil"/>
            </w:tcBorders>
          </w:tcPr>
          <w:p w14:paraId="0503771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71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719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71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71B" w14:textId="77777777" w:rsidR="00974E26" w:rsidRDefault="0011574A">
            <w:pPr>
              <w:pStyle w:val="TableParagraph"/>
              <w:spacing w:line="228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</w:tcBorders>
          </w:tcPr>
          <w:p w14:paraId="0503771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71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71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1F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2A" w14:textId="77777777">
        <w:trPr>
          <w:trHeight w:val="257"/>
        </w:trPr>
        <w:tc>
          <w:tcPr>
            <w:tcW w:w="864" w:type="dxa"/>
            <w:tcBorders>
              <w:bottom w:val="nil"/>
            </w:tcBorders>
          </w:tcPr>
          <w:p w14:paraId="05037721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14060</w:t>
            </w:r>
          </w:p>
        </w:tc>
        <w:tc>
          <w:tcPr>
            <w:tcW w:w="1585" w:type="dxa"/>
            <w:gridSpan w:val="2"/>
            <w:tcBorders>
              <w:bottom w:val="nil"/>
            </w:tcBorders>
          </w:tcPr>
          <w:p w14:paraId="05037722" w14:textId="77777777" w:rsidR="00974E26" w:rsidRDefault="0011574A">
            <w:pPr>
              <w:pStyle w:val="TableParagraph"/>
              <w:spacing w:before="1" w:line="237" w:lineRule="exact"/>
              <w:ind w:left="105"/>
            </w:pPr>
            <w:r>
              <w:t>Jiná organická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723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Původní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724" w14:textId="77777777" w:rsidR="00974E26" w:rsidRDefault="0011574A">
            <w:pPr>
              <w:pStyle w:val="TableParagraph"/>
              <w:spacing w:before="1"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725" w14:textId="77777777" w:rsidR="00974E26" w:rsidRDefault="0011574A">
            <w:pPr>
              <w:pStyle w:val="TableParagraph"/>
              <w:spacing w:before="1"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726" w14:textId="77777777" w:rsidR="00974E26" w:rsidRDefault="0011574A">
            <w:pPr>
              <w:pStyle w:val="TableParagraph"/>
              <w:spacing w:before="1"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72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72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29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34" w14:textId="77777777">
        <w:trPr>
          <w:trHeight w:val="251"/>
        </w:trPr>
        <w:tc>
          <w:tcPr>
            <w:tcW w:w="864" w:type="dxa"/>
            <w:tcBorders>
              <w:top w:val="nil"/>
              <w:bottom w:val="nil"/>
            </w:tcBorders>
          </w:tcPr>
          <w:p w14:paraId="0503772B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72C" w14:textId="77777777" w:rsidR="00974E26" w:rsidRDefault="0011574A">
            <w:pPr>
              <w:pStyle w:val="TableParagraph"/>
              <w:spacing w:line="232" w:lineRule="exact"/>
              <w:ind w:left="105"/>
            </w:pPr>
            <w:r>
              <w:t>rozpouštědla a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72D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obal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72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72F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73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73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73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33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3E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73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  <w:bottom w:val="nil"/>
            </w:tcBorders>
          </w:tcPr>
          <w:p w14:paraId="05037736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směsi</w:t>
            </w: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73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73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739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73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73B" w14:textId="77777777" w:rsidR="00974E26" w:rsidRDefault="0011574A">
            <w:pPr>
              <w:pStyle w:val="TableParagraph"/>
              <w:spacing w:line="233" w:lineRule="exact"/>
              <w:ind w:left="524" w:right="508"/>
              <w:jc w:val="center"/>
            </w:pPr>
            <w:r>
              <w:t>3 300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73C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3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48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73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gridSpan w:val="2"/>
            <w:tcBorders>
              <w:top w:val="nil"/>
            </w:tcBorders>
          </w:tcPr>
          <w:p w14:paraId="05037740" w14:textId="77777777" w:rsidR="00974E26" w:rsidRDefault="0011574A">
            <w:pPr>
              <w:pStyle w:val="TableParagraph"/>
              <w:spacing w:line="229" w:lineRule="exact"/>
              <w:ind w:left="105"/>
            </w:pPr>
            <w:r>
              <w:t>rozpouštědel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74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74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74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744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74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74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47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53" w14:textId="77777777">
        <w:trPr>
          <w:trHeight w:val="256"/>
        </w:trPr>
        <w:tc>
          <w:tcPr>
            <w:tcW w:w="864" w:type="dxa"/>
            <w:tcBorders>
              <w:bottom w:val="nil"/>
            </w:tcBorders>
          </w:tcPr>
          <w:p w14:paraId="05037749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16010</w:t>
            </w:r>
          </w:p>
        </w:tc>
        <w:tc>
          <w:tcPr>
            <w:tcW w:w="1263" w:type="dxa"/>
            <w:tcBorders>
              <w:bottom w:val="nil"/>
              <w:right w:val="nil"/>
            </w:tcBorders>
          </w:tcPr>
          <w:p w14:paraId="0503774A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Pneumatiky</w:t>
            </w:r>
          </w:p>
        </w:tc>
        <w:tc>
          <w:tcPr>
            <w:tcW w:w="322" w:type="dxa"/>
            <w:tcBorders>
              <w:left w:val="nil"/>
              <w:bottom w:val="nil"/>
            </w:tcBorders>
          </w:tcPr>
          <w:p w14:paraId="0503774B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–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14:paraId="0503774C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Kontejne</w:t>
            </w:r>
          </w:p>
        </w:tc>
        <w:tc>
          <w:tcPr>
            <w:tcW w:w="1133" w:type="dxa"/>
            <w:tcBorders>
              <w:bottom w:val="nil"/>
            </w:tcBorders>
          </w:tcPr>
          <w:p w14:paraId="0503774D" w14:textId="77777777" w:rsidR="00974E26" w:rsidRDefault="0011574A">
            <w:pPr>
              <w:pStyle w:val="TableParagraph"/>
              <w:spacing w:line="237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nil"/>
            </w:tcBorders>
          </w:tcPr>
          <w:p w14:paraId="0503774E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na</w:t>
            </w:r>
          </w:p>
        </w:tc>
        <w:tc>
          <w:tcPr>
            <w:tcW w:w="849" w:type="dxa"/>
            <w:tcBorders>
              <w:bottom w:val="nil"/>
            </w:tcBorders>
          </w:tcPr>
          <w:p w14:paraId="0503774F" w14:textId="77777777" w:rsidR="00974E26" w:rsidRDefault="0011574A">
            <w:pPr>
              <w:pStyle w:val="TableParagraph"/>
              <w:spacing w:line="237" w:lineRule="exact"/>
              <w:ind w:left="105"/>
            </w:pPr>
            <w:r>
              <w:t>t</w:t>
            </w:r>
          </w:p>
        </w:tc>
        <w:tc>
          <w:tcPr>
            <w:tcW w:w="1578" w:type="dxa"/>
            <w:gridSpan w:val="3"/>
            <w:tcBorders>
              <w:bottom w:val="nil"/>
            </w:tcBorders>
            <w:shd w:val="clear" w:color="auto" w:fill="FFFF00"/>
          </w:tcPr>
          <w:p w14:paraId="0503775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bottom w:val="nil"/>
            </w:tcBorders>
            <w:shd w:val="clear" w:color="auto" w:fill="FFFF00"/>
          </w:tcPr>
          <w:p w14:paraId="0503775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52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5E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754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3</w:t>
            </w: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</w:tcPr>
          <w:p w14:paraId="05037755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osobní,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</w:tcBorders>
          </w:tcPr>
          <w:p w14:paraId="0503775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757" w14:textId="77777777" w:rsidR="00974E26" w:rsidRDefault="0011574A">
            <w:pPr>
              <w:pStyle w:val="TableParagraph"/>
              <w:spacing w:line="233" w:lineRule="exact"/>
              <w:ind w:left="107"/>
              <w:rPr>
                <w:sz w:val="14"/>
              </w:rPr>
            </w:pPr>
            <w:r>
              <w:t>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758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759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zavolání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75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75B" w14:textId="77777777" w:rsidR="00974E26" w:rsidRDefault="0011574A">
            <w:pPr>
              <w:pStyle w:val="TableParagraph"/>
              <w:spacing w:line="233" w:lineRule="exact"/>
              <w:ind w:left="13"/>
              <w:jc w:val="center"/>
            </w:pPr>
            <w:r>
              <w:t>0</w:t>
            </w: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75C" w14:textId="77777777" w:rsidR="00974E26" w:rsidRDefault="0011574A">
            <w:pPr>
              <w:pStyle w:val="TableParagraph"/>
              <w:spacing w:line="233" w:lineRule="exact"/>
              <w:ind w:left="14"/>
              <w:jc w:val="center"/>
            </w:pPr>
            <w:r>
              <w:t>0</w:t>
            </w: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5D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69" w14:textId="77777777">
        <w:trPr>
          <w:trHeight w:val="253"/>
        </w:trPr>
        <w:tc>
          <w:tcPr>
            <w:tcW w:w="864" w:type="dxa"/>
            <w:tcBorders>
              <w:top w:val="nil"/>
              <w:bottom w:val="nil"/>
            </w:tcBorders>
          </w:tcPr>
          <w:p w14:paraId="0503775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nil"/>
            </w:tcBorders>
          </w:tcPr>
          <w:p w14:paraId="05037760" w14:textId="77777777" w:rsidR="00974E26" w:rsidRDefault="0011574A">
            <w:pPr>
              <w:pStyle w:val="TableParagraph"/>
              <w:spacing w:line="233" w:lineRule="exact"/>
              <w:ind w:left="105"/>
            </w:pPr>
            <w:r>
              <w:t>nákladní,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</w:tcBorders>
          </w:tcPr>
          <w:p w14:paraId="0503776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bottom w:val="nil"/>
            </w:tcBorders>
          </w:tcPr>
          <w:p w14:paraId="0503776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5037763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5037764" w14:textId="77777777" w:rsidR="00974E26" w:rsidRDefault="0011574A">
            <w:pPr>
              <w:pStyle w:val="TableParagraph"/>
              <w:spacing w:line="233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037765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  <w:bottom w:val="nil"/>
            </w:tcBorders>
            <w:shd w:val="clear" w:color="auto" w:fill="FFFF00"/>
          </w:tcPr>
          <w:p w14:paraId="05037766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5037767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68" w14:textId="77777777" w:rsidR="00974E26" w:rsidRDefault="00974E26">
            <w:pPr>
              <w:rPr>
                <w:sz w:val="2"/>
                <w:szCs w:val="2"/>
              </w:rPr>
            </w:pPr>
          </w:p>
        </w:tc>
      </w:tr>
      <w:tr w:rsidR="00974E26" w14:paraId="05037774" w14:textId="77777777">
        <w:trPr>
          <w:trHeight w:val="249"/>
        </w:trPr>
        <w:tc>
          <w:tcPr>
            <w:tcW w:w="864" w:type="dxa"/>
            <w:tcBorders>
              <w:top w:val="nil"/>
            </w:tcBorders>
          </w:tcPr>
          <w:p w14:paraId="0503776A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right w:val="nil"/>
            </w:tcBorders>
          </w:tcPr>
          <w:p w14:paraId="0503776B" w14:textId="77777777" w:rsidR="00974E26" w:rsidRDefault="0011574A">
            <w:pPr>
              <w:pStyle w:val="TableParagraph"/>
              <w:spacing w:line="229" w:lineRule="exact"/>
              <w:ind w:left="105"/>
            </w:pPr>
            <w:r>
              <w:t>traktorové</w:t>
            </w:r>
          </w:p>
        </w:tc>
        <w:tc>
          <w:tcPr>
            <w:tcW w:w="322" w:type="dxa"/>
            <w:tcBorders>
              <w:top w:val="nil"/>
              <w:left w:val="nil"/>
            </w:tcBorders>
          </w:tcPr>
          <w:p w14:paraId="0503776C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nil"/>
            </w:tcBorders>
          </w:tcPr>
          <w:p w14:paraId="0503776D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503776E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03776F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5037770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3"/>
            <w:tcBorders>
              <w:top w:val="nil"/>
            </w:tcBorders>
            <w:shd w:val="clear" w:color="auto" w:fill="FFFF00"/>
          </w:tcPr>
          <w:p w14:paraId="05037771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FFFF00"/>
          </w:tcPr>
          <w:p w14:paraId="05037772" w14:textId="77777777" w:rsidR="00974E26" w:rsidRDefault="00974E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nil"/>
              <w:right w:val="nil"/>
            </w:tcBorders>
          </w:tcPr>
          <w:p w14:paraId="05037773" w14:textId="77777777" w:rsidR="00974E26" w:rsidRDefault="00974E26">
            <w:pPr>
              <w:rPr>
                <w:sz w:val="2"/>
                <w:szCs w:val="2"/>
              </w:rPr>
            </w:pPr>
          </w:p>
        </w:tc>
      </w:tr>
    </w:tbl>
    <w:p w14:paraId="05037775" w14:textId="77777777" w:rsidR="00974E26" w:rsidRDefault="00974E26">
      <w:pPr>
        <w:rPr>
          <w:sz w:val="2"/>
          <w:szCs w:val="2"/>
        </w:rPr>
        <w:sectPr w:rsidR="00974E26">
          <w:pgSz w:w="11910" w:h="16840"/>
          <w:pgMar w:top="940" w:right="500" w:bottom="640" w:left="1300" w:header="0" w:footer="440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585"/>
        <w:gridCol w:w="1092"/>
        <w:gridCol w:w="1133"/>
        <w:gridCol w:w="993"/>
        <w:gridCol w:w="849"/>
        <w:gridCol w:w="1579"/>
        <w:gridCol w:w="1115"/>
      </w:tblGrid>
      <w:tr w:rsidR="00974E26" w14:paraId="05037782" w14:textId="77777777">
        <w:trPr>
          <w:trHeight w:val="755"/>
        </w:trPr>
        <w:tc>
          <w:tcPr>
            <w:tcW w:w="864" w:type="dxa"/>
            <w:tcBorders>
              <w:bottom w:val="single" w:sz="6" w:space="0" w:color="000000"/>
            </w:tcBorders>
          </w:tcPr>
          <w:p w14:paraId="05037776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lastRenderedPageBreak/>
              <w:t>16010</w:t>
            </w:r>
          </w:p>
          <w:p w14:paraId="05037777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14:paraId="05037778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Olejové filtry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14:paraId="05037779" w14:textId="77777777" w:rsidR="00974E26" w:rsidRDefault="0011574A">
            <w:pPr>
              <w:pStyle w:val="TableParagraph"/>
              <w:spacing w:line="235" w:lineRule="auto"/>
              <w:ind w:left="107" w:right="148"/>
              <w:rPr>
                <w:sz w:val="14"/>
              </w:rPr>
            </w:pPr>
            <w:r>
              <w:t>Kontejne 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0503777A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0503777B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7C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**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0503777D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  <w:shd w:val="clear" w:color="auto" w:fill="FFFF00"/>
          </w:tcPr>
          <w:p w14:paraId="0503777E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7F" w14:textId="77777777" w:rsidR="00974E26" w:rsidRDefault="0011574A">
            <w:pPr>
              <w:pStyle w:val="TableParagraph"/>
              <w:ind w:right="526"/>
              <w:jc w:val="right"/>
            </w:pPr>
            <w:r>
              <w:t>3 300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FFFF00"/>
          </w:tcPr>
          <w:p w14:paraId="05037780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81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78E" w14:textId="77777777">
        <w:trPr>
          <w:trHeight w:val="758"/>
        </w:trPr>
        <w:tc>
          <w:tcPr>
            <w:tcW w:w="864" w:type="dxa"/>
            <w:tcBorders>
              <w:top w:val="single" w:sz="6" w:space="0" w:color="000000"/>
            </w:tcBorders>
          </w:tcPr>
          <w:p w14:paraId="05037783" w14:textId="77777777" w:rsidR="00974E26" w:rsidRDefault="0011574A">
            <w:pPr>
              <w:pStyle w:val="TableParagraph"/>
              <w:spacing w:line="246" w:lineRule="exact"/>
              <w:ind w:left="107"/>
            </w:pPr>
            <w:r>
              <w:t>18020</w:t>
            </w:r>
          </w:p>
          <w:p w14:paraId="05037784" w14:textId="77777777" w:rsidR="00974E26" w:rsidRDefault="0011574A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14:paraId="05037785" w14:textId="77777777" w:rsidR="00974E26" w:rsidRDefault="0011574A">
            <w:pPr>
              <w:pStyle w:val="TableParagraph"/>
              <w:spacing w:line="246" w:lineRule="exact"/>
              <w:ind w:left="105"/>
            </w:pPr>
            <w:r>
              <w:t>Ostré předměty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14:paraId="05037786" w14:textId="77777777" w:rsidR="00974E26" w:rsidRDefault="0011574A">
            <w:pPr>
              <w:pStyle w:val="TableParagraph"/>
              <w:spacing w:line="242" w:lineRule="auto"/>
              <w:ind w:left="107" w:right="172"/>
            </w:pPr>
            <w:r>
              <w:t>Klinikbo x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05037787" w14:textId="77777777" w:rsidR="00974E26" w:rsidRDefault="0011574A">
            <w:pPr>
              <w:pStyle w:val="TableParagraph"/>
              <w:spacing w:line="246" w:lineRule="exact"/>
              <w:ind w:left="104"/>
            </w:pPr>
            <w:r>
              <w:t>Vlastní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05037788" w14:textId="77777777" w:rsidR="00974E26" w:rsidRDefault="0011574A">
            <w:pPr>
              <w:pStyle w:val="TableParagraph"/>
              <w:spacing w:line="246" w:lineRule="exact"/>
              <w:ind w:left="107"/>
            </w:pPr>
            <w:r>
              <w:t>3x týdně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05037789" w14:textId="77777777" w:rsidR="00974E26" w:rsidRDefault="0011574A">
            <w:pPr>
              <w:pStyle w:val="TableParagraph"/>
              <w:spacing w:line="246" w:lineRule="exact"/>
              <w:ind w:left="105"/>
            </w:pPr>
            <w:r>
              <w:t>t</w:t>
            </w:r>
          </w:p>
        </w:tc>
        <w:tc>
          <w:tcPr>
            <w:tcW w:w="1579" w:type="dxa"/>
            <w:tcBorders>
              <w:top w:val="single" w:sz="6" w:space="0" w:color="000000"/>
            </w:tcBorders>
            <w:shd w:val="clear" w:color="auto" w:fill="FFFF00"/>
          </w:tcPr>
          <w:p w14:paraId="0503778A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8B" w14:textId="77777777" w:rsidR="00974E26" w:rsidRDefault="0011574A">
            <w:pPr>
              <w:pStyle w:val="TableParagraph"/>
              <w:spacing w:before="1"/>
              <w:ind w:right="471"/>
              <w:jc w:val="right"/>
            </w:pPr>
            <w:r>
              <w:t>14 500</w:t>
            </w:r>
          </w:p>
        </w:tc>
        <w:tc>
          <w:tcPr>
            <w:tcW w:w="1115" w:type="dxa"/>
            <w:tcBorders>
              <w:top w:val="single" w:sz="6" w:space="0" w:color="000000"/>
            </w:tcBorders>
            <w:shd w:val="clear" w:color="auto" w:fill="FFFF00"/>
          </w:tcPr>
          <w:p w14:paraId="0503778C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8D" w14:textId="77777777" w:rsidR="00974E26" w:rsidRDefault="0011574A">
            <w:pPr>
              <w:pStyle w:val="TableParagraph"/>
              <w:spacing w:before="1"/>
              <w:ind w:left="11"/>
              <w:jc w:val="center"/>
            </w:pPr>
            <w:r>
              <w:t>0</w:t>
            </w:r>
          </w:p>
        </w:tc>
      </w:tr>
      <w:tr w:rsidR="00974E26" w14:paraId="0503779E" w14:textId="77777777">
        <w:trPr>
          <w:trHeight w:val="1009"/>
        </w:trPr>
        <w:tc>
          <w:tcPr>
            <w:tcW w:w="864" w:type="dxa"/>
          </w:tcPr>
          <w:p w14:paraId="0503778F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18020</w:t>
            </w:r>
          </w:p>
          <w:p w14:paraId="05037790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5</w:t>
            </w:r>
          </w:p>
        </w:tc>
        <w:tc>
          <w:tcPr>
            <w:tcW w:w="1585" w:type="dxa"/>
          </w:tcPr>
          <w:p w14:paraId="05037791" w14:textId="77777777" w:rsidR="00974E26" w:rsidRDefault="0011574A">
            <w:pPr>
              <w:pStyle w:val="TableParagraph"/>
              <w:ind w:left="105" w:right="435"/>
            </w:pPr>
            <w:r>
              <w:t>Chemikálie sestávající</w:t>
            </w:r>
          </w:p>
          <w:p w14:paraId="05037792" w14:textId="77777777" w:rsidR="00974E26" w:rsidRDefault="0011574A">
            <w:pPr>
              <w:pStyle w:val="TableParagraph"/>
              <w:spacing w:line="252" w:lineRule="exact"/>
              <w:ind w:left="105" w:right="161"/>
            </w:pPr>
            <w:r>
              <w:t>z nebezpečnýc h látek</w:t>
            </w:r>
          </w:p>
        </w:tc>
        <w:tc>
          <w:tcPr>
            <w:tcW w:w="1092" w:type="dxa"/>
          </w:tcPr>
          <w:p w14:paraId="05037793" w14:textId="77777777" w:rsidR="00974E26" w:rsidRDefault="0011574A">
            <w:pPr>
              <w:pStyle w:val="TableParagraph"/>
              <w:ind w:left="107" w:right="148"/>
            </w:pPr>
            <w:r>
              <w:t>Otevřené sudy</w:t>
            </w:r>
          </w:p>
        </w:tc>
        <w:tc>
          <w:tcPr>
            <w:tcW w:w="1133" w:type="dxa"/>
          </w:tcPr>
          <w:p w14:paraId="05037794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Pronajatý</w:t>
            </w:r>
          </w:p>
        </w:tc>
        <w:tc>
          <w:tcPr>
            <w:tcW w:w="993" w:type="dxa"/>
          </w:tcPr>
          <w:p w14:paraId="05037795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96" w14:textId="77777777" w:rsidR="00974E26" w:rsidRDefault="0011574A">
            <w:pPr>
              <w:pStyle w:val="TableParagraph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97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98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99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79A" w14:textId="77777777" w:rsidR="00974E26" w:rsidRDefault="0011574A">
            <w:pPr>
              <w:pStyle w:val="TableParagraph"/>
              <w:ind w:right="526"/>
              <w:jc w:val="right"/>
            </w:pPr>
            <w:r>
              <w:t>3 300</w:t>
            </w:r>
          </w:p>
        </w:tc>
        <w:tc>
          <w:tcPr>
            <w:tcW w:w="1115" w:type="dxa"/>
            <w:shd w:val="clear" w:color="auto" w:fill="FFFF00"/>
          </w:tcPr>
          <w:p w14:paraId="0503779B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9C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79D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7AB" w14:textId="77777777">
        <w:trPr>
          <w:trHeight w:val="760"/>
        </w:trPr>
        <w:tc>
          <w:tcPr>
            <w:tcW w:w="864" w:type="dxa"/>
          </w:tcPr>
          <w:p w14:paraId="0503779F" w14:textId="77777777" w:rsidR="00974E26" w:rsidRDefault="0011574A">
            <w:pPr>
              <w:pStyle w:val="TableParagraph"/>
              <w:spacing w:line="250" w:lineRule="exact"/>
              <w:ind w:left="107"/>
            </w:pPr>
            <w:r>
              <w:t>20011</w:t>
            </w:r>
          </w:p>
          <w:p w14:paraId="050377A0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0</w:t>
            </w:r>
          </w:p>
        </w:tc>
        <w:tc>
          <w:tcPr>
            <w:tcW w:w="1585" w:type="dxa"/>
          </w:tcPr>
          <w:p w14:paraId="050377A1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Oděvy</w:t>
            </w:r>
          </w:p>
        </w:tc>
        <w:tc>
          <w:tcPr>
            <w:tcW w:w="1092" w:type="dxa"/>
          </w:tcPr>
          <w:p w14:paraId="050377A2" w14:textId="77777777" w:rsidR="00974E26" w:rsidRDefault="0011574A">
            <w:pPr>
              <w:pStyle w:val="TableParagraph"/>
              <w:spacing w:before="1" w:line="235" w:lineRule="auto"/>
              <w:ind w:left="107" w:right="148"/>
              <w:rPr>
                <w:sz w:val="14"/>
              </w:rPr>
            </w:pPr>
            <w:r>
              <w:t>Kontejne 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</w:tcPr>
          <w:p w14:paraId="050377A3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A4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A5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A6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A7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A8" w14:textId="77777777" w:rsidR="00974E26" w:rsidRDefault="0011574A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115" w:type="dxa"/>
            <w:shd w:val="clear" w:color="auto" w:fill="FFFF00"/>
          </w:tcPr>
          <w:p w14:paraId="050377A9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AA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7B8" w14:textId="77777777">
        <w:trPr>
          <w:trHeight w:val="757"/>
        </w:trPr>
        <w:tc>
          <w:tcPr>
            <w:tcW w:w="864" w:type="dxa"/>
          </w:tcPr>
          <w:p w14:paraId="050377AC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20030</w:t>
            </w:r>
          </w:p>
          <w:p w14:paraId="050377AD" w14:textId="77777777" w:rsidR="00974E26" w:rsidRDefault="0011574A">
            <w:pPr>
              <w:pStyle w:val="TableParagraph"/>
              <w:spacing w:line="252" w:lineRule="exact"/>
              <w:ind w:left="107"/>
            </w:pPr>
            <w:r>
              <w:t>7</w:t>
            </w:r>
          </w:p>
        </w:tc>
        <w:tc>
          <w:tcPr>
            <w:tcW w:w="1585" w:type="dxa"/>
          </w:tcPr>
          <w:p w14:paraId="050377AE" w14:textId="77777777" w:rsidR="00974E26" w:rsidRDefault="0011574A">
            <w:pPr>
              <w:pStyle w:val="TableParagraph"/>
              <w:ind w:left="105" w:right="631"/>
            </w:pPr>
            <w:r>
              <w:t>Objemný odpad</w:t>
            </w:r>
          </w:p>
        </w:tc>
        <w:tc>
          <w:tcPr>
            <w:tcW w:w="1092" w:type="dxa"/>
          </w:tcPr>
          <w:p w14:paraId="050377AF" w14:textId="77777777" w:rsidR="00974E26" w:rsidRDefault="0011574A">
            <w:pPr>
              <w:pStyle w:val="TableParagraph"/>
              <w:spacing w:line="235" w:lineRule="auto"/>
              <w:ind w:left="107" w:right="148"/>
              <w:rPr>
                <w:sz w:val="14"/>
              </w:rPr>
            </w:pPr>
            <w:r>
              <w:t>Kontejne 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</w:tcPr>
          <w:p w14:paraId="050377B0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B1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B2" w14:textId="77777777" w:rsidR="00974E26" w:rsidRDefault="0011574A">
            <w:pPr>
              <w:pStyle w:val="TableParagraph"/>
              <w:spacing w:line="236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B3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B4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B5" w14:textId="77777777" w:rsidR="00974E26" w:rsidRDefault="0011574A">
            <w:pPr>
              <w:pStyle w:val="TableParagraph"/>
              <w:ind w:right="526"/>
              <w:jc w:val="right"/>
            </w:pPr>
            <w:r>
              <w:t>1 800</w:t>
            </w:r>
          </w:p>
        </w:tc>
        <w:tc>
          <w:tcPr>
            <w:tcW w:w="1115" w:type="dxa"/>
            <w:shd w:val="clear" w:color="auto" w:fill="FFFF00"/>
          </w:tcPr>
          <w:p w14:paraId="050377B6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7B7" w14:textId="77777777" w:rsidR="00974E26" w:rsidRDefault="0011574A">
            <w:pPr>
              <w:pStyle w:val="TableParagraph"/>
              <w:ind w:left="292" w:right="278"/>
              <w:jc w:val="center"/>
            </w:pPr>
            <w:r>
              <w:t>2 900</w:t>
            </w:r>
          </w:p>
        </w:tc>
      </w:tr>
      <w:tr w:rsidR="00974E26" w14:paraId="050377C5" w14:textId="77777777">
        <w:trPr>
          <w:trHeight w:val="760"/>
        </w:trPr>
        <w:tc>
          <w:tcPr>
            <w:tcW w:w="864" w:type="dxa"/>
          </w:tcPr>
          <w:p w14:paraId="050377B9" w14:textId="77777777" w:rsidR="00974E26" w:rsidRDefault="0011574A">
            <w:pPr>
              <w:pStyle w:val="TableParagraph"/>
              <w:spacing w:line="249" w:lineRule="exact"/>
              <w:ind w:left="107"/>
            </w:pPr>
            <w:r>
              <w:t>160507</w:t>
            </w:r>
          </w:p>
        </w:tc>
        <w:tc>
          <w:tcPr>
            <w:tcW w:w="1585" w:type="dxa"/>
          </w:tcPr>
          <w:p w14:paraId="050377BA" w14:textId="77777777" w:rsidR="00974E26" w:rsidRDefault="0011574A">
            <w:pPr>
              <w:pStyle w:val="TableParagraph"/>
              <w:spacing w:line="249" w:lineRule="exact"/>
              <w:ind w:left="28"/>
            </w:pPr>
            <w:r>
              <w:t>Vyřazené</w:t>
            </w:r>
          </w:p>
          <w:p w14:paraId="050377BB" w14:textId="77777777" w:rsidR="00974E26" w:rsidRDefault="0011574A">
            <w:pPr>
              <w:pStyle w:val="TableParagraph"/>
              <w:spacing w:before="5" w:line="252" w:lineRule="exact"/>
              <w:ind w:left="28" w:right="354"/>
            </w:pPr>
            <w:r>
              <w:t>anoraganické chemikálie</w:t>
            </w:r>
          </w:p>
        </w:tc>
        <w:tc>
          <w:tcPr>
            <w:tcW w:w="1092" w:type="dxa"/>
          </w:tcPr>
          <w:p w14:paraId="050377BC" w14:textId="77777777" w:rsidR="00974E26" w:rsidRDefault="0011574A">
            <w:pPr>
              <w:pStyle w:val="TableParagraph"/>
              <w:spacing w:line="249" w:lineRule="exact"/>
              <w:ind w:left="107" w:right="-44"/>
            </w:pPr>
            <w:r>
              <w:t>Původní</w:t>
            </w:r>
            <w:r>
              <w:rPr>
                <w:spacing w:val="-4"/>
              </w:rPr>
              <w:t xml:space="preserve"> </w:t>
            </w:r>
            <w:r>
              <w:t>ob</w:t>
            </w:r>
          </w:p>
        </w:tc>
        <w:tc>
          <w:tcPr>
            <w:tcW w:w="1133" w:type="dxa"/>
          </w:tcPr>
          <w:p w14:paraId="050377BD" w14:textId="77777777" w:rsidR="00974E26" w:rsidRDefault="0011574A">
            <w:pPr>
              <w:pStyle w:val="TableParagraph"/>
              <w:spacing w:line="249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BE" w14:textId="77777777" w:rsidR="00974E26" w:rsidRDefault="0011574A">
            <w:pPr>
              <w:pStyle w:val="TableParagraph"/>
              <w:spacing w:line="242" w:lineRule="auto"/>
              <w:ind w:left="107" w:right="110"/>
            </w:pPr>
            <w:r>
              <w:t>na zavolání</w:t>
            </w:r>
          </w:p>
          <w:p w14:paraId="050377BF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C0" w14:textId="77777777" w:rsidR="00974E26" w:rsidRDefault="0011574A">
            <w:pPr>
              <w:pStyle w:val="TableParagraph"/>
              <w:spacing w:line="249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C1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C2" w14:textId="77777777" w:rsidR="00974E26" w:rsidRDefault="0011574A">
            <w:pPr>
              <w:pStyle w:val="TableParagraph"/>
              <w:ind w:right="526"/>
              <w:jc w:val="right"/>
            </w:pPr>
            <w:r>
              <w:t>3 300</w:t>
            </w:r>
          </w:p>
        </w:tc>
        <w:tc>
          <w:tcPr>
            <w:tcW w:w="1115" w:type="dxa"/>
            <w:shd w:val="clear" w:color="auto" w:fill="FFFF00"/>
          </w:tcPr>
          <w:p w14:paraId="050377C3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C4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7D4" w14:textId="77777777">
        <w:trPr>
          <w:trHeight w:val="1010"/>
        </w:trPr>
        <w:tc>
          <w:tcPr>
            <w:tcW w:w="864" w:type="dxa"/>
          </w:tcPr>
          <w:p w14:paraId="050377C6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180109</w:t>
            </w:r>
          </w:p>
        </w:tc>
        <w:tc>
          <w:tcPr>
            <w:tcW w:w="1585" w:type="dxa"/>
          </w:tcPr>
          <w:p w14:paraId="050377C7" w14:textId="77777777" w:rsidR="00974E26" w:rsidRDefault="0011574A">
            <w:pPr>
              <w:pStyle w:val="TableParagraph"/>
              <w:tabs>
                <w:tab w:val="left" w:pos="620"/>
              </w:tabs>
              <w:ind w:left="28" w:right="98"/>
            </w:pPr>
            <w:r>
              <w:t>Jiná</w:t>
            </w:r>
            <w:r>
              <w:tab/>
            </w:r>
            <w:r>
              <w:rPr>
                <w:spacing w:val="-3"/>
              </w:rPr>
              <w:t xml:space="preserve">nepoužitá </w:t>
            </w:r>
            <w:r>
              <w:t>léčiva</w:t>
            </w:r>
          </w:p>
          <w:p w14:paraId="050377C8" w14:textId="77777777" w:rsidR="00974E26" w:rsidRDefault="0011574A">
            <w:pPr>
              <w:pStyle w:val="TableParagraph"/>
              <w:spacing w:line="252" w:lineRule="exact"/>
              <w:ind w:left="28"/>
            </w:pPr>
            <w:r>
              <w:t>neuvedená pod číslem 1801 08</w:t>
            </w:r>
          </w:p>
        </w:tc>
        <w:tc>
          <w:tcPr>
            <w:tcW w:w="1092" w:type="dxa"/>
          </w:tcPr>
          <w:p w14:paraId="050377C9" w14:textId="77777777" w:rsidR="00974E26" w:rsidRDefault="0011574A">
            <w:pPr>
              <w:pStyle w:val="TableParagraph"/>
              <w:ind w:left="107" w:right="221"/>
            </w:pPr>
            <w:r>
              <w:t>Původní obal</w:t>
            </w:r>
          </w:p>
        </w:tc>
        <w:tc>
          <w:tcPr>
            <w:tcW w:w="1133" w:type="dxa"/>
          </w:tcPr>
          <w:p w14:paraId="050377CA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CB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CC" w14:textId="77777777" w:rsidR="00974E26" w:rsidRDefault="0011574A">
            <w:pPr>
              <w:pStyle w:val="TableParagraph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CD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CE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CF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7D0" w14:textId="77777777" w:rsidR="00974E26" w:rsidRDefault="0011574A">
            <w:pPr>
              <w:pStyle w:val="TableParagraph"/>
              <w:ind w:right="526"/>
              <w:jc w:val="right"/>
            </w:pPr>
            <w:r>
              <w:t>3 300</w:t>
            </w:r>
          </w:p>
        </w:tc>
        <w:tc>
          <w:tcPr>
            <w:tcW w:w="1115" w:type="dxa"/>
            <w:shd w:val="clear" w:color="auto" w:fill="FFFF00"/>
          </w:tcPr>
          <w:p w14:paraId="050377D1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D2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7D3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7E0" w14:textId="77777777">
        <w:trPr>
          <w:trHeight w:val="760"/>
        </w:trPr>
        <w:tc>
          <w:tcPr>
            <w:tcW w:w="864" w:type="dxa"/>
          </w:tcPr>
          <w:p w14:paraId="050377D5" w14:textId="77777777" w:rsidR="00974E26" w:rsidRDefault="0011574A">
            <w:pPr>
              <w:pStyle w:val="TableParagraph"/>
              <w:spacing w:line="251" w:lineRule="exact"/>
              <w:ind w:left="107"/>
            </w:pPr>
            <w:r>
              <w:t>150106</w:t>
            </w:r>
          </w:p>
        </w:tc>
        <w:tc>
          <w:tcPr>
            <w:tcW w:w="1585" w:type="dxa"/>
          </w:tcPr>
          <w:p w14:paraId="050377D6" w14:textId="77777777" w:rsidR="00974E26" w:rsidRDefault="0011574A">
            <w:pPr>
              <w:pStyle w:val="TableParagraph"/>
              <w:spacing w:line="251" w:lineRule="exact"/>
              <w:ind w:left="28"/>
            </w:pPr>
            <w:r>
              <w:t>Směsné obaly</w:t>
            </w:r>
          </w:p>
        </w:tc>
        <w:tc>
          <w:tcPr>
            <w:tcW w:w="1092" w:type="dxa"/>
          </w:tcPr>
          <w:p w14:paraId="050377D7" w14:textId="77777777" w:rsidR="00974E26" w:rsidRDefault="0011574A">
            <w:pPr>
              <w:pStyle w:val="TableParagraph"/>
              <w:spacing w:before="1" w:line="235" w:lineRule="auto"/>
              <w:ind w:left="107" w:right="148"/>
              <w:rPr>
                <w:sz w:val="14"/>
              </w:rPr>
            </w:pPr>
            <w:r>
              <w:t>Kontejne 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</w:tcPr>
          <w:p w14:paraId="050377D8" w14:textId="77777777" w:rsidR="00974E26" w:rsidRDefault="0011574A">
            <w:pPr>
              <w:pStyle w:val="TableParagraph"/>
              <w:spacing w:line="251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D9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DA" w14:textId="77777777" w:rsidR="00974E26" w:rsidRDefault="0011574A">
            <w:pPr>
              <w:pStyle w:val="TableParagraph"/>
              <w:spacing w:line="237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DB" w14:textId="77777777" w:rsidR="00974E26" w:rsidRDefault="0011574A">
            <w:pPr>
              <w:pStyle w:val="TableParagraph"/>
              <w:spacing w:line="251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DC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DD" w14:textId="77777777" w:rsidR="00974E26" w:rsidRDefault="0011574A">
            <w:pPr>
              <w:pStyle w:val="TableParagraph"/>
              <w:ind w:right="526"/>
              <w:jc w:val="right"/>
            </w:pPr>
            <w:r>
              <w:t>1 200</w:t>
            </w:r>
          </w:p>
        </w:tc>
        <w:tc>
          <w:tcPr>
            <w:tcW w:w="1115" w:type="dxa"/>
            <w:shd w:val="clear" w:color="auto" w:fill="FFFF00"/>
          </w:tcPr>
          <w:p w14:paraId="050377DE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DF" w14:textId="77777777" w:rsidR="00974E26" w:rsidRDefault="0011574A">
            <w:pPr>
              <w:pStyle w:val="TableParagraph"/>
              <w:ind w:left="292" w:right="278"/>
              <w:jc w:val="center"/>
            </w:pPr>
            <w:r>
              <w:t>1 000</w:t>
            </w:r>
          </w:p>
        </w:tc>
      </w:tr>
      <w:tr w:rsidR="00974E26" w14:paraId="050377F0" w14:textId="77777777">
        <w:trPr>
          <w:trHeight w:val="1689"/>
        </w:trPr>
        <w:tc>
          <w:tcPr>
            <w:tcW w:w="864" w:type="dxa"/>
          </w:tcPr>
          <w:p w14:paraId="050377E1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190809</w:t>
            </w:r>
          </w:p>
        </w:tc>
        <w:tc>
          <w:tcPr>
            <w:tcW w:w="1585" w:type="dxa"/>
          </w:tcPr>
          <w:p w14:paraId="050377E2" w14:textId="77777777" w:rsidR="00974E26" w:rsidRDefault="0011574A">
            <w:pPr>
              <w:pStyle w:val="TableParagraph"/>
              <w:tabs>
                <w:tab w:val="left" w:pos="1369"/>
              </w:tabs>
              <w:spacing w:line="237" w:lineRule="auto"/>
              <w:ind w:left="28" w:right="98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Směs tuků </w:t>
            </w:r>
            <w:r>
              <w:rPr>
                <w:rFonts w:ascii="Arial" w:hAnsi="Arial"/>
                <w:spacing w:val="-12"/>
                <w:sz w:val="21"/>
              </w:rPr>
              <w:t xml:space="preserve">a </w:t>
            </w:r>
            <w:r>
              <w:rPr>
                <w:rFonts w:ascii="Arial" w:hAnsi="Arial"/>
                <w:sz w:val="21"/>
              </w:rPr>
              <w:t>olejů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18"/>
                <w:sz w:val="21"/>
              </w:rPr>
              <w:t>z</w:t>
            </w:r>
          </w:p>
          <w:p w14:paraId="050377E3" w14:textId="77777777" w:rsidR="00974E26" w:rsidRDefault="0011574A">
            <w:pPr>
              <w:pStyle w:val="TableParagraph"/>
              <w:tabs>
                <w:tab w:val="left" w:pos="694"/>
                <w:tab w:val="left" w:pos="1031"/>
              </w:tabs>
              <w:ind w:left="28" w:right="96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odlučovače tuků obsahující pouze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5"/>
                <w:sz w:val="21"/>
              </w:rPr>
              <w:t xml:space="preserve">jedlé </w:t>
            </w:r>
            <w:r>
              <w:rPr>
                <w:rFonts w:ascii="Arial" w:hAnsi="Arial"/>
                <w:sz w:val="21"/>
              </w:rPr>
              <w:t>oleje</w:t>
            </w:r>
            <w:r>
              <w:rPr>
                <w:rFonts w:ascii="Arial" w:hAnsi="Arial"/>
                <w:sz w:val="21"/>
              </w:rPr>
              <w:tab/>
              <w:t>a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pacing w:val="-5"/>
                <w:sz w:val="21"/>
              </w:rPr>
              <w:t>jedlé</w:t>
            </w:r>
          </w:p>
          <w:p w14:paraId="050377E4" w14:textId="77777777" w:rsidR="00974E26" w:rsidRDefault="0011574A">
            <w:pPr>
              <w:pStyle w:val="TableParagraph"/>
              <w:spacing w:line="225" w:lineRule="exact"/>
              <w:ind w:left="2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tuky</w:t>
            </w:r>
          </w:p>
        </w:tc>
        <w:tc>
          <w:tcPr>
            <w:tcW w:w="1092" w:type="dxa"/>
          </w:tcPr>
          <w:p w14:paraId="050377E5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Jímka</w:t>
            </w:r>
          </w:p>
        </w:tc>
        <w:tc>
          <w:tcPr>
            <w:tcW w:w="1133" w:type="dxa"/>
          </w:tcPr>
          <w:p w14:paraId="050377E6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E7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7E8" w14:textId="77777777" w:rsidR="00974E26" w:rsidRDefault="0011574A">
            <w:pPr>
              <w:pStyle w:val="TableParagraph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E9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EA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EB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EC" w14:textId="77777777" w:rsidR="00974E26" w:rsidRDefault="0011574A">
            <w:pPr>
              <w:pStyle w:val="TableParagraph"/>
              <w:spacing w:before="201"/>
              <w:ind w:right="526"/>
              <w:jc w:val="right"/>
            </w:pPr>
            <w:r>
              <w:t>3 200</w:t>
            </w:r>
          </w:p>
        </w:tc>
        <w:tc>
          <w:tcPr>
            <w:tcW w:w="1115" w:type="dxa"/>
            <w:shd w:val="clear" w:color="auto" w:fill="FFFF00"/>
          </w:tcPr>
          <w:p w14:paraId="050377ED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EE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7EF" w14:textId="77777777" w:rsidR="00974E26" w:rsidRDefault="0011574A">
            <w:pPr>
              <w:pStyle w:val="TableParagraph"/>
              <w:spacing w:before="201"/>
              <w:ind w:left="11"/>
              <w:jc w:val="center"/>
            </w:pPr>
            <w:r>
              <w:t>0</w:t>
            </w:r>
          </w:p>
        </w:tc>
      </w:tr>
      <w:tr w:rsidR="00974E26" w14:paraId="050377FD" w14:textId="77777777">
        <w:trPr>
          <w:trHeight w:val="760"/>
        </w:trPr>
        <w:tc>
          <w:tcPr>
            <w:tcW w:w="864" w:type="dxa"/>
          </w:tcPr>
          <w:p w14:paraId="050377F1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191207</w:t>
            </w:r>
          </w:p>
        </w:tc>
        <w:tc>
          <w:tcPr>
            <w:tcW w:w="1585" w:type="dxa"/>
          </w:tcPr>
          <w:p w14:paraId="050377F2" w14:textId="77777777" w:rsidR="00974E26" w:rsidRDefault="0011574A">
            <w:pPr>
              <w:pStyle w:val="TableParagraph"/>
              <w:spacing w:line="248" w:lineRule="exact"/>
              <w:ind w:left="28"/>
            </w:pPr>
            <w:r>
              <w:t>Dřevo</w:t>
            </w:r>
          </w:p>
          <w:p w14:paraId="050377F3" w14:textId="77777777" w:rsidR="00974E26" w:rsidRDefault="0011574A">
            <w:pPr>
              <w:pStyle w:val="TableParagraph"/>
              <w:spacing w:before="5" w:line="252" w:lineRule="exact"/>
              <w:ind w:left="28"/>
            </w:pPr>
            <w:r>
              <w:t>neuvedené pod číslem 191206</w:t>
            </w:r>
          </w:p>
        </w:tc>
        <w:tc>
          <w:tcPr>
            <w:tcW w:w="1092" w:type="dxa"/>
          </w:tcPr>
          <w:p w14:paraId="050377F4" w14:textId="77777777" w:rsidR="00974E26" w:rsidRDefault="0011574A">
            <w:pPr>
              <w:pStyle w:val="TableParagraph"/>
              <w:spacing w:line="235" w:lineRule="auto"/>
              <w:ind w:left="107" w:right="148"/>
              <w:rPr>
                <w:sz w:val="14"/>
              </w:rPr>
            </w:pPr>
            <w:r>
              <w:t>Kontejne r 10m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133" w:type="dxa"/>
          </w:tcPr>
          <w:p w14:paraId="050377F5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7F6" w14:textId="77777777" w:rsidR="00974E26" w:rsidRDefault="0011574A">
            <w:pPr>
              <w:pStyle w:val="TableParagraph"/>
              <w:spacing w:line="242" w:lineRule="auto"/>
              <w:ind w:left="107" w:right="110"/>
            </w:pPr>
            <w:r>
              <w:t>na zavolání</w:t>
            </w:r>
          </w:p>
          <w:p w14:paraId="050377F7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7F8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7F9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FA" w14:textId="77777777" w:rsidR="00974E26" w:rsidRDefault="0011574A">
            <w:pPr>
              <w:pStyle w:val="TableParagraph"/>
              <w:ind w:left="521" w:right="509"/>
              <w:jc w:val="center"/>
            </w:pPr>
            <w:r>
              <w:t>350</w:t>
            </w:r>
          </w:p>
        </w:tc>
        <w:tc>
          <w:tcPr>
            <w:tcW w:w="1115" w:type="dxa"/>
            <w:shd w:val="clear" w:color="auto" w:fill="FFFF00"/>
          </w:tcPr>
          <w:p w14:paraId="050377FB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7FC" w14:textId="77777777" w:rsidR="00974E26" w:rsidRDefault="0011574A">
            <w:pPr>
              <w:pStyle w:val="TableParagraph"/>
              <w:ind w:left="289" w:right="278"/>
              <w:jc w:val="center"/>
            </w:pPr>
            <w:r>
              <w:t>500</w:t>
            </w:r>
          </w:p>
        </w:tc>
      </w:tr>
      <w:tr w:rsidR="00974E26" w14:paraId="0503780F" w14:textId="77777777">
        <w:trPr>
          <w:trHeight w:val="1264"/>
        </w:trPr>
        <w:tc>
          <w:tcPr>
            <w:tcW w:w="864" w:type="dxa"/>
          </w:tcPr>
          <w:p w14:paraId="050377FE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200101</w:t>
            </w:r>
          </w:p>
        </w:tc>
        <w:tc>
          <w:tcPr>
            <w:tcW w:w="1585" w:type="dxa"/>
          </w:tcPr>
          <w:p w14:paraId="050377FF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00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801" w14:textId="77777777" w:rsidR="00974E26" w:rsidRDefault="0011574A">
            <w:pPr>
              <w:pStyle w:val="TableParagraph"/>
              <w:ind w:left="28"/>
            </w:pPr>
            <w:r>
              <w:t>Papír a lepenka</w:t>
            </w:r>
          </w:p>
        </w:tc>
        <w:tc>
          <w:tcPr>
            <w:tcW w:w="1092" w:type="dxa"/>
          </w:tcPr>
          <w:p w14:paraId="05037802" w14:textId="77777777" w:rsidR="00974E26" w:rsidRDefault="0011574A">
            <w:pPr>
              <w:pStyle w:val="TableParagraph"/>
              <w:ind w:left="107" w:right="124"/>
            </w:pPr>
            <w:r>
              <w:t>Klecový kontejner</w:t>
            </w:r>
          </w:p>
          <w:p w14:paraId="05037803" w14:textId="77777777" w:rsidR="00974E26" w:rsidRDefault="0011574A">
            <w:pPr>
              <w:pStyle w:val="TableParagraph"/>
              <w:tabs>
                <w:tab w:val="left" w:pos="555"/>
              </w:tabs>
              <w:ind w:left="107" w:right="95"/>
            </w:pPr>
            <w:r>
              <w:t>,</w:t>
            </w:r>
            <w:r>
              <w:tab/>
            </w:r>
            <w:r>
              <w:rPr>
                <w:spacing w:val="-5"/>
              </w:rPr>
              <w:t xml:space="preserve">skart </w:t>
            </w:r>
            <w:r>
              <w:t>bedny,</w:t>
            </w:r>
          </w:p>
          <w:p w14:paraId="05037804" w14:textId="77777777" w:rsidR="00974E26" w:rsidRDefault="0011574A">
            <w:pPr>
              <w:pStyle w:val="TableParagraph"/>
              <w:spacing w:line="236" w:lineRule="exact"/>
              <w:ind w:left="107"/>
            </w:pPr>
            <w:r>
              <w:t>apod.</w:t>
            </w:r>
          </w:p>
        </w:tc>
        <w:tc>
          <w:tcPr>
            <w:tcW w:w="1133" w:type="dxa"/>
          </w:tcPr>
          <w:p w14:paraId="05037805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Pronajatý</w:t>
            </w:r>
          </w:p>
        </w:tc>
        <w:tc>
          <w:tcPr>
            <w:tcW w:w="993" w:type="dxa"/>
          </w:tcPr>
          <w:p w14:paraId="05037806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807" w14:textId="77777777" w:rsidR="00974E26" w:rsidRDefault="0011574A">
            <w:pPr>
              <w:pStyle w:val="TableParagraph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808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809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0A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80B" w14:textId="77777777" w:rsidR="00974E26" w:rsidRDefault="0011574A">
            <w:pPr>
              <w:pStyle w:val="TableParagraph"/>
              <w:ind w:right="526"/>
              <w:jc w:val="right"/>
            </w:pPr>
            <w:r>
              <w:t>1 000</w:t>
            </w:r>
          </w:p>
        </w:tc>
        <w:tc>
          <w:tcPr>
            <w:tcW w:w="1115" w:type="dxa"/>
            <w:shd w:val="clear" w:color="auto" w:fill="FFFF00"/>
          </w:tcPr>
          <w:p w14:paraId="0503780C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0D" w14:textId="77777777" w:rsidR="00974E26" w:rsidRDefault="00974E26">
            <w:pPr>
              <w:pStyle w:val="TableParagraph"/>
              <w:spacing w:before="7"/>
              <w:rPr>
                <w:sz w:val="19"/>
              </w:rPr>
            </w:pPr>
          </w:p>
          <w:p w14:paraId="0503780E" w14:textId="77777777" w:rsidR="00974E26" w:rsidRDefault="0011574A">
            <w:pPr>
              <w:pStyle w:val="TableParagraph"/>
              <w:ind w:left="292" w:right="278"/>
              <w:jc w:val="center"/>
            </w:pPr>
            <w:r>
              <w:t>1 000</w:t>
            </w:r>
          </w:p>
        </w:tc>
      </w:tr>
      <w:tr w:rsidR="00974E26" w14:paraId="0503781C" w14:textId="77777777">
        <w:trPr>
          <w:trHeight w:val="758"/>
        </w:trPr>
        <w:tc>
          <w:tcPr>
            <w:tcW w:w="864" w:type="dxa"/>
          </w:tcPr>
          <w:p w14:paraId="05037810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200121</w:t>
            </w:r>
          </w:p>
        </w:tc>
        <w:tc>
          <w:tcPr>
            <w:tcW w:w="1585" w:type="dxa"/>
          </w:tcPr>
          <w:p w14:paraId="05037811" w14:textId="77777777" w:rsidR="00974E26" w:rsidRDefault="0011574A">
            <w:pPr>
              <w:pStyle w:val="TableParagraph"/>
              <w:spacing w:line="248" w:lineRule="exact"/>
              <w:ind w:left="28"/>
            </w:pPr>
            <w:r>
              <w:t>Zářivky a jiný</w:t>
            </w:r>
          </w:p>
          <w:p w14:paraId="05037812" w14:textId="77777777" w:rsidR="00974E26" w:rsidRDefault="0011574A">
            <w:pPr>
              <w:pStyle w:val="TableParagraph"/>
              <w:spacing w:before="5" w:line="252" w:lineRule="exact"/>
              <w:ind w:left="28" w:right="229"/>
            </w:pPr>
            <w:r>
              <w:t>odpad obsahující rtuť</w:t>
            </w:r>
          </w:p>
        </w:tc>
        <w:tc>
          <w:tcPr>
            <w:tcW w:w="1092" w:type="dxa"/>
          </w:tcPr>
          <w:p w14:paraId="05037813" w14:textId="77777777" w:rsidR="00974E26" w:rsidRDefault="0011574A">
            <w:pPr>
              <w:pStyle w:val="TableParagraph"/>
              <w:spacing w:line="242" w:lineRule="auto"/>
              <w:ind w:left="107" w:right="209"/>
            </w:pPr>
            <w:r>
              <w:t>Plastové obaly</w:t>
            </w:r>
          </w:p>
        </w:tc>
        <w:tc>
          <w:tcPr>
            <w:tcW w:w="1133" w:type="dxa"/>
          </w:tcPr>
          <w:p w14:paraId="05037814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815" w14:textId="77777777" w:rsidR="00974E26" w:rsidRDefault="0011574A">
            <w:pPr>
              <w:pStyle w:val="TableParagraph"/>
              <w:spacing w:line="242" w:lineRule="auto"/>
              <w:ind w:left="107" w:right="110"/>
            </w:pPr>
            <w:r>
              <w:t>na zavolání</w:t>
            </w:r>
          </w:p>
          <w:p w14:paraId="05037816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817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818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819" w14:textId="77777777" w:rsidR="00974E26" w:rsidRDefault="0011574A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115" w:type="dxa"/>
            <w:shd w:val="clear" w:color="auto" w:fill="FFFF00"/>
          </w:tcPr>
          <w:p w14:paraId="0503781A" w14:textId="77777777" w:rsidR="00974E26" w:rsidRDefault="00974E26">
            <w:pPr>
              <w:pStyle w:val="TableParagraph"/>
              <w:spacing w:before="8"/>
              <w:rPr>
                <w:sz w:val="21"/>
              </w:rPr>
            </w:pPr>
          </w:p>
          <w:p w14:paraId="0503781B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  <w:tr w:rsidR="00974E26" w14:paraId="0503782F" w14:textId="77777777">
        <w:trPr>
          <w:trHeight w:val="2531"/>
        </w:trPr>
        <w:tc>
          <w:tcPr>
            <w:tcW w:w="864" w:type="dxa"/>
          </w:tcPr>
          <w:p w14:paraId="0503781D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200135</w:t>
            </w:r>
          </w:p>
        </w:tc>
        <w:tc>
          <w:tcPr>
            <w:tcW w:w="1585" w:type="dxa"/>
          </w:tcPr>
          <w:p w14:paraId="0503781E" w14:textId="77777777" w:rsidR="00974E26" w:rsidRDefault="0011574A">
            <w:pPr>
              <w:pStyle w:val="TableParagraph"/>
              <w:tabs>
                <w:tab w:val="left" w:pos="1060"/>
                <w:tab w:val="left" w:pos="1376"/>
              </w:tabs>
              <w:ind w:left="28" w:right="97"/>
            </w:pPr>
            <w:r>
              <w:t>Vyřazené elektrické</w:t>
            </w:r>
            <w:r>
              <w:tab/>
            </w:r>
            <w:r>
              <w:tab/>
            </w:r>
            <w:r>
              <w:rPr>
                <w:spacing w:val="-16"/>
              </w:rPr>
              <w:t xml:space="preserve">a </w:t>
            </w:r>
            <w:r>
              <w:t xml:space="preserve">elektronické zařízení obsahující nebezpečné látky </w:t>
            </w:r>
            <w:r>
              <w:rPr>
                <w:spacing w:val="-3"/>
              </w:rPr>
              <w:t xml:space="preserve">neuvedené </w:t>
            </w:r>
            <w:r>
              <w:t>pod</w:t>
            </w:r>
            <w:r>
              <w:tab/>
            </w:r>
            <w:r>
              <w:rPr>
                <w:spacing w:val="-4"/>
              </w:rPr>
              <w:t xml:space="preserve">čísly </w:t>
            </w:r>
            <w:r>
              <w:t>200121</w:t>
            </w:r>
            <w:r>
              <w:tab/>
            </w:r>
            <w:r>
              <w:tab/>
            </w:r>
            <w:r>
              <w:rPr>
                <w:spacing w:val="-17"/>
              </w:rPr>
              <w:t>a</w:t>
            </w:r>
          </w:p>
          <w:p w14:paraId="0503781F" w14:textId="77777777" w:rsidR="00974E26" w:rsidRDefault="0011574A">
            <w:pPr>
              <w:pStyle w:val="TableParagraph"/>
              <w:spacing w:line="239" w:lineRule="exact"/>
              <w:ind w:left="28"/>
            </w:pPr>
            <w:r>
              <w:t>200123</w:t>
            </w:r>
          </w:p>
        </w:tc>
        <w:tc>
          <w:tcPr>
            <w:tcW w:w="1092" w:type="dxa"/>
          </w:tcPr>
          <w:p w14:paraId="05037820" w14:textId="77777777" w:rsidR="00974E26" w:rsidRDefault="0011574A">
            <w:pPr>
              <w:pStyle w:val="TableParagraph"/>
              <w:tabs>
                <w:tab w:val="left" w:pos="776"/>
              </w:tabs>
              <w:ind w:left="107" w:right="95"/>
            </w:pPr>
            <w:r>
              <w:t>Kovové klece</w:t>
            </w:r>
            <w:r>
              <w:tab/>
            </w:r>
            <w:r>
              <w:rPr>
                <w:spacing w:val="-9"/>
              </w:rPr>
              <w:t xml:space="preserve">na </w:t>
            </w:r>
            <w:r>
              <w:t>NO</w:t>
            </w:r>
          </w:p>
        </w:tc>
        <w:tc>
          <w:tcPr>
            <w:tcW w:w="1133" w:type="dxa"/>
          </w:tcPr>
          <w:p w14:paraId="05037821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822" w14:textId="77777777" w:rsidR="00974E26" w:rsidRDefault="0011574A">
            <w:pPr>
              <w:pStyle w:val="TableParagraph"/>
              <w:spacing w:line="242" w:lineRule="auto"/>
              <w:ind w:left="107" w:right="110"/>
            </w:pPr>
            <w:r>
              <w:t>na zavolání</w:t>
            </w:r>
          </w:p>
          <w:p w14:paraId="05037823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824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825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6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7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8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9" w14:textId="77777777" w:rsidR="00974E26" w:rsidRDefault="0011574A">
            <w:pPr>
              <w:pStyle w:val="TableParagraph"/>
              <w:spacing w:before="158"/>
              <w:ind w:left="12"/>
              <w:jc w:val="center"/>
            </w:pPr>
            <w:r>
              <w:t>0</w:t>
            </w:r>
          </w:p>
        </w:tc>
        <w:tc>
          <w:tcPr>
            <w:tcW w:w="1115" w:type="dxa"/>
            <w:shd w:val="clear" w:color="auto" w:fill="FFFF00"/>
          </w:tcPr>
          <w:p w14:paraId="0503782A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B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C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D" w14:textId="77777777" w:rsidR="00974E26" w:rsidRDefault="00974E26">
            <w:pPr>
              <w:pStyle w:val="TableParagraph"/>
              <w:rPr>
                <w:sz w:val="24"/>
              </w:rPr>
            </w:pPr>
          </w:p>
          <w:p w14:paraId="0503782E" w14:textId="77777777" w:rsidR="00974E26" w:rsidRDefault="0011574A">
            <w:pPr>
              <w:pStyle w:val="TableParagraph"/>
              <w:spacing w:before="158"/>
              <w:ind w:left="11"/>
              <w:jc w:val="center"/>
            </w:pPr>
            <w:r>
              <w:t>0</w:t>
            </w:r>
          </w:p>
        </w:tc>
      </w:tr>
      <w:tr w:rsidR="00974E26" w14:paraId="0503783D" w14:textId="77777777">
        <w:trPr>
          <w:trHeight w:val="1012"/>
        </w:trPr>
        <w:tc>
          <w:tcPr>
            <w:tcW w:w="864" w:type="dxa"/>
          </w:tcPr>
          <w:p w14:paraId="05037830" w14:textId="77777777" w:rsidR="00974E26" w:rsidRDefault="0011574A">
            <w:pPr>
              <w:pStyle w:val="TableParagraph"/>
              <w:spacing w:line="248" w:lineRule="exact"/>
              <w:ind w:left="107"/>
            </w:pPr>
            <w:r>
              <w:t>200136</w:t>
            </w:r>
          </w:p>
        </w:tc>
        <w:tc>
          <w:tcPr>
            <w:tcW w:w="1585" w:type="dxa"/>
          </w:tcPr>
          <w:p w14:paraId="05037831" w14:textId="77777777" w:rsidR="00974E26" w:rsidRDefault="0011574A">
            <w:pPr>
              <w:pStyle w:val="TableParagraph"/>
              <w:tabs>
                <w:tab w:val="left" w:pos="1376"/>
              </w:tabs>
              <w:ind w:left="28" w:right="98"/>
            </w:pPr>
            <w:r>
              <w:t>Vyřazené elektrické</w:t>
            </w:r>
            <w:r>
              <w:tab/>
            </w:r>
            <w:r>
              <w:rPr>
                <w:spacing w:val="-17"/>
              </w:rPr>
              <w:t xml:space="preserve">a </w:t>
            </w:r>
            <w:r>
              <w:t>elektronické</w:t>
            </w:r>
          </w:p>
          <w:p w14:paraId="05037832" w14:textId="77777777" w:rsidR="00974E26" w:rsidRDefault="0011574A">
            <w:pPr>
              <w:pStyle w:val="TableParagraph"/>
              <w:spacing w:line="239" w:lineRule="exact"/>
              <w:ind w:left="28"/>
            </w:pPr>
            <w:r>
              <w:t>zařízení</w:t>
            </w:r>
          </w:p>
        </w:tc>
        <w:tc>
          <w:tcPr>
            <w:tcW w:w="1092" w:type="dxa"/>
          </w:tcPr>
          <w:p w14:paraId="05037833" w14:textId="77777777" w:rsidR="00974E26" w:rsidRDefault="0011574A">
            <w:pPr>
              <w:pStyle w:val="TableParagraph"/>
              <w:ind w:left="107" w:right="112"/>
            </w:pPr>
            <w:r>
              <w:t>Kovové klece (papírové</w:t>
            </w:r>
          </w:p>
          <w:p w14:paraId="05037834" w14:textId="77777777" w:rsidR="00974E26" w:rsidRDefault="0011574A">
            <w:pPr>
              <w:pStyle w:val="TableParagraph"/>
              <w:spacing w:line="239" w:lineRule="exact"/>
              <w:ind w:left="107"/>
            </w:pPr>
            <w:r>
              <w:t>obaly)</w:t>
            </w:r>
          </w:p>
        </w:tc>
        <w:tc>
          <w:tcPr>
            <w:tcW w:w="1133" w:type="dxa"/>
          </w:tcPr>
          <w:p w14:paraId="05037835" w14:textId="77777777" w:rsidR="00974E26" w:rsidRDefault="0011574A">
            <w:pPr>
              <w:pStyle w:val="TableParagraph"/>
              <w:spacing w:line="248" w:lineRule="exact"/>
              <w:ind w:left="104"/>
            </w:pPr>
            <w:r>
              <w:t>Vlastní</w:t>
            </w:r>
          </w:p>
        </w:tc>
        <w:tc>
          <w:tcPr>
            <w:tcW w:w="993" w:type="dxa"/>
          </w:tcPr>
          <w:p w14:paraId="05037836" w14:textId="77777777" w:rsidR="00974E26" w:rsidRDefault="0011574A">
            <w:pPr>
              <w:pStyle w:val="TableParagraph"/>
              <w:ind w:left="107" w:right="110"/>
            </w:pPr>
            <w:r>
              <w:t>na zavolání</w:t>
            </w:r>
          </w:p>
          <w:p w14:paraId="05037837" w14:textId="77777777" w:rsidR="00974E26" w:rsidRDefault="0011574A">
            <w:pPr>
              <w:pStyle w:val="TableParagraph"/>
              <w:ind w:left="107"/>
            </w:pPr>
            <w:r>
              <w:t>**</w:t>
            </w:r>
          </w:p>
        </w:tc>
        <w:tc>
          <w:tcPr>
            <w:tcW w:w="849" w:type="dxa"/>
          </w:tcPr>
          <w:p w14:paraId="05037838" w14:textId="77777777" w:rsidR="00974E26" w:rsidRDefault="0011574A">
            <w:pPr>
              <w:pStyle w:val="TableParagraph"/>
              <w:spacing w:line="248" w:lineRule="exact"/>
              <w:ind w:left="105"/>
            </w:pPr>
            <w:r>
              <w:t>t</w:t>
            </w:r>
          </w:p>
        </w:tc>
        <w:tc>
          <w:tcPr>
            <w:tcW w:w="1579" w:type="dxa"/>
            <w:shd w:val="clear" w:color="auto" w:fill="FFFF00"/>
          </w:tcPr>
          <w:p w14:paraId="05037839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83A" w14:textId="77777777" w:rsidR="00974E26" w:rsidRDefault="0011574A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115" w:type="dxa"/>
            <w:shd w:val="clear" w:color="auto" w:fill="FFFF00"/>
          </w:tcPr>
          <w:p w14:paraId="0503783B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83C" w14:textId="77777777" w:rsidR="00974E26" w:rsidRDefault="0011574A">
            <w:pPr>
              <w:pStyle w:val="TableParagraph"/>
              <w:ind w:left="11"/>
              <w:jc w:val="center"/>
            </w:pPr>
            <w:r>
              <w:t>0</w:t>
            </w:r>
          </w:p>
        </w:tc>
      </w:tr>
    </w:tbl>
    <w:p w14:paraId="0503783E" w14:textId="77777777" w:rsidR="00974E26" w:rsidRDefault="00974E26">
      <w:pPr>
        <w:jc w:val="center"/>
        <w:sectPr w:rsidR="00974E26">
          <w:pgSz w:w="11910" w:h="16840"/>
          <w:pgMar w:top="940" w:right="500" w:bottom="640" w:left="1300" w:header="0" w:footer="440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585"/>
        <w:gridCol w:w="1092"/>
        <w:gridCol w:w="1133"/>
        <w:gridCol w:w="993"/>
        <w:gridCol w:w="849"/>
        <w:gridCol w:w="1579"/>
        <w:gridCol w:w="1115"/>
      </w:tblGrid>
      <w:tr w:rsidR="00974E26" w14:paraId="0503784D" w14:textId="77777777">
        <w:trPr>
          <w:trHeight w:val="832"/>
        </w:trPr>
        <w:tc>
          <w:tcPr>
            <w:tcW w:w="864" w:type="dxa"/>
          </w:tcPr>
          <w:p w14:paraId="0503783F" w14:textId="77777777" w:rsidR="00974E26" w:rsidRDefault="0011574A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200301</w:t>
            </w:r>
          </w:p>
        </w:tc>
        <w:tc>
          <w:tcPr>
            <w:tcW w:w="1585" w:type="dxa"/>
          </w:tcPr>
          <w:p w14:paraId="05037840" w14:textId="77777777" w:rsidR="00974E26" w:rsidRDefault="0011574A">
            <w:pPr>
              <w:pStyle w:val="TableParagraph"/>
              <w:spacing w:before="10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Směsný</w:t>
            </w:r>
          </w:p>
          <w:p w14:paraId="05037841" w14:textId="77777777" w:rsidR="00974E26" w:rsidRDefault="0011574A">
            <w:pPr>
              <w:pStyle w:val="TableParagraph"/>
              <w:spacing w:line="267" w:lineRule="exact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komunální</w:t>
            </w:r>
          </w:p>
          <w:p w14:paraId="05037842" w14:textId="77777777" w:rsidR="00974E26" w:rsidRDefault="0011574A">
            <w:pPr>
              <w:pStyle w:val="TableParagraph"/>
              <w:spacing w:line="266" w:lineRule="exact"/>
              <w:ind w:left="28"/>
              <w:rPr>
                <w:rFonts w:ascii="Calibri"/>
              </w:rPr>
            </w:pPr>
            <w:r>
              <w:rPr>
                <w:rFonts w:ascii="Calibri"/>
              </w:rPr>
              <w:t>odpad</w:t>
            </w:r>
          </w:p>
        </w:tc>
        <w:tc>
          <w:tcPr>
            <w:tcW w:w="1092" w:type="dxa"/>
          </w:tcPr>
          <w:p w14:paraId="05037843" w14:textId="77777777" w:rsidR="00974E26" w:rsidRDefault="0011574A">
            <w:pPr>
              <w:pStyle w:val="TableParagraph"/>
              <w:ind w:left="107" w:right="148"/>
              <w:rPr>
                <w:rFonts w:ascii="Calibri"/>
              </w:rPr>
            </w:pPr>
            <w:r>
              <w:rPr>
                <w:rFonts w:ascii="Calibri"/>
              </w:rPr>
              <w:t>Kontejne r 10m</w:t>
            </w:r>
            <w:r>
              <w:rPr>
                <w:rFonts w:ascii="Calibri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05037844" w14:textId="77777777" w:rsidR="00974E26" w:rsidRDefault="0011574A">
            <w:pPr>
              <w:pStyle w:val="TableParagraph"/>
              <w:spacing w:line="264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Vlastní</w:t>
            </w:r>
          </w:p>
        </w:tc>
        <w:tc>
          <w:tcPr>
            <w:tcW w:w="993" w:type="dxa"/>
          </w:tcPr>
          <w:p w14:paraId="05037845" w14:textId="77777777" w:rsidR="00974E26" w:rsidRDefault="0011574A">
            <w:pPr>
              <w:pStyle w:val="TableParagraph"/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  <w:p w14:paraId="05037846" w14:textId="77777777" w:rsidR="00974E26" w:rsidRDefault="0011574A">
            <w:pPr>
              <w:pStyle w:val="TableParagraph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zavolání</w:t>
            </w:r>
          </w:p>
          <w:p w14:paraId="05037847" w14:textId="77777777" w:rsidR="00974E26" w:rsidRDefault="0011574A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**</w:t>
            </w:r>
          </w:p>
        </w:tc>
        <w:tc>
          <w:tcPr>
            <w:tcW w:w="849" w:type="dxa"/>
          </w:tcPr>
          <w:p w14:paraId="05037848" w14:textId="77777777" w:rsidR="00974E26" w:rsidRDefault="0011574A">
            <w:pPr>
              <w:pStyle w:val="TableParagraph"/>
              <w:spacing w:line="264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t</w:t>
            </w:r>
          </w:p>
        </w:tc>
        <w:tc>
          <w:tcPr>
            <w:tcW w:w="1579" w:type="dxa"/>
            <w:shd w:val="clear" w:color="auto" w:fill="FFFF00"/>
          </w:tcPr>
          <w:p w14:paraId="05037849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84A" w14:textId="77777777" w:rsidR="00974E26" w:rsidRDefault="0011574A">
            <w:pPr>
              <w:pStyle w:val="TableParagraph"/>
              <w:ind w:left="524" w:right="509"/>
              <w:jc w:val="center"/>
            </w:pPr>
            <w:r>
              <w:t>1 600</w:t>
            </w:r>
          </w:p>
        </w:tc>
        <w:tc>
          <w:tcPr>
            <w:tcW w:w="1115" w:type="dxa"/>
            <w:shd w:val="clear" w:color="auto" w:fill="FFFF00"/>
          </w:tcPr>
          <w:p w14:paraId="0503784B" w14:textId="77777777" w:rsidR="00974E26" w:rsidRDefault="00974E26">
            <w:pPr>
              <w:pStyle w:val="TableParagraph"/>
              <w:spacing w:before="5"/>
              <w:rPr>
                <w:sz w:val="21"/>
              </w:rPr>
            </w:pPr>
          </w:p>
          <w:p w14:paraId="0503784C" w14:textId="77777777" w:rsidR="00974E26" w:rsidRDefault="0011574A">
            <w:pPr>
              <w:pStyle w:val="TableParagraph"/>
              <w:ind w:left="311"/>
            </w:pPr>
            <w:r>
              <w:t>1 500</w:t>
            </w:r>
          </w:p>
        </w:tc>
      </w:tr>
    </w:tbl>
    <w:p w14:paraId="0503784E" w14:textId="77777777" w:rsidR="00974E26" w:rsidRDefault="00974E26">
      <w:pPr>
        <w:pStyle w:val="Zkladntext"/>
        <w:spacing w:before="8"/>
        <w:rPr>
          <w:sz w:val="13"/>
        </w:rPr>
      </w:pPr>
    </w:p>
    <w:p w14:paraId="0503784F" w14:textId="77777777" w:rsidR="00974E26" w:rsidRDefault="0011574A">
      <w:pPr>
        <w:pStyle w:val="Zkladntext"/>
        <w:spacing w:before="92"/>
        <w:ind w:left="118"/>
      </w:pPr>
      <w:r>
        <w:t>3) Nákup Sběrných prostředků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792"/>
        <w:gridCol w:w="964"/>
        <w:gridCol w:w="1813"/>
        <w:gridCol w:w="2046"/>
      </w:tblGrid>
      <w:tr w:rsidR="00974E26" w14:paraId="05037857" w14:textId="77777777">
        <w:trPr>
          <w:trHeight w:val="760"/>
        </w:trPr>
        <w:tc>
          <w:tcPr>
            <w:tcW w:w="2441" w:type="dxa"/>
          </w:tcPr>
          <w:p w14:paraId="05037850" w14:textId="77777777" w:rsidR="00974E26" w:rsidRDefault="0011574A">
            <w:pPr>
              <w:pStyle w:val="TableParagraph"/>
              <w:tabs>
                <w:tab w:val="left" w:pos="1540"/>
              </w:tabs>
              <w:ind w:left="107" w:right="95"/>
            </w:pPr>
            <w:r>
              <w:t>Druh</w:t>
            </w:r>
            <w:r>
              <w:tab/>
            </w:r>
            <w:r>
              <w:rPr>
                <w:spacing w:val="-3"/>
              </w:rPr>
              <w:t xml:space="preserve">sběrného </w:t>
            </w:r>
            <w:r>
              <w:t>prostředku</w:t>
            </w:r>
          </w:p>
        </w:tc>
        <w:tc>
          <w:tcPr>
            <w:tcW w:w="1792" w:type="dxa"/>
          </w:tcPr>
          <w:p w14:paraId="05037851" w14:textId="77777777" w:rsidR="00974E26" w:rsidRDefault="0011574A">
            <w:pPr>
              <w:pStyle w:val="TableParagraph"/>
              <w:ind w:left="108" w:right="334"/>
            </w:pPr>
            <w:r>
              <w:t>Předpokládaný počet</w:t>
            </w:r>
          </w:p>
        </w:tc>
        <w:tc>
          <w:tcPr>
            <w:tcW w:w="964" w:type="dxa"/>
          </w:tcPr>
          <w:p w14:paraId="05037852" w14:textId="77777777" w:rsidR="00974E26" w:rsidRDefault="0011574A">
            <w:pPr>
              <w:pStyle w:val="TableParagraph"/>
              <w:spacing w:line="251" w:lineRule="exact"/>
              <w:ind w:left="108"/>
            </w:pPr>
            <w:r>
              <w:t>Objem</w:t>
            </w:r>
          </w:p>
        </w:tc>
        <w:tc>
          <w:tcPr>
            <w:tcW w:w="1813" w:type="dxa"/>
            <w:tcBorders>
              <w:right w:val="single" w:sz="6" w:space="0" w:color="000000"/>
            </w:tcBorders>
          </w:tcPr>
          <w:p w14:paraId="05037853" w14:textId="77777777" w:rsidR="00974E26" w:rsidRDefault="0011574A">
            <w:pPr>
              <w:pStyle w:val="TableParagraph"/>
              <w:tabs>
                <w:tab w:val="left" w:pos="853"/>
                <w:tab w:val="left" w:pos="1402"/>
              </w:tabs>
              <w:spacing w:line="251" w:lineRule="exact"/>
              <w:ind w:left="107"/>
            </w:pPr>
            <w:r>
              <w:t>Cena</w:t>
            </w:r>
            <w:r>
              <w:tab/>
              <w:t>Kč</w:t>
            </w:r>
            <w:r>
              <w:tab/>
              <w:t>bez</w:t>
            </w:r>
          </w:p>
          <w:p w14:paraId="05037854" w14:textId="77777777" w:rsidR="00974E26" w:rsidRDefault="0011574A">
            <w:pPr>
              <w:pStyle w:val="TableParagraph"/>
              <w:spacing w:before="5" w:line="252" w:lineRule="exact"/>
              <w:ind w:left="107"/>
            </w:pPr>
            <w:r>
              <w:t>DPH/ 1 ks vč. dopravy</w:t>
            </w:r>
          </w:p>
        </w:tc>
        <w:tc>
          <w:tcPr>
            <w:tcW w:w="2046" w:type="dxa"/>
            <w:tcBorders>
              <w:left w:val="single" w:sz="6" w:space="0" w:color="000000"/>
            </w:tcBorders>
          </w:tcPr>
          <w:p w14:paraId="05037855" w14:textId="77777777" w:rsidR="00974E26" w:rsidRDefault="0011574A">
            <w:pPr>
              <w:pStyle w:val="TableParagraph"/>
              <w:spacing w:line="251" w:lineRule="exact"/>
              <w:ind w:left="109"/>
            </w:pPr>
            <w:r>
              <w:t>Cena celkem v Kč</w:t>
            </w:r>
          </w:p>
          <w:p w14:paraId="05037856" w14:textId="77777777" w:rsidR="00974E26" w:rsidRDefault="0011574A">
            <w:pPr>
              <w:pStyle w:val="TableParagraph"/>
              <w:tabs>
                <w:tab w:val="left" w:pos="829"/>
                <w:tab w:val="left" w:pos="1680"/>
              </w:tabs>
              <w:spacing w:before="5" w:line="252" w:lineRule="exact"/>
              <w:ind w:left="109" w:right="89"/>
            </w:pPr>
            <w:r>
              <w:t>bez</w:t>
            </w:r>
            <w:r>
              <w:tab/>
              <w:t>DPH</w:t>
            </w:r>
            <w:r>
              <w:tab/>
            </w:r>
            <w:r>
              <w:rPr>
                <w:spacing w:val="-7"/>
              </w:rPr>
              <w:t xml:space="preserve">vč. </w:t>
            </w:r>
            <w:r>
              <w:t>dopravy</w:t>
            </w:r>
          </w:p>
        </w:tc>
      </w:tr>
      <w:tr w:rsidR="00974E26" w14:paraId="0503785D" w14:textId="77777777">
        <w:trPr>
          <w:trHeight w:val="251"/>
        </w:trPr>
        <w:tc>
          <w:tcPr>
            <w:tcW w:w="2441" w:type="dxa"/>
          </w:tcPr>
          <w:p w14:paraId="05037858" w14:textId="77777777" w:rsidR="00974E26" w:rsidRDefault="0011574A">
            <w:pPr>
              <w:pStyle w:val="TableParagraph"/>
              <w:spacing w:line="232" w:lineRule="exact"/>
              <w:ind w:left="107"/>
            </w:pPr>
            <w:r>
              <w:t>Klinikbox</w:t>
            </w:r>
          </w:p>
        </w:tc>
        <w:tc>
          <w:tcPr>
            <w:tcW w:w="1792" w:type="dxa"/>
          </w:tcPr>
          <w:p w14:paraId="05037859" w14:textId="77777777" w:rsidR="00974E26" w:rsidRDefault="0011574A">
            <w:pPr>
              <w:pStyle w:val="TableParagraph"/>
              <w:spacing w:line="232" w:lineRule="exact"/>
              <w:ind w:left="108"/>
            </w:pPr>
            <w:r>
              <w:t>180</w:t>
            </w:r>
          </w:p>
        </w:tc>
        <w:tc>
          <w:tcPr>
            <w:tcW w:w="964" w:type="dxa"/>
          </w:tcPr>
          <w:p w14:paraId="0503785A" w14:textId="77777777" w:rsidR="00974E26" w:rsidRDefault="0011574A">
            <w:pPr>
              <w:pStyle w:val="TableParagraph"/>
              <w:spacing w:line="232" w:lineRule="exact"/>
              <w:ind w:left="108"/>
            </w:pPr>
            <w:r>
              <w:t>10 l</w:t>
            </w:r>
          </w:p>
        </w:tc>
        <w:tc>
          <w:tcPr>
            <w:tcW w:w="1813" w:type="dxa"/>
            <w:tcBorders>
              <w:right w:val="single" w:sz="6" w:space="0" w:color="000000"/>
            </w:tcBorders>
            <w:shd w:val="clear" w:color="auto" w:fill="FFFF00"/>
          </w:tcPr>
          <w:p w14:paraId="0503785B" w14:textId="77777777" w:rsidR="00974E26" w:rsidRDefault="0011574A">
            <w:pPr>
              <w:pStyle w:val="TableParagraph"/>
              <w:spacing w:line="232" w:lineRule="exact"/>
              <w:ind w:left="721" w:right="708"/>
              <w:jc w:val="center"/>
            </w:pPr>
            <w:r>
              <w:t>100</w:t>
            </w:r>
          </w:p>
        </w:tc>
        <w:tc>
          <w:tcPr>
            <w:tcW w:w="2046" w:type="dxa"/>
            <w:tcBorders>
              <w:left w:val="single" w:sz="6" w:space="0" w:color="000000"/>
            </w:tcBorders>
            <w:shd w:val="clear" w:color="auto" w:fill="FFFF00"/>
          </w:tcPr>
          <w:p w14:paraId="0503785C" w14:textId="77777777" w:rsidR="00974E26" w:rsidRDefault="0011574A">
            <w:pPr>
              <w:pStyle w:val="TableParagraph"/>
              <w:spacing w:line="232" w:lineRule="exact"/>
              <w:ind w:right="952"/>
              <w:jc w:val="right"/>
            </w:pPr>
            <w:r>
              <w:t>0</w:t>
            </w:r>
          </w:p>
        </w:tc>
      </w:tr>
      <w:tr w:rsidR="00974E26" w14:paraId="05037863" w14:textId="77777777">
        <w:trPr>
          <w:trHeight w:val="253"/>
        </w:trPr>
        <w:tc>
          <w:tcPr>
            <w:tcW w:w="2441" w:type="dxa"/>
          </w:tcPr>
          <w:p w14:paraId="0503785E" w14:textId="77777777" w:rsidR="00974E26" w:rsidRDefault="0011574A">
            <w:pPr>
              <w:pStyle w:val="TableParagraph"/>
              <w:spacing w:line="234" w:lineRule="exact"/>
              <w:ind w:left="107"/>
            </w:pPr>
            <w:r>
              <w:t>Klinikbox</w:t>
            </w:r>
          </w:p>
        </w:tc>
        <w:tc>
          <w:tcPr>
            <w:tcW w:w="1792" w:type="dxa"/>
          </w:tcPr>
          <w:p w14:paraId="0503785F" w14:textId="77777777" w:rsidR="00974E26" w:rsidRDefault="0011574A">
            <w:pPr>
              <w:pStyle w:val="TableParagraph"/>
              <w:spacing w:line="234" w:lineRule="exact"/>
              <w:ind w:left="108"/>
            </w:pPr>
            <w:r>
              <w:t>450</w:t>
            </w:r>
          </w:p>
        </w:tc>
        <w:tc>
          <w:tcPr>
            <w:tcW w:w="964" w:type="dxa"/>
          </w:tcPr>
          <w:p w14:paraId="05037860" w14:textId="77777777" w:rsidR="00974E26" w:rsidRDefault="0011574A">
            <w:pPr>
              <w:pStyle w:val="TableParagraph"/>
              <w:spacing w:line="234" w:lineRule="exact"/>
              <w:ind w:left="108"/>
            </w:pPr>
            <w:r>
              <w:t>60 l</w:t>
            </w:r>
          </w:p>
        </w:tc>
        <w:tc>
          <w:tcPr>
            <w:tcW w:w="1813" w:type="dxa"/>
            <w:tcBorders>
              <w:right w:val="single" w:sz="6" w:space="0" w:color="000000"/>
            </w:tcBorders>
            <w:shd w:val="clear" w:color="auto" w:fill="FFFF00"/>
          </w:tcPr>
          <w:p w14:paraId="05037861" w14:textId="77777777" w:rsidR="00974E26" w:rsidRDefault="0011574A">
            <w:pPr>
              <w:pStyle w:val="TableParagraph"/>
              <w:spacing w:line="234" w:lineRule="exact"/>
              <w:ind w:left="721" w:right="708"/>
              <w:jc w:val="center"/>
            </w:pPr>
            <w:r>
              <w:t>300</w:t>
            </w:r>
          </w:p>
        </w:tc>
        <w:tc>
          <w:tcPr>
            <w:tcW w:w="2046" w:type="dxa"/>
            <w:tcBorders>
              <w:left w:val="single" w:sz="6" w:space="0" w:color="000000"/>
            </w:tcBorders>
            <w:shd w:val="clear" w:color="auto" w:fill="FFFF00"/>
          </w:tcPr>
          <w:p w14:paraId="05037862" w14:textId="77777777" w:rsidR="00974E26" w:rsidRDefault="0011574A">
            <w:pPr>
              <w:pStyle w:val="TableParagraph"/>
              <w:spacing w:line="234" w:lineRule="exact"/>
              <w:ind w:right="952"/>
              <w:jc w:val="right"/>
            </w:pPr>
            <w:r>
              <w:t>0</w:t>
            </w:r>
          </w:p>
        </w:tc>
      </w:tr>
    </w:tbl>
    <w:p w14:paraId="05037864" w14:textId="77777777" w:rsidR="00974E26" w:rsidRDefault="00974E26">
      <w:pPr>
        <w:pStyle w:val="Zkladntext"/>
        <w:rPr>
          <w:sz w:val="24"/>
        </w:rPr>
      </w:pPr>
    </w:p>
    <w:p w14:paraId="05037865" w14:textId="77777777" w:rsidR="00974E26" w:rsidRDefault="00974E26">
      <w:pPr>
        <w:pStyle w:val="Zkladntext"/>
        <w:spacing w:before="1"/>
        <w:rPr>
          <w:sz w:val="25"/>
        </w:rPr>
      </w:pPr>
    </w:p>
    <w:p w14:paraId="05037866" w14:textId="77777777" w:rsidR="00974E26" w:rsidRDefault="0011574A">
      <w:pPr>
        <w:pStyle w:val="Zkladntext"/>
        <w:spacing w:line="252" w:lineRule="exact"/>
        <w:ind w:left="118"/>
      </w:pPr>
      <w:r>
        <w:rPr>
          <w:u w:val="single"/>
        </w:rPr>
        <w:t>Seznam zkratek:</w:t>
      </w:r>
    </w:p>
    <w:p w14:paraId="05037867" w14:textId="77777777" w:rsidR="00974E26" w:rsidRDefault="0011574A">
      <w:pPr>
        <w:pStyle w:val="Zkladntext"/>
        <w:spacing w:line="252" w:lineRule="exact"/>
        <w:ind w:left="118"/>
      </w:pPr>
      <w:r>
        <w:t>MJ – měrná jednotka</w:t>
      </w:r>
    </w:p>
    <w:p w14:paraId="05037868" w14:textId="77777777" w:rsidR="00974E26" w:rsidRDefault="0011574A">
      <w:pPr>
        <w:pStyle w:val="Zkladntext"/>
        <w:ind w:left="118" w:right="825"/>
      </w:pPr>
      <w:r>
        <w:t>Paušální</w:t>
      </w:r>
      <w:r>
        <w:rPr>
          <w:spacing w:val="-16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dopravu</w:t>
      </w:r>
      <w:r>
        <w:rPr>
          <w:spacing w:val="-16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Celková</w:t>
      </w:r>
      <w:r>
        <w:rPr>
          <w:spacing w:val="-16"/>
        </w:rPr>
        <w:t xml:space="preserve"> </w:t>
      </w:r>
      <w:r>
        <w:t>cena</w:t>
      </w:r>
      <w:r>
        <w:rPr>
          <w:spacing w:val="-13"/>
        </w:rPr>
        <w:t xml:space="preserve"> </w:t>
      </w:r>
      <w:r>
        <w:t>dopravy</w:t>
      </w:r>
      <w:r>
        <w:rPr>
          <w:spacing w:val="-14"/>
        </w:rPr>
        <w:t xml:space="preserve"> </w:t>
      </w:r>
      <w:r>
        <w:t>(příjezd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místo</w:t>
      </w:r>
      <w:r>
        <w:rPr>
          <w:spacing w:val="-13"/>
        </w:rPr>
        <w:t xml:space="preserve"> </w:t>
      </w:r>
      <w:r>
        <w:t>určení,</w:t>
      </w:r>
      <w:r>
        <w:rPr>
          <w:spacing w:val="-17"/>
        </w:rPr>
        <w:t xml:space="preserve"> </w:t>
      </w:r>
      <w:r>
        <w:t>odvoz,</w:t>
      </w:r>
      <w:r>
        <w:rPr>
          <w:spacing w:val="-15"/>
        </w:rPr>
        <w:t xml:space="preserve"> </w:t>
      </w:r>
      <w:r>
        <w:t>vrácení</w:t>
      </w:r>
      <w:r>
        <w:rPr>
          <w:spacing w:val="-15"/>
        </w:rPr>
        <w:t xml:space="preserve"> </w:t>
      </w:r>
      <w:r>
        <w:t>vlastní</w:t>
      </w:r>
      <w:r>
        <w:rPr>
          <w:spacing w:val="-15"/>
        </w:rPr>
        <w:t xml:space="preserve"> </w:t>
      </w:r>
      <w:r>
        <w:t>sběrné nádoby)</w:t>
      </w:r>
    </w:p>
    <w:p w14:paraId="05037869" w14:textId="77777777" w:rsidR="00974E26" w:rsidRDefault="00974E26">
      <w:pPr>
        <w:pStyle w:val="Zkladntext"/>
        <w:rPr>
          <w:sz w:val="24"/>
        </w:rPr>
      </w:pPr>
    </w:p>
    <w:p w14:paraId="0503786A" w14:textId="77777777" w:rsidR="00974E26" w:rsidRDefault="00974E26">
      <w:pPr>
        <w:pStyle w:val="Zkladntext"/>
        <w:spacing w:before="1"/>
        <w:rPr>
          <w:sz w:val="20"/>
        </w:rPr>
      </w:pPr>
    </w:p>
    <w:p w14:paraId="0503786B" w14:textId="77777777" w:rsidR="00974E26" w:rsidRDefault="0011574A">
      <w:pPr>
        <w:pStyle w:val="Zkladntext"/>
        <w:ind w:left="118" w:right="825"/>
      </w:pPr>
      <w:r>
        <w:t>* Cena celkem (bez DPH) = Celková cena za roční odvoz a likvidaci konkrétního odpadu za daný počet kusů nádob a četnost svozů.</w:t>
      </w:r>
    </w:p>
    <w:p w14:paraId="0503786C" w14:textId="77777777" w:rsidR="00974E26" w:rsidRDefault="00974E26">
      <w:pPr>
        <w:pStyle w:val="Zkladntext"/>
      </w:pPr>
    </w:p>
    <w:p w14:paraId="0503786D" w14:textId="77777777" w:rsidR="00974E26" w:rsidRDefault="0011574A">
      <w:pPr>
        <w:pStyle w:val="Zkladntext"/>
        <w:ind w:left="118" w:right="825"/>
      </w:pPr>
      <w:r>
        <w:t>** cena dopravy v režimu „na zavolání“ bude vypočítána, tak, že za každou tunu odpadu bude připočítána 1x doprava</w:t>
      </w:r>
    </w:p>
    <w:p w14:paraId="0503786E" w14:textId="77777777" w:rsidR="00974E26" w:rsidRDefault="00974E26">
      <w:pPr>
        <w:pStyle w:val="Zkladntext"/>
        <w:rPr>
          <w:sz w:val="20"/>
        </w:rPr>
      </w:pPr>
    </w:p>
    <w:p w14:paraId="0503786F" w14:textId="77777777" w:rsidR="00974E26" w:rsidRDefault="00974E26">
      <w:pPr>
        <w:pStyle w:val="Zkladntext"/>
        <w:spacing w:before="8"/>
        <w:rPr>
          <w:sz w:val="28"/>
        </w:rPr>
      </w:pPr>
    </w:p>
    <w:p w14:paraId="05037870" w14:textId="77777777" w:rsidR="00974E26" w:rsidRDefault="00974E26">
      <w:pPr>
        <w:rPr>
          <w:sz w:val="28"/>
        </w:rPr>
        <w:sectPr w:rsidR="00974E26">
          <w:pgSz w:w="11910" w:h="16840"/>
          <w:pgMar w:top="940" w:right="500" w:bottom="640" w:left="1300" w:header="0" w:footer="440" w:gutter="0"/>
          <w:cols w:space="708"/>
        </w:sectPr>
      </w:pPr>
    </w:p>
    <w:p w14:paraId="05037875" w14:textId="3826C494" w:rsidR="00974E26" w:rsidRDefault="00974E26" w:rsidP="0011574A">
      <w:pPr>
        <w:pStyle w:val="Nadpis1"/>
        <w:spacing w:before="99"/>
        <w:jc w:val="right"/>
        <w:rPr>
          <w:sz w:val="14"/>
        </w:rPr>
      </w:pPr>
      <w:bookmarkStart w:id="0" w:name="_GoBack"/>
      <w:bookmarkEnd w:id="0"/>
    </w:p>
    <w:sectPr w:rsidR="00974E26" w:rsidSect="0011574A">
      <w:type w:val="continuous"/>
      <w:pgSz w:w="11910" w:h="16840"/>
      <w:pgMar w:top="860" w:right="500" w:bottom="640" w:left="1300" w:header="708" w:footer="708" w:gutter="0"/>
      <w:cols w:num="2" w:space="708" w:equalWidth="0">
        <w:col w:w="6857" w:space="40"/>
        <w:col w:w="32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37882" w14:textId="77777777" w:rsidR="0011574A" w:rsidRDefault="0011574A">
      <w:r>
        <w:separator/>
      </w:r>
    </w:p>
  </w:endnote>
  <w:endnote w:type="continuationSeparator" w:id="0">
    <w:p w14:paraId="05037884" w14:textId="77777777" w:rsidR="0011574A" w:rsidRDefault="001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87D" w14:textId="77777777" w:rsidR="0011574A" w:rsidRDefault="0011574A">
    <w:pPr>
      <w:pStyle w:val="Zkladntext"/>
      <w:spacing w:line="14" w:lineRule="auto"/>
      <w:rPr>
        <w:sz w:val="20"/>
      </w:rPr>
    </w:pPr>
    <w:r>
      <w:pict w14:anchorId="050378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804.9pt;width:12pt;height:15.3pt;z-index:-251658752;mso-position-horizontal-relative:page;mso-position-vertical-relative:page" filled="f" stroked="f">
          <v:textbox inset="0,0,0,0">
            <w:txbxContent>
              <w:p w14:paraId="05037883" w14:textId="77777777" w:rsidR="0011574A" w:rsidRDefault="001157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787E" w14:textId="77777777" w:rsidR="0011574A" w:rsidRDefault="0011574A">
      <w:r>
        <w:separator/>
      </w:r>
    </w:p>
  </w:footnote>
  <w:footnote w:type="continuationSeparator" w:id="0">
    <w:p w14:paraId="05037880" w14:textId="77777777" w:rsidR="0011574A" w:rsidRDefault="0011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D0D5D"/>
    <w:multiLevelType w:val="hybridMultilevel"/>
    <w:tmpl w:val="A02091A2"/>
    <w:lvl w:ilvl="0" w:tplc="88500B0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1" w:tplc="A372FF14">
      <w:start w:val="1"/>
      <w:numFmt w:val="lowerLetter"/>
      <w:lvlText w:val="%2.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2" w:tplc="46B60F86">
      <w:numFmt w:val="bullet"/>
      <w:lvlText w:val="•"/>
      <w:lvlJc w:val="left"/>
      <w:pPr>
        <w:ind w:left="2509" w:hanging="360"/>
      </w:pPr>
      <w:rPr>
        <w:rFonts w:hint="default"/>
        <w:lang w:val="cs-CZ" w:eastAsia="cs-CZ" w:bidi="cs-CZ"/>
      </w:rPr>
    </w:lvl>
    <w:lvl w:ilvl="3" w:tplc="E9340688">
      <w:numFmt w:val="bullet"/>
      <w:lvlText w:val="•"/>
      <w:lvlJc w:val="left"/>
      <w:pPr>
        <w:ind w:left="3459" w:hanging="360"/>
      </w:pPr>
      <w:rPr>
        <w:rFonts w:hint="default"/>
        <w:lang w:val="cs-CZ" w:eastAsia="cs-CZ" w:bidi="cs-CZ"/>
      </w:rPr>
    </w:lvl>
    <w:lvl w:ilvl="4" w:tplc="D7789FEC">
      <w:numFmt w:val="bullet"/>
      <w:lvlText w:val="•"/>
      <w:lvlJc w:val="left"/>
      <w:pPr>
        <w:ind w:left="4408" w:hanging="360"/>
      </w:pPr>
      <w:rPr>
        <w:rFonts w:hint="default"/>
        <w:lang w:val="cs-CZ" w:eastAsia="cs-CZ" w:bidi="cs-CZ"/>
      </w:rPr>
    </w:lvl>
    <w:lvl w:ilvl="5" w:tplc="B128BC8E">
      <w:numFmt w:val="bullet"/>
      <w:lvlText w:val="•"/>
      <w:lvlJc w:val="left"/>
      <w:pPr>
        <w:ind w:left="5358" w:hanging="360"/>
      </w:pPr>
      <w:rPr>
        <w:rFonts w:hint="default"/>
        <w:lang w:val="cs-CZ" w:eastAsia="cs-CZ" w:bidi="cs-CZ"/>
      </w:rPr>
    </w:lvl>
    <w:lvl w:ilvl="6" w:tplc="077C60F6">
      <w:numFmt w:val="bullet"/>
      <w:lvlText w:val="•"/>
      <w:lvlJc w:val="left"/>
      <w:pPr>
        <w:ind w:left="6308" w:hanging="360"/>
      </w:pPr>
      <w:rPr>
        <w:rFonts w:hint="default"/>
        <w:lang w:val="cs-CZ" w:eastAsia="cs-CZ" w:bidi="cs-CZ"/>
      </w:rPr>
    </w:lvl>
    <w:lvl w:ilvl="7" w:tplc="531A809C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  <w:lvl w:ilvl="8" w:tplc="41945E50">
      <w:numFmt w:val="bullet"/>
      <w:lvlText w:val="•"/>
      <w:lvlJc w:val="left"/>
      <w:pPr>
        <w:ind w:left="820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E26"/>
    <w:rsid w:val="0011574A"/>
    <w:rsid w:val="009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050374A5"/>
  <w15:docId w15:val="{C5A27A92-45FD-4049-9EAD-8A850A3A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92" w:line="252" w:lineRule="exact"/>
      <w:ind w:left="1558" w:hanging="361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92" w:line="252" w:lineRule="exact"/>
      <w:ind w:left="1558" w:hanging="361"/>
    </w:pPr>
    <w:rPr>
      <w:u w:val="single" w:color="000000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ROZSYPALKOVAJ</dc:creator>
  <cp:lastModifiedBy>Nikol Zrebná</cp:lastModifiedBy>
  <cp:revision>2</cp:revision>
  <dcterms:created xsi:type="dcterms:W3CDTF">2023-04-27T07:06:00Z</dcterms:created>
  <dcterms:modified xsi:type="dcterms:W3CDTF">2023-04-27T07:07:00Z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