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EAE9" w14:textId="77777777" w:rsidR="008B43DA" w:rsidRPr="0016146E" w:rsidRDefault="008B43DA" w:rsidP="008B43D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05A9DD31" w14:textId="77777777" w:rsidR="008B43DA" w:rsidRPr="0016146E" w:rsidRDefault="008B43DA" w:rsidP="008B43D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85716D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  <w:r w:rsidR="0085716D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DIČ:</w:t>
      </w:r>
      <w:r w:rsidR="0085716D">
        <w:rPr>
          <w:rFonts w:eastAsia="Times New Roman"/>
          <w:sz w:val="20"/>
          <w:szCs w:val="20"/>
          <w:lang w:eastAsia="cs-CZ"/>
        </w:rPr>
        <w:t xml:space="preserve"> </w:t>
      </w:r>
      <w:r w:rsidRPr="0016146E">
        <w:rPr>
          <w:rFonts w:eastAsia="Times New Roman"/>
          <w:sz w:val="20"/>
          <w:szCs w:val="20"/>
          <w:lang w:eastAsia="cs-CZ"/>
        </w:rPr>
        <w:t>CZ27256456</w:t>
      </w:r>
    </w:p>
    <w:p w14:paraId="60974DAE" w14:textId="77777777" w:rsidR="008B43DA" w:rsidRPr="0016146E" w:rsidRDefault="008B43DA" w:rsidP="008B43D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78C04D9" w14:textId="77777777" w:rsidR="008B43DA" w:rsidRDefault="008B43DA" w:rsidP="008B43D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JUDr. Ladislav Řípa</w:t>
      </w:r>
      <w:r w:rsidRPr="0016146E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předseda představenstva</w:t>
      </w:r>
    </w:p>
    <w:p w14:paraId="41A2BD3E" w14:textId="77777777" w:rsidR="008B43DA" w:rsidRDefault="00CC0071" w:rsidP="008B43DA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bookmarkStart w:id="0" w:name="OLE_LINK1"/>
      <w:bookmarkStart w:id="1" w:name="OLE_LINK2"/>
      <w:r>
        <w:rPr>
          <w:rFonts w:eastAsia="Times New Roman"/>
          <w:sz w:val="20"/>
          <w:szCs w:val="20"/>
          <w:lang w:eastAsia="cs-CZ"/>
        </w:rPr>
        <w:t>Mgr. Daniel Marek</w:t>
      </w:r>
      <w:bookmarkEnd w:id="0"/>
      <w:bookmarkEnd w:id="1"/>
      <w:r w:rsidR="008B43DA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B42C725" w14:textId="77777777" w:rsidR="008B43DA" w:rsidRPr="0016146E" w:rsidRDefault="008B43DA" w:rsidP="008B43D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BDEA530" w14:textId="77777777" w:rsidR="00F05529" w:rsidRDefault="00F05529" w:rsidP="00F055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7741EF8" w14:textId="77777777" w:rsidR="00F872B9" w:rsidRPr="0016146E" w:rsidRDefault="00F872B9" w:rsidP="00F055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85716D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E01359">
        <w:rPr>
          <w:rFonts w:eastAsia="Times New Roman"/>
          <w:b/>
          <w:sz w:val="20"/>
          <w:szCs w:val="20"/>
          <w:lang w:eastAsia="cs-CZ"/>
        </w:rPr>
        <w:t>Pronajímatel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14:paraId="1CD4E5BD" w14:textId="77777777"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E7E4EBD" w14:textId="77777777"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3E9F82A6" w14:textId="77777777" w:rsidR="00515C4F" w:rsidRPr="0016146E" w:rsidRDefault="00515C4F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863F9EB" w14:textId="77777777" w:rsidR="003921D3" w:rsidRPr="003921D3" w:rsidRDefault="003921D3" w:rsidP="003921D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</w:t>
      </w:r>
      <w:r w:rsidRPr="003921D3">
        <w:rPr>
          <w:rFonts w:eastAsia="Times New Roman"/>
          <w:sz w:val="20"/>
          <w:szCs w:val="20"/>
          <w:lang w:eastAsia="cs-CZ"/>
        </w:rPr>
        <w:t>:</w:t>
      </w:r>
      <w:r w:rsidRPr="003921D3">
        <w:rPr>
          <w:rFonts w:eastAsia="Times New Roman"/>
          <w:sz w:val="20"/>
          <w:szCs w:val="20"/>
          <w:lang w:eastAsia="cs-CZ"/>
        </w:rPr>
        <w:tab/>
      </w:r>
      <w:bookmarkStart w:id="2" w:name="OLE_LINK3"/>
      <w:bookmarkStart w:id="3" w:name="OLE_LINK4"/>
      <w:bookmarkStart w:id="4" w:name="OLE_LINK5"/>
      <w:r w:rsidR="00C451A4" w:rsidRPr="00C451A4">
        <w:rPr>
          <w:rFonts w:eastAsia="Times New Roman"/>
          <w:b/>
          <w:sz w:val="20"/>
          <w:szCs w:val="20"/>
          <w:lang w:eastAsia="cs-CZ"/>
        </w:rPr>
        <w:t>BELLS-SEVEN s.r.o.</w:t>
      </w:r>
    </w:p>
    <w:bookmarkEnd w:id="2"/>
    <w:bookmarkEnd w:id="3"/>
    <w:bookmarkEnd w:id="4"/>
    <w:p w14:paraId="7E775727" w14:textId="77777777" w:rsidR="003921D3" w:rsidRPr="003921D3" w:rsidRDefault="003921D3" w:rsidP="003921D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3921D3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3921D3">
        <w:rPr>
          <w:rFonts w:eastAsia="Times New Roman"/>
          <w:sz w:val="20"/>
          <w:szCs w:val="20"/>
          <w:lang w:eastAsia="cs-CZ"/>
        </w:rPr>
        <w:t>:</w:t>
      </w:r>
      <w:r w:rsidRPr="003921D3">
        <w:rPr>
          <w:rFonts w:eastAsia="Times New Roman"/>
          <w:sz w:val="20"/>
          <w:szCs w:val="20"/>
          <w:lang w:eastAsia="cs-CZ"/>
        </w:rPr>
        <w:tab/>
      </w:r>
      <w:r w:rsidR="00C451A4">
        <w:rPr>
          <w:rFonts w:eastAsia="Times New Roman"/>
          <w:sz w:val="20"/>
          <w:szCs w:val="20"/>
          <w:lang w:eastAsia="cs-CZ"/>
        </w:rPr>
        <w:t>065 87</w:t>
      </w:r>
      <w:r w:rsidR="00C56835">
        <w:rPr>
          <w:rFonts w:eastAsia="Times New Roman"/>
          <w:sz w:val="20"/>
          <w:szCs w:val="20"/>
          <w:lang w:eastAsia="cs-CZ"/>
        </w:rPr>
        <w:t> </w:t>
      </w:r>
      <w:r w:rsidR="00C451A4">
        <w:rPr>
          <w:rFonts w:eastAsia="Times New Roman"/>
          <w:sz w:val="20"/>
          <w:szCs w:val="20"/>
          <w:lang w:eastAsia="cs-CZ"/>
        </w:rPr>
        <w:t>500</w:t>
      </w:r>
      <w:r w:rsidR="00C56835">
        <w:rPr>
          <w:rFonts w:eastAsia="Times New Roman"/>
          <w:sz w:val="20"/>
          <w:szCs w:val="20"/>
          <w:lang w:eastAsia="cs-CZ"/>
        </w:rPr>
        <w:t xml:space="preserve">, </w:t>
      </w:r>
      <w:r w:rsidRPr="003921D3">
        <w:rPr>
          <w:rFonts w:eastAsia="Times New Roman"/>
          <w:sz w:val="20"/>
          <w:szCs w:val="20"/>
          <w:lang w:eastAsia="cs-CZ"/>
        </w:rPr>
        <w:t>DIČ:</w:t>
      </w:r>
      <w:r w:rsidR="00C56835">
        <w:rPr>
          <w:rFonts w:eastAsia="Times New Roman"/>
          <w:sz w:val="20"/>
          <w:szCs w:val="20"/>
          <w:lang w:eastAsia="cs-CZ"/>
        </w:rPr>
        <w:t xml:space="preserve"> </w:t>
      </w:r>
      <w:r w:rsidR="00C451A4">
        <w:rPr>
          <w:rFonts w:eastAsia="Times New Roman"/>
          <w:sz w:val="20"/>
          <w:szCs w:val="20"/>
          <w:lang w:eastAsia="cs-CZ"/>
        </w:rPr>
        <w:t>CZ06587500</w:t>
      </w:r>
    </w:p>
    <w:p w14:paraId="43576881" w14:textId="77777777" w:rsidR="003921D3" w:rsidRPr="003921D3" w:rsidRDefault="003921D3" w:rsidP="003921D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</w:t>
      </w:r>
      <w:r>
        <w:rPr>
          <w:rFonts w:eastAsia="Times New Roman"/>
          <w:sz w:val="20"/>
          <w:szCs w:val="20"/>
          <w:lang w:eastAsia="cs-CZ"/>
        </w:rPr>
        <w:t>:</w:t>
      </w:r>
      <w:r w:rsidRPr="003921D3">
        <w:rPr>
          <w:rFonts w:eastAsia="Times New Roman"/>
          <w:sz w:val="20"/>
          <w:szCs w:val="20"/>
          <w:lang w:eastAsia="cs-CZ"/>
        </w:rPr>
        <w:tab/>
      </w:r>
      <w:r w:rsidR="00C451A4" w:rsidRPr="00C451A4">
        <w:rPr>
          <w:rFonts w:eastAsia="Times New Roman"/>
          <w:sz w:val="20"/>
          <w:szCs w:val="20"/>
          <w:lang w:eastAsia="cs-CZ"/>
        </w:rPr>
        <w:t>Podskalská 218, 295 01 Mnichovo Hradiště</w:t>
      </w:r>
    </w:p>
    <w:p w14:paraId="0B510817" w14:textId="77777777" w:rsidR="003921D3" w:rsidRPr="003921D3" w:rsidRDefault="003921D3" w:rsidP="003921D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3921D3">
        <w:rPr>
          <w:rFonts w:eastAsia="Times New Roman"/>
          <w:sz w:val="20"/>
          <w:szCs w:val="20"/>
          <w:lang w:eastAsia="cs-CZ"/>
        </w:rPr>
        <w:t>Zastoupená:</w:t>
      </w:r>
      <w:r w:rsidRPr="003921D3">
        <w:rPr>
          <w:rFonts w:eastAsia="Times New Roman"/>
          <w:sz w:val="20"/>
          <w:szCs w:val="20"/>
          <w:lang w:eastAsia="cs-CZ"/>
        </w:rPr>
        <w:tab/>
      </w:r>
      <w:bookmarkStart w:id="5" w:name="OLE_LINK6"/>
      <w:bookmarkStart w:id="6" w:name="OLE_LINK7"/>
      <w:bookmarkStart w:id="7" w:name="OLE_LINK8"/>
      <w:r w:rsidR="00CC0071">
        <w:rPr>
          <w:rFonts w:eastAsia="Times New Roman"/>
          <w:sz w:val="20"/>
          <w:szCs w:val="20"/>
          <w:lang w:eastAsia="cs-CZ"/>
        </w:rPr>
        <w:t>Tomáš</w:t>
      </w:r>
      <w:r w:rsidR="002345D6">
        <w:rPr>
          <w:rFonts w:eastAsia="Times New Roman"/>
          <w:sz w:val="20"/>
          <w:szCs w:val="20"/>
          <w:lang w:eastAsia="cs-CZ"/>
        </w:rPr>
        <w:t xml:space="preserve"> Kozlí</w:t>
      </w:r>
      <w:r w:rsidR="00C451A4">
        <w:rPr>
          <w:rFonts w:eastAsia="Times New Roman"/>
          <w:sz w:val="20"/>
          <w:szCs w:val="20"/>
          <w:lang w:eastAsia="cs-CZ"/>
        </w:rPr>
        <w:t>k</w:t>
      </w:r>
      <w:r w:rsidR="00CC0071">
        <w:rPr>
          <w:rFonts w:eastAsia="Times New Roman"/>
          <w:sz w:val="20"/>
          <w:szCs w:val="20"/>
          <w:lang w:eastAsia="cs-CZ"/>
        </w:rPr>
        <w:t>, jednatel</w:t>
      </w:r>
      <w:bookmarkEnd w:id="5"/>
      <w:bookmarkEnd w:id="6"/>
      <w:bookmarkEnd w:id="7"/>
    </w:p>
    <w:p w14:paraId="3EB00B0F" w14:textId="77777777" w:rsidR="00F05529" w:rsidRDefault="00C451A4" w:rsidP="003921D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16146E">
        <w:rPr>
          <w:rFonts w:eastAsia="Times New Roman"/>
          <w:sz w:val="20"/>
          <w:szCs w:val="20"/>
          <w:lang w:eastAsia="cs-CZ"/>
        </w:rPr>
        <w:t xml:space="preserve">, vložka </w:t>
      </w:r>
      <w:r>
        <w:rPr>
          <w:rFonts w:eastAsia="Times New Roman"/>
          <w:sz w:val="20"/>
          <w:szCs w:val="20"/>
          <w:lang w:eastAsia="cs-CZ"/>
        </w:rPr>
        <w:t>284912</w:t>
      </w:r>
    </w:p>
    <w:p w14:paraId="02A51AD7" w14:textId="77777777" w:rsidR="003921D3" w:rsidRDefault="003921D3" w:rsidP="00F05529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13035C29" w14:textId="77777777" w:rsidR="00F56C56" w:rsidRPr="0016146E" w:rsidRDefault="0082758D" w:rsidP="00F05529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82758D">
        <w:rPr>
          <w:rFonts w:eastAsia="Times New Roman"/>
          <w:sz w:val="20"/>
          <w:szCs w:val="20"/>
          <w:lang w:eastAsia="cs-CZ"/>
        </w:rPr>
        <w:t xml:space="preserve">dále </w:t>
      </w:r>
      <w:r w:rsidR="0085716D">
        <w:rPr>
          <w:rFonts w:eastAsia="Times New Roman"/>
          <w:sz w:val="20"/>
          <w:szCs w:val="20"/>
          <w:lang w:eastAsia="cs-CZ"/>
        </w:rPr>
        <w:t>jen</w:t>
      </w:r>
      <w:r w:rsidRPr="0082758D">
        <w:rPr>
          <w:rFonts w:eastAsia="Times New Roman"/>
          <w:sz w:val="20"/>
          <w:szCs w:val="20"/>
          <w:lang w:eastAsia="cs-CZ"/>
        </w:rPr>
        <w:t xml:space="preserve"> „</w:t>
      </w:r>
      <w:r w:rsidR="00E01359">
        <w:rPr>
          <w:rFonts w:eastAsia="Times New Roman"/>
          <w:b/>
          <w:sz w:val="20"/>
          <w:szCs w:val="20"/>
          <w:lang w:eastAsia="cs-CZ"/>
        </w:rPr>
        <w:t>Nájemce</w:t>
      </w:r>
      <w:r w:rsidRPr="0082758D">
        <w:rPr>
          <w:rFonts w:eastAsia="Times New Roman"/>
          <w:sz w:val="20"/>
          <w:szCs w:val="20"/>
          <w:lang w:eastAsia="cs-CZ"/>
        </w:rPr>
        <w:t>“ na straně druhé,</w:t>
      </w:r>
    </w:p>
    <w:p w14:paraId="02F35144" w14:textId="77777777"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B8142F1" w14:textId="77777777" w:rsidR="004F7FB5" w:rsidRDefault="004F7FB5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8F1FBF5" w14:textId="77777777" w:rsidR="00F56C56" w:rsidRPr="0016146E" w:rsidRDefault="005F462C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tato:</w:t>
      </w:r>
    </w:p>
    <w:p w14:paraId="365BBFC5" w14:textId="77777777" w:rsidR="00F05529" w:rsidRDefault="00F05529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8D8B344" w14:textId="77777777" w:rsidR="009D0BA5" w:rsidRDefault="009D0BA5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C623B94" w14:textId="77777777" w:rsidR="00F56C56" w:rsidRDefault="005F462C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E25305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875DF1">
        <w:rPr>
          <w:rFonts w:eastAsia="Times New Roman"/>
          <w:b/>
          <w:caps/>
          <w:snapToGrid w:val="0"/>
          <w:sz w:val="24"/>
          <w:szCs w:val="20"/>
          <w:lang w:eastAsia="cs-CZ"/>
        </w:rPr>
        <w:t>pronájmu reklamní plochy</w:t>
      </w:r>
    </w:p>
    <w:p w14:paraId="4F946A9E" w14:textId="77777777" w:rsidR="00F56C56" w:rsidRDefault="00515C4F" w:rsidP="00337E8E">
      <w:pPr>
        <w:spacing w:before="60"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 xml:space="preserve">dále </w:t>
      </w:r>
      <w:r w:rsidR="00E47F2C">
        <w:rPr>
          <w:rFonts w:eastAsia="Times New Roman"/>
          <w:snapToGrid w:val="0"/>
          <w:sz w:val="20"/>
          <w:szCs w:val="20"/>
          <w:lang w:eastAsia="cs-CZ"/>
        </w:rPr>
        <w:t>jen</w:t>
      </w:r>
      <w:r w:rsidRPr="0016146E">
        <w:rPr>
          <w:rFonts w:eastAsia="Times New Roman"/>
          <w:snapToGrid w:val="0"/>
          <w:sz w:val="20"/>
          <w:szCs w:val="20"/>
          <w:lang w:eastAsia="cs-CZ"/>
        </w:rPr>
        <w:t xml:space="preserve">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0BCAFEAD" w14:textId="77777777" w:rsidR="00F56C56" w:rsidRPr="006077C3" w:rsidRDefault="007C2BA8" w:rsidP="00C568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6077C3">
        <w:rPr>
          <w:rFonts w:ascii="Verdana" w:hAnsi="Verdana"/>
          <w:sz w:val="20"/>
        </w:rPr>
        <w:t>Předmět smlouvy</w:t>
      </w:r>
    </w:p>
    <w:p w14:paraId="0598ED12" w14:textId="77777777" w:rsidR="00FF3796" w:rsidRPr="006077C3" w:rsidRDefault="00F957F8" w:rsidP="006C5CD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Pronajímatel je </w:t>
      </w:r>
      <w:r w:rsidR="00C81386" w:rsidRPr="006077C3">
        <w:rPr>
          <w:rFonts w:ascii="Verdana" w:hAnsi="Verdana"/>
          <w:sz w:val="20"/>
          <w:lang w:eastAsia="cs-CZ"/>
        </w:rPr>
        <w:t>vlastníkem souboru nemovitostí zapsaných na LV č. 15270 pro </w:t>
      </w:r>
      <w:proofErr w:type="spellStart"/>
      <w:r w:rsidR="00C81386" w:rsidRPr="006077C3">
        <w:rPr>
          <w:rFonts w:ascii="Verdana" w:hAnsi="Verdana"/>
          <w:sz w:val="20"/>
          <w:lang w:eastAsia="cs-CZ"/>
        </w:rPr>
        <w:t>kat.úz</w:t>
      </w:r>
      <w:proofErr w:type="spellEnd"/>
      <w:r w:rsidR="00C81386" w:rsidRPr="006077C3">
        <w:rPr>
          <w:rFonts w:ascii="Verdana" w:hAnsi="Verdana"/>
          <w:sz w:val="20"/>
          <w:lang w:eastAsia="cs-CZ"/>
        </w:rPr>
        <w:t xml:space="preserve">. a obec Mladá Boleslav, tvořících areál </w:t>
      </w:r>
      <w:r w:rsidR="00D06157">
        <w:rPr>
          <w:rFonts w:ascii="Verdana" w:hAnsi="Verdana"/>
          <w:sz w:val="20"/>
          <w:lang w:eastAsia="cs-CZ"/>
        </w:rPr>
        <w:t xml:space="preserve">Klaudiánovy </w:t>
      </w:r>
      <w:r w:rsidR="00C81386" w:rsidRPr="006077C3">
        <w:rPr>
          <w:rFonts w:ascii="Verdana" w:hAnsi="Verdana"/>
          <w:sz w:val="20"/>
          <w:lang w:eastAsia="cs-CZ"/>
        </w:rPr>
        <w:t>nemocnice</w:t>
      </w:r>
      <w:r w:rsidR="00D06157">
        <w:rPr>
          <w:rFonts w:ascii="Verdana" w:hAnsi="Verdana"/>
          <w:sz w:val="20"/>
          <w:lang w:eastAsia="cs-CZ"/>
        </w:rPr>
        <w:t xml:space="preserve"> </w:t>
      </w:r>
      <w:r w:rsidR="00D06157">
        <w:rPr>
          <w:rFonts w:ascii="Verdana" w:hAnsi="Verdana"/>
          <w:sz w:val="20"/>
          <w:szCs w:val="22"/>
          <w:lang w:eastAsia="cs-CZ"/>
        </w:rPr>
        <w:t>v Mladé Boleslavi (dále jen „</w:t>
      </w:r>
      <w:r w:rsidR="00D06157">
        <w:rPr>
          <w:rFonts w:ascii="Verdana" w:hAnsi="Verdana"/>
          <w:b/>
          <w:sz w:val="20"/>
          <w:szCs w:val="22"/>
          <w:lang w:eastAsia="cs-CZ"/>
        </w:rPr>
        <w:t>nem</w:t>
      </w:r>
      <w:r w:rsidR="00D06157" w:rsidRPr="004074CF">
        <w:rPr>
          <w:rFonts w:ascii="Verdana" w:hAnsi="Verdana"/>
          <w:b/>
          <w:sz w:val="20"/>
          <w:szCs w:val="22"/>
          <w:lang w:eastAsia="cs-CZ"/>
        </w:rPr>
        <w:t>ocnice</w:t>
      </w:r>
      <w:r w:rsidR="00D06157">
        <w:rPr>
          <w:rFonts w:ascii="Verdana" w:hAnsi="Verdana"/>
          <w:sz w:val="20"/>
          <w:szCs w:val="22"/>
          <w:lang w:eastAsia="cs-CZ"/>
        </w:rPr>
        <w:t>“)</w:t>
      </w:r>
      <w:r w:rsidR="00C81386" w:rsidRPr="006077C3">
        <w:rPr>
          <w:rFonts w:ascii="Verdana" w:hAnsi="Verdana"/>
          <w:sz w:val="20"/>
          <w:lang w:eastAsia="cs-CZ"/>
        </w:rPr>
        <w:t>.</w:t>
      </w:r>
    </w:p>
    <w:p w14:paraId="56CB842F" w14:textId="77777777" w:rsidR="00F957F8" w:rsidRPr="00F957F8" w:rsidRDefault="00F957F8" w:rsidP="00F957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957F8">
        <w:rPr>
          <w:rFonts w:ascii="Verdana" w:hAnsi="Verdana"/>
          <w:sz w:val="20"/>
          <w:lang w:eastAsia="cs-CZ"/>
        </w:rPr>
        <w:t xml:space="preserve">Pronajímatel touto smlouvou přenechává </w:t>
      </w:r>
      <w:r w:rsidR="007E537C">
        <w:rPr>
          <w:rFonts w:ascii="Verdana" w:hAnsi="Verdana"/>
          <w:sz w:val="20"/>
          <w:lang w:eastAsia="cs-CZ"/>
        </w:rPr>
        <w:t>N</w:t>
      </w:r>
      <w:r w:rsidRPr="00F957F8">
        <w:rPr>
          <w:rFonts w:ascii="Verdana" w:hAnsi="Verdana"/>
          <w:sz w:val="20"/>
          <w:lang w:eastAsia="cs-CZ"/>
        </w:rPr>
        <w:t>ájemci do nájmu níže specifikovanou plochu</w:t>
      </w:r>
      <w:r>
        <w:rPr>
          <w:rFonts w:ascii="Verdana" w:hAnsi="Verdana"/>
          <w:sz w:val="20"/>
          <w:lang w:eastAsia="cs-CZ"/>
        </w:rPr>
        <w:t xml:space="preserve"> </w:t>
      </w:r>
      <w:r w:rsidRPr="00F957F8">
        <w:rPr>
          <w:rFonts w:ascii="Verdana" w:hAnsi="Verdana"/>
          <w:sz w:val="20"/>
          <w:lang w:eastAsia="cs-CZ"/>
        </w:rPr>
        <w:t>v</w:t>
      </w:r>
      <w:r w:rsidR="008B43DA">
        <w:rPr>
          <w:rFonts w:ascii="Verdana" w:hAnsi="Verdana"/>
          <w:sz w:val="20"/>
          <w:lang w:eastAsia="cs-CZ"/>
        </w:rPr>
        <w:t xml:space="preserve"> areálu </w:t>
      </w:r>
      <w:r w:rsidRPr="00F957F8">
        <w:rPr>
          <w:rFonts w:ascii="Verdana" w:hAnsi="Verdana"/>
          <w:sz w:val="20"/>
          <w:lang w:eastAsia="cs-CZ"/>
        </w:rPr>
        <w:t>nemocnice:</w:t>
      </w:r>
    </w:p>
    <w:p w14:paraId="589AE533" w14:textId="77777777" w:rsidR="00F957F8" w:rsidRPr="00F957F8" w:rsidRDefault="00B7141E" w:rsidP="00F957F8">
      <w:pPr>
        <w:pStyle w:val="Nadpis2"/>
        <w:keepNext w:val="0"/>
        <w:numPr>
          <w:ilvl w:val="0"/>
          <w:numId w:val="35"/>
        </w:numPr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13</w:t>
      </w:r>
      <w:r w:rsidR="007C4D4F">
        <w:rPr>
          <w:rFonts w:ascii="Verdana" w:hAnsi="Verdana"/>
          <w:sz w:val="20"/>
          <w:lang w:eastAsia="cs-CZ"/>
        </w:rPr>
        <w:t xml:space="preserve"> polí</w:t>
      </w:r>
      <w:r w:rsidR="00571CD1">
        <w:rPr>
          <w:rFonts w:ascii="Verdana" w:hAnsi="Verdana"/>
          <w:sz w:val="20"/>
          <w:lang w:eastAsia="cs-CZ"/>
        </w:rPr>
        <w:t xml:space="preserve"> </w:t>
      </w:r>
      <w:r w:rsidR="008B43DA">
        <w:rPr>
          <w:rFonts w:ascii="Verdana" w:hAnsi="Verdana"/>
          <w:sz w:val="20"/>
          <w:lang w:eastAsia="cs-CZ"/>
        </w:rPr>
        <w:t xml:space="preserve">na vnější zdi areálu nemocnice v ulici </w:t>
      </w:r>
      <w:proofErr w:type="spellStart"/>
      <w:r w:rsidR="008B43DA">
        <w:rPr>
          <w:rFonts w:ascii="Verdana" w:hAnsi="Verdana"/>
          <w:sz w:val="20"/>
          <w:lang w:eastAsia="cs-CZ"/>
        </w:rPr>
        <w:t>Laurinova</w:t>
      </w:r>
      <w:proofErr w:type="spellEnd"/>
      <w:r w:rsidR="008B43DA">
        <w:rPr>
          <w:rFonts w:ascii="Verdana" w:hAnsi="Verdana"/>
          <w:sz w:val="20"/>
          <w:lang w:eastAsia="cs-CZ"/>
        </w:rPr>
        <w:t>.</w:t>
      </w:r>
    </w:p>
    <w:p w14:paraId="4957C578" w14:textId="77777777" w:rsidR="00F957F8" w:rsidRPr="00F957F8" w:rsidRDefault="00F957F8" w:rsidP="00F957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957F8">
        <w:rPr>
          <w:rFonts w:ascii="Verdana" w:hAnsi="Verdana"/>
          <w:sz w:val="20"/>
          <w:lang w:eastAsia="cs-CZ"/>
        </w:rPr>
        <w:t>Nájemce prohlašuje, že se seznámil se stavem a dispozicí pronajaté plochy</w:t>
      </w:r>
      <w:r w:rsidR="00571CD1">
        <w:rPr>
          <w:rFonts w:ascii="Verdana" w:hAnsi="Verdana"/>
          <w:sz w:val="20"/>
          <w:lang w:eastAsia="cs-CZ"/>
        </w:rPr>
        <w:t>,</w:t>
      </w:r>
      <w:r w:rsidRPr="00F957F8">
        <w:rPr>
          <w:rFonts w:ascii="Verdana" w:hAnsi="Verdana"/>
          <w:sz w:val="20"/>
          <w:lang w:eastAsia="cs-CZ"/>
        </w:rPr>
        <w:t xml:space="preserve"> v tomto stavu jí přejímá</w:t>
      </w:r>
      <w:r w:rsidR="007E537C">
        <w:rPr>
          <w:rFonts w:ascii="Verdana" w:hAnsi="Verdana"/>
          <w:sz w:val="20"/>
          <w:lang w:eastAsia="cs-CZ"/>
        </w:rPr>
        <w:t xml:space="preserve"> do nájmu a zavazuje se hradit P</w:t>
      </w:r>
      <w:r w:rsidRPr="00F957F8">
        <w:rPr>
          <w:rFonts w:ascii="Verdana" w:hAnsi="Verdana"/>
          <w:sz w:val="20"/>
          <w:lang w:eastAsia="cs-CZ"/>
        </w:rPr>
        <w:t>ronajímateli sjednané nájemné.</w:t>
      </w:r>
    </w:p>
    <w:p w14:paraId="473F74AB" w14:textId="77777777" w:rsidR="008B43DA" w:rsidRDefault="008B43DA" w:rsidP="00C568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Práva a povinnosti smluvních stran</w:t>
      </w:r>
    </w:p>
    <w:p w14:paraId="686BA96C" w14:textId="77777777" w:rsidR="008B43DA" w:rsidRPr="00F957F8" w:rsidRDefault="008B43DA" w:rsidP="008B43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957F8">
        <w:rPr>
          <w:rFonts w:ascii="Verdana" w:hAnsi="Verdana"/>
          <w:sz w:val="20"/>
          <w:lang w:eastAsia="cs-CZ"/>
        </w:rPr>
        <w:t xml:space="preserve">Nájemce bude pronajatou plochu využívat za účelem umístění reklamního </w:t>
      </w:r>
      <w:r>
        <w:rPr>
          <w:rFonts w:ascii="Verdana" w:hAnsi="Verdana"/>
          <w:sz w:val="20"/>
          <w:lang w:eastAsia="cs-CZ"/>
        </w:rPr>
        <w:t>sdělení</w:t>
      </w:r>
      <w:r w:rsidRPr="00F957F8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</w:t>
      </w:r>
      <w:r w:rsidRPr="006077C3">
        <w:rPr>
          <w:rFonts w:ascii="Verdana" w:hAnsi="Verdana"/>
          <w:sz w:val="20"/>
          <w:lang w:eastAsia="cs-CZ"/>
        </w:rPr>
        <w:t xml:space="preserve">a obsah reklamního sdělení </w:t>
      </w:r>
      <w:r>
        <w:rPr>
          <w:rFonts w:ascii="Verdana" w:hAnsi="Verdana"/>
          <w:sz w:val="20"/>
          <w:lang w:eastAsia="cs-CZ"/>
        </w:rPr>
        <w:t xml:space="preserve">a jeho soulad s příslušnými předpisy v oblasti reklamy </w:t>
      </w:r>
      <w:r w:rsidRPr="006077C3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>výlučně Nájemce</w:t>
      </w:r>
      <w:r w:rsidRPr="006077C3">
        <w:rPr>
          <w:rFonts w:ascii="Verdana" w:hAnsi="Verdana"/>
          <w:sz w:val="20"/>
          <w:lang w:eastAsia="cs-CZ"/>
        </w:rPr>
        <w:t>.</w:t>
      </w:r>
    </w:p>
    <w:p w14:paraId="054F8442" w14:textId="77777777" w:rsidR="00CC0071" w:rsidRDefault="00811D01" w:rsidP="008B43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Bez předchozího písemného souhlasu Pronajímatele nesmí Nájemce umísťovat na pronajatou plochu reklamní sdělení subjektů, které působí </w:t>
      </w:r>
      <w:r w:rsidRPr="00811D01">
        <w:rPr>
          <w:rFonts w:ascii="Verdana" w:hAnsi="Verdana"/>
          <w:sz w:val="20"/>
          <w:lang w:eastAsia="cs-CZ"/>
        </w:rPr>
        <w:t>ve stejném, zaměnitelném či souvi</w:t>
      </w:r>
      <w:r>
        <w:rPr>
          <w:rFonts w:ascii="Verdana" w:hAnsi="Verdana"/>
          <w:sz w:val="20"/>
          <w:lang w:eastAsia="cs-CZ"/>
        </w:rPr>
        <w:t xml:space="preserve">sejícím oboru podnikání jako je </w:t>
      </w:r>
      <w:r w:rsidRPr="00811D01">
        <w:rPr>
          <w:rFonts w:ascii="Verdana" w:hAnsi="Verdana"/>
          <w:sz w:val="20"/>
          <w:lang w:eastAsia="cs-CZ"/>
        </w:rPr>
        <w:t xml:space="preserve">obor podnikání </w:t>
      </w:r>
      <w:r>
        <w:rPr>
          <w:rFonts w:ascii="Verdana" w:hAnsi="Verdana"/>
          <w:sz w:val="20"/>
          <w:lang w:eastAsia="cs-CZ"/>
        </w:rPr>
        <w:t>Pronajímatele (poskytování zdravotních služeb), nebo sdělen</w:t>
      </w:r>
      <w:r w:rsidR="00C258E3">
        <w:rPr>
          <w:rFonts w:ascii="Verdana" w:hAnsi="Verdana"/>
          <w:sz w:val="20"/>
          <w:lang w:eastAsia="cs-CZ"/>
        </w:rPr>
        <w:t>í odporující oprávněným zájmům P</w:t>
      </w:r>
      <w:r>
        <w:rPr>
          <w:rFonts w:ascii="Verdana" w:hAnsi="Verdana"/>
          <w:sz w:val="20"/>
          <w:lang w:eastAsia="cs-CZ"/>
        </w:rPr>
        <w:t>ronajímatele.</w:t>
      </w:r>
    </w:p>
    <w:p w14:paraId="56917A4B" w14:textId="77777777" w:rsidR="008B43DA" w:rsidRPr="006077C3" w:rsidRDefault="008B43DA" w:rsidP="008B43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Nájemce se </w:t>
      </w:r>
      <w:r w:rsidRPr="006077C3">
        <w:rPr>
          <w:rFonts w:ascii="Verdana" w:hAnsi="Verdana"/>
          <w:sz w:val="20"/>
          <w:lang w:eastAsia="cs-CZ"/>
        </w:rPr>
        <w:t xml:space="preserve">zavazuje umístit, provozovat a po skončení </w:t>
      </w:r>
      <w:r>
        <w:rPr>
          <w:rFonts w:ascii="Verdana" w:hAnsi="Verdana"/>
          <w:sz w:val="20"/>
          <w:lang w:eastAsia="cs-CZ"/>
        </w:rPr>
        <w:t xml:space="preserve">nájmu </w:t>
      </w:r>
      <w:r w:rsidRPr="006077C3">
        <w:rPr>
          <w:rFonts w:ascii="Verdana" w:hAnsi="Verdana"/>
          <w:sz w:val="20"/>
          <w:lang w:eastAsia="cs-CZ"/>
        </w:rPr>
        <w:t xml:space="preserve">odstranit </w:t>
      </w:r>
      <w:r>
        <w:rPr>
          <w:rFonts w:ascii="Verdana" w:hAnsi="Verdana"/>
          <w:sz w:val="20"/>
          <w:lang w:eastAsia="cs-CZ"/>
        </w:rPr>
        <w:t xml:space="preserve">své reklamní sdělení z pronajaté plochy </w:t>
      </w:r>
      <w:r w:rsidRPr="006077C3">
        <w:rPr>
          <w:rFonts w:ascii="Verdana" w:hAnsi="Verdana"/>
          <w:sz w:val="20"/>
          <w:lang w:eastAsia="cs-CZ"/>
        </w:rPr>
        <w:t xml:space="preserve">na vlastní náklad. </w:t>
      </w:r>
      <w:r>
        <w:rPr>
          <w:rFonts w:ascii="Verdana" w:hAnsi="Verdana"/>
          <w:sz w:val="20"/>
          <w:lang w:eastAsia="cs-CZ"/>
        </w:rPr>
        <w:t xml:space="preserve">Nájemce nepožaduje </w:t>
      </w:r>
      <w:r w:rsidRPr="006077C3">
        <w:rPr>
          <w:rFonts w:ascii="Verdana" w:hAnsi="Verdana"/>
          <w:sz w:val="20"/>
          <w:lang w:eastAsia="cs-CZ"/>
        </w:rPr>
        <w:t xml:space="preserve">po </w:t>
      </w:r>
      <w:r>
        <w:rPr>
          <w:rFonts w:ascii="Verdana" w:hAnsi="Verdana"/>
          <w:sz w:val="20"/>
          <w:lang w:eastAsia="cs-CZ"/>
        </w:rPr>
        <w:t xml:space="preserve">pronajímateli </w:t>
      </w:r>
      <w:r w:rsidRPr="006077C3">
        <w:rPr>
          <w:rFonts w:ascii="Verdana" w:hAnsi="Verdana"/>
          <w:sz w:val="20"/>
          <w:lang w:eastAsia="cs-CZ"/>
        </w:rPr>
        <w:t xml:space="preserve">žádné úpravy </w:t>
      </w:r>
      <w:r>
        <w:rPr>
          <w:rFonts w:ascii="Verdana" w:hAnsi="Verdana"/>
          <w:sz w:val="20"/>
          <w:lang w:eastAsia="cs-CZ"/>
        </w:rPr>
        <w:t>či</w:t>
      </w:r>
      <w:r w:rsidRPr="006077C3">
        <w:rPr>
          <w:rFonts w:ascii="Verdana" w:hAnsi="Verdana"/>
          <w:sz w:val="20"/>
          <w:lang w:eastAsia="cs-CZ"/>
        </w:rPr>
        <w:t xml:space="preserve"> vybavení </w:t>
      </w:r>
      <w:r>
        <w:rPr>
          <w:rFonts w:ascii="Verdana" w:hAnsi="Verdana"/>
          <w:sz w:val="20"/>
          <w:lang w:eastAsia="cs-CZ"/>
        </w:rPr>
        <w:t>pronajaté plochy</w:t>
      </w:r>
      <w:r w:rsidRPr="006077C3">
        <w:rPr>
          <w:rFonts w:ascii="Verdana" w:hAnsi="Verdana"/>
          <w:sz w:val="20"/>
          <w:lang w:eastAsia="cs-CZ"/>
        </w:rPr>
        <w:t>.</w:t>
      </w:r>
    </w:p>
    <w:p w14:paraId="260D706E" w14:textId="77777777" w:rsidR="008B43DA" w:rsidRDefault="008B43DA" w:rsidP="008B43DA">
      <w:pPr>
        <w:pStyle w:val="Nadpis2"/>
        <w:keepNext w:val="0"/>
        <w:spacing w:after="60"/>
        <w:jc w:val="both"/>
        <w:rPr>
          <w:rFonts w:ascii="Verdana" w:hAnsi="Verdana"/>
          <w:sz w:val="20"/>
          <w:szCs w:val="22"/>
          <w:lang w:eastAsia="cs-CZ"/>
        </w:rPr>
      </w:pPr>
      <w:r>
        <w:rPr>
          <w:rFonts w:ascii="Verdana" w:hAnsi="Verdana"/>
          <w:sz w:val="20"/>
          <w:szCs w:val="22"/>
          <w:lang w:eastAsia="cs-CZ"/>
        </w:rPr>
        <w:lastRenderedPageBreak/>
        <w:t>Pronajímatel nenese odpovědnost za případné zničení, ztrátu nebo poškození reklamního sdělení způsobené povětrnostními vlivy nebo třetími osobami (vandalství apod.).</w:t>
      </w:r>
    </w:p>
    <w:p w14:paraId="6C9EF5FD" w14:textId="77777777" w:rsidR="008B43DA" w:rsidRDefault="008B43DA" w:rsidP="000D0719">
      <w:pPr>
        <w:pStyle w:val="Nadpis2"/>
        <w:keepNext w:val="0"/>
        <w:spacing w:after="60"/>
        <w:jc w:val="both"/>
        <w:rPr>
          <w:rFonts w:ascii="Verdana" w:hAnsi="Verdana"/>
          <w:sz w:val="20"/>
          <w:szCs w:val="22"/>
          <w:lang w:eastAsia="cs-CZ"/>
        </w:rPr>
      </w:pPr>
      <w:r w:rsidRPr="000D0719">
        <w:rPr>
          <w:rFonts w:ascii="Verdana" w:hAnsi="Verdana"/>
          <w:sz w:val="20"/>
          <w:szCs w:val="22"/>
          <w:lang w:eastAsia="cs-CZ"/>
        </w:rPr>
        <w:t>Předmětem této smlouvy nejsou žádná další plnění spojená s užíváním pronajaté plochy.</w:t>
      </w:r>
    </w:p>
    <w:p w14:paraId="294FD66F" w14:textId="77777777" w:rsidR="00153718" w:rsidRDefault="00875DF1" w:rsidP="00C568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Nájemné</w:t>
      </w:r>
    </w:p>
    <w:p w14:paraId="76E22CF9" w14:textId="3A3832B9" w:rsidR="00326005" w:rsidRDefault="000D0719" w:rsidP="00326005">
      <w:pPr>
        <w:pStyle w:val="Nadpis2"/>
        <w:keepNext w:val="0"/>
        <w:spacing w:after="60"/>
        <w:jc w:val="both"/>
        <w:rPr>
          <w:rFonts w:ascii="Verdana" w:hAnsi="Verdana"/>
          <w:sz w:val="20"/>
          <w:szCs w:val="22"/>
          <w:lang w:eastAsia="cs-CZ"/>
        </w:rPr>
      </w:pPr>
      <w:r>
        <w:rPr>
          <w:rFonts w:ascii="Verdana" w:hAnsi="Verdana"/>
          <w:sz w:val="20"/>
          <w:szCs w:val="22"/>
          <w:lang w:eastAsia="cs-CZ"/>
        </w:rPr>
        <w:t>Smluvní strany se dohodly na nájemném za</w:t>
      </w:r>
      <w:r w:rsidR="007C2BA8">
        <w:rPr>
          <w:rFonts w:ascii="Verdana" w:hAnsi="Verdana"/>
          <w:sz w:val="20"/>
          <w:szCs w:val="22"/>
          <w:lang w:eastAsia="cs-CZ"/>
        </w:rPr>
        <w:t xml:space="preserve"> </w:t>
      </w:r>
      <w:r>
        <w:rPr>
          <w:rFonts w:ascii="Verdana" w:hAnsi="Verdana"/>
          <w:sz w:val="20"/>
          <w:szCs w:val="22"/>
          <w:lang w:eastAsia="cs-CZ"/>
        </w:rPr>
        <w:t>pronajatou</w:t>
      </w:r>
      <w:r w:rsidR="00875DF1">
        <w:rPr>
          <w:rFonts w:ascii="Verdana" w:hAnsi="Verdana"/>
          <w:sz w:val="20"/>
          <w:szCs w:val="22"/>
          <w:lang w:eastAsia="cs-CZ"/>
        </w:rPr>
        <w:t xml:space="preserve"> ploch</w:t>
      </w:r>
      <w:r>
        <w:rPr>
          <w:rFonts w:ascii="Verdana" w:hAnsi="Verdana"/>
          <w:sz w:val="20"/>
          <w:szCs w:val="22"/>
          <w:lang w:eastAsia="cs-CZ"/>
        </w:rPr>
        <w:t>u</w:t>
      </w:r>
      <w:r w:rsidR="00875DF1">
        <w:rPr>
          <w:rFonts w:ascii="Verdana" w:hAnsi="Verdana"/>
          <w:sz w:val="20"/>
          <w:szCs w:val="22"/>
          <w:lang w:eastAsia="cs-CZ"/>
        </w:rPr>
        <w:t xml:space="preserve"> </w:t>
      </w:r>
      <w:r w:rsidR="00DF2002">
        <w:rPr>
          <w:rFonts w:ascii="Verdana" w:hAnsi="Verdana"/>
          <w:sz w:val="20"/>
          <w:szCs w:val="22"/>
          <w:lang w:eastAsia="cs-CZ"/>
        </w:rPr>
        <w:t>ve výši</w:t>
      </w:r>
      <w:r w:rsidR="00326005" w:rsidRPr="00326005">
        <w:rPr>
          <w:rFonts w:ascii="Verdana" w:hAnsi="Verdana"/>
          <w:sz w:val="20"/>
          <w:szCs w:val="22"/>
          <w:lang w:eastAsia="cs-CZ"/>
        </w:rPr>
        <w:t xml:space="preserve"> </w:t>
      </w:r>
      <w:proofErr w:type="gramStart"/>
      <w:r w:rsidR="009D4B64">
        <w:rPr>
          <w:rFonts w:ascii="Verdana" w:hAnsi="Verdana"/>
          <w:b/>
          <w:sz w:val="20"/>
          <w:szCs w:val="22"/>
          <w:lang w:eastAsia="cs-CZ"/>
        </w:rPr>
        <w:t>6</w:t>
      </w:r>
      <w:r w:rsidR="00FF4D10">
        <w:rPr>
          <w:rFonts w:ascii="Verdana" w:hAnsi="Verdana"/>
          <w:b/>
          <w:sz w:val="20"/>
          <w:szCs w:val="22"/>
          <w:lang w:eastAsia="cs-CZ"/>
        </w:rPr>
        <w:t>.</w:t>
      </w:r>
      <w:r w:rsidR="009D4B64">
        <w:rPr>
          <w:rFonts w:ascii="Verdana" w:hAnsi="Verdana"/>
          <w:b/>
          <w:sz w:val="20"/>
          <w:szCs w:val="22"/>
          <w:lang w:eastAsia="cs-CZ"/>
        </w:rPr>
        <w:t>0</w:t>
      </w:r>
      <w:r w:rsidR="00FF4D10">
        <w:rPr>
          <w:rFonts w:ascii="Verdana" w:hAnsi="Verdana"/>
          <w:b/>
          <w:sz w:val="20"/>
          <w:szCs w:val="22"/>
          <w:lang w:eastAsia="cs-CZ"/>
        </w:rPr>
        <w:t>00</w:t>
      </w:r>
      <w:r w:rsidR="00326005" w:rsidRPr="00FB0194">
        <w:rPr>
          <w:rFonts w:ascii="Verdana" w:hAnsi="Verdana"/>
          <w:b/>
          <w:sz w:val="20"/>
          <w:szCs w:val="22"/>
          <w:lang w:eastAsia="cs-CZ"/>
        </w:rPr>
        <w:t>,-</w:t>
      </w:r>
      <w:proofErr w:type="gramEnd"/>
      <w:r w:rsidR="00326005" w:rsidRPr="00FB0194">
        <w:rPr>
          <w:rFonts w:ascii="Verdana" w:hAnsi="Verdana"/>
          <w:b/>
          <w:sz w:val="20"/>
          <w:szCs w:val="22"/>
          <w:lang w:eastAsia="cs-CZ"/>
        </w:rPr>
        <w:t xml:space="preserve"> Kč bez DPH </w:t>
      </w:r>
      <w:r w:rsidR="00FF4D10">
        <w:rPr>
          <w:rFonts w:ascii="Verdana" w:hAnsi="Verdana"/>
          <w:b/>
          <w:sz w:val="20"/>
          <w:szCs w:val="22"/>
          <w:lang w:eastAsia="cs-CZ"/>
        </w:rPr>
        <w:t>měsíčně</w:t>
      </w:r>
      <w:r w:rsidR="00F64863">
        <w:rPr>
          <w:rFonts w:ascii="Verdana" w:hAnsi="Verdana"/>
          <w:b/>
          <w:sz w:val="20"/>
          <w:szCs w:val="22"/>
          <w:lang w:eastAsia="cs-CZ"/>
        </w:rPr>
        <w:t>.</w:t>
      </w:r>
    </w:p>
    <w:p w14:paraId="5DE445B1" w14:textId="77777777" w:rsidR="007E537C" w:rsidRPr="007E537C" w:rsidRDefault="00875DF1" w:rsidP="00F6486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5DF1">
        <w:rPr>
          <w:rFonts w:ascii="Verdana" w:hAnsi="Verdana"/>
          <w:sz w:val="20"/>
          <w:szCs w:val="22"/>
          <w:lang w:eastAsia="cs-CZ"/>
        </w:rPr>
        <w:t xml:space="preserve">Nájemné </w:t>
      </w:r>
      <w:r w:rsidR="00FF4D10">
        <w:rPr>
          <w:rFonts w:ascii="Verdana" w:hAnsi="Verdana"/>
          <w:sz w:val="20"/>
          <w:szCs w:val="22"/>
          <w:lang w:eastAsia="cs-CZ"/>
        </w:rPr>
        <w:t xml:space="preserve">bude </w:t>
      </w:r>
      <w:r>
        <w:rPr>
          <w:rFonts w:ascii="Verdana" w:hAnsi="Verdana"/>
          <w:sz w:val="20"/>
          <w:szCs w:val="22"/>
          <w:lang w:eastAsia="cs-CZ"/>
        </w:rPr>
        <w:t xml:space="preserve">hrazeno </w:t>
      </w:r>
      <w:r w:rsidR="00FF4D10">
        <w:rPr>
          <w:rFonts w:ascii="Verdana" w:hAnsi="Verdana"/>
          <w:sz w:val="20"/>
          <w:szCs w:val="22"/>
          <w:lang w:eastAsia="cs-CZ"/>
        </w:rPr>
        <w:t xml:space="preserve">měsíčně dozadu </w:t>
      </w:r>
      <w:r w:rsidR="007E537C">
        <w:rPr>
          <w:rFonts w:ascii="Verdana" w:hAnsi="Verdana"/>
          <w:sz w:val="20"/>
          <w:szCs w:val="22"/>
          <w:lang w:eastAsia="cs-CZ"/>
        </w:rPr>
        <w:t>n</w:t>
      </w:r>
      <w:r w:rsidRPr="00875DF1">
        <w:rPr>
          <w:rFonts w:ascii="Verdana" w:hAnsi="Verdana"/>
          <w:sz w:val="20"/>
          <w:szCs w:val="22"/>
          <w:lang w:eastAsia="cs-CZ"/>
        </w:rPr>
        <w:t xml:space="preserve">a základě </w:t>
      </w:r>
      <w:r w:rsidR="00FF4D10">
        <w:rPr>
          <w:rFonts w:ascii="Verdana" w:hAnsi="Verdana"/>
          <w:sz w:val="20"/>
          <w:szCs w:val="22"/>
          <w:lang w:eastAsia="cs-CZ"/>
        </w:rPr>
        <w:t>daňového dokladu (</w:t>
      </w:r>
      <w:r w:rsidRPr="00875DF1">
        <w:rPr>
          <w:rFonts w:ascii="Verdana" w:hAnsi="Verdana"/>
          <w:sz w:val="20"/>
          <w:szCs w:val="22"/>
          <w:lang w:eastAsia="cs-CZ"/>
        </w:rPr>
        <w:t>faktur</w:t>
      </w:r>
      <w:r w:rsidR="00811D01">
        <w:rPr>
          <w:rFonts w:ascii="Verdana" w:hAnsi="Verdana"/>
          <w:sz w:val="20"/>
          <w:szCs w:val="22"/>
          <w:lang w:eastAsia="cs-CZ"/>
        </w:rPr>
        <w:t>y</w:t>
      </w:r>
      <w:r w:rsidR="00FF4D10">
        <w:rPr>
          <w:rFonts w:ascii="Verdana" w:hAnsi="Verdana"/>
          <w:sz w:val="20"/>
          <w:szCs w:val="22"/>
          <w:lang w:eastAsia="cs-CZ"/>
        </w:rPr>
        <w:t>)</w:t>
      </w:r>
      <w:r w:rsidR="00C451A4">
        <w:rPr>
          <w:rFonts w:ascii="Verdana" w:hAnsi="Verdana"/>
          <w:sz w:val="20"/>
          <w:szCs w:val="22"/>
          <w:lang w:eastAsia="cs-CZ"/>
        </w:rPr>
        <w:t xml:space="preserve"> vystavených</w:t>
      </w:r>
      <w:r w:rsidRPr="00875DF1">
        <w:rPr>
          <w:rFonts w:ascii="Verdana" w:hAnsi="Verdana"/>
          <w:sz w:val="20"/>
          <w:szCs w:val="22"/>
          <w:lang w:eastAsia="cs-CZ"/>
        </w:rPr>
        <w:t xml:space="preserve"> </w:t>
      </w:r>
      <w:r w:rsidR="007E537C">
        <w:rPr>
          <w:rFonts w:ascii="Verdana" w:hAnsi="Verdana"/>
          <w:sz w:val="20"/>
          <w:szCs w:val="22"/>
          <w:lang w:eastAsia="cs-CZ"/>
        </w:rPr>
        <w:t>P</w:t>
      </w:r>
      <w:r w:rsidR="00C451A4">
        <w:rPr>
          <w:rFonts w:ascii="Verdana" w:hAnsi="Verdana"/>
          <w:sz w:val="20"/>
          <w:szCs w:val="22"/>
          <w:lang w:eastAsia="cs-CZ"/>
        </w:rPr>
        <w:t>ronajímatelem</w:t>
      </w:r>
      <w:r w:rsidR="00F64863">
        <w:rPr>
          <w:rFonts w:ascii="Verdana" w:hAnsi="Verdana"/>
          <w:sz w:val="20"/>
          <w:szCs w:val="22"/>
          <w:lang w:eastAsia="cs-CZ"/>
        </w:rPr>
        <w:t xml:space="preserve">. </w:t>
      </w:r>
      <w:r w:rsidRPr="00875DF1">
        <w:rPr>
          <w:rFonts w:ascii="Verdana" w:hAnsi="Verdana"/>
          <w:sz w:val="20"/>
          <w:szCs w:val="22"/>
          <w:lang w:eastAsia="cs-CZ"/>
        </w:rPr>
        <w:t>Splatnost faktur</w:t>
      </w:r>
      <w:r w:rsidR="00C258E3">
        <w:rPr>
          <w:rFonts w:ascii="Verdana" w:hAnsi="Verdana"/>
          <w:sz w:val="20"/>
          <w:szCs w:val="22"/>
          <w:lang w:eastAsia="cs-CZ"/>
        </w:rPr>
        <w:t>y</w:t>
      </w:r>
      <w:r w:rsidR="00F64863">
        <w:rPr>
          <w:rFonts w:ascii="Verdana" w:hAnsi="Verdana"/>
          <w:sz w:val="20"/>
          <w:szCs w:val="22"/>
          <w:lang w:eastAsia="cs-CZ"/>
        </w:rPr>
        <w:t xml:space="preserve"> bude </w:t>
      </w:r>
      <w:r w:rsidRPr="00875DF1">
        <w:rPr>
          <w:rFonts w:ascii="Verdana" w:hAnsi="Verdana"/>
          <w:sz w:val="20"/>
          <w:szCs w:val="22"/>
          <w:lang w:eastAsia="cs-CZ"/>
        </w:rPr>
        <w:t xml:space="preserve">do </w:t>
      </w:r>
      <w:r w:rsidR="000D0719">
        <w:rPr>
          <w:rFonts w:ascii="Verdana" w:hAnsi="Verdana"/>
          <w:sz w:val="20"/>
          <w:szCs w:val="22"/>
          <w:lang w:eastAsia="cs-CZ"/>
        </w:rPr>
        <w:t>30</w:t>
      </w:r>
      <w:r w:rsidRPr="00875DF1">
        <w:rPr>
          <w:rFonts w:ascii="Verdana" w:hAnsi="Verdana"/>
          <w:sz w:val="20"/>
          <w:szCs w:val="22"/>
          <w:lang w:eastAsia="cs-CZ"/>
        </w:rPr>
        <w:t xml:space="preserve"> dnů od</w:t>
      </w:r>
      <w:r w:rsidR="004F7FB5">
        <w:rPr>
          <w:rFonts w:ascii="Verdana" w:hAnsi="Verdana"/>
          <w:sz w:val="20"/>
          <w:szCs w:val="22"/>
          <w:lang w:eastAsia="cs-CZ"/>
        </w:rPr>
        <w:t>e</w:t>
      </w:r>
      <w:r w:rsidRPr="00875DF1">
        <w:rPr>
          <w:rFonts w:ascii="Verdana" w:hAnsi="Verdana"/>
          <w:sz w:val="20"/>
          <w:szCs w:val="22"/>
          <w:lang w:eastAsia="cs-CZ"/>
        </w:rPr>
        <w:t xml:space="preserve"> </w:t>
      </w:r>
      <w:r w:rsidR="000D0719">
        <w:rPr>
          <w:rFonts w:ascii="Verdana" w:hAnsi="Verdana"/>
          <w:sz w:val="20"/>
          <w:szCs w:val="22"/>
          <w:lang w:eastAsia="cs-CZ"/>
        </w:rPr>
        <w:t xml:space="preserve">dne </w:t>
      </w:r>
      <w:r w:rsidRPr="00875DF1">
        <w:rPr>
          <w:rFonts w:ascii="Verdana" w:hAnsi="Verdana"/>
          <w:sz w:val="20"/>
          <w:szCs w:val="22"/>
          <w:lang w:eastAsia="cs-CZ"/>
        </w:rPr>
        <w:t>vystavení.</w:t>
      </w:r>
    </w:p>
    <w:p w14:paraId="19526D3F" w14:textId="77777777" w:rsidR="000D0719" w:rsidRPr="000D0719" w:rsidRDefault="000D0719" w:rsidP="000D0719">
      <w:pPr>
        <w:pStyle w:val="Nadpis2"/>
        <w:keepNext w:val="0"/>
        <w:spacing w:after="60"/>
        <w:jc w:val="both"/>
        <w:rPr>
          <w:rFonts w:ascii="Verdana" w:hAnsi="Verdana"/>
          <w:sz w:val="20"/>
          <w:szCs w:val="22"/>
          <w:lang w:eastAsia="cs-CZ"/>
        </w:rPr>
      </w:pPr>
      <w:r w:rsidRPr="000D0719">
        <w:rPr>
          <w:rFonts w:ascii="Verdana" w:hAnsi="Verdana"/>
          <w:sz w:val="20"/>
          <w:szCs w:val="22"/>
          <w:lang w:eastAsia="cs-CZ"/>
        </w:rPr>
        <w:t xml:space="preserve">Neodstraní-li </w:t>
      </w:r>
      <w:r w:rsidR="00FB0194">
        <w:rPr>
          <w:rFonts w:ascii="Verdana" w:hAnsi="Verdana"/>
          <w:sz w:val="20"/>
          <w:szCs w:val="22"/>
          <w:lang w:eastAsia="cs-CZ"/>
        </w:rPr>
        <w:t>Nájemce po skončení nájmu své reklamní sdělení z pronajaté plochy</w:t>
      </w:r>
      <w:r w:rsidRPr="000D0719">
        <w:rPr>
          <w:rFonts w:ascii="Verdana" w:hAnsi="Verdana"/>
          <w:sz w:val="20"/>
          <w:szCs w:val="22"/>
          <w:lang w:eastAsia="cs-CZ"/>
        </w:rPr>
        <w:t xml:space="preserve">, trvá jeho povinnost hradit </w:t>
      </w:r>
      <w:r w:rsidR="00FB0194">
        <w:rPr>
          <w:rFonts w:ascii="Verdana" w:hAnsi="Verdana"/>
          <w:sz w:val="20"/>
          <w:szCs w:val="22"/>
          <w:lang w:eastAsia="cs-CZ"/>
        </w:rPr>
        <w:t xml:space="preserve">nájemné </w:t>
      </w:r>
      <w:r w:rsidRPr="000D0719">
        <w:rPr>
          <w:rFonts w:ascii="Verdana" w:hAnsi="Verdana"/>
          <w:sz w:val="20"/>
          <w:szCs w:val="22"/>
          <w:lang w:eastAsia="cs-CZ"/>
        </w:rPr>
        <w:t xml:space="preserve">i nadále. </w:t>
      </w:r>
      <w:r w:rsidR="00FB0194">
        <w:rPr>
          <w:rFonts w:ascii="Verdana" w:hAnsi="Verdana"/>
          <w:sz w:val="20"/>
          <w:szCs w:val="22"/>
          <w:lang w:eastAsia="cs-CZ"/>
        </w:rPr>
        <w:t xml:space="preserve">Při prodlení delším jak 14 dní je Pronajímatel </w:t>
      </w:r>
      <w:r w:rsidRPr="000D0719">
        <w:rPr>
          <w:rFonts w:ascii="Verdana" w:hAnsi="Verdana"/>
          <w:sz w:val="20"/>
          <w:szCs w:val="22"/>
          <w:lang w:eastAsia="cs-CZ"/>
        </w:rPr>
        <w:t xml:space="preserve">oprávněn </w:t>
      </w:r>
      <w:r w:rsidR="004F7FB5" w:rsidRPr="000D0719">
        <w:rPr>
          <w:rFonts w:ascii="Verdana" w:hAnsi="Verdana"/>
          <w:sz w:val="20"/>
          <w:szCs w:val="22"/>
          <w:lang w:eastAsia="cs-CZ"/>
        </w:rPr>
        <w:t xml:space="preserve">reklamní </w:t>
      </w:r>
      <w:r w:rsidR="004F7FB5">
        <w:rPr>
          <w:rFonts w:ascii="Verdana" w:hAnsi="Verdana"/>
          <w:sz w:val="20"/>
          <w:szCs w:val="22"/>
          <w:lang w:eastAsia="cs-CZ"/>
        </w:rPr>
        <w:t xml:space="preserve">sdělení </w:t>
      </w:r>
      <w:r w:rsidR="004F7FB5" w:rsidRPr="000D0719">
        <w:rPr>
          <w:rFonts w:ascii="Verdana" w:hAnsi="Verdana"/>
          <w:sz w:val="20"/>
          <w:szCs w:val="22"/>
          <w:lang w:eastAsia="cs-CZ"/>
        </w:rPr>
        <w:t xml:space="preserve">odstranit </w:t>
      </w:r>
      <w:r w:rsidRPr="000D0719">
        <w:rPr>
          <w:rFonts w:ascii="Verdana" w:hAnsi="Verdana"/>
          <w:sz w:val="20"/>
          <w:szCs w:val="22"/>
          <w:lang w:eastAsia="cs-CZ"/>
        </w:rPr>
        <w:t xml:space="preserve">na náklady a nebezpečí </w:t>
      </w:r>
      <w:r w:rsidR="00FB0194">
        <w:rPr>
          <w:rFonts w:ascii="Verdana" w:hAnsi="Verdana"/>
          <w:sz w:val="20"/>
          <w:szCs w:val="22"/>
          <w:lang w:eastAsia="cs-CZ"/>
        </w:rPr>
        <w:t>Nájemce.</w:t>
      </w:r>
    </w:p>
    <w:p w14:paraId="0A35CA7B" w14:textId="77777777" w:rsidR="0044012C" w:rsidRDefault="0044012C" w:rsidP="00C568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Trvání </w:t>
      </w:r>
      <w:r w:rsidR="00571CD1">
        <w:rPr>
          <w:rFonts w:ascii="Verdana" w:hAnsi="Verdana"/>
          <w:sz w:val="20"/>
        </w:rPr>
        <w:t>nájmu</w:t>
      </w:r>
    </w:p>
    <w:p w14:paraId="4CA573D3" w14:textId="538A7703" w:rsidR="0044012C" w:rsidRDefault="007E537C" w:rsidP="007E537C">
      <w:pPr>
        <w:pStyle w:val="Nadpis2"/>
        <w:keepNext w:val="0"/>
        <w:spacing w:after="60"/>
        <w:jc w:val="both"/>
        <w:rPr>
          <w:rFonts w:ascii="Verdana" w:hAnsi="Verdana"/>
          <w:sz w:val="20"/>
          <w:szCs w:val="22"/>
          <w:lang w:eastAsia="cs-CZ"/>
        </w:rPr>
      </w:pPr>
      <w:r>
        <w:rPr>
          <w:rFonts w:ascii="Verdana" w:hAnsi="Verdana"/>
          <w:sz w:val="20"/>
          <w:szCs w:val="22"/>
          <w:lang w:eastAsia="cs-CZ"/>
        </w:rPr>
        <w:t xml:space="preserve">Nájem </w:t>
      </w:r>
      <w:r w:rsidR="00E95897" w:rsidRPr="007E537C">
        <w:rPr>
          <w:rFonts w:ascii="Verdana" w:hAnsi="Verdana"/>
          <w:sz w:val="20"/>
          <w:szCs w:val="22"/>
          <w:lang w:eastAsia="cs-CZ"/>
        </w:rPr>
        <w:t xml:space="preserve">se sjednává na </w:t>
      </w:r>
      <w:r w:rsidR="00E95897" w:rsidRPr="007E537C">
        <w:rPr>
          <w:rFonts w:ascii="Verdana" w:hAnsi="Verdana"/>
          <w:b/>
          <w:sz w:val="20"/>
          <w:szCs w:val="22"/>
          <w:lang w:eastAsia="cs-CZ"/>
        </w:rPr>
        <w:t>dobu</w:t>
      </w:r>
      <w:r w:rsidRPr="007E537C">
        <w:rPr>
          <w:rFonts w:ascii="Verdana" w:hAnsi="Verdana"/>
          <w:b/>
          <w:sz w:val="20"/>
          <w:szCs w:val="22"/>
          <w:lang w:eastAsia="cs-CZ"/>
        </w:rPr>
        <w:t xml:space="preserve"> </w:t>
      </w:r>
      <w:r w:rsidR="00E95897" w:rsidRPr="000D0719">
        <w:rPr>
          <w:rFonts w:ascii="Verdana" w:hAnsi="Verdana"/>
          <w:b/>
          <w:sz w:val="20"/>
          <w:szCs w:val="22"/>
          <w:lang w:eastAsia="cs-CZ"/>
        </w:rPr>
        <w:t xml:space="preserve">určitou od </w:t>
      </w:r>
      <w:r w:rsidR="00F64863">
        <w:rPr>
          <w:rFonts w:ascii="Verdana" w:hAnsi="Verdana"/>
          <w:b/>
          <w:sz w:val="20"/>
          <w:szCs w:val="22"/>
          <w:lang w:eastAsia="cs-CZ"/>
        </w:rPr>
        <w:t>1.</w:t>
      </w:r>
      <w:r w:rsidR="00FF4D10">
        <w:rPr>
          <w:rFonts w:ascii="Verdana" w:hAnsi="Verdana"/>
          <w:b/>
          <w:sz w:val="20"/>
          <w:szCs w:val="22"/>
          <w:lang w:eastAsia="cs-CZ"/>
        </w:rPr>
        <w:t>1</w:t>
      </w:r>
      <w:r w:rsidR="00F64863">
        <w:rPr>
          <w:rFonts w:ascii="Verdana" w:hAnsi="Verdana"/>
          <w:b/>
          <w:sz w:val="20"/>
          <w:szCs w:val="22"/>
          <w:lang w:eastAsia="cs-CZ"/>
        </w:rPr>
        <w:t>.</w:t>
      </w:r>
      <w:r w:rsidR="00FF4D10">
        <w:rPr>
          <w:rFonts w:ascii="Verdana" w:hAnsi="Verdana"/>
          <w:b/>
          <w:sz w:val="20"/>
          <w:szCs w:val="22"/>
          <w:lang w:eastAsia="cs-CZ"/>
        </w:rPr>
        <w:t>202</w:t>
      </w:r>
      <w:r w:rsidR="009D4B64">
        <w:rPr>
          <w:rFonts w:ascii="Verdana" w:hAnsi="Verdana"/>
          <w:b/>
          <w:sz w:val="20"/>
          <w:szCs w:val="22"/>
          <w:lang w:eastAsia="cs-CZ"/>
        </w:rPr>
        <w:t>3</w:t>
      </w:r>
      <w:r w:rsidR="00FF4D10">
        <w:rPr>
          <w:rFonts w:ascii="Verdana" w:hAnsi="Verdana"/>
          <w:b/>
          <w:sz w:val="20"/>
          <w:szCs w:val="22"/>
          <w:lang w:eastAsia="cs-CZ"/>
        </w:rPr>
        <w:t xml:space="preserve"> do 31.12.202</w:t>
      </w:r>
      <w:r w:rsidR="009D4B64">
        <w:rPr>
          <w:rFonts w:ascii="Verdana" w:hAnsi="Verdana"/>
          <w:b/>
          <w:sz w:val="20"/>
          <w:szCs w:val="22"/>
          <w:lang w:eastAsia="cs-CZ"/>
        </w:rPr>
        <w:t>3</w:t>
      </w:r>
      <w:r w:rsidR="00C451A4">
        <w:rPr>
          <w:rFonts w:ascii="Verdana" w:hAnsi="Verdana"/>
          <w:b/>
          <w:sz w:val="20"/>
          <w:szCs w:val="22"/>
          <w:lang w:eastAsia="cs-CZ"/>
        </w:rPr>
        <w:t>.</w:t>
      </w:r>
    </w:p>
    <w:p w14:paraId="025946C3" w14:textId="77777777" w:rsidR="00FB0194" w:rsidRDefault="00FB0194" w:rsidP="00FB0194">
      <w:pPr>
        <w:pStyle w:val="Nadpis2"/>
        <w:keepNext w:val="0"/>
        <w:spacing w:after="60"/>
        <w:jc w:val="both"/>
        <w:rPr>
          <w:rFonts w:ascii="Verdana" w:hAnsi="Verdana"/>
          <w:sz w:val="20"/>
          <w:szCs w:val="22"/>
          <w:lang w:eastAsia="cs-CZ"/>
        </w:rPr>
      </w:pPr>
      <w:r>
        <w:rPr>
          <w:rFonts w:ascii="Verdana" w:hAnsi="Verdana"/>
          <w:sz w:val="20"/>
          <w:szCs w:val="22"/>
          <w:lang w:eastAsia="cs-CZ"/>
        </w:rPr>
        <w:t xml:space="preserve">Pronajímatel je oprávněn tuto </w:t>
      </w:r>
      <w:r w:rsidRPr="00E23C11">
        <w:rPr>
          <w:rFonts w:ascii="Verdana" w:hAnsi="Verdana"/>
          <w:sz w:val="20"/>
          <w:szCs w:val="22"/>
          <w:lang w:eastAsia="cs-CZ"/>
        </w:rPr>
        <w:t>smlouvu vypovědět</w:t>
      </w:r>
      <w:r>
        <w:rPr>
          <w:rFonts w:ascii="Verdana" w:hAnsi="Verdana"/>
          <w:sz w:val="20"/>
          <w:szCs w:val="22"/>
          <w:lang w:eastAsia="cs-CZ"/>
        </w:rPr>
        <w:t xml:space="preserve"> i bez výpovědní doby v případě:</w:t>
      </w:r>
    </w:p>
    <w:p w14:paraId="35FC69E7" w14:textId="77777777" w:rsidR="00FB0194" w:rsidRDefault="00FB0194" w:rsidP="00FB0194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szCs w:val="22"/>
          <w:lang w:eastAsia="cs-CZ"/>
        </w:rPr>
      </w:pPr>
      <w:r>
        <w:rPr>
          <w:rFonts w:ascii="Verdana" w:hAnsi="Verdana"/>
          <w:sz w:val="20"/>
          <w:szCs w:val="22"/>
          <w:lang w:eastAsia="cs-CZ"/>
        </w:rPr>
        <w:t xml:space="preserve">prodlení Nájemce s úhradou </w:t>
      </w:r>
      <w:r w:rsidR="004F7FB5">
        <w:rPr>
          <w:rFonts w:ascii="Verdana" w:hAnsi="Verdana"/>
          <w:sz w:val="20"/>
          <w:szCs w:val="22"/>
          <w:lang w:eastAsia="cs-CZ"/>
        </w:rPr>
        <w:t>nájemného</w:t>
      </w:r>
      <w:r>
        <w:rPr>
          <w:rFonts w:ascii="Verdana" w:hAnsi="Verdana"/>
          <w:sz w:val="20"/>
          <w:szCs w:val="22"/>
          <w:lang w:eastAsia="cs-CZ"/>
        </w:rPr>
        <w:t xml:space="preserve"> o více než 15 dní,</w:t>
      </w:r>
    </w:p>
    <w:p w14:paraId="2F778C34" w14:textId="77777777" w:rsidR="00FB0194" w:rsidRPr="00FB0194" w:rsidRDefault="00FB0194" w:rsidP="00FB0194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szCs w:val="22"/>
          <w:lang w:eastAsia="cs-CZ"/>
        </w:rPr>
      </w:pPr>
      <w:r>
        <w:rPr>
          <w:rFonts w:ascii="Verdana" w:hAnsi="Verdana"/>
          <w:sz w:val="20"/>
          <w:szCs w:val="22"/>
          <w:lang w:eastAsia="cs-CZ"/>
        </w:rPr>
        <w:t xml:space="preserve">umístění reklamního sdělení, které je v rozporu </w:t>
      </w:r>
      <w:r w:rsidR="00C258E3">
        <w:rPr>
          <w:rFonts w:ascii="Verdana" w:hAnsi="Verdana"/>
          <w:sz w:val="20"/>
          <w:szCs w:val="22"/>
          <w:lang w:eastAsia="cs-CZ"/>
        </w:rPr>
        <w:t>s touto smlouvou, právními předpisy nebo</w:t>
      </w:r>
      <w:r>
        <w:rPr>
          <w:rFonts w:ascii="Verdana" w:hAnsi="Verdana"/>
          <w:sz w:val="20"/>
          <w:szCs w:val="22"/>
          <w:lang w:eastAsia="cs-CZ"/>
        </w:rPr>
        <w:t xml:space="preserve"> zjevně odporuje dobrým mravům, pokud ani přes písemnou výzvu a stanovení přiměřené, nejméně </w:t>
      </w:r>
      <w:r w:rsidR="0085716D">
        <w:rPr>
          <w:rFonts w:ascii="Verdana" w:hAnsi="Verdana"/>
          <w:sz w:val="20"/>
          <w:szCs w:val="22"/>
          <w:lang w:eastAsia="cs-CZ"/>
        </w:rPr>
        <w:t xml:space="preserve">sedmi </w:t>
      </w:r>
      <w:r>
        <w:rPr>
          <w:rFonts w:ascii="Verdana" w:hAnsi="Verdana"/>
          <w:sz w:val="20"/>
          <w:szCs w:val="22"/>
          <w:lang w:eastAsia="cs-CZ"/>
        </w:rPr>
        <w:t>(</w:t>
      </w:r>
      <w:r w:rsidR="0085716D">
        <w:rPr>
          <w:rFonts w:ascii="Verdana" w:hAnsi="Verdana"/>
          <w:sz w:val="20"/>
          <w:szCs w:val="22"/>
          <w:lang w:eastAsia="cs-CZ"/>
        </w:rPr>
        <w:t>7</w:t>
      </w:r>
      <w:r>
        <w:rPr>
          <w:rFonts w:ascii="Verdana" w:hAnsi="Verdana"/>
          <w:sz w:val="20"/>
          <w:szCs w:val="22"/>
          <w:lang w:eastAsia="cs-CZ"/>
        </w:rPr>
        <w:t xml:space="preserve">) denní lhůty, nedojde </w:t>
      </w:r>
      <w:r w:rsidR="0085716D">
        <w:rPr>
          <w:rFonts w:ascii="Verdana" w:hAnsi="Verdana"/>
          <w:sz w:val="20"/>
          <w:szCs w:val="22"/>
          <w:lang w:eastAsia="cs-CZ"/>
        </w:rPr>
        <w:t>ze strany Nájemce ke s</w:t>
      </w:r>
      <w:r>
        <w:rPr>
          <w:rFonts w:ascii="Verdana" w:hAnsi="Verdana"/>
          <w:sz w:val="20"/>
          <w:szCs w:val="22"/>
          <w:lang w:eastAsia="cs-CZ"/>
        </w:rPr>
        <w:t>jednání nápravy.</w:t>
      </w:r>
    </w:p>
    <w:p w14:paraId="184A63BC" w14:textId="77777777" w:rsidR="00F56C56" w:rsidRPr="00D547BB" w:rsidRDefault="00E8754B" w:rsidP="00C568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78E0E9A7" w14:textId="77777777" w:rsidR="00FE1F35" w:rsidRPr="00FE1F35" w:rsidRDefault="00FE1F35" w:rsidP="00FE1F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E1F35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67709B02" w14:textId="77777777" w:rsidR="00FE1F35" w:rsidRPr="00FE1F35" w:rsidRDefault="00FE1F35" w:rsidP="00FE1F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E1F35"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</w:t>
      </w:r>
      <w:r>
        <w:rPr>
          <w:rFonts w:ascii="Verdana" w:hAnsi="Verdana"/>
          <w:sz w:val="20"/>
          <w:lang w:eastAsia="cs-CZ"/>
        </w:rPr>
        <w:t>.</w:t>
      </w:r>
    </w:p>
    <w:p w14:paraId="65F798EE" w14:textId="77777777" w:rsidR="00FE1F35" w:rsidRPr="00FE1F35" w:rsidRDefault="00FE1F35" w:rsidP="00FE1F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E1F35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66B2D04E" w14:textId="77777777" w:rsidR="00FE1F35" w:rsidRPr="00FE1F35" w:rsidRDefault="00FE1F35" w:rsidP="00FE1F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E1F35"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74EE251D" w14:textId="77777777" w:rsidR="00E8754B" w:rsidRPr="0016146E" w:rsidRDefault="00FE1F35" w:rsidP="00FE1F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E1F35">
        <w:rPr>
          <w:rFonts w:ascii="Verdana" w:hAnsi="Verdana"/>
          <w:sz w:val="20"/>
          <w:lang w:eastAsia="cs-CZ"/>
        </w:rPr>
        <w:t>Smluvní strany si smlouvu přečetly, jejímu obsahu rozumí a na důkaz toho připojují vlastnoruční podpisy svých oprávněných zástupců.</w:t>
      </w:r>
    </w:p>
    <w:p w14:paraId="6F12AF23" w14:textId="77777777" w:rsidR="0085716D" w:rsidRPr="00882036" w:rsidRDefault="0085716D" w:rsidP="0085716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16"/>
        <w:gridCol w:w="3896"/>
      </w:tblGrid>
      <w:tr w:rsidR="0085716D" w:rsidRPr="00882036" w14:paraId="3F1D7C2E" w14:textId="77777777" w:rsidTr="00CC0071">
        <w:trPr>
          <w:jc w:val="center"/>
        </w:trPr>
        <w:tc>
          <w:tcPr>
            <w:tcW w:w="5316" w:type="dxa"/>
          </w:tcPr>
          <w:p w14:paraId="3AD5B73E" w14:textId="77777777" w:rsidR="0085716D" w:rsidRPr="00882036" w:rsidRDefault="003921D3" w:rsidP="00FF4D1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="00FF4D10">
              <w:rPr>
                <w:sz w:val="20"/>
                <w:szCs w:val="20"/>
                <w:lang w:eastAsia="cs-CZ"/>
              </w:rPr>
              <w:t>_________________</w:t>
            </w:r>
          </w:p>
        </w:tc>
        <w:tc>
          <w:tcPr>
            <w:tcW w:w="3896" w:type="dxa"/>
          </w:tcPr>
          <w:p w14:paraId="33E3A429" w14:textId="77777777" w:rsidR="0085716D" w:rsidRPr="00882036" w:rsidRDefault="0085716D" w:rsidP="0085716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85716D" w:rsidRPr="00882036" w14:paraId="44568269" w14:textId="77777777" w:rsidTr="00CC0071">
        <w:trPr>
          <w:trHeight w:val="120"/>
          <w:jc w:val="center"/>
        </w:trPr>
        <w:tc>
          <w:tcPr>
            <w:tcW w:w="5316" w:type="dxa"/>
          </w:tcPr>
          <w:p w14:paraId="6931CEE5" w14:textId="77777777" w:rsidR="0085716D" w:rsidRPr="0085716D" w:rsidRDefault="0085716D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6DB0D65" w14:textId="77777777" w:rsidR="0085716D" w:rsidRDefault="0085716D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C9DAC3E" w14:textId="77777777" w:rsidR="009F4CC9" w:rsidRPr="0085716D" w:rsidRDefault="009F4CC9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7E5841E" w14:textId="77777777" w:rsidR="0085716D" w:rsidRPr="0085716D" w:rsidRDefault="0085716D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B0A3236" w14:textId="77777777" w:rsidR="0085716D" w:rsidRPr="0085716D" w:rsidRDefault="0085716D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5716D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1352E1D" w14:textId="77777777" w:rsidR="0085716D" w:rsidRPr="0085716D" w:rsidRDefault="0085716D" w:rsidP="0085716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5716D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036E8F9" w14:textId="77777777" w:rsidR="0085716D" w:rsidRPr="0085716D" w:rsidRDefault="0085716D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5716D">
              <w:rPr>
                <w:sz w:val="20"/>
                <w:szCs w:val="20"/>
                <w:lang w:eastAsia="cs-CZ"/>
              </w:rPr>
              <w:t>JUDr. Ladislav Řípa, předseda představenstva</w:t>
            </w:r>
          </w:p>
          <w:p w14:paraId="35947B83" w14:textId="77777777" w:rsidR="0085716D" w:rsidRPr="00882036" w:rsidRDefault="00CC0071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  <w:r w:rsidR="0085716D" w:rsidRPr="0085716D">
              <w:rPr>
                <w:sz w:val="20"/>
                <w:szCs w:val="20"/>
                <w:lang w:eastAsia="cs-CZ"/>
              </w:rPr>
              <w:t>, místopředseda představenstva</w:t>
            </w:r>
          </w:p>
        </w:tc>
        <w:tc>
          <w:tcPr>
            <w:tcW w:w="3896" w:type="dxa"/>
          </w:tcPr>
          <w:p w14:paraId="1C532F60" w14:textId="77777777" w:rsidR="0085716D" w:rsidRPr="0085716D" w:rsidRDefault="0085716D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E4D4719" w14:textId="77777777" w:rsidR="0085716D" w:rsidRDefault="0085716D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5AD6007" w14:textId="77777777" w:rsidR="0085716D" w:rsidRDefault="0085716D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749AD21" w14:textId="77777777" w:rsidR="009F4CC9" w:rsidRPr="0085716D" w:rsidRDefault="009F4CC9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083BADB" w14:textId="77777777" w:rsidR="0085716D" w:rsidRPr="0085716D" w:rsidRDefault="0085716D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5716D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8A444AB" w14:textId="77777777" w:rsidR="0085716D" w:rsidRDefault="00CC0071" w:rsidP="0085716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CC0071">
              <w:rPr>
                <w:b/>
                <w:sz w:val="20"/>
                <w:szCs w:val="20"/>
                <w:lang w:eastAsia="cs-CZ"/>
              </w:rPr>
              <w:t>BELLS-SEVEN s.r.o.</w:t>
            </w:r>
          </w:p>
          <w:p w14:paraId="70EB172E" w14:textId="77777777" w:rsidR="00CC0071" w:rsidRDefault="00CC0071" w:rsidP="008571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Tomáš Kozlík</w:t>
            </w:r>
          </w:p>
          <w:p w14:paraId="05E52F5C" w14:textId="77777777" w:rsidR="00CC0071" w:rsidRPr="00CC0071" w:rsidRDefault="00CC0071" w:rsidP="0085716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</w:tbl>
    <w:p w14:paraId="45D5D381" w14:textId="77777777" w:rsidR="0085716D" w:rsidRPr="00C56835" w:rsidRDefault="0085716D" w:rsidP="00C56835">
      <w:pPr>
        <w:rPr>
          <w:rFonts w:eastAsia="Times New Roman"/>
          <w:sz w:val="4"/>
          <w:szCs w:val="20"/>
          <w:lang w:eastAsia="cs-CZ"/>
        </w:rPr>
      </w:pPr>
    </w:p>
    <w:sectPr w:rsidR="0085716D" w:rsidRPr="00C56835" w:rsidSect="00C56835">
      <w:headerReference w:type="default" r:id="rId7"/>
      <w:footerReference w:type="even" r:id="rId8"/>
      <w:footerReference w:type="default" r:id="rId9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D9E8" w14:textId="77777777" w:rsidR="00B7141E" w:rsidRDefault="00B7141E">
      <w:r>
        <w:separator/>
      </w:r>
    </w:p>
  </w:endnote>
  <w:endnote w:type="continuationSeparator" w:id="0">
    <w:p w14:paraId="318CA056" w14:textId="77777777" w:rsidR="00B7141E" w:rsidRDefault="00B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22E3" w14:textId="77777777" w:rsidR="00B7141E" w:rsidRDefault="00B7141E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E61B50" w14:textId="77777777" w:rsidR="00B7141E" w:rsidRDefault="00B7141E" w:rsidP="00A57CF7">
    <w:pPr>
      <w:pStyle w:val="Zpat"/>
      <w:ind w:right="360"/>
    </w:pPr>
  </w:p>
  <w:p w14:paraId="2DB26C0F" w14:textId="77777777" w:rsidR="00B7141E" w:rsidRDefault="00B7141E"/>
  <w:p w14:paraId="30E8446E" w14:textId="77777777" w:rsidR="00B7141E" w:rsidRDefault="00B7141E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1493" w14:textId="77777777" w:rsidR="00B7141E" w:rsidRPr="001E1445" w:rsidRDefault="00B7141E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1E1445">
      <w:rPr>
        <w:sz w:val="18"/>
      </w:rPr>
      <w:t xml:space="preserve">Stránka </w:t>
    </w:r>
    <w:r w:rsidRPr="001E1445">
      <w:rPr>
        <w:sz w:val="18"/>
      </w:rPr>
      <w:fldChar w:fldCharType="begin"/>
    </w:r>
    <w:r w:rsidRPr="001E1445">
      <w:rPr>
        <w:sz w:val="18"/>
      </w:rPr>
      <w:instrText xml:space="preserve">PAGE  </w:instrText>
    </w:r>
    <w:r w:rsidRPr="001E1445">
      <w:rPr>
        <w:sz w:val="18"/>
      </w:rPr>
      <w:fldChar w:fldCharType="separate"/>
    </w:r>
    <w:r w:rsidR="00FF4D10">
      <w:rPr>
        <w:noProof/>
        <w:sz w:val="18"/>
      </w:rPr>
      <w:t>2</w:t>
    </w:r>
    <w:r w:rsidRPr="001E1445">
      <w:rPr>
        <w:sz w:val="18"/>
      </w:rPr>
      <w:fldChar w:fldCharType="end"/>
    </w:r>
    <w:r w:rsidRPr="001E1445">
      <w:rPr>
        <w:sz w:val="18"/>
      </w:rPr>
      <w:t xml:space="preserve"> z </w:t>
    </w:r>
    <w:r w:rsidR="009D4B64">
      <w:fldChar w:fldCharType="begin"/>
    </w:r>
    <w:r w:rsidR="009D4B64">
      <w:instrText xml:space="preserve"> NUMPAGES  \* Arabic  \* MERGEFORMAT </w:instrText>
    </w:r>
    <w:r w:rsidR="009D4B64">
      <w:fldChar w:fldCharType="separate"/>
    </w:r>
    <w:r w:rsidR="00FF4D10" w:rsidRPr="00FF4D10">
      <w:rPr>
        <w:noProof/>
        <w:sz w:val="18"/>
      </w:rPr>
      <w:t>2</w:t>
    </w:r>
    <w:r w:rsidR="009D4B64">
      <w:rPr>
        <w:noProof/>
        <w:sz w:val="18"/>
      </w:rPr>
      <w:fldChar w:fldCharType="end"/>
    </w:r>
  </w:p>
  <w:p w14:paraId="2B44386D" w14:textId="77777777" w:rsidR="00B7141E" w:rsidRDefault="00B7141E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1308B8B4" wp14:editId="50A27F65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4B64">
      <w:rPr>
        <w:noProof/>
        <w:lang w:eastAsia="cs-CZ"/>
      </w:rPr>
      <w:pict w14:anchorId="04FE33C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5.4pt;margin-top:-27.8pt;width:625.7pt;height:0;z-index:251656192;mso-position-horizontal-relative:text;mso-position-vertical-relative:text" o:connectortype="straight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E224" w14:textId="77777777" w:rsidR="00B7141E" w:rsidRDefault="00B7141E">
      <w:r>
        <w:separator/>
      </w:r>
    </w:p>
  </w:footnote>
  <w:footnote w:type="continuationSeparator" w:id="0">
    <w:p w14:paraId="158DE50E" w14:textId="77777777" w:rsidR="00B7141E" w:rsidRDefault="00B7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5D45" w14:textId="77777777" w:rsidR="00B7141E" w:rsidRDefault="00B7141E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04B03C3" wp14:editId="18DC16BA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4E608A9A" wp14:editId="68B21627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6FFC01" w14:textId="77777777" w:rsidR="00B7141E" w:rsidRDefault="00B7141E"/>
  <w:p w14:paraId="73238754" w14:textId="77777777" w:rsidR="00B7141E" w:rsidRDefault="00B7141E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4837F8"/>
    <w:multiLevelType w:val="hybridMultilevel"/>
    <w:tmpl w:val="E0BAD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0940"/>
    <w:multiLevelType w:val="hybridMultilevel"/>
    <w:tmpl w:val="FB8E37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1CC5E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CB203B"/>
    <w:multiLevelType w:val="hybridMultilevel"/>
    <w:tmpl w:val="CADC1934"/>
    <w:lvl w:ilvl="0" w:tplc="04E8924A">
      <w:numFmt w:val="bullet"/>
      <w:lvlText w:val="-"/>
      <w:lvlJc w:val="left"/>
      <w:pPr>
        <w:ind w:left="129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48D02657"/>
    <w:multiLevelType w:val="hybridMultilevel"/>
    <w:tmpl w:val="0F84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17967">
    <w:abstractNumId w:val="6"/>
  </w:num>
  <w:num w:numId="2" w16cid:durableId="234514639">
    <w:abstractNumId w:val="6"/>
  </w:num>
  <w:num w:numId="3" w16cid:durableId="1956936186">
    <w:abstractNumId w:val="6"/>
  </w:num>
  <w:num w:numId="4" w16cid:durableId="836114600">
    <w:abstractNumId w:val="6"/>
  </w:num>
  <w:num w:numId="5" w16cid:durableId="1760759698">
    <w:abstractNumId w:val="6"/>
  </w:num>
  <w:num w:numId="6" w16cid:durableId="1281762481">
    <w:abstractNumId w:val="4"/>
  </w:num>
  <w:num w:numId="7" w16cid:durableId="1555266958">
    <w:abstractNumId w:val="6"/>
  </w:num>
  <w:num w:numId="8" w16cid:durableId="539052959">
    <w:abstractNumId w:val="6"/>
  </w:num>
  <w:num w:numId="9" w16cid:durableId="1006441674">
    <w:abstractNumId w:val="6"/>
  </w:num>
  <w:num w:numId="10" w16cid:durableId="1787773131">
    <w:abstractNumId w:val="9"/>
  </w:num>
  <w:num w:numId="11" w16cid:durableId="1804927432">
    <w:abstractNumId w:val="6"/>
  </w:num>
  <w:num w:numId="12" w16cid:durableId="27998614">
    <w:abstractNumId w:val="6"/>
  </w:num>
  <w:num w:numId="13" w16cid:durableId="590243255">
    <w:abstractNumId w:val="7"/>
  </w:num>
  <w:num w:numId="14" w16cid:durableId="1719666645">
    <w:abstractNumId w:val="3"/>
  </w:num>
  <w:num w:numId="15" w16cid:durableId="974332124">
    <w:abstractNumId w:val="6"/>
  </w:num>
  <w:num w:numId="16" w16cid:durableId="610094830">
    <w:abstractNumId w:val="6"/>
  </w:num>
  <w:num w:numId="17" w16cid:durableId="848326037">
    <w:abstractNumId w:val="6"/>
  </w:num>
  <w:num w:numId="18" w16cid:durableId="550314457">
    <w:abstractNumId w:val="6"/>
  </w:num>
  <w:num w:numId="19" w16cid:durableId="1175538004">
    <w:abstractNumId w:val="6"/>
  </w:num>
  <w:num w:numId="20" w16cid:durableId="715087528">
    <w:abstractNumId w:val="6"/>
  </w:num>
  <w:num w:numId="21" w16cid:durableId="2125073989">
    <w:abstractNumId w:val="6"/>
  </w:num>
  <w:num w:numId="22" w16cid:durableId="822890686">
    <w:abstractNumId w:val="6"/>
  </w:num>
  <w:num w:numId="23" w16cid:durableId="54789442">
    <w:abstractNumId w:val="6"/>
  </w:num>
  <w:num w:numId="24" w16cid:durableId="277570502">
    <w:abstractNumId w:val="6"/>
  </w:num>
  <w:num w:numId="25" w16cid:durableId="1426224115">
    <w:abstractNumId w:val="6"/>
  </w:num>
  <w:num w:numId="26" w16cid:durableId="707802609">
    <w:abstractNumId w:val="6"/>
  </w:num>
  <w:num w:numId="27" w16cid:durableId="1131360461">
    <w:abstractNumId w:val="6"/>
  </w:num>
  <w:num w:numId="28" w16cid:durableId="1665357960">
    <w:abstractNumId w:val="6"/>
  </w:num>
  <w:num w:numId="29" w16cid:durableId="941380775">
    <w:abstractNumId w:val="6"/>
  </w:num>
  <w:num w:numId="30" w16cid:durableId="767696344">
    <w:abstractNumId w:val="6"/>
  </w:num>
  <w:num w:numId="31" w16cid:durableId="1176385785">
    <w:abstractNumId w:val="6"/>
  </w:num>
  <w:num w:numId="32" w16cid:durableId="995650571">
    <w:abstractNumId w:val="6"/>
  </w:num>
  <w:num w:numId="33" w16cid:durableId="1890258658">
    <w:abstractNumId w:val="6"/>
  </w:num>
  <w:num w:numId="34" w16cid:durableId="2049068321">
    <w:abstractNumId w:val="6"/>
  </w:num>
  <w:num w:numId="35" w16cid:durableId="619577768">
    <w:abstractNumId w:val="8"/>
  </w:num>
  <w:num w:numId="36" w16cid:durableId="1837333353">
    <w:abstractNumId w:val="6"/>
  </w:num>
  <w:num w:numId="37" w16cid:durableId="912204533">
    <w:abstractNumId w:val="6"/>
  </w:num>
  <w:num w:numId="38" w16cid:durableId="1247769237">
    <w:abstractNumId w:val="6"/>
  </w:num>
  <w:num w:numId="39" w16cid:durableId="1491485888">
    <w:abstractNumId w:val="6"/>
  </w:num>
  <w:num w:numId="40" w16cid:durableId="441610552">
    <w:abstractNumId w:val="6"/>
  </w:num>
  <w:num w:numId="41" w16cid:durableId="1224213433">
    <w:abstractNumId w:val="6"/>
  </w:num>
  <w:num w:numId="42" w16cid:durableId="425661666">
    <w:abstractNumId w:val="6"/>
  </w:num>
  <w:num w:numId="43" w16cid:durableId="231817159">
    <w:abstractNumId w:val="6"/>
  </w:num>
  <w:num w:numId="44" w16cid:durableId="1714962076">
    <w:abstractNumId w:val="6"/>
  </w:num>
  <w:num w:numId="45" w16cid:durableId="399249498">
    <w:abstractNumId w:val="6"/>
  </w:num>
  <w:num w:numId="46" w16cid:durableId="26018208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6DB1"/>
    <w:rsid w:val="00012FF6"/>
    <w:rsid w:val="00014484"/>
    <w:rsid w:val="00026C05"/>
    <w:rsid w:val="00032211"/>
    <w:rsid w:val="00051594"/>
    <w:rsid w:val="00060BEF"/>
    <w:rsid w:val="00071C67"/>
    <w:rsid w:val="0008675B"/>
    <w:rsid w:val="000A49D5"/>
    <w:rsid w:val="000A75B9"/>
    <w:rsid w:val="000B0D29"/>
    <w:rsid w:val="000B3347"/>
    <w:rsid w:val="000B4463"/>
    <w:rsid w:val="000D0159"/>
    <w:rsid w:val="000D0719"/>
    <w:rsid w:val="000E0809"/>
    <w:rsid w:val="000F4174"/>
    <w:rsid w:val="0010006E"/>
    <w:rsid w:val="00110318"/>
    <w:rsid w:val="00132692"/>
    <w:rsid w:val="0014746A"/>
    <w:rsid w:val="00152353"/>
    <w:rsid w:val="00153718"/>
    <w:rsid w:val="00155760"/>
    <w:rsid w:val="00157E9F"/>
    <w:rsid w:val="0016146E"/>
    <w:rsid w:val="00186985"/>
    <w:rsid w:val="00192646"/>
    <w:rsid w:val="001B299D"/>
    <w:rsid w:val="001B5A55"/>
    <w:rsid w:val="001B65FE"/>
    <w:rsid w:val="001C603F"/>
    <w:rsid w:val="001D0616"/>
    <w:rsid w:val="001D4BEA"/>
    <w:rsid w:val="001E1445"/>
    <w:rsid w:val="001F08AE"/>
    <w:rsid w:val="001F0CDA"/>
    <w:rsid w:val="001F0D77"/>
    <w:rsid w:val="00201104"/>
    <w:rsid w:val="00205C95"/>
    <w:rsid w:val="0021485A"/>
    <w:rsid w:val="00215C5A"/>
    <w:rsid w:val="00230363"/>
    <w:rsid w:val="00232F48"/>
    <w:rsid w:val="002345D6"/>
    <w:rsid w:val="00236C81"/>
    <w:rsid w:val="0024026F"/>
    <w:rsid w:val="002416DF"/>
    <w:rsid w:val="00242C34"/>
    <w:rsid w:val="0025032E"/>
    <w:rsid w:val="0025119F"/>
    <w:rsid w:val="00254217"/>
    <w:rsid w:val="00256A20"/>
    <w:rsid w:val="0026484B"/>
    <w:rsid w:val="0026761F"/>
    <w:rsid w:val="00282B6F"/>
    <w:rsid w:val="00295F5D"/>
    <w:rsid w:val="002B7AC2"/>
    <w:rsid w:val="002C1A09"/>
    <w:rsid w:val="002C7F1E"/>
    <w:rsid w:val="002D58E7"/>
    <w:rsid w:val="002E37B0"/>
    <w:rsid w:val="002F0E7F"/>
    <w:rsid w:val="002F274A"/>
    <w:rsid w:val="002F4D21"/>
    <w:rsid w:val="00302B1F"/>
    <w:rsid w:val="003101C8"/>
    <w:rsid w:val="0031047A"/>
    <w:rsid w:val="003113D3"/>
    <w:rsid w:val="00317851"/>
    <w:rsid w:val="003207FD"/>
    <w:rsid w:val="00326005"/>
    <w:rsid w:val="003319C2"/>
    <w:rsid w:val="00337E8E"/>
    <w:rsid w:val="00342C52"/>
    <w:rsid w:val="00354AB6"/>
    <w:rsid w:val="003730D0"/>
    <w:rsid w:val="00390F93"/>
    <w:rsid w:val="003921D3"/>
    <w:rsid w:val="0039689D"/>
    <w:rsid w:val="00397B61"/>
    <w:rsid w:val="00397FB6"/>
    <w:rsid w:val="003A036B"/>
    <w:rsid w:val="003B2CA0"/>
    <w:rsid w:val="003D4F04"/>
    <w:rsid w:val="003E3FFC"/>
    <w:rsid w:val="003E6C71"/>
    <w:rsid w:val="00400162"/>
    <w:rsid w:val="0041018A"/>
    <w:rsid w:val="00415B20"/>
    <w:rsid w:val="00425075"/>
    <w:rsid w:val="0044012C"/>
    <w:rsid w:val="0044764B"/>
    <w:rsid w:val="00456A05"/>
    <w:rsid w:val="00465F91"/>
    <w:rsid w:val="00470FCF"/>
    <w:rsid w:val="0047120C"/>
    <w:rsid w:val="004714AE"/>
    <w:rsid w:val="00485A23"/>
    <w:rsid w:val="00493220"/>
    <w:rsid w:val="004936E0"/>
    <w:rsid w:val="004A421F"/>
    <w:rsid w:val="004B3A73"/>
    <w:rsid w:val="004B48E4"/>
    <w:rsid w:val="004C67D0"/>
    <w:rsid w:val="004D1FAC"/>
    <w:rsid w:val="004D2FF1"/>
    <w:rsid w:val="004E099C"/>
    <w:rsid w:val="004E0EF0"/>
    <w:rsid w:val="004E342B"/>
    <w:rsid w:val="004F7FB5"/>
    <w:rsid w:val="00500D6E"/>
    <w:rsid w:val="00502EF7"/>
    <w:rsid w:val="00511D1C"/>
    <w:rsid w:val="00514BED"/>
    <w:rsid w:val="00515C4F"/>
    <w:rsid w:val="00516C0D"/>
    <w:rsid w:val="005313B8"/>
    <w:rsid w:val="00535EF7"/>
    <w:rsid w:val="00557E96"/>
    <w:rsid w:val="00565B4A"/>
    <w:rsid w:val="005660AF"/>
    <w:rsid w:val="00571CD1"/>
    <w:rsid w:val="00581809"/>
    <w:rsid w:val="00584564"/>
    <w:rsid w:val="005860F5"/>
    <w:rsid w:val="005961DB"/>
    <w:rsid w:val="005A5998"/>
    <w:rsid w:val="005A70E1"/>
    <w:rsid w:val="005B06F2"/>
    <w:rsid w:val="005B6E05"/>
    <w:rsid w:val="005B702E"/>
    <w:rsid w:val="005C017C"/>
    <w:rsid w:val="005C03CA"/>
    <w:rsid w:val="005C3260"/>
    <w:rsid w:val="005C6497"/>
    <w:rsid w:val="005D1B3C"/>
    <w:rsid w:val="005D3360"/>
    <w:rsid w:val="005D44C4"/>
    <w:rsid w:val="005F462C"/>
    <w:rsid w:val="006077C3"/>
    <w:rsid w:val="006079B8"/>
    <w:rsid w:val="00622759"/>
    <w:rsid w:val="00626558"/>
    <w:rsid w:val="006370D6"/>
    <w:rsid w:val="00644203"/>
    <w:rsid w:val="00664B0F"/>
    <w:rsid w:val="00671579"/>
    <w:rsid w:val="00671806"/>
    <w:rsid w:val="00672711"/>
    <w:rsid w:val="006877BF"/>
    <w:rsid w:val="006B7F60"/>
    <w:rsid w:val="006C4223"/>
    <w:rsid w:val="006C5CD8"/>
    <w:rsid w:val="006E1F40"/>
    <w:rsid w:val="006E37CB"/>
    <w:rsid w:val="006E576B"/>
    <w:rsid w:val="006F264F"/>
    <w:rsid w:val="006F32A0"/>
    <w:rsid w:val="006F549A"/>
    <w:rsid w:val="007046F7"/>
    <w:rsid w:val="0071760A"/>
    <w:rsid w:val="00733BCA"/>
    <w:rsid w:val="0073643D"/>
    <w:rsid w:val="00737EC2"/>
    <w:rsid w:val="00742335"/>
    <w:rsid w:val="0074359C"/>
    <w:rsid w:val="007444F1"/>
    <w:rsid w:val="0074683A"/>
    <w:rsid w:val="0075045F"/>
    <w:rsid w:val="00773EBC"/>
    <w:rsid w:val="0078524E"/>
    <w:rsid w:val="007B7B68"/>
    <w:rsid w:val="007C2218"/>
    <w:rsid w:val="007C2BA8"/>
    <w:rsid w:val="007C4D4F"/>
    <w:rsid w:val="007C7E44"/>
    <w:rsid w:val="007D3DFE"/>
    <w:rsid w:val="007E537C"/>
    <w:rsid w:val="00806CB6"/>
    <w:rsid w:val="00811D01"/>
    <w:rsid w:val="00812113"/>
    <w:rsid w:val="00813026"/>
    <w:rsid w:val="008164CC"/>
    <w:rsid w:val="00821323"/>
    <w:rsid w:val="0082758D"/>
    <w:rsid w:val="008307C7"/>
    <w:rsid w:val="008326EE"/>
    <w:rsid w:val="0083627A"/>
    <w:rsid w:val="0085716D"/>
    <w:rsid w:val="00865C05"/>
    <w:rsid w:val="00870EAE"/>
    <w:rsid w:val="00871948"/>
    <w:rsid w:val="00872FFE"/>
    <w:rsid w:val="008735A0"/>
    <w:rsid w:val="00875DF1"/>
    <w:rsid w:val="00876218"/>
    <w:rsid w:val="008856D4"/>
    <w:rsid w:val="0089242D"/>
    <w:rsid w:val="008932B1"/>
    <w:rsid w:val="008A59E6"/>
    <w:rsid w:val="008B2F4C"/>
    <w:rsid w:val="008B43DA"/>
    <w:rsid w:val="008C2845"/>
    <w:rsid w:val="008C49D1"/>
    <w:rsid w:val="008C6992"/>
    <w:rsid w:val="008D063D"/>
    <w:rsid w:val="008D6E50"/>
    <w:rsid w:val="008E3ACA"/>
    <w:rsid w:val="008E7AA5"/>
    <w:rsid w:val="008F19C9"/>
    <w:rsid w:val="008F267C"/>
    <w:rsid w:val="0090280B"/>
    <w:rsid w:val="00903FAF"/>
    <w:rsid w:val="00906089"/>
    <w:rsid w:val="00906EE1"/>
    <w:rsid w:val="00911AAA"/>
    <w:rsid w:val="009168F1"/>
    <w:rsid w:val="00927678"/>
    <w:rsid w:val="00947D33"/>
    <w:rsid w:val="009561B8"/>
    <w:rsid w:val="00961A3B"/>
    <w:rsid w:val="009639A0"/>
    <w:rsid w:val="00973534"/>
    <w:rsid w:val="009751F3"/>
    <w:rsid w:val="0098273B"/>
    <w:rsid w:val="00983318"/>
    <w:rsid w:val="009B0AF3"/>
    <w:rsid w:val="009B19DF"/>
    <w:rsid w:val="009B6A60"/>
    <w:rsid w:val="009C3C26"/>
    <w:rsid w:val="009D0BA5"/>
    <w:rsid w:val="009D4B64"/>
    <w:rsid w:val="009E1F96"/>
    <w:rsid w:val="009E31EE"/>
    <w:rsid w:val="009E5A9F"/>
    <w:rsid w:val="009E5F33"/>
    <w:rsid w:val="009E75D9"/>
    <w:rsid w:val="009F3BFA"/>
    <w:rsid w:val="009F4CC9"/>
    <w:rsid w:val="00A05A88"/>
    <w:rsid w:val="00A07F4B"/>
    <w:rsid w:val="00A14155"/>
    <w:rsid w:val="00A16116"/>
    <w:rsid w:val="00A23AD9"/>
    <w:rsid w:val="00A515BD"/>
    <w:rsid w:val="00A51B1A"/>
    <w:rsid w:val="00A57CF7"/>
    <w:rsid w:val="00A63612"/>
    <w:rsid w:val="00A70AF4"/>
    <w:rsid w:val="00A715A7"/>
    <w:rsid w:val="00A73BAA"/>
    <w:rsid w:val="00A812E8"/>
    <w:rsid w:val="00AB177C"/>
    <w:rsid w:val="00AB3790"/>
    <w:rsid w:val="00AB768E"/>
    <w:rsid w:val="00AC2E70"/>
    <w:rsid w:val="00AD2757"/>
    <w:rsid w:val="00AE067A"/>
    <w:rsid w:val="00AE5B6C"/>
    <w:rsid w:val="00AF2DD7"/>
    <w:rsid w:val="00B0382B"/>
    <w:rsid w:val="00B21543"/>
    <w:rsid w:val="00B30BDB"/>
    <w:rsid w:val="00B32A18"/>
    <w:rsid w:val="00B354AD"/>
    <w:rsid w:val="00B408E2"/>
    <w:rsid w:val="00B53F75"/>
    <w:rsid w:val="00B63996"/>
    <w:rsid w:val="00B7141E"/>
    <w:rsid w:val="00B92773"/>
    <w:rsid w:val="00B95AB0"/>
    <w:rsid w:val="00BA6CC2"/>
    <w:rsid w:val="00BB3926"/>
    <w:rsid w:val="00BB7B79"/>
    <w:rsid w:val="00BD3CEE"/>
    <w:rsid w:val="00BD4A63"/>
    <w:rsid w:val="00BD61B6"/>
    <w:rsid w:val="00BE09F9"/>
    <w:rsid w:val="00BE25B7"/>
    <w:rsid w:val="00BE5AED"/>
    <w:rsid w:val="00BE6F9F"/>
    <w:rsid w:val="00BF1136"/>
    <w:rsid w:val="00BF2F7D"/>
    <w:rsid w:val="00C02B12"/>
    <w:rsid w:val="00C04AA8"/>
    <w:rsid w:val="00C11A69"/>
    <w:rsid w:val="00C20D13"/>
    <w:rsid w:val="00C22A61"/>
    <w:rsid w:val="00C23587"/>
    <w:rsid w:val="00C258E3"/>
    <w:rsid w:val="00C419EA"/>
    <w:rsid w:val="00C44812"/>
    <w:rsid w:val="00C451A4"/>
    <w:rsid w:val="00C46230"/>
    <w:rsid w:val="00C465CF"/>
    <w:rsid w:val="00C55752"/>
    <w:rsid w:val="00C5666C"/>
    <w:rsid w:val="00C56835"/>
    <w:rsid w:val="00C616E5"/>
    <w:rsid w:val="00C62A05"/>
    <w:rsid w:val="00C70E46"/>
    <w:rsid w:val="00C71F45"/>
    <w:rsid w:val="00C81386"/>
    <w:rsid w:val="00C87425"/>
    <w:rsid w:val="00C926C8"/>
    <w:rsid w:val="00C93983"/>
    <w:rsid w:val="00CA134D"/>
    <w:rsid w:val="00CA1988"/>
    <w:rsid w:val="00CA4E08"/>
    <w:rsid w:val="00CB63DD"/>
    <w:rsid w:val="00CC0071"/>
    <w:rsid w:val="00CC3BEB"/>
    <w:rsid w:val="00CC761E"/>
    <w:rsid w:val="00CD3D38"/>
    <w:rsid w:val="00CD574F"/>
    <w:rsid w:val="00CD7AFA"/>
    <w:rsid w:val="00CE33DD"/>
    <w:rsid w:val="00CE561B"/>
    <w:rsid w:val="00CF0F19"/>
    <w:rsid w:val="00CF2F26"/>
    <w:rsid w:val="00D02E75"/>
    <w:rsid w:val="00D04C54"/>
    <w:rsid w:val="00D06157"/>
    <w:rsid w:val="00D11CFD"/>
    <w:rsid w:val="00D14B78"/>
    <w:rsid w:val="00D3138C"/>
    <w:rsid w:val="00D31870"/>
    <w:rsid w:val="00D32194"/>
    <w:rsid w:val="00D43D00"/>
    <w:rsid w:val="00D44964"/>
    <w:rsid w:val="00D45165"/>
    <w:rsid w:val="00D471A1"/>
    <w:rsid w:val="00D547BB"/>
    <w:rsid w:val="00D574FA"/>
    <w:rsid w:val="00D67CD2"/>
    <w:rsid w:val="00D7230A"/>
    <w:rsid w:val="00D87CE6"/>
    <w:rsid w:val="00D9025E"/>
    <w:rsid w:val="00DB0A62"/>
    <w:rsid w:val="00DB710A"/>
    <w:rsid w:val="00DE18BA"/>
    <w:rsid w:val="00DE3DAD"/>
    <w:rsid w:val="00DF1F28"/>
    <w:rsid w:val="00DF2002"/>
    <w:rsid w:val="00E01359"/>
    <w:rsid w:val="00E20D2B"/>
    <w:rsid w:val="00E21F06"/>
    <w:rsid w:val="00E223B8"/>
    <w:rsid w:val="00E23C11"/>
    <w:rsid w:val="00E24B94"/>
    <w:rsid w:val="00E25305"/>
    <w:rsid w:val="00E312FD"/>
    <w:rsid w:val="00E34601"/>
    <w:rsid w:val="00E37BB5"/>
    <w:rsid w:val="00E47F2C"/>
    <w:rsid w:val="00E520FC"/>
    <w:rsid w:val="00E53EE7"/>
    <w:rsid w:val="00E560F7"/>
    <w:rsid w:val="00E86E20"/>
    <w:rsid w:val="00E87035"/>
    <w:rsid w:val="00E8754B"/>
    <w:rsid w:val="00E91CC5"/>
    <w:rsid w:val="00E95897"/>
    <w:rsid w:val="00EB1EC4"/>
    <w:rsid w:val="00EB5412"/>
    <w:rsid w:val="00EB71F4"/>
    <w:rsid w:val="00ED1FB1"/>
    <w:rsid w:val="00EE0FFF"/>
    <w:rsid w:val="00EE7DE7"/>
    <w:rsid w:val="00EF1EE2"/>
    <w:rsid w:val="00EF5FFA"/>
    <w:rsid w:val="00F05529"/>
    <w:rsid w:val="00F057AB"/>
    <w:rsid w:val="00F06957"/>
    <w:rsid w:val="00F11A21"/>
    <w:rsid w:val="00F246C5"/>
    <w:rsid w:val="00F26C94"/>
    <w:rsid w:val="00F4137F"/>
    <w:rsid w:val="00F46C22"/>
    <w:rsid w:val="00F46EB3"/>
    <w:rsid w:val="00F5421C"/>
    <w:rsid w:val="00F56C56"/>
    <w:rsid w:val="00F60B50"/>
    <w:rsid w:val="00F615E9"/>
    <w:rsid w:val="00F62635"/>
    <w:rsid w:val="00F64863"/>
    <w:rsid w:val="00F67642"/>
    <w:rsid w:val="00F728CB"/>
    <w:rsid w:val="00F738C4"/>
    <w:rsid w:val="00F77C79"/>
    <w:rsid w:val="00F834E4"/>
    <w:rsid w:val="00F845ED"/>
    <w:rsid w:val="00F872B9"/>
    <w:rsid w:val="00F957F8"/>
    <w:rsid w:val="00FA1F74"/>
    <w:rsid w:val="00FA3172"/>
    <w:rsid w:val="00FB0194"/>
    <w:rsid w:val="00FB562A"/>
    <w:rsid w:val="00FC4067"/>
    <w:rsid w:val="00FD184B"/>
    <w:rsid w:val="00FD47BE"/>
    <w:rsid w:val="00FE1F35"/>
    <w:rsid w:val="00FE2B82"/>
    <w:rsid w:val="00FF3796"/>
    <w:rsid w:val="00FF39D4"/>
    <w:rsid w:val="00FF3C67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E6522"/>
  <w15:docId w15:val="{194F69B1-CB14-4AAB-8BE8-226C054E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character" w:styleId="Odkaznakoment">
    <w:name w:val="annotation reference"/>
    <w:basedOn w:val="Standardnpsmoodstavce"/>
    <w:rsid w:val="007C2B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2B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2BA8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C2B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2BA8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7C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2B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</vt:lpstr>
    </vt:vector>
  </TitlesOfParts>
  <Company>ONMB a.s.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creator>osc9039</dc:creator>
  <cp:lastModifiedBy>Tomáš Bělovský</cp:lastModifiedBy>
  <cp:revision>2</cp:revision>
  <cp:lastPrinted>2018-06-01T09:00:00Z</cp:lastPrinted>
  <dcterms:created xsi:type="dcterms:W3CDTF">2023-04-20T08:40:00Z</dcterms:created>
  <dcterms:modified xsi:type="dcterms:W3CDTF">2023-04-20T08:40:00Z</dcterms:modified>
</cp:coreProperties>
</file>