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86BCC" w14:textId="77777777" w:rsidR="0057506A" w:rsidRPr="0093792C" w:rsidRDefault="00DE46CE" w:rsidP="00E6122C">
      <w:pPr>
        <w:rPr>
          <w:rFonts w:asciiTheme="minorHAnsi" w:hAnsiTheme="minorHAnsi" w:cstheme="minorHAnsi"/>
          <w:i/>
          <w:sz w:val="24"/>
          <w:szCs w:val="24"/>
        </w:rPr>
      </w:pPr>
      <w:r w:rsidRPr="0093792C">
        <w:rPr>
          <w:rFonts w:asciiTheme="minorHAnsi" w:hAnsiTheme="minorHAnsi" w:cstheme="minorHAnsi"/>
          <w:b/>
          <w:i/>
          <w:color w:val="0070C0"/>
          <w:sz w:val="24"/>
          <w:szCs w:val="24"/>
        </w:rPr>
        <w:t>Adresát – dodavatel:</w:t>
      </w:r>
    </w:p>
    <w:p w14:paraId="48CD15D5" w14:textId="4CBC65A1" w:rsidR="00DE46CE" w:rsidRPr="00FB3615" w:rsidRDefault="00DE46CE" w:rsidP="0093792C">
      <w:pPr>
        <w:tabs>
          <w:tab w:val="left" w:pos="1701"/>
        </w:tabs>
        <w:rPr>
          <w:rFonts w:asciiTheme="minorHAnsi" w:hAnsiTheme="minorHAnsi" w:cstheme="minorHAnsi"/>
          <w:sz w:val="20"/>
          <w:szCs w:val="20"/>
        </w:rPr>
      </w:pPr>
      <w:r w:rsidRPr="00FB3615">
        <w:rPr>
          <w:rFonts w:asciiTheme="minorHAnsi" w:hAnsiTheme="minorHAnsi" w:cstheme="minorHAnsi"/>
          <w:sz w:val="20"/>
          <w:szCs w:val="20"/>
        </w:rPr>
        <w:t>Název:</w:t>
      </w:r>
      <w:r w:rsidR="00343A0F">
        <w:rPr>
          <w:rFonts w:asciiTheme="minorHAnsi" w:hAnsiTheme="minorHAnsi" w:cstheme="minorHAnsi"/>
          <w:sz w:val="20"/>
          <w:szCs w:val="20"/>
        </w:rPr>
        <w:t xml:space="preserve"> S</w:t>
      </w:r>
      <w:r w:rsidR="00296B33">
        <w:rPr>
          <w:rFonts w:asciiTheme="minorHAnsi" w:hAnsiTheme="minorHAnsi" w:cstheme="minorHAnsi"/>
          <w:sz w:val="20"/>
          <w:szCs w:val="20"/>
        </w:rPr>
        <w:t>TAREZ – SPORT, a.s.</w:t>
      </w:r>
      <w:r w:rsidR="0093792C">
        <w:rPr>
          <w:rFonts w:asciiTheme="minorHAnsi" w:hAnsiTheme="minorHAnsi" w:cstheme="minorHAnsi"/>
          <w:sz w:val="20"/>
          <w:szCs w:val="20"/>
        </w:rPr>
        <w:tab/>
      </w:r>
      <w:r w:rsidR="00D163F2" w:rsidRPr="00FB3615">
        <w:rPr>
          <w:rFonts w:asciiTheme="minorHAnsi" w:hAnsiTheme="minorHAnsi" w:cstheme="minorHAnsi"/>
          <w:sz w:val="20"/>
          <w:szCs w:val="20"/>
        </w:rPr>
        <w:tab/>
      </w:r>
      <w:r w:rsidRPr="00FB3615">
        <w:rPr>
          <w:rFonts w:asciiTheme="minorHAnsi" w:hAnsiTheme="minorHAnsi" w:cstheme="minorHAnsi"/>
          <w:sz w:val="20"/>
          <w:szCs w:val="20"/>
        </w:rPr>
        <w:br/>
      </w:r>
      <w:r w:rsidR="00343A0F" w:rsidRPr="00343A0F">
        <w:rPr>
          <w:rFonts w:asciiTheme="minorHAnsi" w:hAnsiTheme="minorHAnsi" w:cstheme="minorHAnsi"/>
          <w:sz w:val="20"/>
          <w:szCs w:val="20"/>
        </w:rPr>
        <w:t xml:space="preserve">Adresa: </w:t>
      </w:r>
      <w:r w:rsidR="00296B33">
        <w:rPr>
          <w:rFonts w:asciiTheme="minorHAnsi" w:hAnsiTheme="minorHAnsi" w:cstheme="minorHAnsi"/>
          <w:sz w:val="20"/>
          <w:szCs w:val="20"/>
        </w:rPr>
        <w:t>Křídlovická 911/34, Staré Brno, 603 00 Brno</w:t>
      </w:r>
      <w:r w:rsidR="00343A0F" w:rsidRPr="00343A0F">
        <w:rPr>
          <w:rFonts w:asciiTheme="minorHAnsi" w:hAnsiTheme="minorHAnsi" w:cstheme="minorHAnsi"/>
          <w:sz w:val="20"/>
          <w:szCs w:val="20"/>
        </w:rPr>
        <w:br/>
        <w:t xml:space="preserve">IČO: </w:t>
      </w:r>
      <w:r w:rsidR="00296B33">
        <w:rPr>
          <w:rFonts w:asciiTheme="minorHAnsi" w:hAnsiTheme="minorHAnsi" w:cstheme="minorHAnsi"/>
          <w:sz w:val="20"/>
          <w:szCs w:val="20"/>
        </w:rPr>
        <w:t>26932211</w:t>
      </w:r>
      <w:r w:rsidR="00343A0F" w:rsidRPr="00343A0F">
        <w:rPr>
          <w:rFonts w:asciiTheme="minorHAnsi" w:hAnsiTheme="minorHAnsi" w:cstheme="minorHAnsi"/>
          <w:sz w:val="20"/>
          <w:szCs w:val="20"/>
        </w:rPr>
        <w:tab/>
      </w:r>
      <w:r w:rsidR="00343A0F" w:rsidRPr="00343A0F">
        <w:rPr>
          <w:rFonts w:asciiTheme="minorHAnsi" w:hAnsiTheme="minorHAnsi" w:cstheme="minorHAnsi"/>
          <w:sz w:val="20"/>
          <w:szCs w:val="20"/>
        </w:rPr>
        <w:br/>
        <w:t xml:space="preserve">Kontaktní osoba: </w:t>
      </w:r>
      <w:r w:rsidR="00296B33">
        <w:rPr>
          <w:rFonts w:asciiTheme="minorHAnsi" w:hAnsiTheme="minorHAnsi" w:cstheme="minorHAnsi"/>
          <w:sz w:val="20"/>
          <w:szCs w:val="20"/>
        </w:rPr>
        <w:t>Petra Koudelková</w:t>
      </w:r>
      <w:r w:rsidR="00343A0F" w:rsidRPr="00343A0F">
        <w:rPr>
          <w:rFonts w:asciiTheme="minorHAnsi" w:hAnsiTheme="minorHAnsi" w:cstheme="minorHAnsi"/>
          <w:sz w:val="20"/>
          <w:szCs w:val="20"/>
        </w:rPr>
        <w:tab/>
      </w:r>
      <w:r w:rsidR="00343A0F" w:rsidRPr="00343A0F">
        <w:rPr>
          <w:rFonts w:asciiTheme="minorHAnsi" w:hAnsiTheme="minorHAnsi" w:cstheme="minorHAnsi"/>
          <w:sz w:val="20"/>
          <w:szCs w:val="20"/>
        </w:rPr>
        <w:br/>
        <w:t>Kontakt: +420</w:t>
      </w:r>
      <w:r w:rsidR="00296B33">
        <w:rPr>
          <w:rFonts w:asciiTheme="minorHAnsi" w:hAnsiTheme="minorHAnsi" w:cstheme="minorHAnsi"/>
          <w:sz w:val="20"/>
          <w:szCs w:val="20"/>
        </w:rPr>
        <w:t> 704 601 762</w:t>
      </w:r>
      <w:r w:rsidR="0093792C">
        <w:rPr>
          <w:rFonts w:asciiTheme="minorHAnsi" w:hAnsiTheme="minorHAnsi" w:cstheme="minorHAnsi"/>
          <w:sz w:val="20"/>
          <w:szCs w:val="20"/>
        </w:rPr>
        <w:tab/>
      </w:r>
    </w:p>
    <w:p w14:paraId="5AE4A28F" w14:textId="3E1C4D8D" w:rsidR="00AE60D3" w:rsidRDefault="00C01892" w:rsidP="00AE60D3">
      <w:pPr>
        <w:rPr>
          <w:rFonts w:asciiTheme="minorHAnsi" w:hAnsiTheme="minorHAnsi" w:cstheme="minorHAnsi"/>
          <w:b/>
          <w:i/>
          <w:iCs/>
          <w:color w:val="0070C0"/>
          <w:sz w:val="24"/>
          <w:szCs w:val="24"/>
        </w:rPr>
      </w:pPr>
      <w:r w:rsidRPr="0093792C">
        <w:rPr>
          <w:rFonts w:asciiTheme="minorHAnsi" w:hAnsiTheme="minorHAnsi" w:cstheme="minorHAnsi"/>
          <w:b/>
          <w:i/>
          <w:iCs/>
          <w:color w:val="0070C0"/>
          <w:sz w:val="24"/>
          <w:szCs w:val="24"/>
        </w:rPr>
        <w:t xml:space="preserve">Objednávka č.j.: </w:t>
      </w:r>
      <w:r w:rsidRPr="0093792C">
        <w:rPr>
          <w:rFonts w:asciiTheme="minorHAnsi" w:hAnsiTheme="minorHAnsi" w:cstheme="minorHAnsi"/>
          <w:b/>
          <w:i/>
          <w:iCs/>
          <w:color w:val="0070C0"/>
          <w:sz w:val="24"/>
          <w:szCs w:val="24"/>
        </w:rPr>
        <w:tab/>
        <w:t xml:space="preserve">CJ </w:t>
      </w:r>
      <w:r>
        <w:rPr>
          <w:rFonts w:asciiTheme="minorHAnsi" w:hAnsiTheme="minorHAnsi" w:cstheme="minorHAnsi"/>
          <w:b/>
          <w:i/>
          <w:iCs/>
          <w:color w:val="0070C0"/>
          <w:sz w:val="24"/>
          <w:szCs w:val="24"/>
        </w:rPr>
        <w:t>01426/2023</w:t>
      </w:r>
      <w:bookmarkStart w:id="0" w:name="_GoBack"/>
      <w:bookmarkEnd w:id="0"/>
    </w:p>
    <w:p w14:paraId="421EC943" w14:textId="77777777" w:rsidR="00C01892" w:rsidRPr="0093792C" w:rsidRDefault="00C01892" w:rsidP="00AE60D3">
      <w:pPr>
        <w:rPr>
          <w:rFonts w:asciiTheme="minorHAnsi" w:hAnsiTheme="minorHAnsi" w:cstheme="minorHAnsi"/>
          <w:b/>
          <w:i/>
          <w:iCs/>
          <w:color w:val="0070C0"/>
          <w:sz w:val="24"/>
          <w:szCs w:val="24"/>
        </w:rPr>
      </w:pPr>
    </w:p>
    <w:p w14:paraId="77B2F4E5" w14:textId="0357C9A6" w:rsidR="00DE46CE" w:rsidRPr="00FB3615" w:rsidRDefault="00DE46CE" w:rsidP="00D163F2">
      <w:pPr>
        <w:tabs>
          <w:tab w:val="left" w:pos="1701"/>
        </w:tabs>
        <w:rPr>
          <w:rFonts w:asciiTheme="minorHAnsi" w:hAnsiTheme="minorHAnsi" w:cstheme="minorHAnsi"/>
          <w:sz w:val="20"/>
          <w:szCs w:val="20"/>
        </w:rPr>
      </w:pPr>
      <w:r w:rsidRPr="00FB3615">
        <w:rPr>
          <w:rFonts w:asciiTheme="minorHAnsi" w:hAnsiTheme="minorHAnsi" w:cstheme="minorHAnsi"/>
          <w:sz w:val="20"/>
          <w:szCs w:val="20"/>
        </w:rPr>
        <w:t>Datum vystavení:</w:t>
      </w:r>
      <w:r w:rsidR="00296B33">
        <w:rPr>
          <w:rFonts w:asciiTheme="minorHAnsi" w:hAnsiTheme="minorHAnsi" w:cstheme="minorHAnsi"/>
          <w:sz w:val="20"/>
          <w:szCs w:val="20"/>
        </w:rPr>
        <w:t xml:space="preserve"> 20</w:t>
      </w:r>
      <w:r w:rsidR="00343A0F">
        <w:rPr>
          <w:rFonts w:asciiTheme="minorHAnsi" w:hAnsiTheme="minorHAnsi" w:cstheme="minorHAnsi"/>
          <w:sz w:val="20"/>
          <w:szCs w:val="20"/>
        </w:rPr>
        <w:t>. 4. 2023</w:t>
      </w:r>
      <w:r w:rsidR="00D163F2" w:rsidRPr="00FB3615">
        <w:rPr>
          <w:rFonts w:asciiTheme="minorHAnsi" w:hAnsiTheme="minorHAnsi" w:cstheme="minorHAnsi"/>
          <w:sz w:val="20"/>
          <w:szCs w:val="20"/>
        </w:rPr>
        <w:tab/>
      </w:r>
      <w:r w:rsidRPr="00FB3615">
        <w:rPr>
          <w:rFonts w:asciiTheme="minorHAnsi" w:hAnsiTheme="minorHAnsi" w:cstheme="minorHAnsi"/>
          <w:sz w:val="20"/>
          <w:szCs w:val="20"/>
        </w:rPr>
        <w:br/>
        <w:t>Vyřizuje:</w:t>
      </w:r>
      <w:r w:rsidR="00343A0F">
        <w:rPr>
          <w:rFonts w:asciiTheme="minorHAnsi" w:hAnsiTheme="minorHAnsi" w:cstheme="minorHAnsi"/>
          <w:sz w:val="20"/>
          <w:szCs w:val="20"/>
        </w:rPr>
        <w:t xml:space="preserve"> Gabriela Mervínská</w:t>
      </w:r>
      <w:r w:rsidR="00D163F2" w:rsidRPr="00FB3615">
        <w:rPr>
          <w:rFonts w:asciiTheme="minorHAnsi" w:hAnsiTheme="minorHAnsi" w:cstheme="minorHAnsi"/>
          <w:sz w:val="20"/>
          <w:szCs w:val="20"/>
        </w:rPr>
        <w:tab/>
      </w:r>
      <w:r w:rsidRPr="00FB3615">
        <w:rPr>
          <w:rFonts w:asciiTheme="minorHAnsi" w:hAnsiTheme="minorHAnsi" w:cstheme="minorHAnsi"/>
          <w:sz w:val="20"/>
          <w:szCs w:val="20"/>
        </w:rPr>
        <w:br/>
        <w:t>Telefon:</w:t>
      </w:r>
      <w:r w:rsidR="00343A0F">
        <w:rPr>
          <w:rFonts w:asciiTheme="minorHAnsi" w:hAnsiTheme="minorHAnsi" w:cstheme="minorHAnsi"/>
          <w:sz w:val="20"/>
          <w:szCs w:val="20"/>
        </w:rPr>
        <w:t xml:space="preserve"> +420 739 551 381</w:t>
      </w:r>
      <w:r w:rsidRPr="00FB3615">
        <w:rPr>
          <w:rFonts w:asciiTheme="minorHAnsi" w:hAnsiTheme="minorHAnsi" w:cstheme="minorHAnsi"/>
          <w:sz w:val="20"/>
          <w:szCs w:val="20"/>
        </w:rPr>
        <w:br/>
        <w:t>E-mail:</w:t>
      </w:r>
      <w:r w:rsidR="00343A0F">
        <w:rPr>
          <w:rFonts w:asciiTheme="minorHAnsi" w:hAnsiTheme="minorHAnsi" w:cstheme="minorHAnsi"/>
          <w:sz w:val="20"/>
          <w:szCs w:val="20"/>
        </w:rPr>
        <w:t xml:space="preserve"> mervinska.gaba@gmail.com</w:t>
      </w:r>
    </w:p>
    <w:p w14:paraId="2769FBC4" w14:textId="74CCF539" w:rsidR="00DE46CE" w:rsidRPr="0093792C" w:rsidRDefault="00DE46CE" w:rsidP="00DE46CE">
      <w:pPr>
        <w:rPr>
          <w:rFonts w:asciiTheme="minorHAnsi" w:hAnsiTheme="minorHAnsi" w:cstheme="minorHAnsi"/>
          <w:b/>
          <w:i/>
          <w:iCs/>
          <w:color w:val="0070C0"/>
          <w:sz w:val="24"/>
          <w:szCs w:val="24"/>
        </w:rPr>
      </w:pPr>
      <w:r w:rsidRPr="0093792C">
        <w:rPr>
          <w:rFonts w:asciiTheme="minorHAnsi" w:hAnsiTheme="minorHAnsi" w:cstheme="minorHAnsi"/>
          <w:b/>
          <w:i/>
          <w:iCs/>
          <w:color w:val="0070C0"/>
          <w:sz w:val="24"/>
          <w:szCs w:val="24"/>
        </w:rPr>
        <w:t>Předmět a specifikace objednávky:</w:t>
      </w:r>
    </w:p>
    <w:p w14:paraId="27EC4A5F" w14:textId="1C2A7DD2" w:rsidR="00DE46CE" w:rsidRDefault="00343A0F" w:rsidP="00DE46CE">
      <w:pPr>
        <w:rPr>
          <w:rFonts w:asciiTheme="minorHAnsi" w:hAnsiTheme="minorHAnsi" w:cstheme="minorHAnsi"/>
          <w:sz w:val="20"/>
          <w:szCs w:val="20"/>
        </w:rPr>
      </w:pPr>
      <w:r>
        <w:rPr>
          <w:rFonts w:asciiTheme="minorHAnsi" w:hAnsiTheme="minorHAnsi" w:cstheme="minorHAnsi"/>
          <w:sz w:val="20"/>
          <w:szCs w:val="20"/>
        </w:rPr>
        <w:t xml:space="preserve">Objednáváme u vás </w:t>
      </w:r>
      <w:r w:rsidR="00296B33">
        <w:rPr>
          <w:rFonts w:asciiTheme="minorHAnsi" w:hAnsiTheme="minorHAnsi" w:cstheme="minorHAnsi"/>
          <w:sz w:val="20"/>
          <w:szCs w:val="20"/>
        </w:rPr>
        <w:t>pronájem haly</w:t>
      </w:r>
      <w:r>
        <w:rPr>
          <w:rFonts w:asciiTheme="minorHAnsi" w:hAnsiTheme="minorHAnsi" w:cstheme="minorHAnsi"/>
          <w:sz w:val="20"/>
          <w:szCs w:val="20"/>
        </w:rPr>
        <w:t xml:space="preserve"> </w:t>
      </w:r>
      <w:r w:rsidR="00296B33">
        <w:rPr>
          <w:rFonts w:asciiTheme="minorHAnsi" w:hAnsiTheme="minorHAnsi" w:cstheme="minorHAnsi"/>
          <w:sz w:val="20"/>
          <w:szCs w:val="20"/>
        </w:rPr>
        <w:t xml:space="preserve">– STAREZ ARÉNA VODOVA v Brně </w:t>
      </w:r>
      <w:r w:rsidR="000B4221">
        <w:rPr>
          <w:rFonts w:asciiTheme="minorHAnsi" w:hAnsiTheme="minorHAnsi" w:cstheme="minorHAnsi"/>
          <w:sz w:val="20"/>
          <w:szCs w:val="20"/>
        </w:rPr>
        <w:t xml:space="preserve">pro hráčky sekce BŽ 3x3 - Karolínu Šotolovou, Kateřinu Galíčkovou a Petru Malíkovou </w:t>
      </w:r>
      <w:r>
        <w:rPr>
          <w:rFonts w:asciiTheme="minorHAnsi" w:hAnsiTheme="minorHAnsi" w:cstheme="minorHAnsi"/>
          <w:sz w:val="20"/>
          <w:szCs w:val="20"/>
        </w:rPr>
        <w:t>v</w:t>
      </w:r>
      <w:r w:rsidR="00296B33">
        <w:rPr>
          <w:rFonts w:asciiTheme="minorHAnsi" w:hAnsiTheme="minorHAnsi" w:cstheme="minorHAnsi"/>
          <w:sz w:val="20"/>
          <w:szCs w:val="20"/>
        </w:rPr>
        <w:t xml:space="preserve"> měsících duben – červen </w:t>
      </w:r>
      <w:r>
        <w:rPr>
          <w:rFonts w:asciiTheme="minorHAnsi" w:hAnsiTheme="minorHAnsi" w:cstheme="minorHAnsi"/>
          <w:sz w:val="20"/>
          <w:szCs w:val="20"/>
        </w:rPr>
        <w:t>2023</w:t>
      </w:r>
      <w:r w:rsidR="00296B33">
        <w:rPr>
          <w:rFonts w:asciiTheme="minorHAnsi" w:hAnsiTheme="minorHAnsi" w:cstheme="minorHAnsi"/>
          <w:sz w:val="20"/>
          <w:szCs w:val="20"/>
        </w:rPr>
        <w:t xml:space="preserve"> v předem smluvených časech.</w:t>
      </w:r>
    </w:p>
    <w:p w14:paraId="0072AC44" w14:textId="2F3F4C3D" w:rsidR="00343A0F" w:rsidRPr="00FB3615" w:rsidRDefault="00D84D1C" w:rsidP="00DE46CE">
      <w:pPr>
        <w:rPr>
          <w:rFonts w:asciiTheme="minorHAnsi" w:hAnsiTheme="minorHAnsi" w:cstheme="minorHAnsi"/>
          <w:sz w:val="20"/>
          <w:szCs w:val="20"/>
        </w:rPr>
      </w:pPr>
      <w:r>
        <w:rPr>
          <w:rFonts w:asciiTheme="minorHAnsi" w:hAnsiTheme="minorHAnsi" w:cstheme="minorHAnsi"/>
          <w:sz w:val="20"/>
          <w:szCs w:val="20"/>
        </w:rPr>
        <w:t>Cena: 1.045</w:t>
      </w:r>
      <w:r w:rsidR="00343A0F">
        <w:rPr>
          <w:rFonts w:asciiTheme="minorHAnsi" w:hAnsiTheme="minorHAnsi" w:cstheme="minorHAnsi"/>
          <w:sz w:val="20"/>
          <w:szCs w:val="20"/>
        </w:rPr>
        <w:t>,- CZK</w:t>
      </w:r>
      <w:r w:rsidR="000B4221">
        <w:rPr>
          <w:rFonts w:asciiTheme="minorHAnsi" w:hAnsiTheme="minorHAnsi" w:cstheme="minorHAnsi"/>
          <w:sz w:val="20"/>
          <w:szCs w:val="20"/>
        </w:rPr>
        <w:t xml:space="preserve"> / 1 hodina</w:t>
      </w:r>
      <w:r w:rsidR="000B4221">
        <w:rPr>
          <w:rFonts w:asciiTheme="minorHAnsi" w:hAnsiTheme="minorHAnsi" w:cstheme="minorHAnsi"/>
          <w:sz w:val="20"/>
          <w:szCs w:val="20"/>
        </w:rPr>
        <w:br/>
        <w:t xml:space="preserve">Počet: </w:t>
      </w:r>
      <w:r w:rsidR="00296B33">
        <w:rPr>
          <w:rFonts w:asciiTheme="minorHAnsi" w:hAnsiTheme="minorHAnsi" w:cstheme="minorHAnsi"/>
          <w:sz w:val="20"/>
          <w:szCs w:val="20"/>
        </w:rPr>
        <w:t>20 tréninků</w:t>
      </w:r>
      <w:r w:rsidR="000B4221">
        <w:rPr>
          <w:rFonts w:asciiTheme="minorHAnsi" w:hAnsiTheme="minorHAnsi" w:cstheme="minorHAnsi"/>
          <w:sz w:val="20"/>
          <w:szCs w:val="20"/>
        </w:rPr>
        <w:t xml:space="preserve"> = 20 hodin</w:t>
      </w:r>
    </w:p>
    <w:p w14:paraId="2EEDF2E2" w14:textId="77777777" w:rsidR="00DE46CE" w:rsidRPr="00FB3615" w:rsidRDefault="00DE46CE" w:rsidP="00DE46CE">
      <w:pPr>
        <w:rPr>
          <w:rFonts w:asciiTheme="minorHAnsi" w:hAnsiTheme="minorHAnsi" w:cstheme="minorHAnsi"/>
          <w:sz w:val="20"/>
          <w:szCs w:val="20"/>
        </w:rPr>
      </w:pPr>
    </w:p>
    <w:p w14:paraId="798B8FCE" w14:textId="77777777" w:rsidR="00DE46CE" w:rsidRPr="00FB3615" w:rsidRDefault="00DE46CE" w:rsidP="00DE46CE">
      <w:pPr>
        <w:rPr>
          <w:rFonts w:asciiTheme="minorHAnsi" w:hAnsiTheme="minorHAnsi" w:cstheme="minorHAnsi"/>
          <w:sz w:val="20"/>
          <w:szCs w:val="20"/>
        </w:rPr>
      </w:pPr>
    </w:p>
    <w:p w14:paraId="2444868F" w14:textId="3E6739D8" w:rsidR="00DE46CE" w:rsidRPr="00FB3615" w:rsidRDefault="00DE46CE" w:rsidP="00AE60D3">
      <w:pPr>
        <w:tabs>
          <w:tab w:val="left" w:pos="1701"/>
        </w:tabs>
        <w:rPr>
          <w:rFonts w:asciiTheme="minorHAnsi" w:hAnsiTheme="minorHAnsi" w:cstheme="minorHAnsi"/>
          <w:sz w:val="20"/>
          <w:szCs w:val="20"/>
        </w:rPr>
      </w:pPr>
      <w:r w:rsidRPr="00FB3615">
        <w:rPr>
          <w:rFonts w:asciiTheme="minorHAnsi" w:hAnsiTheme="minorHAnsi" w:cstheme="minorHAnsi"/>
          <w:sz w:val="20"/>
          <w:szCs w:val="20"/>
        </w:rPr>
        <w:t>Datum plnění:</w:t>
      </w:r>
      <w:r w:rsidR="00E6122C" w:rsidRPr="00FB3615">
        <w:rPr>
          <w:rFonts w:asciiTheme="minorHAnsi" w:hAnsiTheme="minorHAnsi" w:cstheme="minorHAnsi"/>
          <w:sz w:val="20"/>
          <w:szCs w:val="20"/>
        </w:rPr>
        <w:t xml:space="preserve"> </w:t>
      </w:r>
      <w:r w:rsidR="00296B33">
        <w:rPr>
          <w:rFonts w:asciiTheme="minorHAnsi" w:hAnsiTheme="minorHAnsi" w:cstheme="minorHAnsi"/>
          <w:sz w:val="20"/>
          <w:szCs w:val="20"/>
        </w:rPr>
        <w:t>duben – červen 2023</w:t>
      </w:r>
      <w:r w:rsidR="00D163F2" w:rsidRPr="00FB3615">
        <w:rPr>
          <w:rFonts w:asciiTheme="minorHAnsi" w:hAnsiTheme="minorHAnsi" w:cstheme="minorHAnsi"/>
          <w:sz w:val="20"/>
          <w:szCs w:val="20"/>
        </w:rPr>
        <w:tab/>
      </w:r>
      <w:r w:rsidRPr="00FB3615">
        <w:rPr>
          <w:rFonts w:asciiTheme="minorHAnsi" w:hAnsiTheme="minorHAnsi" w:cstheme="minorHAnsi"/>
          <w:sz w:val="20"/>
          <w:szCs w:val="20"/>
        </w:rPr>
        <w:br/>
        <w:t>Místo plnění:</w:t>
      </w:r>
      <w:r w:rsidR="00343A0F">
        <w:rPr>
          <w:rFonts w:asciiTheme="minorHAnsi" w:hAnsiTheme="minorHAnsi" w:cstheme="minorHAnsi"/>
          <w:sz w:val="20"/>
          <w:szCs w:val="20"/>
        </w:rPr>
        <w:t xml:space="preserve"> </w:t>
      </w:r>
      <w:r w:rsidR="00296B33">
        <w:rPr>
          <w:rFonts w:asciiTheme="minorHAnsi" w:hAnsiTheme="minorHAnsi" w:cstheme="minorHAnsi"/>
          <w:sz w:val="20"/>
          <w:szCs w:val="20"/>
        </w:rPr>
        <w:t>Brno – Královo pole</w:t>
      </w:r>
      <w:r w:rsidR="00D163F2" w:rsidRPr="00FB3615">
        <w:rPr>
          <w:rFonts w:asciiTheme="minorHAnsi" w:hAnsiTheme="minorHAnsi" w:cstheme="minorHAnsi"/>
          <w:sz w:val="20"/>
          <w:szCs w:val="20"/>
        </w:rPr>
        <w:tab/>
      </w:r>
      <w:r w:rsidR="00E6122C" w:rsidRPr="00FB3615">
        <w:rPr>
          <w:rFonts w:asciiTheme="minorHAnsi" w:hAnsiTheme="minorHAnsi" w:cstheme="minorHAnsi"/>
          <w:sz w:val="20"/>
          <w:szCs w:val="20"/>
        </w:rPr>
        <w:t xml:space="preserve"> </w:t>
      </w:r>
      <w:r w:rsidR="00AE60D3">
        <w:rPr>
          <w:rFonts w:asciiTheme="minorHAnsi" w:hAnsiTheme="minorHAnsi" w:cstheme="minorHAnsi"/>
          <w:sz w:val="20"/>
          <w:szCs w:val="20"/>
        </w:rPr>
        <w:br/>
      </w:r>
      <w:r w:rsidRPr="00FB3615">
        <w:rPr>
          <w:rFonts w:asciiTheme="minorHAnsi" w:hAnsiTheme="minorHAnsi" w:cstheme="minorHAnsi"/>
          <w:sz w:val="20"/>
          <w:szCs w:val="20"/>
        </w:rPr>
        <w:t xml:space="preserve">Maximální úhrada vč. DPH: </w:t>
      </w:r>
      <w:r w:rsidR="00D84D1C">
        <w:rPr>
          <w:rFonts w:asciiTheme="minorHAnsi" w:hAnsiTheme="minorHAnsi" w:cstheme="minorHAnsi"/>
          <w:sz w:val="20"/>
          <w:szCs w:val="20"/>
        </w:rPr>
        <w:t>20.9</w:t>
      </w:r>
      <w:r w:rsidR="00343A0F">
        <w:rPr>
          <w:rFonts w:asciiTheme="minorHAnsi" w:hAnsiTheme="minorHAnsi" w:cstheme="minorHAnsi"/>
          <w:sz w:val="20"/>
          <w:szCs w:val="20"/>
        </w:rPr>
        <w:t>00,-</w:t>
      </w:r>
      <w:r w:rsidRPr="00FB3615">
        <w:rPr>
          <w:rFonts w:asciiTheme="minorHAnsi" w:hAnsiTheme="minorHAnsi" w:cstheme="minorHAnsi"/>
          <w:sz w:val="20"/>
          <w:szCs w:val="20"/>
        </w:rPr>
        <w:t xml:space="preserve"> </w:t>
      </w:r>
      <w:r w:rsidR="00E6122C" w:rsidRPr="00FB3615">
        <w:rPr>
          <w:rFonts w:asciiTheme="minorHAnsi" w:hAnsiTheme="minorHAnsi" w:cstheme="minorHAnsi"/>
          <w:sz w:val="20"/>
          <w:szCs w:val="20"/>
        </w:rPr>
        <w:t>CZK</w:t>
      </w:r>
    </w:p>
    <w:p w14:paraId="73EADC4F" w14:textId="77777777" w:rsidR="00DE46CE" w:rsidRPr="00FB3615" w:rsidRDefault="00DE46CE" w:rsidP="00DE46CE">
      <w:pPr>
        <w:ind w:left="3540" w:firstLine="708"/>
        <w:rPr>
          <w:rFonts w:asciiTheme="minorHAnsi" w:hAnsiTheme="minorHAnsi" w:cstheme="minorHAnsi"/>
          <w:sz w:val="20"/>
          <w:szCs w:val="20"/>
        </w:rPr>
      </w:pPr>
    </w:p>
    <w:p w14:paraId="1412C407" w14:textId="77777777" w:rsidR="00DE46CE" w:rsidRPr="00FB3615" w:rsidRDefault="00DE46CE" w:rsidP="00DE46CE">
      <w:pPr>
        <w:ind w:left="3540" w:firstLine="708"/>
        <w:rPr>
          <w:rFonts w:asciiTheme="minorHAnsi" w:hAnsiTheme="minorHAnsi" w:cstheme="minorHAnsi"/>
          <w:sz w:val="20"/>
          <w:szCs w:val="20"/>
        </w:rPr>
      </w:pPr>
    </w:p>
    <w:p w14:paraId="2EF707CD" w14:textId="77777777" w:rsidR="00DE46CE" w:rsidRPr="00FB3615" w:rsidRDefault="00DE46CE" w:rsidP="00DE46CE">
      <w:pPr>
        <w:ind w:left="3540" w:firstLine="708"/>
        <w:rPr>
          <w:rFonts w:asciiTheme="minorHAnsi" w:hAnsiTheme="minorHAnsi" w:cstheme="minorHAnsi"/>
          <w:sz w:val="20"/>
          <w:szCs w:val="20"/>
        </w:rPr>
      </w:pPr>
    </w:p>
    <w:p w14:paraId="5FCB5983" w14:textId="126A04FE" w:rsidR="0057506A" w:rsidRDefault="00DE46CE" w:rsidP="00D163F2">
      <w:pPr>
        <w:tabs>
          <w:tab w:val="left" w:pos="1701"/>
        </w:tabs>
        <w:rPr>
          <w:rFonts w:asciiTheme="minorHAnsi" w:hAnsiTheme="minorHAnsi" w:cstheme="minorHAnsi"/>
          <w:sz w:val="18"/>
          <w:szCs w:val="18"/>
        </w:rPr>
      </w:pPr>
      <w:r w:rsidRPr="00FB3615">
        <w:rPr>
          <w:rFonts w:asciiTheme="minorHAnsi" w:hAnsiTheme="minorHAnsi" w:cstheme="minorHAnsi"/>
          <w:sz w:val="20"/>
          <w:szCs w:val="20"/>
        </w:rPr>
        <w:t>Za objednatele:</w:t>
      </w:r>
      <w:r w:rsidR="00D163F2" w:rsidRPr="00FB3615">
        <w:rPr>
          <w:rFonts w:asciiTheme="minorHAnsi" w:hAnsiTheme="minorHAnsi" w:cstheme="minorHAnsi"/>
          <w:sz w:val="20"/>
          <w:szCs w:val="20"/>
        </w:rPr>
        <w:t xml:space="preserve"> </w:t>
      </w:r>
      <w:r w:rsidR="00D163F2" w:rsidRPr="00FB3615">
        <w:rPr>
          <w:rFonts w:asciiTheme="minorHAnsi" w:hAnsiTheme="minorHAnsi" w:cstheme="minorHAnsi"/>
          <w:sz w:val="20"/>
          <w:szCs w:val="20"/>
        </w:rPr>
        <w:tab/>
      </w:r>
      <w:r w:rsidR="00343A0F">
        <w:rPr>
          <w:rFonts w:asciiTheme="minorHAnsi" w:hAnsiTheme="minorHAnsi" w:cstheme="minorHAnsi"/>
          <w:sz w:val="20"/>
          <w:szCs w:val="20"/>
        </w:rPr>
        <w:t>Lubor Blažek</w:t>
      </w:r>
      <w:r w:rsidR="00D163F2" w:rsidRPr="00FB3615">
        <w:rPr>
          <w:rFonts w:asciiTheme="minorHAnsi" w:hAnsiTheme="minorHAnsi" w:cstheme="minorHAnsi"/>
          <w:sz w:val="20"/>
          <w:szCs w:val="20"/>
        </w:rPr>
        <w:br/>
      </w:r>
      <w:r w:rsidR="00D163F2" w:rsidRPr="00FB3615">
        <w:rPr>
          <w:rFonts w:asciiTheme="minorHAnsi" w:hAnsiTheme="minorHAnsi" w:cstheme="minorHAnsi"/>
          <w:sz w:val="20"/>
          <w:szCs w:val="20"/>
        </w:rPr>
        <w:tab/>
      </w:r>
      <w:r w:rsidR="00BE7CB5">
        <w:rPr>
          <w:rFonts w:asciiTheme="minorHAnsi" w:hAnsiTheme="minorHAnsi" w:cstheme="minorHAnsi"/>
          <w:sz w:val="18"/>
          <w:szCs w:val="18"/>
        </w:rPr>
        <w:t>vedoucí sekce B</w:t>
      </w:r>
      <w:r w:rsidR="00343A0F">
        <w:rPr>
          <w:rFonts w:asciiTheme="minorHAnsi" w:hAnsiTheme="minorHAnsi" w:cstheme="minorHAnsi"/>
          <w:sz w:val="18"/>
          <w:szCs w:val="18"/>
        </w:rPr>
        <w:t>Ž</w:t>
      </w:r>
    </w:p>
    <w:p w14:paraId="023BE1FE" w14:textId="77777777" w:rsidR="00FB3615" w:rsidRPr="00FB3615" w:rsidRDefault="00FB3615" w:rsidP="00D163F2">
      <w:pPr>
        <w:tabs>
          <w:tab w:val="left" w:pos="1701"/>
        </w:tabs>
        <w:rPr>
          <w:rFonts w:asciiTheme="minorHAnsi" w:hAnsiTheme="minorHAnsi" w:cstheme="minorHAnsi"/>
          <w:sz w:val="20"/>
          <w:szCs w:val="20"/>
        </w:rPr>
      </w:pPr>
    </w:p>
    <w:sectPr w:rsidR="00FB3615" w:rsidRPr="00FB3615" w:rsidSect="00E6122C">
      <w:headerReference w:type="default" r:id="rId9"/>
      <w:footerReference w:type="default" r:id="rId10"/>
      <w:pgSz w:w="11906" w:h="16838"/>
      <w:pgMar w:top="426" w:right="566" w:bottom="426"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40A75" w14:textId="77777777" w:rsidR="00381CBB" w:rsidRDefault="00381CBB" w:rsidP="003D7B82">
      <w:pPr>
        <w:spacing w:after="0" w:line="240" w:lineRule="auto"/>
      </w:pPr>
      <w:r>
        <w:separator/>
      </w:r>
    </w:p>
  </w:endnote>
  <w:endnote w:type="continuationSeparator" w:id="0">
    <w:p w14:paraId="4AB4AA85" w14:textId="77777777" w:rsidR="00381CBB" w:rsidRDefault="00381CBB" w:rsidP="003D7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0A81B" w14:textId="6DBCCDD7" w:rsidR="00FB3615" w:rsidRDefault="00FB3615">
    <w:pPr>
      <w:pStyle w:val="Zpat"/>
    </w:pPr>
    <w:r w:rsidRPr="00FB3615">
      <w:rPr>
        <w:rFonts w:cstheme="minorHAnsi"/>
        <w:color w:val="AEAAAA"/>
        <w:sz w:val="16"/>
        <w:szCs w:val="16"/>
      </w:rPr>
      <w:t>Dodavatel souhlasí se zveřejněním celého obsahu objednávky a prohlašuje, že objednávka neobsahuje obchodní tajemství ani údaje, které by neměly být zveřejněny. Pro případ, že by dodavatel zjistil, že objednávka obsahuje obchodní tajemství, popř. údaje, které dle právních předpisů nemají být zveřejněny, zavazuje se do sedmi dnů od obdržení objednávky předat objednateli kopii objednávky se začerněnými údaji, které nemají být zveřejněny.</w:t>
    </w:r>
    <w:r w:rsidRPr="00FB3615">
      <w:rPr>
        <w:rFonts w:cstheme="minorHAnsi"/>
        <w:color w:val="AEAAAA"/>
        <w:sz w:val="8"/>
        <w:szCs w:val="8"/>
      </w:rPr>
      <w:br/>
    </w:r>
    <w:r w:rsidRPr="00FB3615">
      <w:rPr>
        <w:rFonts w:cstheme="minorHAnsi"/>
        <w:color w:val="AEAAAA"/>
        <w:sz w:val="16"/>
        <w:szCs w:val="16"/>
      </w:rPr>
      <w:br/>
      <w:t>Při nedodržení termínu dodání Vám bude účtována smluvní pokuta ve výši 0,05 % z fakturované částky za každý den prodlení. Na faktuře uvádějte číslo naší objednávky. Splatnost faktury je 14 dní od data doručení faktury odběrateli na uvedený email.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D1535" w14:textId="77777777" w:rsidR="00381CBB" w:rsidRDefault="00381CBB" w:rsidP="003D7B82">
      <w:pPr>
        <w:spacing w:after="0" w:line="240" w:lineRule="auto"/>
      </w:pPr>
      <w:r>
        <w:separator/>
      </w:r>
    </w:p>
  </w:footnote>
  <w:footnote w:type="continuationSeparator" w:id="0">
    <w:p w14:paraId="2791E3BC" w14:textId="77777777" w:rsidR="00381CBB" w:rsidRDefault="00381CBB" w:rsidP="003D7B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katabulky"/>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1" w:type="dxa"/>
        <w:right w:w="0" w:type="dxa"/>
      </w:tblCellMar>
      <w:tblLook w:val="04A0" w:firstRow="1" w:lastRow="0" w:firstColumn="1" w:lastColumn="0" w:noHBand="0" w:noVBand="1"/>
    </w:tblPr>
    <w:tblGrid>
      <w:gridCol w:w="1985"/>
      <w:gridCol w:w="7624"/>
    </w:tblGrid>
    <w:tr w:rsidR="003D7B82" w14:paraId="1CB2F8A2" w14:textId="77777777" w:rsidTr="003D7B82">
      <w:trPr>
        <w:trHeight w:val="1550"/>
      </w:trPr>
      <w:tc>
        <w:tcPr>
          <w:tcW w:w="1985" w:type="dxa"/>
        </w:tcPr>
        <w:p w14:paraId="29D23C8A" w14:textId="77777777" w:rsidR="003D7B82" w:rsidRDefault="003D7B82">
          <w:pPr>
            <w:pStyle w:val="Zhlav"/>
          </w:pPr>
          <w:r>
            <w:rPr>
              <w:noProof/>
              <w:lang w:eastAsia="cs-CZ"/>
            </w:rPr>
            <w:drawing>
              <wp:inline distT="0" distB="0" distL="0" distR="0" wp14:anchorId="43694AC8" wp14:editId="3966AD4E">
                <wp:extent cx="1038225" cy="835178"/>
                <wp:effectExtent l="0" t="0" r="0" b="3175"/>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victoria.jpg"/>
                        <pic:cNvPicPr/>
                      </pic:nvPicPr>
                      <pic:blipFill>
                        <a:blip r:embed="rId1">
                          <a:extLst>
                            <a:ext uri="{28A0092B-C50C-407E-A947-70E740481C1C}">
                              <a14:useLocalDpi xmlns:a14="http://schemas.microsoft.com/office/drawing/2010/main" val="0"/>
                            </a:ext>
                          </a:extLst>
                        </a:blip>
                        <a:stretch>
                          <a:fillRect/>
                        </a:stretch>
                      </pic:blipFill>
                      <pic:spPr>
                        <a:xfrm>
                          <a:off x="0" y="0"/>
                          <a:ext cx="1075376" cy="865063"/>
                        </a:xfrm>
                        <a:prstGeom prst="rect">
                          <a:avLst/>
                        </a:prstGeom>
                      </pic:spPr>
                    </pic:pic>
                  </a:graphicData>
                </a:graphic>
              </wp:inline>
            </w:drawing>
          </w:r>
        </w:p>
      </w:tc>
      <w:tc>
        <w:tcPr>
          <w:tcW w:w="7624" w:type="dxa"/>
        </w:tcPr>
        <w:p w14:paraId="016933FB" w14:textId="77777777" w:rsidR="00735723" w:rsidRDefault="00735723" w:rsidP="003D7B82">
          <w:pPr>
            <w:pStyle w:val="Zhlav"/>
            <w:rPr>
              <w:b/>
              <w:bCs/>
              <w:color w:val="7F7F7F" w:themeColor="text1" w:themeTint="80"/>
              <w:sz w:val="18"/>
              <w:szCs w:val="18"/>
            </w:rPr>
          </w:pPr>
        </w:p>
        <w:p w14:paraId="3BFBE05A" w14:textId="77777777" w:rsidR="003D7B82" w:rsidRPr="002F55AA" w:rsidRDefault="00735723" w:rsidP="003D7B82">
          <w:pPr>
            <w:pStyle w:val="Zhlav"/>
            <w:rPr>
              <w:b/>
              <w:bCs/>
              <w:color w:val="7F7F7F" w:themeColor="text1" w:themeTint="80"/>
              <w:sz w:val="18"/>
              <w:szCs w:val="18"/>
            </w:rPr>
          </w:pPr>
          <w:r>
            <w:rPr>
              <w:b/>
              <w:bCs/>
              <w:color w:val="7F7F7F" w:themeColor="text1" w:themeTint="80"/>
              <w:sz w:val="18"/>
              <w:szCs w:val="18"/>
            </w:rPr>
            <w:t xml:space="preserve">VICTORIA </w:t>
          </w:r>
          <w:r w:rsidR="003D7B82" w:rsidRPr="002F55AA">
            <w:rPr>
              <w:b/>
              <w:bCs/>
              <w:color w:val="7F7F7F" w:themeColor="text1" w:themeTint="80"/>
              <w:sz w:val="18"/>
              <w:szCs w:val="18"/>
            </w:rPr>
            <w:t>VYSOKOŠKOLSKÉ SPORTOVNÍ CENTRUM MŠMT</w:t>
          </w:r>
        </w:p>
        <w:p w14:paraId="48DAB111" w14:textId="77777777" w:rsidR="003D7B82" w:rsidRPr="002F55AA" w:rsidRDefault="003D7B82" w:rsidP="003D7B82">
          <w:pPr>
            <w:pStyle w:val="Zhlav"/>
            <w:rPr>
              <w:color w:val="7F7F7F" w:themeColor="text1" w:themeTint="80"/>
              <w:sz w:val="18"/>
              <w:szCs w:val="18"/>
            </w:rPr>
          </w:pPr>
          <w:r w:rsidRPr="002F55AA">
            <w:rPr>
              <w:color w:val="7F7F7F" w:themeColor="text1" w:themeTint="80"/>
              <w:sz w:val="18"/>
              <w:szCs w:val="18"/>
            </w:rPr>
            <w:t>Sámova 677/3, 101 00 Praha 10</w:t>
          </w:r>
        </w:p>
        <w:p w14:paraId="08C7AC5A" w14:textId="77777777" w:rsidR="003D7B82" w:rsidRPr="002F55AA" w:rsidRDefault="003D7B82" w:rsidP="003D7B82">
          <w:pPr>
            <w:pStyle w:val="Zhlav"/>
            <w:rPr>
              <w:color w:val="7F7F7F" w:themeColor="text1" w:themeTint="80"/>
              <w:sz w:val="18"/>
              <w:szCs w:val="18"/>
            </w:rPr>
          </w:pPr>
        </w:p>
        <w:p w14:paraId="6F2B9DA2" w14:textId="77777777" w:rsidR="003D7B82" w:rsidRPr="002F55AA" w:rsidRDefault="003D7B82" w:rsidP="003D7B82">
          <w:pPr>
            <w:pStyle w:val="Zhlav"/>
            <w:rPr>
              <w:color w:val="7F7F7F" w:themeColor="text1" w:themeTint="80"/>
              <w:sz w:val="18"/>
              <w:szCs w:val="18"/>
            </w:rPr>
          </w:pPr>
          <w:r w:rsidRPr="002F55AA">
            <w:rPr>
              <w:color w:val="7F7F7F" w:themeColor="text1" w:themeTint="80"/>
              <w:sz w:val="18"/>
              <w:szCs w:val="18"/>
            </w:rPr>
            <w:t>IČ</w:t>
          </w:r>
          <w:r>
            <w:rPr>
              <w:color w:val="7F7F7F" w:themeColor="text1" w:themeTint="80"/>
              <w:sz w:val="18"/>
              <w:szCs w:val="18"/>
            </w:rPr>
            <w:t>O</w:t>
          </w:r>
          <w:r w:rsidRPr="002F55AA">
            <w:rPr>
              <w:color w:val="7F7F7F" w:themeColor="text1" w:themeTint="80"/>
              <w:sz w:val="18"/>
              <w:szCs w:val="18"/>
            </w:rPr>
            <w:t>: 71154639</w:t>
          </w:r>
        </w:p>
        <w:p w14:paraId="774B3EBE" w14:textId="77777777" w:rsidR="003D7B82" w:rsidRDefault="003D7B82" w:rsidP="003D7B82">
          <w:pPr>
            <w:pStyle w:val="Zhlav"/>
          </w:pPr>
          <w:r w:rsidRPr="002F55AA">
            <w:rPr>
              <w:color w:val="7F7F7F" w:themeColor="text1" w:themeTint="80"/>
              <w:sz w:val="18"/>
              <w:szCs w:val="18"/>
            </w:rPr>
            <w:t>Datová schránka: hismuye</w:t>
          </w:r>
        </w:p>
      </w:tc>
    </w:tr>
  </w:tbl>
  <w:p w14:paraId="18F93133" w14:textId="77777777" w:rsidR="003D7B82" w:rsidRDefault="003D7B82">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22C"/>
    <w:rsid w:val="000B4221"/>
    <w:rsid w:val="00145DBB"/>
    <w:rsid w:val="00213204"/>
    <w:rsid w:val="00291DFC"/>
    <w:rsid w:val="00296B33"/>
    <w:rsid w:val="00343A0F"/>
    <w:rsid w:val="00381CBB"/>
    <w:rsid w:val="003D7B82"/>
    <w:rsid w:val="003F5134"/>
    <w:rsid w:val="00405AB1"/>
    <w:rsid w:val="004B6AA0"/>
    <w:rsid w:val="004F3F56"/>
    <w:rsid w:val="004F5361"/>
    <w:rsid w:val="005111A5"/>
    <w:rsid w:val="0057506A"/>
    <w:rsid w:val="00597D35"/>
    <w:rsid w:val="005D59D0"/>
    <w:rsid w:val="00735723"/>
    <w:rsid w:val="0080163A"/>
    <w:rsid w:val="00853428"/>
    <w:rsid w:val="00895F20"/>
    <w:rsid w:val="008A2526"/>
    <w:rsid w:val="008A25E2"/>
    <w:rsid w:val="0093792C"/>
    <w:rsid w:val="00A84609"/>
    <w:rsid w:val="00AE60D3"/>
    <w:rsid w:val="00BE7CB5"/>
    <w:rsid w:val="00C01892"/>
    <w:rsid w:val="00D163F2"/>
    <w:rsid w:val="00D84D1C"/>
    <w:rsid w:val="00DE46CE"/>
    <w:rsid w:val="00E0797D"/>
    <w:rsid w:val="00E6122C"/>
    <w:rsid w:val="00E72E96"/>
    <w:rsid w:val="00EA360A"/>
    <w:rsid w:val="00FB36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35217"/>
  <w15:chartTrackingRefBased/>
  <w15:docId w15:val="{2B2510EE-4627-4FE8-A5E9-51F3C3623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E46CE"/>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D7B82"/>
    <w:pPr>
      <w:tabs>
        <w:tab w:val="center" w:pos="4536"/>
        <w:tab w:val="right" w:pos="9072"/>
      </w:tabs>
      <w:spacing w:after="0" w:line="240" w:lineRule="auto"/>
    </w:pPr>
    <w:rPr>
      <w:rFonts w:asciiTheme="minorHAnsi" w:eastAsiaTheme="minorHAnsi" w:hAnsiTheme="minorHAnsi" w:cstheme="minorBidi"/>
    </w:rPr>
  </w:style>
  <w:style w:type="character" w:customStyle="1" w:styleId="ZhlavChar">
    <w:name w:val="Záhlaví Char"/>
    <w:basedOn w:val="Standardnpsmoodstavce"/>
    <w:link w:val="Zhlav"/>
    <w:uiPriority w:val="99"/>
    <w:rsid w:val="003D7B82"/>
  </w:style>
  <w:style w:type="paragraph" w:styleId="Zpat">
    <w:name w:val="footer"/>
    <w:basedOn w:val="Normln"/>
    <w:link w:val="ZpatChar"/>
    <w:uiPriority w:val="99"/>
    <w:unhideWhenUsed/>
    <w:rsid w:val="003D7B82"/>
    <w:pPr>
      <w:tabs>
        <w:tab w:val="center" w:pos="4536"/>
        <w:tab w:val="right" w:pos="9072"/>
      </w:tabs>
      <w:spacing w:after="0" w:line="240" w:lineRule="auto"/>
    </w:pPr>
    <w:rPr>
      <w:rFonts w:asciiTheme="minorHAnsi" w:eastAsiaTheme="minorHAnsi" w:hAnsiTheme="minorHAnsi" w:cstheme="minorBidi"/>
    </w:rPr>
  </w:style>
  <w:style w:type="character" w:customStyle="1" w:styleId="ZpatChar">
    <w:name w:val="Zápatí Char"/>
    <w:basedOn w:val="Standardnpsmoodstavce"/>
    <w:link w:val="Zpat"/>
    <w:uiPriority w:val="99"/>
    <w:rsid w:val="003D7B82"/>
  </w:style>
  <w:style w:type="table" w:styleId="Mkatabulky">
    <w:name w:val="Table Grid"/>
    <w:basedOn w:val="Normlntabulka"/>
    <w:uiPriority w:val="39"/>
    <w:rsid w:val="003D7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81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0A07E2926522A4195CFF8C957381AF5" ma:contentTypeVersion="0" ma:contentTypeDescription="Vytvoří nový dokument" ma:contentTypeScope="" ma:versionID="9fc756aec88ade164d98b7209c4da35b">
  <xsd:schema xmlns:xsd="http://www.w3.org/2001/XMLSchema" xmlns:xs="http://www.w3.org/2001/XMLSchema" xmlns:p="http://schemas.microsoft.com/office/2006/metadata/properties" targetNamespace="http://schemas.microsoft.com/office/2006/metadata/properties" ma:root="true" ma:fieldsID="13b0c0cd93dd2b4d7dcf680e894e1bd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9637B9-073D-4C0B-BF6A-101CC4F48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4880405-D9DC-4D8D-AA6D-ED1DD04F67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ECFE7B-DBE0-4EB2-994E-1CB5655FA7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114</Words>
  <Characters>679</Characters>
  <Application>Microsoft Office Word</Application>
  <DocSecurity>0</DocSecurity>
  <Lines>5</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Šimon Kasl</dc:creator>
  <cp:keywords/>
  <dc:description/>
  <cp:lastModifiedBy>Gabriela Mervinska</cp:lastModifiedBy>
  <cp:revision>7</cp:revision>
  <dcterms:created xsi:type="dcterms:W3CDTF">2023-04-20T13:19:00Z</dcterms:created>
  <dcterms:modified xsi:type="dcterms:W3CDTF">2023-04-25T11:01:00Z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0x01010040A07E2926522A4195CFF8C957381AF5</vt:lpwstr>
  </property>
</Properties>
</file>