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8243" w14:textId="598B8F43" w:rsidR="004F01D4" w:rsidRPr="005F29FA" w:rsidRDefault="004F01D4" w:rsidP="00EB57B8">
      <w:pPr>
        <w:spacing w:before="324" w:after="324" w:line="208" w:lineRule="auto"/>
        <w:jc w:val="right"/>
        <w:rPr>
          <w:rFonts w:ascii="Times New Roman" w:hAnsi="Times New Roman" w:cs="Times New Roman"/>
          <w:i/>
          <w:iCs/>
          <w:sz w:val="20"/>
          <w:szCs w:val="20"/>
        </w:rPr>
      </w:pPr>
      <w:r w:rsidRPr="005F29FA">
        <w:rPr>
          <w:rFonts w:ascii="Times New Roman" w:hAnsi="Times New Roman" w:cs="Times New Roman"/>
          <w:i/>
          <w:iCs/>
          <w:sz w:val="20"/>
          <w:szCs w:val="20"/>
        </w:rPr>
        <w:t>č.j.202</w:t>
      </w:r>
      <w:r w:rsidR="00763F21" w:rsidRPr="005F29FA">
        <w:rPr>
          <w:rFonts w:ascii="Times New Roman" w:hAnsi="Times New Roman" w:cs="Times New Roman"/>
          <w:i/>
          <w:iCs/>
          <w:sz w:val="20"/>
          <w:szCs w:val="20"/>
        </w:rPr>
        <w:t>3</w:t>
      </w:r>
      <w:r w:rsidRPr="005F29FA">
        <w:rPr>
          <w:rFonts w:ascii="Times New Roman" w:hAnsi="Times New Roman" w:cs="Times New Roman"/>
          <w:i/>
          <w:iCs/>
          <w:sz w:val="20"/>
          <w:szCs w:val="20"/>
        </w:rPr>
        <w:t>/</w:t>
      </w:r>
      <w:r w:rsidR="005F29FA" w:rsidRPr="005F29FA">
        <w:rPr>
          <w:rFonts w:ascii="Times New Roman" w:hAnsi="Times New Roman" w:cs="Times New Roman"/>
          <w:i/>
          <w:iCs/>
          <w:sz w:val="20"/>
          <w:szCs w:val="20"/>
        </w:rPr>
        <w:t>724</w:t>
      </w:r>
      <w:r w:rsidRPr="005F29FA">
        <w:rPr>
          <w:rFonts w:ascii="Times New Roman" w:hAnsi="Times New Roman" w:cs="Times New Roman"/>
          <w:i/>
          <w:iCs/>
          <w:sz w:val="20"/>
          <w:szCs w:val="20"/>
        </w:rPr>
        <w:t>/NM</w:t>
      </w:r>
    </w:p>
    <w:p w14:paraId="4E668244" w14:textId="77777777" w:rsidR="004F01D4" w:rsidRPr="005F29FA" w:rsidRDefault="004F01D4" w:rsidP="00FB7867">
      <w:pPr>
        <w:spacing w:before="324" w:after="324" w:line="208" w:lineRule="auto"/>
        <w:jc w:val="center"/>
        <w:rPr>
          <w:rFonts w:ascii="Times New Roman" w:hAnsi="Times New Roman" w:cs="Times New Roman"/>
          <w:b/>
          <w:bCs/>
          <w:i/>
          <w:iCs/>
          <w:sz w:val="32"/>
          <w:szCs w:val="32"/>
        </w:rPr>
      </w:pPr>
      <w:r w:rsidRPr="005F29FA">
        <w:rPr>
          <w:rFonts w:ascii="Times New Roman" w:hAnsi="Times New Roman" w:cs="Times New Roman"/>
          <w:b/>
          <w:bCs/>
          <w:i/>
          <w:iCs/>
          <w:sz w:val="32"/>
          <w:szCs w:val="32"/>
        </w:rPr>
        <w:t>Smlouva o dílo</w:t>
      </w:r>
    </w:p>
    <w:p w14:paraId="4E668245" w14:textId="78CDF25F" w:rsidR="004F01D4" w:rsidRPr="005F29FA" w:rsidRDefault="004F01D4" w:rsidP="00FB7867">
      <w:pPr>
        <w:spacing w:after="36"/>
        <w:ind w:right="10"/>
        <w:jc w:val="center"/>
        <w:rPr>
          <w:rFonts w:ascii="Times New Roman" w:hAnsi="Times New Roman" w:cs="Times New Roman"/>
          <w:i/>
          <w:iCs/>
          <w:spacing w:val="-13"/>
          <w:sz w:val="24"/>
          <w:szCs w:val="24"/>
        </w:rPr>
      </w:pPr>
      <w:r w:rsidRPr="005F29FA">
        <w:rPr>
          <w:rFonts w:ascii="Times New Roman" w:hAnsi="Times New Roman" w:cs="Times New Roman"/>
          <w:i/>
          <w:iCs/>
          <w:spacing w:val="-13"/>
          <w:sz w:val="24"/>
          <w:szCs w:val="24"/>
        </w:rPr>
        <w:t xml:space="preserve">číslo objednatele: </w:t>
      </w:r>
      <w:r w:rsidR="005F29FA" w:rsidRPr="005F29FA">
        <w:rPr>
          <w:rFonts w:ascii="Times New Roman" w:hAnsi="Times New Roman" w:cs="Times New Roman"/>
          <w:i/>
          <w:iCs/>
          <w:spacing w:val="-13"/>
          <w:sz w:val="24"/>
          <w:szCs w:val="24"/>
        </w:rPr>
        <w:t>230173</w:t>
      </w:r>
    </w:p>
    <w:p w14:paraId="4E668246" w14:textId="77777777" w:rsidR="004F01D4" w:rsidRPr="005F29FA" w:rsidRDefault="004F01D4" w:rsidP="00FB7867">
      <w:pPr>
        <w:spacing w:after="36"/>
        <w:ind w:right="10"/>
        <w:jc w:val="center"/>
        <w:rPr>
          <w:rFonts w:ascii="Times New Roman" w:hAnsi="Times New Roman" w:cs="Times New Roman"/>
          <w:i/>
          <w:iCs/>
          <w:spacing w:val="-10"/>
          <w:sz w:val="24"/>
          <w:szCs w:val="24"/>
        </w:rPr>
      </w:pPr>
      <w:r w:rsidRPr="005F29FA">
        <w:rPr>
          <w:rFonts w:ascii="Times New Roman" w:hAnsi="Times New Roman" w:cs="Times New Roman"/>
          <w:i/>
          <w:iCs/>
          <w:spacing w:val="-10"/>
          <w:sz w:val="24"/>
          <w:szCs w:val="24"/>
        </w:rPr>
        <w:t>číslo zhotovitele: ……….</w:t>
      </w:r>
    </w:p>
    <w:p w14:paraId="4E668247" w14:textId="77777777" w:rsidR="004F01D4" w:rsidRPr="005F29FA" w:rsidRDefault="004F01D4" w:rsidP="00FB7867">
      <w:pPr>
        <w:spacing w:after="36"/>
        <w:ind w:right="10"/>
        <w:jc w:val="center"/>
        <w:rPr>
          <w:rFonts w:ascii="Times New Roman" w:hAnsi="Times New Roman" w:cs="Times New Roman"/>
          <w:i/>
          <w:iCs/>
          <w:spacing w:val="-13"/>
          <w:sz w:val="28"/>
          <w:szCs w:val="28"/>
        </w:rPr>
      </w:pPr>
    </w:p>
    <w:p w14:paraId="4E668248" w14:textId="70FA146B" w:rsidR="004F01D4" w:rsidRPr="005F29FA" w:rsidRDefault="004F01D4" w:rsidP="007C3684">
      <w:pPr>
        <w:pBdr>
          <w:bottom w:val="single" w:sz="6" w:space="1" w:color="auto"/>
        </w:pBdr>
        <w:spacing w:before="120" w:line="240" w:lineRule="atLeast"/>
        <w:jc w:val="center"/>
        <w:outlineLvl w:val="0"/>
        <w:rPr>
          <w:rFonts w:ascii="Times New Roman" w:hAnsi="Times New Roman" w:cs="Times New Roman"/>
          <w:i/>
          <w:iCs/>
          <w:sz w:val="23"/>
          <w:szCs w:val="23"/>
          <w:lang w:eastAsia="cs-CZ"/>
        </w:rPr>
      </w:pPr>
      <w:r w:rsidRPr="005F29FA">
        <w:rPr>
          <w:rFonts w:ascii="Times New Roman" w:hAnsi="Times New Roman" w:cs="Times New Roman"/>
          <w:i/>
          <w:iCs/>
          <w:sz w:val="23"/>
          <w:szCs w:val="23"/>
          <w:lang w:eastAsia="cs-CZ"/>
        </w:rPr>
        <w:t xml:space="preserve">uzavřená podle </w:t>
      </w:r>
      <w:proofErr w:type="spellStart"/>
      <w:r w:rsidRPr="005F29FA">
        <w:rPr>
          <w:rFonts w:ascii="Times New Roman" w:hAnsi="Times New Roman" w:cs="Times New Roman"/>
          <w:i/>
          <w:iCs/>
          <w:sz w:val="23"/>
          <w:szCs w:val="23"/>
          <w:lang w:eastAsia="cs-CZ"/>
        </w:rPr>
        <w:t>ust</w:t>
      </w:r>
      <w:proofErr w:type="spellEnd"/>
      <w:r w:rsidRPr="005F29FA">
        <w:rPr>
          <w:rFonts w:ascii="Times New Roman" w:hAnsi="Times New Roman" w:cs="Times New Roman"/>
          <w:i/>
          <w:iCs/>
          <w:sz w:val="23"/>
          <w:szCs w:val="23"/>
          <w:lang w:eastAsia="cs-CZ"/>
        </w:rPr>
        <w:t>.</w:t>
      </w:r>
      <w:r w:rsidR="00ED07BE" w:rsidRPr="005F29FA">
        <w:rPr>
          <w:rFonts w:ascii="Times New Roman" w:hAnsi="Times New Roman" w:cs="Times New Roman"/>
          <w:i/>
          <w:iCs/>
          <w:sz w:val="23"/>
          <w:szCs w:val="23"/>
          <w:lang w:eastAsia="cs-CZ"/>
        </w:rPr>
        <w:t xml:space="preserve"> </w:t>
      </w:r>
      <w:r w:rsidRPr="005F29FA">
        <w:rPr>
          <w:rFonts w:ascii="Times New Roman" w:hAnsi="Times New Roman" w:cs="Times New Roman"/>
          <w:i/>
          <w:iCs/>
          <w:sz w:val="23"/>
          <w:szCs w:val="23"/>
          <w:lang w:eastAsia="cs-CZ"/>
        </w:rPr>
        <w:t>§ 2586 a násl. zákona č. 89/2012Sb., občanského zákoníku</w:t>
      </w:r>
      <w:r w:rsidR="00703357" w:rsidRPr="005F29FA">
        <w:rPr>
          <w:rFonts w:ascii="Times New Roman" w:hAnsi="Times New Roman" w:cs="Times New Roman"/>
          <w:i/>
          <w:iCs/>
          <w:sz w:val="23"/>
          <w:szCs w:val="23"/>
          <w:lang w:eastAsia="cs-CZ"/>
        </w:rPr>
        <w:t>,</w:t>
      </w:r>
      <w:r w:rsidR="00703357" w:rsidRPr="005F29FA">
        <w:rPr>
          <w:rFonts w:ascii="Times New Roman" w:hAnsi="Times New Roman" w:cs="Times New Roman"/>
          <w:i/>
          <w:iCs/>
          <w:sz w:val="23"/>
          <w:szCs w:val="23"/>
          <w:lang w:eastAsia="cs-CZ"/>
        </w:rPr>
        <w:br/>
      </w:r>
      <w:r w:rsidR="000F765E" w:rsidRPr="005F29FA">
        <w:rPr>
          <w:rFonts w:ascii="Times New Roman" w:hAnsi="Times New Roman" w:cs="Times New Roman"/>
          <w:i/>
          <w:iCs/>
          <w:sz w:val="23"/>
          <w:szCs w:val="23"/>
          <w:lang w:eastAsia="cs-CZ"/>
        </w:rPr>
        <w:t xml:space="preserve"> ve znění pozdějších předpisů </w:t>
      </w:r>
      <w:r w:rsidRPr="005F29FA">
        <w:rPr>
          <w:rFonts w:ascii="Times New Roman" w:hAnsi="Times New Roman" w:cs="Times New Roman"/>
          <w:i/>
          <w:iCs/>
          <w:sz w:val="23"/>
          <w:szCs w:val="23"/>
          <w:lang w:eastAsia="cs-CZ"/>
        </w:rPr>
        <w:t>/dále jen smlouva/</w:t>
      </w:r>
    </w:p>
    <w:p w14:paraId="4E668249" w14:textId="77777777" w:rsidR="004F01D4" w:rsidRPr="005F29FA" w:rsidRDefault="004F01D4" w:rsidP="00D13699">
      <w:pPr>
        <w:spacing w:line="240" w:lineRule="atLeast"/>
        <w:outlineLvl w:val="0"/>
        <w:rPr>
          <w:rFonts w:ascii="Times New Roman" w:hAnsi="Times New Roman" w:cs="Times New Roman"/>
          <w:b/>
          <w:bCs/>
          <w:i/>
          <w:iCs/>
          <w:sz w:val="40"/>
          <w:szCs w:val="40"/>
          <w:lang w:eastAsia="cs-CZ"/>
        </w:rPr>
      </w:pPr>
    </w:p>
    <w:p w14:paraId="4E66824A" w14:textId="09EA25B5" w:rsidR="004F01D4" w:rsidRPr="005F29FA" w:rsidRDefault="004F01D4" w:rsidP="00763F21">
      <w:pPr>
        <w:pStyle w:val="Odstavecseseznamem"/>
        <w:numPr>
          <w:ilvl w:val="0"/>
          <w:numId w:val="11"/>
        </w:numPr>
        <w:spacing w:line="240" w:lineRule="atLeast"/>
        <w:jc w:val="center"/>
        <w:outlineLvl w:val="0"/>
        <w:rPr>
          <w:rFonts w:ascii="Times New Roman" w:hAnsi="Times New Roman" w:cs="Times New Roman"/>
          <w:b/>
          <w:bCs/>
          <w:i/>
          <w:iCs/>
          <w:sz w:val="28"/>
          <w:szCs w:val="28"/>
          <w:lang w:eastAsia="cs-CZ"/>
        </w:rPr>
      </w:pPr>
      <w:r w:rsidRPr="005F29FA">
        <w:rPr>
          <w:rFonts w:ascii="Times New Roman" w:hAnsi="Times New Roman" w:cs="Times New Roman"/>
          <w:b/>
          <w:bCs/>
          <w:i/>
          <w:iCs/>
          <w:sz w:val="28"/>
          <w:szCs w:val="28"/>
          <w:lang w:eastAsia="cs-CZ"/>
        </w:rPr>
        <w:t xml:space="preserve">SMLUVNÍ STRANY </w:t>
      </w:r>
    </w:p>
    <w:p w14:paraId="442CE8C2" w14:textId="77777777" w:rsidR="00763F21" w:rsidRPr="005F29FA" w:rsidRDefault="00763F21" w:rsidP="00763F21">
      <w:pPr>
        <w:pStyle w:val="Odstavecseseznamem"/>
        <w:spacing w:line="240" w:lineRule="atLeast"/>
        <w:outlineLvl w:val="0"/>
        <w:rPr>
          <w:rFonts w:ascii="Times New Roman" w:hAnsi="Times New Roman" w:cs="Times New Roman"/>
          <w:b/>
          <w:bCs/>
          <w:i/>
          <w:iCs/>
          <w:sz w:val="28"/>
          <w:szCs w:val="28"/>
          <w:lang w:eastAsia="cs-CZ"/>
        </w:rPr>
      </w:pPr>
    </w:p>
    <w:p w14:paraId="4E66824B" w14:textId="77777777" w:rsidR="004F01D4" w:rsidRPr="005F29FA" w:rsidRDefault="004F01D4" w:rsidP="00D13699">
      <w:pPr>
        <w:tabs>
          <w:tab w:val="left" w:pos="4111"/>
        </w:tabs>
        <w:spacing w:line="240" w:lineRule="atLeast"/>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Objednatel:</w:t>
      </w:r>
      <w:r w:rsidRPr="005F29FA">
        <w:rPr>
          <w:rFonts w:ascii="Times New Roman" w:hAnsi="Times New Roman" w:cs="Times New Roman"/>
          <w:i/>
          <w:iCs/>
          <w:sz w:val="24"/>
          <w:szCs w:val="24"/>
          <w:lang w:eastAsia="cs-CZ"/>
        </w:rPr>
        <w:tab/>
      </w:r>
      <w:r w:rsidRPr="005F29FA">
        <w:rPr>
          <w:rFonts w:ascii="Times New Roman" w:hAnsi="Times New Roman" w:cs="Times New Roman"/>
          <w:b/>
          <w:bCs/>
          <w:i/>
          <w:iCs/>
          <w:sz w:val="24"/>
          <w:szCs w:val="24"/>
          <w:lang w:eastAsia="cs-CZ"/>
        </w:rPr>
        <w:t>NÁRODNÍ MUZEUM</w:t>
      </w:r>
      <w:r w:rsidRPr="005F29FA">
        <w:rPr>
          <w:rFonts w:ascii="Times New Roman" w:hAnsi="Times New Roman" w:cs="Times New Roman"/>
          <w:i/>
          <w:iCs/>
          <w:sz w:val="24"/>
          <w:szCs w:val="24"/>
          <w:lang w:eastAsia="cs-CZ"/>
        </w:rPr>
        <w:t>, příspěvková organizace</w:t>
      </w:r>
    </w:p>
    <w:p w14:paraId="4E66824C" w14:textId="77777777" w:rsidR="004F01D4" w:rsidRPr="005F29FA" w:rsidRDefault="004F01D4" w:rsidP="00D13699">
      <w:pPr>
        <w:tabs>
          <w:tab w:val="left" w:pos="1701"/>
          <w:tab w:val="left" w:pos="4111"/>
          <w:tab w:val="left" w:pos="4678"/>
          <w:tab w:val="left" w:pos="7371"/>
        </w:tabs>
        <w:spacing w:line="240" w:lineRule="atLeast"/>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Sídlo:</w:t>
      </w:r>
      <w:r w:rsidRPr="005F29FA">
        <w:rPr>
          <w:rFonts w:ascii="Times New Roman" w:hAnsi="Times New Roman" w:cs="Times New Roman"/>
          <w:i/>
          <w:iCs/>
          <w:sz w:val="24"/>
          <w:szCs w:val="24"/>
          <w:lang w:eastAsia="cs-CZ"/>
        </w:rPr>
        <w:tab/>
      </w:r>
      <w:r w:rsidRPr="005F29FA">
        <w:rPr>
          <w:rFonts w:ascii="Times New Roman" w:hAnsi="Times New Roman" w:cs="Times New Roman"/>
          <w:i/>
          <w:iCs/>
          <w:sz w:val="24"/>
          <w:szCs w:val="24"/>
          <w:lang w:eastAsia="cs-CZ"/>
        </w:rPr>
        <w:tab/>
        <w:t>Václavské náměstí 68, 115 79 Praha 1</w:t>
      </w:r>
    </w:p>
    <w:p w14:paraId="4E66824D" w14:textId="4A7A34BC" w:rsidR="004F01D4" w:rsidRPr="005F29FA" w:rsidRDefault="004F01D4" w:rsidP="00D13699">
      <w:pPr>
        <w:tabs>
          <w:tab w:val="left" w:pos="4111"/>
        </w:tabs>
        <w:spacing w:line="240" w:lineRule="atLeast"/>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Osoba oprávněná jednat za objednatele:</w:t>
      </w:r>
      <w:r w:rsidRPr="005F29FA">
        <w:rPr>
          <w:rFonts w:ascii="Times New Roman" w:hAnsi="Times New Roman" w:cs="Times New Roman"/>
          <w:i/>
          <w:iCs/>
          <w:sz w:val="24"/>
          <w:szCs w:val="24"/>
          <w:lang w:eastAsia="cs-CZ"/>
        </w:rPr>
        <w:tab/>
      </w:r>
      <w:r w:rsidR="00726550" w:rsidRPr="005F29FA">
        <w:rPr>
          <w:rFonts w:ascii="Times New Roman" w:hAnsi="Times New Roman" w:cs="Times New Roman"/>
          <w:i/>
          <w:iCs/>
          <w:sz w:val="24"/>
          <w:szCs w:val="24"/>
          <w:lang w:eastAsia="cs-CZ"/>
        </w:rPr>
        <w:t>Ing. František Laudát</w:t>
      </w:r>
      <w:r w:rsidRPr="005F29FA">
        <w:rPr>
          <w:rFonts w:ascii="Times New Roman" w:hAnsi="Times New Roman" w:cs="Times New Roman"/>
          <w:i/>
          <w:iCs/>
          <w:sz w:val="24"/>
          <w:szCs w:val="24"/>
          <w:lang w:eastAsia="cs-CZ"/>
        </w:rPr>
        <w:t>, náměstek generálního ředitele</w:t>
      </w:r>
    </w:p>
    <w:p w14:paraId="4E66824E" w14:textId="77777777" w:rsidR="004F01D4" w:rsidRPr="005F29FA" w:rsidRDefault="004F01D4" w:rsidP="00D13699">
      <w:pPr>
        <w:tabs>
          <w:tab w:val="left" w:pos="4111"/>
        </w:tabs>
        <w:spacing w:line="240" w:lineRule="atLeast"/>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IČ:</w:t>
      </w:r>
      <w:r w:rsidRPr="005F29FA">
        <w:rPr>
          <w:rFonts w:ascii="Times New Roman" w:hAnsi="Times New Roman" w:cs="Times New Roman"/>
          <w:i/>
          <w:iCs/>
          <w:sz w:val="24"/>
          <w:szCs w:val="24"/>
          <w:lang w:eastAsia="cs-CZ"/>
        </w:rPr>
        <w:tab/>
        <w:t>000023272</w:t>
      </w:r>
    </w:p>
    <w:p w14:paraId="4E66824F" w14:textId="77777777" w:rsidR="004F01D4" w:rsidRPr="005F29FA" w:rsidRDefault="004F01D4" w:rsidP="00D13699">
      <w:pPr>
        <w:tabs>
          <w:tab w:val="left" w:pos="4111"/>
        </w:tabs>
        <w:spacing w:line="240" w:lineRule="atLeast"/>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DIČ:</w:t>
      </w:r>
      <w:r w:rsidRPr="005F29FA">
        <w:rPr>
          <w:rFonts w:ascii="Times New Roman" w:hAnsi="Times New Roman" w:cs="Times New Roman"/>
          <w:i/>
          <w:iCs/>
          <w:sz w:val="24"/>
          <w:szCs w:val="24"/>
          <w:lang w:eastAsia="cs-CZ"/>
        </w:rPr>
        <w:tab/>
        <w:t>CZ00023272</w:t>
      </w:r>
    </w:p>
    <w:p w14:paraId="7338F01B" w14:textId="77777777" w:rsidR="00AF5794" w:rsidRDefault="00AF5794" w:rsidP="00D13699">
      <w:pPr>
        <w:spacing w:line="240" w:lineRule="atLeast"/>
        <w:rPr>
          <w:rFonts w:ascii="Times New Roman" w:hAnsi="Times New Roman" w:cs="Times New Roman"/>
          <w:i/>
          <w:iCs/>
          <w:sz w:val="24"/>
          <w:szCs w:val="24"/>
          <w:lang w:eastAsia="cs-CZ"/>
        </w:rPr>
      </w:pPr>
    </w:p>
    <w:p w14:paraId="0966AB5B" w14:textId="77777777" w:rsidR="00AF5794" w:rsidRDefault="00AF5794" w:rsidP="00D13699">
      <w:pPr>
        <w:spacing w:line="240" w:lineRule="atLeast"/>
        <w:rPr>
          <w:rFonts w:ascii="Times New Roman" w:hAnsi="Times New Roman" w:cs="Times New Roman"/>
          <w:i/>
          <w:iCs/>
          <w:sz w:val="24"/>
          <w:szCs w:val="24"/>
          <w:lang w:eastAsia="cs-CZ"/>
        </w:rPr>
      </w:pPr>
    </w:p>
    <w:p w14:paraId="4E668252" w14:textId="6A603F3B" w:rsidR="004F01D4" w:rsidRPr="006E0CF2" w:rsidRDefault="004F01D4" w:rsidP="00D13699">
      <w:pPr>
        <w:spacing w:line="240" w:lineRule="atLeast"/>
        <w:rPr>
          <w:rFonts w:ascii="Times New Roman" w:hAnsi="Times New Roman" w:cs="Times New Roman"/>
          <w:b/>
          <w:bCs/>
          <w:i/>
          <w:iCs/>
          <w:sz w:val="24"/>
          <w:szCs w:val="24"/>
          <w:lang w:eastAsia="cs-CZ"/>
        </w:rPr>
      </w:pPr>
      <w:r w:rsidRPr="006E0CF2">
        <w:rPr>
          <w:rFonts w:ascii="Times New Roman" w:hAnsi="Times New Roman" w:cs="Times New Roman"/>
          <w:b/>
          <w:bCs/>
          <w:i/>
          <w:iCs/>
          <w:sz w:val="24"/>
          <w:szCs w:val="24"/>
          <w:lang w:eastAsia="cs-CZ"/>
        </w:rPr>
        <w:t>(dále jen objednatel)</w:t>
      </w:r>
    </w:p>
    <w:p w14:paraId="4E668253" w14:textId="77777777" w:rsidR="004F01D4" w:rsidRPr="005F29FA" w:rsidRDefault="004F01D4" w:rsidP="00D13699">
      <w:pPr>
        <w:spacing w:line="240" w:lineRule="atLeast"/>
        <w:rPr>
          <w:rFonts w:ascii="Times New Roman" w:hAnsi="Times New Roman" w:cs="Times New Roman"/>
          <w:i/>
          <w:iCs/>
          <w:sz w:val="24"/>
          <w:szCs w:val="24"/>
          <w:lang w:eastAsia="cs-CZ"/>
        </w:rPr>
      </w:pPr>
    </w:p>
    <w:p w14:paraId="4E668254" w14:textId="77777777" w:rsidR="004F01D4" w:rsidRPr="005F29FA" w:rsidRDefault="004F01D4" w:rsidP="00D13699">
      <w:pPr>
        <w:spacing w:line="240" w:lineRule="atLeast"/>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a</w:t>
      </w:r>
    </w:p>
    <w:p w14:paraId="4E668255" w14:textId="77777777" w:rsidR="004F01D4" w:rsidRPr="005F29FA" w:rsidRDefault="004F01D4" w:rsidP="00D13699">
      <w:pPr>
        <w:spacing w:line="240" w:lineRule="atLeast"/>
        <w:rPr>
          <w:rFonts w:ascii="Times New Roman" w:hAnsi="Times New Roman" w:cs="Times New Roman"/>
          <w:i/>
          <w:iCs/>
          <w:sz w:val="24"/>
          <w:szCs w:val="24"/>
          <w:lang w:eastAsia="cs-CZ"/>
        </w:rPr>
      </w:pPr>
    </w:p>
    <w:p w14:paraId="4E668256" w14:textId="417998A1" w:rsidR="004F01D4" w:rsidRPr="005F29FA" w:rsidRDefault="004F01D4" w:rsidP="00D13699">
      <w:pPr>
        <w:tabs>
          <w:tab w:val="left" w:pos="4111"/>
        </w:tabs>
        <w:spacing w:line="240" w:lineRule="atLeast"/>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Zhotovitel:</w:t>
      </w:r>
      <w:r w:rsidRPr="005F29FA">
        <w:rPr>
          <w:rFonts w:ascii="Times New Roman" w:hAnsi="Times New Roman" w:cs="Times New Roman"/>
          <w:i/>
          <w:iCs/>
          <w:sz w:val="24"/>
          <w:szCs w:val="24"/>
          <w:lang w:eastAsia="cs-CZ"/>
        </w:rPr>
        <w:tab/>
      </w:r>
      <w:r w:rsidR="00CB7F4E">
        <w:rPr>
          <w:rFonts w:ascii="Times New Roman" w:hAnsi="Times New Roman" w:cs="Times New Roman"/>
          <w:b/>
          <w:bCs/>
          <w:i/>
          <w:iCs/>
          <w:sz w:val="24"/>
          <w:szCs w:val="24"/>
          <w:lang w:eastAsia="cs-CZ"/>
        </w:rPr>
        <w:t>INDESS, s.r.o.</w:t>
      </w:r>
    </w:p>
    <w:p w14:paraId="7EFFF3C8" w14:textId="0DD41028" w:rsidR="009158E5" w:rsidRPr="005F29FA" w:rsidRDefault="004F01D4" w:rsidP="00D13699">
      <w:pPr>
        <w:tabs>
          <w:tab w:val="left" w:pos="1701"/>
          <w:tab w:val="left" w:pos="4111"/>
          <w:tab w:val="left" w:pos="4678"/>
          <w:tab w:val="left" w:pos="7371"/>
        </w:tabs>
        <w:spacing w:line="240" w:lineRule="atLeast"/>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Sídlo:</w:t>
      </w:r>
      <w:r w:rsidRPr="005F29FA">
        <w:rPr>
          <w:rFonts w:ascii="Times New Roman" w:hAnsi="Times New Roman" w:cs="Times New Roman"/>
          <w:i/>
          <w:iCs/>
          <w:sz w:val="24"/>
          <w:szCs w:val="24"/>
          <w:lang w:eastAsia="cs-CZ"/>
        </w:rPr>
        <w:tab/>
      </w:r>
      <w:r w:rsidRPr="005F29FA">
        <w:rPr>
          <w:rFonts w:ascii="Times New Roman" w:hAnsi="Times New Roman" w:cs="Times New Roman"/>
          <w:i/>
          <w:iCs/>
          <w:sz w:val="24"/>
          <w:szCs w:val="24"/>
          <w:lang w:eastAsia="cs-CZ"/>
        </w:rPr>
        <w:tab/>
      </w:r>
      <w:r w:rsidR="00CB7F4E">
        <w:rPr>
          <w:rFonts w:ascii="Times New Roman" w:hAnsi="Times New Roman" w:cs="Times New Roman"/>
          <w:i/>
          <w:iCs/>
          <w:sz w:val="24"/>
          <w:szCs w:val="24"/>
          <w:lang w:eastAsia="cs-CZ"/>
        </w:rPr>
        <w:t>Hlohová 2003/42, Praha 10, 106 00</w:t>
      </w:r>
    </w:p>
    <w:p w14:paraId="4E668258" w14:textId="156E8599" w:rsidR="004F01D4" w:rsidRPr="005F29FA" w:rsidRDefault="004F01D4" w:rsidP="00D13699">
      <w:pPr>
        <w:tabs>
          <w:tab w:val="left" w:pos="4111"/>
        </w:tabs>
        <w:spacing w:line="240" w:lineRule="atLeast"/>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Osoba oprávněná jednat za zhotovitele:</w:t>
      </w:r>
      <w:r w:rsidRPr="005F29FA">
        <w:rPr>
          <w:rFonts w:ascii="Times New Roman" w:hAnsi="Times New Roman" w:cs="Times New Roman"/>
          <w:i/>
          <w:iCs/>
          <w:sz w:val="24"/>
          <w:szCs w:val="24"/>
          <w:lang w:eastAsia="cs-CZ"/>
        </w:rPr>
        <w:tab/>
      </w:r>
      <w:r w:rsidR="00CB7F4E" w:rsidRPr="00A2573E">
        <w:rPr>
          <w:rFonts w:ascii="Times New Roman" w:hAnsi="Times New Roman" w:cs="Times New Roman"/>
          <w:i/>
          <w:iCs/>
          <w:sz w:val="24"/>
          <w:szCs w:val="24"/>
          <w:lang w:eastAsia="cs-CZ"/>
        </w:rPr>
        <w:t xml:space="preserve">Tomáš </w:t>
      </w:r>
      <w:proofErr w:type="spellStart"/>
      <w:r w:rsidR="00CB7F4E" w:rsidRPr="00A2573E">
        <w:rPr>
          <w:rFonts w:ascii="Times New Roman" w:hAnsi="Times New Roman" w:cs="Times New Roman"/>
          <w:i/>
          <w:iCs/>
          <w:sz w:val="24"/>
          <w:szCs w:val="24"/>
          <w:lang w:eastAsia="cs-CZ"/>
        </w:rPr>
        <w:t>Pelčík</w:t>
      </w:r>
      <w:proofErr w:type="spellEnd"/>
      <w:r w:rsidR="00CB7F4E" w:rsidRPr="00A2573E">
        <w:rPr>
          <w:rFonts w:ascii="Times New Roman" w:hAnsi="Times New Roman" w:cs="Times New Roman"/>
          <w:i/>
          <w:iCs/>
          <w:sz w:val="24"/>
          <w:szCs w:val="24"/>
          <w:lang w:eastAsia="cs-CZ"/>
        </w:rPr>
        <w:t>, jednatel</w:t>
      </w:r>
      <w:r w:rsidR="00E90C81" w:rsidRPr="00A2573E">
        <w:rPr>
          <w:rFonts w:ascii="Times New Roman" w:hAnsi="Times New Roman" w:cs="Times New Roman"/>
          <w:i/>
          <w:iCs/>
          <w:sz w:val="24"/>
          <w:szCs w:val="24"/>
          <w:lang w:eastAsia="cs-CZ"/>
        </w:rPr>
        <w:t xml:space="preserve"> </w:t>
      </w:r>
    </w:p>
    <w:p w14:paraId="4E668259" w14:textId="64FFA508" w:rsidR="004F01D4" w:rsidRPr="005F29FA" w:rsidRDefault="004F01D4" w:rsidP="00D13699">
      <w:pPr>
        <w:tabs>
          <w:tab w:val="left" w:pos="4111"/>
        </w:tabs>
        <w:spacing w:line="240" w:lineRule="atLeast"/>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IČ:</w:t>
      </w:r>
      <w:r w:rsidRPr="005F29FA">
        <w:rPr>
          <w:rFonts w:ascii="Times New Roman" w:hAnsi="Times New Roman" w:cs="Times New Roman"/>
          <w:i/>
          <w:iCs/>
          <w:sz w:val="24"/>
          <w:szCs w:val="24"/>
          <w:lang w:eastAsia="cs-CZ"/>
        </w:rPr>
        <w:tab/>
      </w:r>
      <w:r w:rsidR="00CB7F4E">
        <w:rPr>
          <w:rFonts w:ascii="Times New Roman" w:hAnsi="Times New Roman" w:cs="Times New Roman"/>
          <w:i/>
          <w:iCs/>
          <w:sz w:val="24"/>
          <w:szCs w:val="24"/>
          <w:lang w:eastAsia="cs-CZ"/>
        </w:rPr>
        <w:t>41695194</w:t>
      </w:r>
    </w:p>
    <w:p w14:paraId="4E66825A" w14:textId="79575BE6" w:rsidR="004F01D4" w:rsidRPr="005F29FA" w:rsidRDefault="004F01D4" w:rsidP="00D13699">
      <w:pPr>
        <w:tabs>
          <w:tab w:val="left" w:pos="4111"/>
        </w:tabs>
        <w:spacing w:line="240" w:lineRule="atLeast"/>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DIČ:</w:t>
      </w:r>
      <w:r w:rsidRPr="005F29FA">
        <w:rPr>
          <w:rFonts w:ascii="Times New Roman" w:hAnsi="Times New Roman" w:cs="Times New Roman"/>
          <w:i/>
          <w:iCs/>
          <w:sz w:val="24"/>
          <w:szCs w:val="24"/>
          <w:lang w:eastAsia="cs-CZ"/>
        </w:rPr>
        <w:tab/>
      </w:r>
      <w:r w:rsidR="00CB7F4E">
        <w:rPr>
          <w:rFonts w:ascii="Times New Roman" w:hAnsi="Times New Roman" w:cs="Times New Roman"/>
          <w:i/>
          <w:iCs/>
          <w:sz w:val="24"/>
          <w:szCs w:val="24"/>
          <w:lang w:eastAsia="cs-CZ"/>
        </w:rPr>
        <w:t>CZ41695194</w:t>
      </w:r>
    </w:p>
    <w:p w14:paraId="4E66825D" w14:textId="1D2EAA3B" w:rsidR="004F01D4" w:rsidRPr="005F29FA" w:rsidRDefault="004F01D4" w:rsidP="00D13699">
      <w:pPr>
        <w:tabs>
          <w:tab w:val="left" w:pos="4111"/>
        </w:tabs>
        <w:spacing w:line="240" w:lineRule="atLeast"/>
        <w:ind w:right="-110"/>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Bankovní spojení:</w:t>
      </w:r>
      <w:r w:rsidRPr="005F29FA">
        <w:rPr>
          <w:rFonts w:ascii="Times New Roman" w:hAnsi="Times New Roman" w:cs="Times New Roman"/>
          <w:i/>
          <w:iCs/>
          <w:sz w:val="24"/>
          <w:szCs w:val="24"/>
          <w:lang w:eastAsia="cs-CZ"/>
        </w:rPr>
        <w:tab/>
      </w:r>
      <w:r w:rsidR="00AA1FA3">
        <w:rPr>
          <w:rFonts w:ascii="Times New Roman" w:hAnsi="Times New Roman" w:cs="Times New Roman"/>
          <w:i/>
          <w:iCs/>
          <w:sz w:val="24"/>
          <w:szCs w:val="24"/>
          <w:lang w:eastAsia="cs-CZ"/>
        </w:rPr>
        <w:t>XXX</w:t>
      </w:r>
    </w:p>
    <w:p w14:paraId="4E66825E" w14:textId="523C44DC" w:rsidR="004F01D4" w:rsidRDefault="004F01D4" w:rsidP="00D13699">
      <w:pPr>
        <w:tabs>
          <w:tab w:val="left" w:pos="4111"/>
        </w:tabs>
        <w:spacing w:line="240" w:lineRule="atLeast"/>
        <w:ind w:right="-110"/>
        <w:rPr>
          <w:rFonts w:ascii="Times New Roman" w:hAnsi="Times New Roman" w:cs="Times New Roman"/>
          <w:i/>
          <w:iCs/>
          <w:sz w:val="24"/>
          <w:szCs w:val="24"/>
          <w:lang w:eastAsia="cs-CZ"/>
        </w:rPr>
      </w:pPr>
      <w:r w:rsidRPr="005F29FA">
        <w:rPr>
          <w:rFonts w:ascii="Times New Roman" w:hAnsi="Times New Roman" w:cs="Times New Roman"/>
          <w:i/>
          <w:iCs/>
          <w:sz w:val="24"/>
          <w:szCs w:val="24"/>
          <w:lang w:eastAsia="cs-CZ"/>
        </w:rPr>
        <w:tab/>
      </w:r>
      <w:r w:rsidR="00AA1FA3">
        <w:rPr>
          <w:rFonts w:ascii="Times New Roman" w:hAnsi="Times New Roman" w:cs="Times New Roman"/>
          <w:i/>
          <w:iCs/>
          <w:sz w:val="24"/>
          <w:szCs w:val="24"/>
          <w:lang w:eastAsia="cs-CZ"/>
        </w:rPr>
        <w:t>XXXXXXXXXXX</w:t>
      </w:r>
    </w:p>
    <w:p w14:paraId="1CC3C45A" w14:textId="77777777" w:rsidR="006E0CF2" w:rsidRDefault="006E0CF2" w:rsidP="00D13699">
      <w:pPr>
        <w:tabs>
          <w:tab w:val="left" w:pos="4111"/>
        </w:tabs>
        <w:spacing w:line="240" w:lineRule="atLeast"/>
        <w:ind w:right="-110"/>
        <w:rPr>
          <w:rFonts w:ascii="Times New Roman" w:hAnsi="Times New Roman" w:cs="Times New Roman"/>
          <w:i/>
          <w:iCs/>
          <w:sz w:val="24"/>
          <w:szCs w:val="24"/>
          <w:lang w:eastAsia="cs-CZ"/>
        </w:rPr>
      </w:pPr>
    </w:p>
    <w:p w14:paraId="3C8C25B2" w14:textId="0ED114C2" w:rsidR="006E0CF2" w:rsidRPr="005F29FA" w:rsidRDefault="006E0CF2" w:rsidP="00D13699">
      <w:pPr>
        <w:tabs>
          <w:tab w:val="left" w:pos="4111"/>
        </w:tabs>
        <w:spacing w:line="240" w:lineRule="atLeast"/>
        <w:ind w:right="-110"/>
        <w:rPr>
          <w:rFonts w:ascii="Times New Roman" w:hAnsi="Times New Roman" w:cs="Times New Roman"/>
          <w:i/>
          <w:iCs/>
          <w:sz w:val="24"/>
          <w:szCs w:val="24"/>
          <w:lang w:eastAsia="cs-CZ"/>
        </w:rPr>
      </w:pPr>
      <w:r>
        <w:rPr>
          <w:rFonts w:ascii="Times New Roman" w:hAnsi="Times New Roman" w:cs="Times New Roman"/>
          <w:i/>
          <w:iCs/>
          <w:sz w:val="24"/>
          <w:szCs w:val="24"/>
          <w:lang w:eastAsia="cs-CZ"/>
        </w:rPr>
        <w:t xml:space="preserve">Společnost zapsaná v OR vedeném u Městského soudu v Praze, </w:t>
      </w:r>
      <w:r w:rsidR="00C0366A">
        <w:rPr>
          <w:rFonts w:ascii="Times New Roman" w:hAnsi="Times New Roman" w:cs="Times New Roman"/>
          <w:i/>
          <w:iCs/>
          <w:sz w:val="24"/>
          <w:szCs w:val="24"/>
          <w:lang w:eastAsia="cs-CZ"/>
        </w:rPr>
        <w:t>spisová značka</w:t>
      </w:r>
      <w:r>
        <w:rPr>
          <w:rFonts w:ascii="Times New Roman" w:hAnsi="Times New Roman" w:cs="Times New Roman"/>
          <w:i/>
          <w:iCs/>
          <w:sz w:val="24"/>
          <w:szCs w:val="24"/>
          <w:lang w:eastAsia="cs-CZ"/>
        </w:rPr>
        <w:t xml:space="preserve"> </w:t>
      </w:r>
      <w:r w:rsidR="00C0366A">
        <w:rPr>
          <w:rFonts w:ascii="Times New Roman" w:hAnsi="Times New Roman" w:cs="Times New Roman"/>
          <w:i/>
          <w:iCs/>
          <w:sz w:val="24"/>
          <w:szCs w:val="24"/>
          <w:lang w:eastAsia="cs-CZ"/>
        </w:rPr>
        <w:t xml:space="preserve">C </w:t>
      </w:r>
      <w:r>
        <w:rPr>
          <w:rFonts w:ascii="Times New Roman" w:hAnsi="Times New Roman" w:cs="Times New Roman"/>
          <w:i/>
          <w:iCs/>
          <w:sz w:val="24"/>
          <w:szCs w:val="24"/>
          <w:lang w:eastAsia="cs-CZ"/>
        </w:rPr>
        <w:t>3919</w:t>
      </w:r>
      <w:r w:rsidR="00C0366A">
        <w:rPr>
          <w:rFonts w:ascii="Times New Roman" w:hAnsi="Times New Roman" w:cs="Times New Roman"/>
          <w:i/>
          <w:iCs/>
          <w:sz w:val="24"/>
          <w:szCs w:val="24"/>
          <w:lang w:eastAsia="cs-CZ"/>
        </w:rPr>
        <w:t>.</w:t>
      </w:r>
    </w:p>
    <w:p w14:paraId="4E66825F" w14:textId="77777777" w:rsidR="004F01D4" w:rsidRPr="006E0CF2" w:rsidRDefault="004F01D4" w:rsidP="00D13699">
      <w:pPr>
        <w:spacing w:line="240" w:lineRule="atLeast"/>
        <w:rPr>
          <w:rFonts w:ascii="Times New Roman" w:hAnsi="Times New Roman" w:cs="Times New Roman"/>
          <w:b/>
          <w:bCs/>
          <w:i/>
          <w:iCs/>
          <w:sz w:val="24"/>
          <w:szCs w:val="24"/>
          <w:lang w:eastAsia="cs-CZ"/>
        </w:rPr>
      </w:pPr>
      <w:r w:rsidRPr="006E0CF2">
        <w:rPr>
          <w:rFonts w:ascii="Times New Roman" w:hAnsi="Times New Roman" w:cs="Times New Roman"/>
          <w:b/>
          <w:bCs/>
          <w:i/>
          <w:iCs/>
          <w:sz w:val="24"/>
          <w:szCs w:val="24"/>
          <w:lang w:eastAsia="cs-CZ"/>
        </w:rPr>
        <w:t>(dále jen zhotovitel)</w:t>
      </w:r>
    </w:p>
    <w:p w14:paraId="4E668260" w14:textId="77777777" w:rsidR="004F01D4" w:rsidRPr="005F29FA" w:rsidRDefault="004F01D4" w:rsidP="00D13699">
      <w:pPr>
        <w:spacing w:after="120" w:line="240" w:lineRule="atLeast"/>
        <w:jc w:val="both"/>
        <w:rPr>
          <w:rFonts w:ascii="Times New Roman" w:hAnsi="Times New Roman" w:cs="Times New Roman"/>
          <w:i/>
          <w:iCs/>
          <w:sz w:val="24"/>
          <w:szCs w:val="24"/>
          <w:lang w:eastAsia="cs-CZ"/>
        </w:rPr>
      </w:pPr>
    </w:p>
    <w:p w14:paraId="4E668261" w14:textId="77777777" w:rsidR="004F01D4" w:rsidRPr="005F29FA" w:rsidRDefault="004F01D4" w:rsidP="00D13699">
      <w:pPr>
        <w:spacing w:after="120" w:line="240" w:lineRule="atLeast"/>
        <w:jc w:val="both"/>
        <w:rPr>
          <w:rFonts w:ascii="Times New Roman" w:hAnsi="Times New Roman" w:cs="Times New Roman"/>
          <w:i/>
          <w:iCs/>
          <w:sz w:val="24"/>
          <w:szCs w:val="24"/>
          <w:lang w:eastAsia="cs-CZ"/>
        </w:rPr>
      </w:pPr>
    </w:p>
    <w:p w14:paraId="4E668262" w14:textId="022E85FF" w:rsidR="004F01D4" w:rsidRPr="005F29FA" w:rsidRDefault="004F01D4" w:rsidP="00763F21">
      <w:pPr>
        <w:pStyle w:val="Odstavecseseznamem"/>
        <w:numPr>
          <w:ilvl w:val="0"/>
          <w:numId w:val="11"/>
        </w:numPr>
        <w:jc w:val="center"/>
        <w:rPr>
          <w:rFonts w:ascii="Times New Roman" w:hAnsi="Times New Roman" w:cs="Times New Roman"/>
          <w:b/>
          <w:bCs/>
          <w:i/>
          <w:iCs/>
          <w:sz w:val="28"/>
          <w:szCs w:val="28"/>
          <w:lang w:eastAsia="cs-CZ"/>
        </w:rPr>
      </w:pPr>
      <w:r w:rsidRPr="005F29FA">
        <w:rPr>
          <w:rFonts w:ascii="Times New Roman" w:hAnsi="Times New Roman" w:cs="Times New Roman"/>
          <w:b/>
          <w:bCs/>
          <w:i/>
          <w:iCs/>
          <w:sz w:val="28"/>
          <w:szCs w:val="28"/>
          <w:lang w:eastAsia="cs-CZ"/>
        </w:rPr>
        <w:t>PŘEDMĚT SMLOUVY</w:t>
      </w:r>
    </w:p>
    <w:p w14:paraId="7D174E94" w14:textId="77777777" w:rsidR="00763F21" w:rsidRPr="005F29FA" w:rsidRDefault="00763F21" w:rsidP="00763F21">
      <w:pPr>
        <w:rPr>
          <w:rFonts w:ascii="Times New Roman" w:hAnsi="Times New Roman" w:cs="Times New Roman"/>
          <w:b/>
          <w:bCs/>
          <w:i/>
          <w:iCs/>
          <w:sz w:val="28"/>
          <w:szCs w:val="28"/>
          <w:lang w:eastAsia="cs-CZ"/>
        </w:rPr>
      </w:pPr>
    </w:p>
    <w:p w14:paraId="4E668263" w14:textId="382057DA" w:rsidR="004F01D4" w:rsidRPr="005F29FA" w:rsidRDefault="004F01D4" w:rsidP="00DF76B6">
      <w:pPr>
        <w:tabs>
          <w:tab w:val="left" w:pos="426"/>
        </w:tabs>
        <w:spacing w:after="120"/>
        <w:ind w:left="426" w:right="74" w:hanging="426"/>
        <w:jc w:val="both"/>
        <w:rPr>
          <w:rFonts w:ascii="Times New Roman" w:hAnsi="Times New Roman" w:cs="Times New Roman"/>
          <w:i/>
          <w:iCs/>
          <w:spacing w:val="-8"/>
          <w:sz w:val="24"/>
          <w:szCs w:val="24"/>
        </w:rPr>
      </w:pPr>
      <w:r w:rsidRPr="005F29FA">
        <w:rPr>
          <w:rFonts w:ascii="Times New Roman" w:hAnsi="Times New Roman" w:cs="Times New Roman"/>
          <w:i/>
          <w:iCs/>
          <w:spacing w:val="-10"/>
          <w:sz w:val="24"/>
          <w:szCs w:val="24"/>
        </w:rPr>
        <w:t>2.1</w:t>
      </w:r>
      <w:r w:rsidRPr="005F29FA">
        <w:rPr>
          <w:rFonts w:ascii="Times New Roman" w:hAnsi="Times New Roman" w:cs="Times New Roman"/>
          <w:i/>
          <w:iCs/>
          <w:spacing w:val="-10"/>
          <w:sz w:val="24"/>
          <w:szCs w:val="24"/>
        </w:rPr>
        <w:tab/>
        <w:t xml:space="preserve">Předmětem smlouvy je závazek zhotovitele vypracovat </w:t>
      </w:r>
      <w:r w:rsidR="00143DCC" w:rsidRPr="005F29FA">
        <w:rPr>
          <w:rFonts w:ascii="Times New Roman" w:hAnsi="Times New Roman" w:cs="Times New Roman"/>
          <w:i/>
          <w:iCs/>
          <w:spacing w:val="-10"/>
          <w:sz w:val="24"/>
          <w:szCs w:val="24"/>
        </w:rPr>
        <w:t>geodetické zaměření objektu Nové budovy Národního muzea a všech jeho částí na adrese Vinohradská 52/1, Wilsonova 52/2, 110 00 Praha 1, na</w:t>
      </w:r>
      <w:r w:rsidR="0005363C" w:rsidRPr="005F29FA">
        <w:rPr>
          <w:rFonts w:ascii="Times New Roman" w:hAnsi="Times New Roman" w:cs="Times New Roman"/>
          <w:i/>
          <w:iCs/>
          <w:spacing w:val="-10"/>
          <w:sz w:val="24"/>
          <w:szCs w:val="24"/>
        </w:rPr>
        <w:t xml:space="preserve"> </w:t>
      </w:r>
      <w:r w:rsidR="00143DCC" w:rsidRPr="005F29FA">
        <w:rPr>
          <w:rFonts w:ascii="Times New Roman" w:hAnsi="Times New Roman" w:cs="Times New Roman"/>
          <w:i/>
          <w:iCs/>
          <w:spacing w:val="-10"/>
          <w:sz w:val="24"/>
          <w:szCs w:val="24"/>
        </w:rPr>
        <w:t>pozemcích</w:t>
      </w:r>
      <w:r w:rsidR="00C60D97" w:rsidRPr="005F29FA">
        <w:rPr>
          <w:rFonts w:ascii="Times New Roman" w:hAnsi="Times New Roman" w:cs="Times New Roman"/>
          <w:i/>
          <w:iCs/>
          <w:spacing w:val="-10"/>
          <w:sz w:val="24"/>
          <w:szCs w:val="24"/>
        </w:rPr>
        <w:t xml:space="preserve"> </w:t>
      </w:r>
      <w:r w:rsidR="00143DCC" w:rsidRPr="005F29FA">
        <w:rPr>
          <w:rFonts w:ascii="Times New Roman" w:hAnsi="Times New Roman" w:cs="Times New Roman"/>
          <w:i/>
          <w:iCs/>
          <w:spacing w:val="-10"/>
          <w:sz w:val="24"/>
          <w:szCs w:val="24"/>
        </w:rPr>
        <w:t xml:space="preserve"> </w:t>
      </w:r>
      <w:proofErr w:type="spellStart"/>
      <w:r w:rsidR="00C60D97" w:rsidRPr="005F29FA">
        <w:rPr>
          <w:rFonts w:ascii="Times New Roman" w:hAnsi="Times New Roman" w:cs="Times New Roman"/>
          <w:i/>
          <w:iCs/>
          <w:spacing w:val="-10"/>
          <w:sz w:val="24"/>
          <w:szCs w:val="24"/>
        </w:rPr>
        <w:t>parc.č</w:t>
      </w:r>
      <w:proofErr w:type="spellEnd"/>
      <w:r w:rsidR="00C60D97" w:rsidRPr="005F29FA">
        <w:rPr>
          <w:rFonts w:ascii="Times New Roman" w:hAnsi="Times New Roman" w:cs="Times New Roman"/>
          <w:i/>
          <w:iCs/>
          <w:spacing w:val="-10"/>
          <w:sz w:val="24"/>
          <w:szCs w:val="24"/>
        </w:rPr>
        <w:t>. 2243, 2244/2, 2245/1, 2245/4</w:t>
      </w:r>
      <w:r w:rsidR="0005363C" w:rsidRPr="005F29FA">
        <w:rPr>
          <w:rFonts w:ascii="Times New Roman" w:hAnsi="Times New Roman" w:cs="Times New Roman"/>
          <w:i/>
          <w:iCs/>
          <w:spacing w:val="-10"/>
          <w:sz w:val="24"/>
          <w:szCs w:val="24"/>
        </w:rPr>
        <w:t xml:space="preserve"> </w:t>
      </w:r>
      <w:r w:rsidR="00C60D97" w:rsidRPr="005F29FA">
        <w:rPr>
          <w:rFonts w:ascii="Times New Roman" w:hAnsi="Times New Roman" w:cs="Times New Roman"/>
          <w:i/>
          <w:iCs/>
          <w:spacing w:val="-10"/>
          <w:sz w:val="24"/>
          <w:szCs w:val="24"/>
        </w:rPr>
        <w:t xml:space="preserve"> </w:t>
      </w:r>
      <w:proofErr w:type="spellStart"/>
      <w:r w:rsidR="00C60D97" w:rsidRPr="005F29FA">
        <w:rPr>
          <w:rFonts w:ascii="Times New Roman" w:hAnsi="Times New Roman" w:cs="Times New Roman"/>
          <w:i/>
          <w:iCs/>
          <w:spacing w:val="-10"/>
          <w:sz w:val="24"/>
          <w:szCs w:val="24"/>
        </w:rPr>
        <w:t>k.ú</w:t>
      </w:r>
      <w:proofErr w:type="spellEnd"/>
      <w:r w:rsidR="00C60D97" w:rsidRPr="005F29FA">
        <w:rPr>
          <w:rFonts w:ascii="Times New Roman" w:hAnsi="Times New Roman" w:cs="Times New Roman"/>
          <w:i/>
          <w:iCs/>
          <w:spacing w:val="-10"/>
          <w:sz w:val="24"/>
          <w:szCs w:val="24"/>
        </w:rPr>
        <w:t xml:space="preserve">. 727164 Vinohrady a dále na pozemcích </w:t>
      </w:r>
      <w:proofErr w:type="spellStart"/>
      <w:r w:rsidR="00C60D97" w:rsidRPr="005F29FA">
        <w:rPr>
          <w:rFonts w:ascii="Times New Roman" w:hAnsi="Times New Roman" w:cs="Times New Roman"/>
          <w:i/>
          <w:iCs/>
          <w:spacing w:val="-10"/>
          <w:sz w:val="24"/>
          <w:szCs w:val="24"/>
        </w:rPr>
        <w:t>parc.č</w:t>
      </w:r>
      <w:proofErr w:type="spellEnd"/>
      <w:r w:rsidR="00C60D97" w:rsidRPr="005F29FA">
        <w:rPr>
          <w:rFonts w:ascii="Times New Roman" w:hAnsi="Times New Roman" w:cs="Times New Roman"/>
          <w:i/>
          <w:iCs/>
          <w:spacing w:val="-10"/>
          <w:sz w:val="24"/>
          <w:szCs w:val="24"/>
        </w:rPr>
        <w:t xml:space="preserve">.: </w:t>
      </w:r>
      <w:r w:rsidR="0005363C" w:rsidRPr="005F29FA">
        <w:rPr>
          <w:rFonts w:ascii="Times New Roman" w:hAnsi="Times New Roman" w:cs="Times New Roman"/>
          <w:i/>
          <w:iCs/>
          <w:spacing w:val="-10"/>
          <w:sz w:val="24"/>
          <w:szCs w:val="24"/>
        </w:rPr>
        <w:t xml:space="preserve">2235 (náhradní zdroj pod rampou zaměstnaneckého vstupu) a </w:t>
      </w:r>
      <w:r w:rsidR="00C60D97" w:rsidRPr="005F29FA">
        <w:rPr>
          <w:rFonts w:ascii="Times New Roman" w:hAnsi="Times New Roman" w:cs="Times New Roman"/>
          <w:i/>
          <w:iCs/>
          <w:spacing w:val="-10"/>
          <w:sz w:val="24"/>
          <w:szCs w:val="24"/>
        </w:rPr>
        <w:t xml:space="preserve">2237, 2245/2 </w:t>
      </w:r>
      <w:proofErr w:type="spellStart"/>
      <w:r w:rsidR="00C60D97" w:rsidRPr="005F29FA">
        <w:rPr>
          <w:rFonts w:ascii="Times New Roman" w:hAnsi="Times New Roman" w:cs="Times New Roman"/>
          <w:i/>
          <w:iCs/>
          <w:spacing w:val="-10"/>
          <w:sz w:val="24"/>
          <w:szCs w:val="24"/>
        </w:rPr>
        <w:t>k.ú</w:t>
      </w:r>
      <w:proofErr w:type="spellEnd"/>
      <w:r w:rsidR="00C60D97" w:rsidRPr="005F29FA">
        <w:rPr>
          <w:rFonts w:ascii="Times New Roman" w:hAnsi="Times New Roman" w:cs="Times New Roman"/>
          <w:i/>
          <w:iCs/>
          <w:spacing w:val="-10"/>
          <w:sz w:val="24"/>
          <w:szCs w:val="24"/>
        </w:rPr>
        <w:t>. Vinohrady</w:t>
      </w:r>
      <w:r w:rsidR="00487AE0" w:rsidRPr="005F29FA">
        <w:rPr>
          <w:rFonts w:ascii="Times New Roman" w:hAnsi="Times New Roman" w:cs="Times New Roman"/>
          <w:i/>
          <w:iCs/>
          <w:spacing w:val="-10"/>
          <w:sz w:val="24"/>
          <w:szCs w:val="24"/>
        </w:rPr>
        <w:t xml:space="preserve"> - </w:t>
      </w:r>
      <w:r w:rsidR="00C60D97" w:rsidRPr="005F29FA">
        <w:rPr>
          <w:rFonts w:ascii="Times New Roman" w:hAnsi="Times New Roman" w:cs="Times New Roman"/>
          <w:i/>
          <w:iCs/>
          <w:spacing w:val="-10"/>
          <w:sz w:val="24"/>
          <w:szCs w:val="24"/>
        </w:rPr>
        <w:t xml:space="preserve"> suterénní prostor</w:t>
      </w:r>
      <w:r w:rsidR="003B34F4" w:rsidRPr="005F29FA">
        <w:rPr>
          <w:rFonts w:ascii="Times New Roman" w:hAnsi="Times New Roman" w:cs="Times New Roman"/>
          <w:i/>
          <w:iCs/>
          <w:spacing w:val="-10"/>
          <w:sz w:val="24"/>
          <w:szCs w:val="24"/>
        </w:rPr>
        <w:t>y</w:t>
      </w:r>
      <w:r w:rsidR="00C60D97" w:rsidRPr="005F29FA">
        <w:rPr>
          <w:rFonts w:ascii="Times New Roman" w:hAnsi="Times New Roman" w:cs="Times New Roman"/>
          <w:i/>
          <w:iCs/>
          <w:spacing w:val="-10"/>
          <w:sz w:val="24"/>
          <w:szCs w:val="24"/>
        </w:rPr>
        <w:t xml:space="preserve"> objektu Státní opery</w:t>
      </w:r>
      <w:r w:rsidR="0016058B" w:rsidRPr="005F29FA">
        <w:rPr>
          <w:rFonts w:ascii="Times New Roman" w:hAnsi="Times New Roman" w:cs="Times New Roman"/>
          <w:i/>
          <w:iCs/>
          <w:spacing w:val="-10"/>
          <w:sz w:val="24"/>
          <w:szCs w:val="24"/>
        </w:rPr>
        <w:t xml:space="preserve">, a to </w:t>
      </w:r>
      <w:r w:rsidR="00C60D97" w:rsidRPr="005F29FA">
        <w:rPr>
          <w:rFonts w:ascii="Times New Roman" w:hAnsi="Times New Roman" w:cs="Times New Roman"/>
          <w:i/>
          <w:iCs/>
          <w:spacing w:val="-10"/>
          <w:sz w:val="24"/>
          <w:szCs w:val="24"/>
        </w:rPr>
        <w:t>v souladu s přílohou č. 1 této smlouvy (</w:t>
      </w:r>
      <w:r w:rsidR="00487AE0" w:rsidRPr="005F29FA">
        <w:rPr>
          <w:rFonts w:ascii="Times New Roman" w:hAnsi="Times New Roman" w:cs="Times New Roman"/>
          <w:i/>
          <w:iCs/>
          <w:spacing w:val="-10"/>
          <w:sz w:val="24"/>
          <w:szCs w:val="24"/>
        </w:rPr>
        <w:t>„</w:t>
      </w:r>
      <w:r w:rsidR="00C60D97" w:rsidRPr="005F29FA">
        <w:rPr>
          <w:rFonts w:ascii="Times New Roman" w:hAnsi="Times New Roman" w:cs="Times New Roman"/>
          <w:i/>
          <w:iCs/>
          <w:spacing w:val="-10"/>
          <w:sz w:val="24"/>
          <w:szCs w:val="24"/>
        </w:rPr>
        <w:t>Projektový záměr</w:t>
      </w:r>
      <w:r w:rsidR="00487AE0" w:rsidRPr="005F29FA">
        <w:rPr>
          <w:rFonts w:ascii="Times New Roman" w:hAnsi="Times New Roman" w:cs="Times New Roman"/>
          <w:i/>
          <w:iCs/>
          <w:spacing w:val="-10"/>
          <w:sz w:val="24"/>
          <w:szCs w:val="24"/>
        </w:rPr>
        <w:t>“</w:t>
      </w:r>
      <w:r w:rsidR="00C60D97" w:rsidRPr="005F29FA">
        <w:rPr>
          <w:rFonts w:ascii="Times New Roman" w:hAnsi="Times New Roman" w:cs="Times New Roman"/>
          <w:i/>
          <w:iCs/>
          <w:spacing w:val="-10"/>
          <w:sz w:val="24"/>
          <w:szCs w:val="24"/>
        </w:rPr>
        <w:t>) a s přílohou č. 2 této smlouvy</w:t>
      </w:r>
      <w:r w:rsidR="0005363C" w:rsidRPr="005F29FA">
        <w:rPr>
          <w:rFonts w:ascii="Times New Roman" w:hAnsi="Times New Roman" w:cs="Times New Roman"/>
          <w:i/>
          <w:iCs/>
          <w:spacing w:val="-10"/>
          <w:sz w:val="24"/>
          <w:szCs w:val="24"/>
        </w:rPr>
        <w:t xml:space="preserve"> (</w:t>
      </w:r>
      <w:r w:rsidR="00487AE0" w:rsidRPr="005F29FA">
        <w:rPr>
          <w:rFonts w:ascii="Times New Roman" w:hAnsi="Times New Roman" w:cs="Times New Roman"/>
          <w:i/>
          <w:iCs/>
          <w:spacing w:val="-10"/>
          <w:sz w:val="24"/>
          <w:szCs w:val="24"/>
        </w:rPr>
        <w:t>„</w:t>
      </w:r>
      <w:r w:rsidR="0005363C" w:rsidRPr="005F29FA">
        <w:rPr>
          <w:rFonts w:ascii="Times New Roman" w:hAnsi="Times New Roman" w:cs="Times New Roman"/>
          <w:i/>
          <w:iCs/>
          <w:spacing w:val="-10"/>
          <w:sz w:val="24"/>
          <w:szCs w:val="24"/>
        </w:rPr>
        <w:t>Cenová n</w:t>
      </w:r>
      <w:r w:rsidR="00C60D97" w:rsidRPr="005F29FA">
        <w:rPr>
          <w:rFonts w:ascii="Times New Roman" w:hAnsi="Times New Roman" w:cs="Times New Roman"/>
          <w:i/>
          <w:iCs/>
          <w:spacing w:val="-10"/>
          <w:sz w:val="24"/>
          <w:szCs w:val="24"/>
        </w:rPr>
        <w:t>abídk</w:t>
      </w:r>
      <w:r w:rsidR="0005363C" w:rsidRPr="005F29FA">
        <w:rPr>
          <w:rFonts w:ascii="Times New Roman" w:hAnsi="Times New Roman" w:cs="Times New Roman"/>
          <w:i/>
          <w:iCs/>
          <w:spacing w:val="-10"/>
          <w:sz w:val="24"/>
          <w:szCs w:val="24"/>
        </w:rPr>
        <w:t>a</w:t>
      </w:r>
      <w:r w:rsidR="00C60D97" w:rsidRPr="005F29FA">
        <w:rPr>
          <w:rFonts w:ascii="Times New Roman" w:hAnsi="Times New Roman" w:cs="Times New Roman"/>
          <w:i/>
          <w:iCs/>
          <w:spacing w:val="-10"/>
          <w:sz w:val="24"/>
          <w:szCs w:val="24"/>
        </w:rPr>
        <w:t xml:space="preserve"> zhotovitele</w:t>
      </w:r>
      <w:r w:rsidR="00487AE0" w:rsidRPr="005F29FA">
        <w:rPr>
          <w:rFonts w:ascii="Times New Roman" w:hAnsi="Times New Roman" w:cs="Times New Roman"/>
          <w:i/>
          <w:iCs/>
          <w:spacing w:val="-10"/>
          <w:sz w:val="24"/>
          <w:szCs w:val="24"/>
        </w:rPr>
        <w:t>“</w:t>
      </w:r>
      <w:r w:rsidR="0005363C" w:rsidRPr="005F29FA">
        <w:rPr>
          <w:rFonts w:ascii="Times New Roman" w:hAnsi="Times New Roman" w:cs="Times New Roman"/>
          <w:i/>
          <w:iCs/>
          <w:spacing w:val="-10"/>
          <w:sz w:val="24"/>
          <w:szCs w:val="24"/>
        </w:rPr>
        <w:t>)</w:t>
      </w:r>
      <w:r w:rsidR="00C60D97" w:rsidRPr="005F29FA">
        <w:rPr>
          <w:rFonts w:ascii="Times New Roman" w:hAnsi="Times New Roman" w:cs="Times New Roman"/>
          <w:i/>
          <w:iCs/>
          <w:spacing w:val="-10"/>
          <w:sz w:val="24"/>
          <w:szCs w:val="24"/>
        </w:rPr>
        <w:t>.</w:t>
      </w:r>
    </w:p>
    <w:p w14:paraId="4E668264" w14:textId="77777777" w:rsidR="004F01D4" w:rsidRPr="005F29FA" w:rsidRDefault="004F01D4" w:rsidP="00FB3B6D">
      <w:pPr>
        <w:tabs>
          <w:tab w:val="left" w:pos="426"/>
        </w:tabs>
        <w:spacing w:after="120"/>
        <w:jc w:val="both"/>
        <w:rPr>
          <w:rFonts w:ascii="Times New Roman" w:hAnsi="Times New Roman" w:cs="Times New Roman"/>
          <w:i/>
          <w:iCs/>
          <w:spacing w:val="-5"/>
          <w:sz w:val="24"/>
          <w:szCs w:val="24"/>
        </w:rPr>
      </w:pPr>
      <w:r w:rsidRPr="005F29FA">
        <w:rPr>
          <w:rFonts w:ascii="Times New Roman" w:hAnsi="Times New Roman" w:cs="Times New Roman"/>
          <w:i/>
          <w:iCs/>
          <w:spacing w:val="-5"/>
          <w:sz w:val="24"/>
          <w:szCs w:val="24"/>
        </w:rPr>
        <w:t>2.2</w:t>
      </w:r>
      <w:r w:rsidRPr="005F29FA">
        <w:rPr>
          <w:rFonts w:ascii="Times New Roman" w:hAnsi="Times New Roman" w:cs="Times New Roman"/>
          <w:i/>
          <w:iCs/>
          <w:spacing w:val="-5"/>
          <w:sz w:val="24"/>
          <w:szCs w:val="24"/>
        </w:rPr>
        <w:tab/>
        <w:t xml:space="preserve">Provedení díla zahrnuje zejména: </w:t>
      </w:r>
    </w:p>
    <w:p w14:paraId="4E668265" w14:textId="372B6F5A" w:rsidR="004F01D4" w:rsidRPr="005F29FA" w:rsidRDefault="004F01D4" w:rsidP="00AF4313">
      <w:pPr>
        <w:tabs>
          <w:tab w:val="left" w:pos="709"/>
        </w:tabs>
        <w:spacing w:after="120"/>
        <w:ind w:left="1560" w:hanging="1560"/>
        <w:jc w:val="both"/>
        <w:rPr>
          <w:rFonts w:ascii="Times New Roman" w:hAnsi="Times New Roman" w:cs="Times New Roman"/>
          <w:i/>
          <w:iCs/>
          <w:spacing w:val="-5"/>
          <w:sz w:val="24"/>
          <w:szCs w:val="24"/>
        </w:rPr>
      </w:pPr>
      <w:r w:rsidRPr="005F29FA">
        <w:rPr>
          <w:rFonts w:ascii="Times New Roman" w:hAnsi="Times New Roman" w:cs="Times New Roman"/>
          <w:i/>
          <w:iCs/>
          <w:spacing w:val="-5"/>
          <w:sz w:val="24"/>
          <w:szCs w:val="24"/>
        </w:rPr>
        <w:tab/>
        <w:t>2.2.1</w:t>
      </w:r>
      <w:r w:rsidRPr="005F29FA">
        <w:rPr>
          <w:rFonts w:ascii="Times New Roman" w:hAnsi="Times New Roman" w:cs="Times New Roman"/>
          <w:i/>
          <w:iCs/>
          <w:spacing w:val="-5"/>
          <w:sz w:val="24"/>
          <w:szCs w:val="24"/>
        </w:rPr>
        <w:tab/>
      </w:r>
      <w:bookmarkStart w:id="0" w:name="_Hlk125117239"/>
      <w:r w:rsidR="00601249" w:rsidRPr="005F29FA">
        <w:rPr>
          <w:rFonts w:ascii="Times New Roman" w:hAnsi="Times New Roman" w:cs="Times New Roman"/>
          <w:i/>
          <w:iCs/>
          <w:spacing w:val="-5"/>
          <w:sz w:val="24"/>
          <w:szCs w:val="24"/>
        </w:rPr>
        <w:t>Část „A“ – provedení kompletního výškopisu a polohopisu objektu Nové budovy Národního muzea a všech jeho částí v souladu s přílohou č.</w:t>
      </w:r>
      <w:r w:rsidR="005A29A9" w:rsidRPr="005F29FA">
        <w:rPr>
          <w:rFonts w:ascii="Times New Roman" w:hAnsi="Times New Roman" w:cs="Times New Roman"/>
          <w:i/>
          <w:iCs/>
          <w:spacing w:val="-5"/>
          <w:sz w:val="24"/>
          <w:szCs w:val="24"/>
        </w:rPr>
        <w:t xml:space="preserve"> </w:t>
      </w:r>
      <w:r w:rsidR="00601249" w:rsidRPr="005F29FA">
        <w:rPr>
          <w:rFonts w:ascii="Times New Roman" w:hAnsi="Times New Roman" w:cs="Times New Roman"/>
          <w:i/>
          <w:iCs/>
          <w:spacing w:val="-5"/>
          <w:sz w:val="24"/>
          <w:szCs w:val="24"/>
        </w:rPr>
        <w:t>1 této smlouvy</w:t>
      </w:r>
      <w:r w:rsidRPr="005F29FA">
        <w:rPr>
          <w:rFonts w:ascii="Times New Roman" w:hAnsi="Times New Roman" w:cs="Times New Roman"/>
          <w:i/>
          <w:iCs/>
          <w:spacing w:val="-4"/>
          <w:sz w:val="24"/>
          <w:szCs w:val="24"/>
        </w:rPr>
        <w:t>.</w:t>
      </w:r>
      <w:r w:rsidRPr="005F29FA">
        <w:rPr>
          <w:rFonts w:ascii="Times New Roman" w:hAnsi="Times New Roman" w:cs="Times New Roman"/>
          <w:i/>
          <w:iCs/>
          <w:spacing w:val="-5"/>
          <w:sz w:val="24"/>
          <w:szCs w:val="24"/>
        </w:rPr>
        <w:t xml:space="preserve"> </w:t>
      </w:r>
      <w:bookmarkEnd w:id="0"/>
    </w:p>
    <w:p w14:paraId="4E668266" w14:textId="0254441D" w:rsidR="004F01D4" w:rsidRPr="005F29FA" w:rsidRDefault="004F01D4" w:rsidP="003D5548">
      <w:pPr>
        <w:tabs>
          <w:tab w:val="left" w:pos="709"/>
        </w:tabs>
        <w:spacing w:after="120"/>
        <w:ind w:left="1559" w:hanging="1559"/>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lastRenderedPageBreak/>
        <w:tab/>
        <w:t>2.2.2</w:t>
      </w:r>
      <w:r w:rsidRPr="005F29FA">
        <w:rPr>
          <w:rFonts w:ascii="Times New Roman" w:hAnsi="Times New Roman" w:cs="Times New Roman"/>
          <w:i/>
          <w:iCs/>
          <w:spacing w:val="-4"/>
          <w:sz w:val="24"/>
          <w:szCs w:val="24"/>
        </w:rPr>
        <w:tab/>
      </w:r>
      <w:bookmarkStart w:id="1" w:name="_Hlk125117560"/>
      <w:r w:rsidR="00601249" w:rsidRPr="005F29FA">
        <w:rPr>
          <w:rFonts w:ascii="Times New Roman" w:hAnsi="Times New Roman" w:cs="Times New Roman"/>
          <w:i/>
          <w:iCs/>
          <w:spacing w:val="-5"/>
          <w:sz w:val="24"/>
          <w:szCs w:val="24"/>
        </w:rPr>
        <w:t xml:space="preserve">Část „B“ – provedení kompletního zaměření stávajícího stavu objektu Nové budovy Národního muzea a všech jeho částí laserovým </w:t>
      </w:r>
      <w:proofErr w:type="spellStart"/>
      <w:r w:rsidR="00601249" w:rsidRPr="005F29FA">
        <w:rPr>
          <w:rFonts w:ascii="Times New Roman" w:hAnsi="Times New Roman" w:cs="Times New Roman"/>
          <w:i/>
          <w:iCs/>
          <w:spacing w:val="-5"/>
          <w:sz w:val="24"/>
          <w:szCs w:val="24"/>
        </w:rPr>
        <w:t>scanováním</w:t>
      </w:r>
      <w:proofErr w:type="spellEnd"/>
      <w:r w:rsidR="00DA5253" w:rsidRPr="005F29FA">
        <w:rPr>
          <w:rFonts w:ascii="Times New Roman" w:hAnsi="Times New Roman" w:cs="Times New Roman"/>
          <w:i/>
          <w:iCs/>
          <w:spacing w:val="-5"/>
          <w:sz w:val="24"/>
          <w:szCs w:val="24"/>
        </w:rPr>
        <w:t xml:space="preserve"> </w:t>
      </w:r>
      <w:r w:rsidR="00601249" w:rsidRPr="005F29FA">
        <w:rPr>
          <w:rFonts w:ascii="Times New Roman" w:hAnsi="Times New Roman" w:cs="Times New Roman"/>
          <w:i/>
          <w:iCs/>
          <w:spacing w:val="-5"/>
          <w:sz w:val="24"/>
          <w:szCs w:val="24"/>
        </w:rPr>
        <w:t>v souladu s přílohou č.</w:t>
      </w:r>
      <w:r w:rsidR="005A29A9" w:rsidRPr="005F29FA">
        <w:rPr>
          <w:rFonts w:ascii="Times New Roman" w:hAnsi="Times New Roman" w:cs="Times New Roman"/>
          <w:i/>
          <w:iCs/>
          <w:spacing w:val="-5"/>
          <w:sz w:val="24"/>
          <w:szCs w:val="24"/>
        </w:rPr>
        <w:t xml:space="preserve"> </w:t>
      </w:r>
      <w:r w:rsidR="00601249" w:rsidRPr="005F29FA">
        <w:rPr>
          <w:rFonts w:ascii="Times New Roman" w:hAnsi="Times New Roman" w:cs="Times New Roman"/>
          <w:i/>
          <w:iCs/>
          <w:spacing w:val="-5"/>
          <w:sz w:val="24"/>
          <w:szCs w:val="24"/>
        </w:rPr>
        <w:t>1 této smlouvy</w:t>
      </w:r>
      <w:r w:rsidR="00601249" w:rsidRPr="005F29FA">
        <w:rPr>
          <w:rFonts w:ascii="Times New Roman" w:hAnsi="Times New Roman" w:cs="Times New Roman"/>
          <w:i/>
          <w:iCs/>
          <w:spacing w:val="-4"/>
          <w:sz w:val="24"/>
          <w:szCs w:val="24"/>
        </w:rPr>
        <w:t>.</w:t>
      </w:r>
      <w:bookmarkEnd w:id="1"/>
    </w:p>
    <w:p w14:paraId="4E668267" w14:textId="7E3DAF86" w:rsidR="004F01D4" w:rsidRPr="005F29FA" w:rsidRDefault="004F01D4" w:rsidP="00F30655">
      <w:pPr>
        <w:tabs>
          <w:tab w:val="left" w:pos="709"/>
        </w:tabs>
        <w:spacing w:after="120"/>
        <w:ind w:left="1560" w:hanging="851"/>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2.2.3</w:t>
      </w:r>
      <w:r w:rsidRPr="005F29FA">
        <w:rPr>
          <w:rFonts w:ascii="Times New Roman" w:hAnsi="Times New Roman" w:cs="Times New Roman"/>
          <w:i/>
          <w:iCs/>
          <w:spacing w:val="-4"/>
          <w:sz w:val="24"/>
          <w:szCs w:val="24"/>
        </w:rPr>
        <w:tab/>
        <w:t xml:space="preserve"> </w:t>
      </w:r>
      <w:r w:rsidR="00601249" w:rsidRPr="005F29FA">
        <w:rPr>
          <w:rFonts w:ascii="Times New Roman" w:hAnsi="Times New Roman" w:cs="Times New Roman"/>
          <w:i/>
          <w:iCs/>
          <w:spacing w:val="-5"/>
          <w:sz w:val="24"/>
          <w:szCs w:val="24"/>
        </w:rPr>
        <w:t xml:space="preserve">Část „C“ – </w:t>
      </w:r>
      <w:r w:rsidR="001B6D61" w:rsidRPr="005F29FA">
        <w:rPr>
          <w:rFonts w:ascii="Times New Roman" w:hAnsi="Times New Roman" w:cs="Times New Roman"/>
          <w:i/>
          <w:iCs/>
          <w:spacing w:val="-5"/>
          <w:sz w:val="24"/>
          <w:szCs w:val="24"/>
        </w:rPr>
        <w:t>vyhotovení digitálního modelu stavby (DIMS/BIM)</w:t>
      </w:r>
      <w:r w:rsidR="00601249" w:rsidRPr="005F29FA">
        <w:rPr>
          <w:rFonts w:ascii="Times New Roman" w:hAnsi="Times New Roman" w:cs="Times New Roman"/>
          <w:i/>
          <w:iCs/>
          <w:spacing w:val="-5"/>
          <w:sz w:val="24"/>
          <w:szCs w:val="24"/>
        </w:rPr>
        <w:t xml:space="preserve"> objektu Nové budovy Národního muzea a všech jeho částí</w:t>
      </w:r>
      <w:r w:rsidR="00DA5253" w:rsidRPr="005F29FA">
        <w:rPr>
          <w:rFonts w:ascii="Times New Roman" w:hAnsi="Times New Roman" w:cs="Times New Roman"/>
          <w:i/>
          <w:iCs/>
          <w:spacing w:val="-5"/>
          <w:sz w:val="24"/>
          <w:szCs w:val="24"/>
        </w:rPr>
        <w:t xml:space="preserve"> </w:t>
      </w:r>
      <w:r w:rsidR="00601249" w:rsidRPr="005F29FA">
        <w:rPr>
          <w:rFonts w:ascii="Times New Roman" w:hAnsi="Times New Roman" w:cs="Times New Roman"/>
          <w:i/>
          <w:iCs/>
          <w:spacing w:val="-5"/>
          <w:sz w:val="24"/>
          <w:szCs w:val="24"/>
        </w:rPr>
        <w:t>v souladu s přílohou č.</w:t>
      </w:r>
      <w:r w:rsidR="005A29A9" w:rsidRPr="005F29FA">
        <w:rPr>
          <w:rFonts w:ascii="Times New Roman" w:hAnsi="Times New Roman" w:cs="Times New Roman"/>
          <w:i/>
          <w:iCs/>
          <w:spacing w:val="-5"/>
          <w:sz w:val="24"/>
          <w:szCs w:val="24"/>
        </w:rPr>
        <w:t xml:space="preserve"> </w:t>
      </w:r>
      <w:r w:rsidR="00601249" w:rsidRPr="005F29FA">
        <w:rPr>
          <w:rFonts w:ascii="Times New Roman" w:hAnsi="Times New Roman" w:cs="Times New Roman"/>
          <w:i/>
          <w:iCs/>
          <w:spacing w:val="-5"/>
          <w:sz w:val="24"/>
          <w:szCs w:val="24"/>
        </w:rPr>
        <w:t>1 této smlouvy</w:t>
      </w:r>
      <w:r w:rsidR="00601249" w:rsidRPr="005F29FA">
        <w:rPr>
          <w:rFonts w:ascii="Times New Roman" w:hAnsi="Times New Roman" w:cs="Times New Roman"/>
          <w:i/>
          <w:iCs/>
          <w:spacing w:val="-4"/>
          <w:sz w:val="24"/>
          <w:szCs w:val="24"/>
        </w:rPr>
        <w:t>.</w:t>
      </w:r>
    </w:p>
    <w:p w14:paraId="4E668268" w14:textId="7369A5C2" w:rsidR="004F01D4" w:rsidRPr="005F29FA" w:rsidRDefault="004F01D4" w:rsidP="00AF4313">
      <w:pPr>
        <w:tabs>
          <w:tab w:val="left" w:pos="709"/>
        </w:tabs>
        <w:spacing w:after="120"/>
        <w:ind w:left="1560" w:hanging="1560"/>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2.2.4</w:t>
      </w:r>
      <w:r w:rsidRPr="005F29FA">
        <w:rPr>
          <w:rFonts w:ascii="Times New Roman" w:hAnsi="Times New Roman" w:cs="Times New Roman"/>
          <w:i/>
          <w:iCs/>
          <w:spacing w:val="-4"/>
          <w:sz w:val="24"/>
          <w:szCs w:val="24"/>
        </w:rPr>
        <w:tab/>
      </w:r>
      <w:r w:rsidR="005A29A9" w:rsidRPr="005F29FA">
        <w:rPr>
          <w:rFonts w:ascii="Times New Roman" w:hAnsi="Times New Roman" w:cs="Times New Roman"/>
          <w:i/>
          <w:iCs/>
          <w:spacing w:val="-4"/>
          <w:sz w:val="24"/>
          <w:szCs w:val="24"/>
        </w:rPr>
        <w:t>Část „D“ – vypracování dokumentace zaměření stávajícího stavu objektu Nové budovy Národního muzea a všech jeho částí ve 2D formátu</w:t>
      </w:r>
      <w:r w:rsidR="00DA5253" w:rsidRPr="005F29FA">
        <w:rPr>
          <w:rFonts w:ascii="Times New Roman" w:hAnsi="Times New Roman" w:cs="Times New Roman"/>
          <w:i/>
          <w:iCs/>
          <w:spacing w:val="-4"/>
          <w:sz w:val="24"/>
          <w:szCs w:val="24"/>
        </w:rPr>
        <w:t xml:space="preserve"> </w:t>
      </w:r>
      <w:r w:rsidR="005A29A9" w:rsidRPr="005F29FA">
        <w:rPr>
          <w:rFonts w:ascii="Times New Roman" w:hAnsi="Times New Roman" w:cs="Times New Roman"/>
          <w:i/>
          <w:iCs/>
          <w:spacing w:val="-4"/>
          <w:sz w:val="24"/>
          <w:szCs w:val="24"/>
        </w:rPr>
        <w:t>v souladu s přílohou č. 1 této smlouvy.</w:t>
      </w:r>
    </w:p>
    <w:p w14:paraId="4E668272" w14:textId="796365F4" w:rsidR="004F01D4" w:rsidRPr="005F29FA" w:rsidRDefault="004F01D4" w:rsidP="0033771B">
      <w:pPr>
        <w:tabs>
          <w:tab w:val="left" w:pos="709"/>
        </w:tabs>
        <w:spacing w:after="120"/>
        <w:ind w:left="1560" w:hanging="1560"/>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2.2.5</w:t>
      </w:r>
      <w:r w:rsidRPr="005F29FA">
        <w:rPr>
          <w:rFonts w:ascii="Times New Roman" w:hAnsi="Times New Roman" w:cs="Times New Roman"/>
          <w:i/>
          <w:iCs/>
          <w:spacing w:val="-4"/>
          <w:sz w:val="24"/>
          <w:szCs w:val="24"/>
        </w:rPr>
        <w:tab/>
      </w:r>
      <w:r w:rsidR="00522FF1" w:rsidRPr="005F29FA">
        <w:rPr>
          <w:rFonts w:ascii="Times New Roman" w:hAnsi="Times New Roman" w:cs="Times New Roman"/>
          <w:i/>
          <w:iCs/>
          <w:spacing w:val="-4"/>
          <w:sz w:val="24"/>
          <w:szCs w:val="24"/>
        </w:rPr>
        <w:t xml:space="preserve">Část „E“ – zpracování </w:t>
      </w:r>
      <w:proofErr w:type="gramStart"/>
      <w:r w:rsidR="00522FF1" w:rsidRPr="005F29FA">
        <w:rPr>
          <w:rFonts w:ascii="Times New Roman" w:hAnsi="Times New Roman" w:cs="Times New Roman"/>
          <w:i/>
          <w:iCs/>
          <w:spacing w:val="-4"/>
          <w:sz w:val="24"/>
          <w:szCs w:val="24"/>
        </w:rPr>
        <w:t>3D</w:t>
      </w:r>
      <w:proofErr w:type="gramEnd"/>
      <w:r w:rsidR="00522FF1" w:rsidRPr="005F29FA">
        <w:rPr>
          <w:rFonts w:ascii="Times New Roman" w:hAnsi="Times New Roman" w:cs="Times New Roman"/>
          <w:i/>
          <w:iCs/>
          <w:spacing w:val="-4"/>
          <w:sz w:val="24"/>
          <w:szCs w:val="24"/>
        </w:rPr>
        <w:t xml:space="preserve"> virtuální prohlídky interiérů a exteriérů objektu Nové budovy Národního muzea a všech jeho částí v souladu s přílohou č. 1 této smlouvy.</w:t>
      </w:r>
    </w:p>
    <w:p w14:paraId="754B2811" w14:textId="00AD0DE6" w:rsidR="00604E7B" w:rsidRPr="005F29FA" w:rsidRDefault="00604E7B" w:rsidP="0033771B">
      <w:pPr>
        <w:tabs>
          <w:tab w:val="left" w:pos="709"/>
        </w:tabs>
        <w:spacing w:after="120"/>
        <w:ind w:left="1560" w:hanging="1560"/>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2.2.6</w:t>
      </w:r>
      <w:r w:rsidRPr="005F29FA">
        <w:rPr>
          <w:rFonts w:ascii="Times New Roman" w:hAnsi="Times New Roman" w:cs="Times New Roman"/>
          <w:i/>
          <w:iCs/>
          <w:spacing w:val="-4"/>
          <w:sz w:val="24"/>
          <w:szCs w:val="24"/>
        </w:rPr>
        <w:tab/>
        <w:t>v </w:t>
      </w:r>
      <w:bookmarkStart w:id="2" w:name="_Hlk125721541"/>
      <w:r w:rsidRPr="005F29FA">
        <w:rPr>
          <w:rFonts w:ascii="Times New Roman" w:hAnsi="Times New Roman" w:cs="Times New Roman"/>
          <w:i/>
          <w:iCs/>
          <w:spacing w:val="-4"/>
          <w:sz w:val="24"/>
          <w:szCs w:val="24"/>
        </w:rPr>
        <w:t>rámci předávání jednotlivých částí díla dle bodu 2.2.1 až 2.2.5 provedení prezentace předávaných části díla (A až E) ve všech jejich podrobnostech objedn</w:t>
      </w:r>
      <w:bookmarkEnd w:id="2"/>
      <w:r w:rsidRPr="005F29FA">
        <w:rPr>
          <w:rFonts w:ascii="Times New Roman" w:hAnsi="Times New Roman" w:cs="Times New Roman"/>
          <w:i/>
          <w:iCs/>
          <w:spacing w:val="-4"/>
          <w:sz w:val="24"/>
          <w:szCs w:val="24"/>
        </w:rPr>
        <w:t xml:space="preserve">ateli. </w:t>
      </w:r>
    </w:p>
    <w:p w14:paraId="4E668273" w14:textId="77777777" w:rsidR="004F01D4" w:rsidRPr="005F29FA" w:rsidRDefault="004F01D4" w:rsidP="00AF4313">
      <w:pPr>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2.3</w:t>
      </w:r>
      <w:r w:rsidRPr="005F29FA">
        <w:rPr>
          <w:rFonts w:ascii="Times New Roman" w:hAnsi="Times New Roman" w:cs="Times New Roman"/>
          <w:i/>
          <w:iCs/>
          <w:spacing w:val="-4"/>
          <w:sz w:val="24"/>
          <w:szCs w:val="24"/>
        </w:rPr>
        <w:tab/>
        <w:t>Zhotovitel odpovídá za úplnost a kompletnost zpracování předmětu plnění této smlouvy.</w:t>
      </w:r>
    </w:p>
    <w:p w14:paraId="4E668274" w14:textId="7C2091B5" w:rsidR="004F01D4" w:rsidRPr="005F29FA" w:rsidRDefault="004F01D4" w:rsidP="00AF4313">
      <w:pPr>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2.4</w:t>
      </w:r>
      <w:r w:rsidRPr="005F29FA">
        <w:rPr>
          <w:rFonts w:ascii="Times New Roman" w:hAnsi="Times New Roman" w:cs="Times New Roman"/>
          <w:i/>
          <w:iCs/>
          <w:spacing w:val="-4"/>
          <w:sz w:val="24"/>
          <w:szCs w:val="24"/>
        </w:rPr>
        <w:tab/>
        <w:t>Zhotovitel zhotoví dílo svým jménem a na vlastní odpovědnost. Zhotovitel může pověřit provedením části díla třetí osobu. Za výsledek těchto činností však odpovídá objednateli, stejně jako by je provedl sám. Zároveň je v tomto případě povinen získat od této třetí osoby licenci ve smyslu zák. č. 121/2000 Sb., autorský zákon</w:t>
      </w:r>
      <w:r w:rsidR="00F30B46" w:rsidRPr="005F29FA">
        <w:rPr>
          <w:rFonts w:ascii="Times New Roman" w:hAnsi="Times New Roman" w:cs="Times New Roman"/>
          <w:i/>
          <w:iCs/>
          <w:spacing w:val="-4"/>
          <w:sz w:val="24"/>
          <w:szCs w:val="24"/>
        </w:rPr>
        <w:t>, ve znění pozdějších předpisů</w:t>
      </w:r>
      <w:r w:rsidRPr="005F29FA">
        <w:rPr>
          <w:rFonts w:ascii="Times New Roman" w:hAnsi="Times New Roman" w:cs="Times New Roman"/>
          <w:i/>
          <w:iCs/>
          <w:spacing w:val="-4"/>
          <w:sz w:val="24"/>
          <w:szCs w:val="24"/>
        </w:rPr>
        <w:t xml:space="preserve"> a zákona č. 89/2012 Sb., občanský zákoník, ve stejném rozsahu, jakou poskytuje zhotovitel objednateli k předmětu díla touto smlouvou.</w:t>
      </w:r>
    </w:p>
    <w:p w14:paraId="4E668275" w14:textId="1197120A" w:rsidR="004F01D4" w:rsidRPr="005F29FA" w:rsidRDefault="004F01D4" w:rsidP="00AF4313">
      <w:pPr>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2.5</w:t>
      </w:r>
      <w:r w:rsidRPr="005F29FA">
        <w:rPr>
          <w:rFonts w:ascii="Times New Roman" w:hAnsi="Times New Roman" w:cs="Times New Roman"/>
          <w:i/>
          <w:iCs/>
          <w:spacing w:val="-4"/>
          <w:sz w:val="24"/>
          <w:szCs w:val="24"/>
        </w:rPr>
        <w:tab/>
        <w:t xml:space="preserve">Zhotovitel se zavazuje dílo vypracovat tak, aby při respektování všech obecně závazných právních předpisů a technických či jiných norem byly </w:t>
      </w:r>
      <w:r w:rsidR="008A6A1F" w:rsidRPr="005F29FA">
        <w:rPr>
          <w:rFonts w:ascii="Times New Roman" w:hAnsi="Times New Roman" w:cs="Times New Roman"/>
          <w:i/>
          <w:iCs/>
          <w:spacing w:val="-4"/>
          <w:sz w:val="24"/>
          <w:szCs w:val="24"/>
        </w:rPr>
        <w:t xml:space="preserve">budoucí </w:t>
      </w:r>
      <w:r w:rsidRPr="005F29FA">
        <w:rPr>
          <w:rFonts w:ascii="Times New Roman" w:hAnsi="Times New Roman" w:cs="Times New Roman"/>
          <w:i/>
          <w:iCs/>
          <w:spacing w:val="-4"/>
          <w:sz w:val="24"/>
          <w:szCs w:val="24"/>
        </w:rPr>
        <w:t>pořizovací investiční náklady minimalizovány při dosažení maximální kvality a efektivnosti řešen</w:t>
      </w:r>
      <w:r w:rsidR="00412C46" w:rsidRPr="005F29FA">
        <w:rPr>
          <w:rFonts w:ascii="Times New Roman" w:hAnsi="Times New Roman" w:cs="Times New Roman"/>
          <w:i/>
          <w:iCs/>
          <w:spacing w:val="-4"/>
          <w:sz w:val="24"/>
          <w:szCs w:val="24"/>
        </w:rPr>
        <w:t>í.</w:t>
      </w:r>
    </w:p>
    <w:p w14:paraId="4E668278" w14:textId="75801D18" w:rsidR="004F01D4" w:rsidRPr="005F29FA" w:rsidRDefault="004F01D4" w:rsidP="0006152C">
      <w:pPr>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2.6</w:t>
      </w:r>
      <w:r w:rsidRPr="005F29FA">
        <w:rPr>
          <w:rFonts w:ascii="Times New Roman" w:hAnsi="Times New Roman" w:cs="Times New Roman"/>
          <w:i/>
          <w:iCs/>
          <w:spacing w:val="-4"/>
          <w:sz w:val="24"/>
          <w:szCs w:val="24"/>
        </w:rPr>
        <w:tab/>
        <w:t xml:space="preserve">Výchozím podkladem pro realizaci díla je </w:t>
      </w:r>
      <w:r w:rsidR="008411FD" w:rsidRPr="005F29FA">
        <w:rPr>
          <w:rFonts w:ascii="Times New Roman" w:hAnsi="Times New Roman" w:cs="Times New Roman"/>
          <w:i/>
          <w:iCs/>
          <w:spacing w:val="-4"/>
          <w:sz w:val="24"/>
          <w:szCs w:val="24"/>
        </w:rPr>
        <w:t>dokument nazvaný „Projektový záměr“</w:t>
      </w:r>
      <w:r w:rsidR="00BB08DB" w:rsidRPr="005F29FA">
        <w:rPr>
          <w:rFonts w:ascii="Times New Roman" w:hAnsi="Times New Roman" w:cs="Times New Roman"/>
          <w:i/>
          <w:iCs/>
          <w:spacing w:val="-4"/>
          <w:sz w:val="24"/>
          <w:szCs w:val="24"/>
        </w:rPr>
        <w:t>,</w:t>
      </w:r>
      <w:r w:rsidR="00B608E2" w:rsidRPr="005F29FA">
        <w:rPr>
          <w:rFonts w:ascii="Times New Roman" w:hAnsi="Times New Roman" w:cs="Times New Roman"/>
          <w:i/>
          <w:iCs/>
          <w:spacing w:val="-4"/>
          <w:sz w:val="24"/>
          <w:szCs w:val="24"/>
        </w:rPr>
        <w:t xml:space="preserve"> uvedený v přílo</w:t>
      </w:r>
      <w:r w:rsidR="008411FD" w:rsidRPr="005F29FA">
        <w:rPr>
          <w:rFonts w:ascii="Times New Roman" w:hAnsi="Times New Roman" w:cs="Times New Roman"/>
          <w:i/>
          <w:iCs/>
          <w:spacing w:val="-4"/>
          <w:sz w:val="24"/>
          <w:szCs w:val="24"/>
        </w:rPr>
        <w:t>ze</w:t>
      </w:r>
      <w:r w:rsidR="00B608E2" w:rsidRPr="005F29FA">
        <w:rPr>
          <w:rFonts w:ascii="Times New Roman" w:hAnsi="Times New Roman" w:cs="Times New Roman"/>
          <w:i/>
          <w:iCs/>
          <w:spacing w:val="-4"/>
          <w:sz w:val="24"/>
          <w:szCs w:val="24"/>
        </w:rPr>
        <w:t xml:space="preserve"> č. 1 </w:t>
      </w:r>
      <w:r w:rsidR="00BB08DB" w:rsidRPr="005F29FA">
        <w:rPr>
          <w:rFonts w:ascii="Times New Roman" w:hAnsi="Times New Roman" w:cs="Times New Roman"/>
          <w:i/>
          <w:iCs/>
          <w:spacing w:val="-4"/>
          <w:sz w:val="24"/>
          <w:szCs w:val="24"/>
        </w:rPr>
        <w:t xml:space="preserve">a </w:t>
      </w:r>
      <w:r w:rsidR="008411FD" w:rsidRPr="005F29FA">
        <w:rPr>
          <w:rFonts w:ascii="Times New Roman" w:hAnsi="Times New Roman" w:cs="Times New Roman"/>
          <w:i/>
          <w:iCs/>
          <w:spacing w:val="-4"/>
          <w:sz w:val="24"/>
          <w:szCs w:val="24"/>
        </w:rPr>
        <w:t>cenová nabídka zhotovitele, která je přílohou č.2 této</w:t>
      </w:r>
      <w:r w:rsidR="00B608E2" w:rsidRPr="005F29FA">
        <w:rPr>
          <w:rFonts w:ascii="Times New Roman" w:hAnsi="Times New Roman" w:cs="Times New Roman"/>
          <w:i/>
          <w:iCs/>
          <w:spacing w:val="-4"/>
          <w:sz w:val="24"/>
          <w:szCs w:val="24"/>
        </w:rPr>
        <w:t xml:space="preserve"> smlouvy</w:t>
      </w:r>
      <w:r w:rsidR="00970860" w:rsidRPr="005F29FA">
        <w:rPr>
          <w:rFonts w:ascii="Times New Roman" w:hAnsi="Times New Roman" w:cs="Times New Roman"/>
          <w:i/>
          <w:iCs/>
          <w:spacing w:val="-4"/>
          <w:sz w:val="24"/>
          <w:szCs w:val="24"/>
        </w:rPr>
        <w:t>.</w:t>
      </w:r>
    </w:p>
    <w:p w14:paraId="65E2E781" w14:textId="77777777" w:rsidR="0006152C" w:rsidRPr="005F29FA" w:rsidRDefault="0006152C" w:rsidP="009E6C4C">
      <w:pPr>
        <w:jc w:val="center"/>
        <w:rPr>
          <w:rFonts w:ascii="Times New Roman" w:hAnsi="Times New Roman" w:cs="Times New Roman"/>
          <w:b/>
          <w:bCs/>
          <w:i/>
          <w:iCs/>
          <w:sz w:val="28"/>
          <w:szCs w:val="28"/>
          <w:lang w:eastAsia="cs-CZ"/>
        </w:rPr>
      </w:pPr>
    </w:p>
    <w:p w14:paraId="5C913BCE" w14:textId="40ABF08A" w:rsidR="0006152C" w:rsidRPr="005F29FA" w:rsidRDefault="004F01D4" w:rsidP="0006152C">
      <w:pPr>
        <w:jc w:val="center"/>
        <w:rPr>
          <w:rFonts w:ascii="Times New Roman" w:hAnsi="Times New Roman" w:cs="Times New Roman"/>
          <w:b/>
          <w:bCs/>
          <w:i/>
          <w:iCs/>
          <w:sz w:val="28"/>
          <w:szCs w:val="28"/>
          <w:lang w:eastAsia="cs-CZ"/>
        </w:rPr>
      </w:pPr>
      <w:r w:rsidRPr="005F29FA">
        <w:rPr>
          <w:rFonts w:ascii="Times New Roman" w:hAnsi="Times New Roman" w:cs="Times New Roman"/>
          <w:b/>
          <w:bCs/>
          <w:i/>
          <w:iCs/>
          <w:sz w:val="28"/>
          <w:szCs w:val="28"/>
          <w:lang w:eastAsia="cs-CZ"/>
        </w:rPr>
        <w:t>3. CENA DÍLA A PLATEBNÍ PODMÍNKY</w:t>
      </w:r>
    </w:p>
    <w:p w14:paraId="4F48FC9C" w14:textId="77777777" w:rsidR="00763F21" w:rsidRPr="005F29FA" w:rsidRDefault="00763F21" w:rsidP="009E6C4C">
      <w:pPr>
        <w:jc w:val="center"/>
        <w:rPr>
          <w:rFonts w:ascii="Times New Roman" w:hAnsi="Times New Roman" w:cs="Times New Roman"/>
          <w:b/>
          <w:bCs/>
          <w:i/>
          <w:iCs/>
          <w:sz w:val="28"/>
          <w:szCs w:val="28"/>
          <w:lang w:eastAsia="cs-CZ"/>
        </w:rPr>
      </w:pPr>
    </w:p>
    <w:p w14:paraId="7C3A9721" w14:textId="20108590" w:rsidR="00D02EFF" w:rsidRPr="005F29FA" w:rsidRDefault="004F01D4" w:rsidP="00E012B0">
      <w:pPr>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3.1</w:t>
      </w:r>
      <w:r w:rsidRPr="005F29FA">
        <w:rPr>
          <w:rFonts w:ascii="Times New Roman" w:hAnsi="Times New Roman" w:cs="Times New Roman"/>
          <w:i/>
          <w:iCs/>
          <w:spacing w:val="-4"/>
          <w:sz w:val="24"/>
          <w:szCs w:val="24"/>
        </w:rPr>
        <w:tab/>
        <w:t xml:space="preserve">Celková cena díla se stanoví jako pevná smluvní cena, tedy cena nejvýše přípustná a závazná po celou dobu trvání realizace díla. </w:t>
      </w:r>
    </w:p>
    <w:p w14:paraId="28A032BB" w14:textId="1450655D" w:rsidR="001F3346" w:rsidRPr="005F29FA" w:rsidRDefault="004F01D4" w:rsidP="00E012B0">
      <w:pPr>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3.2</w:t>
      </w:r>
      <w:r w:rsidRPr="005F29FA">
        <w:rPr>
          <w:rFonts w:ascii="Times New Roman" w:hAnsi="Times New Roman" w:cs="Times New Roman"/>
          <w:i/>
          <w:iCs/>
          <w:spacing w:val="-4"/>
          <w:sz w:val="24"/>
          <w:szCs w:val="24"/>
        </w:rPr>
        <w:tab/>
        <w:t xml:space="preserve">Cena za zhotovení </w:t>
      </w:r>
      <w:r w:rsidR="00B453E0">
        <w:rPr>
          <w:rFonts w:ascii="Times New Roman" w:hAnsi="Times New Roman" w:cs="Times New Roman"/>
          <w:i/>
          <w:iCs/>
          <w:spacing w:val="-4"/>
          <w:sz w:val="24"/>
          <w:szCs w:val="24"/>
        </w:rPr>
        <w:t xml:space="preserve">kompletního </w:t>
      </w:r>
      <w:r w:rsidRPr="005F29FA">
        <w:rPr>
          <w:rFonts w:ascii="Times New Roman" w:hAnsi="Times New Roman" w:cs="Times New Roman"/>
          <w:i/>
          <w:iCs/>
          <w:spacing w:val="-4"/>
          <w:sz w:val="24"/>
          <w:szCs w:val="24"/>
        </w:rPr>
        <w:t xml:space="preserve">díla v rozsahu článku 2. </w:t>
      </w:r>
      <w:r w:rsidR="00B453E0">
        <w:rPr>
          <w:rFonts w:ascii="Times New Roman" w:hAnsi="Times New Roman" w:cs="Times New Roman"/>
          <w:i/>
          <w:iCs/>
          <w:spacing w:val="-4"/>
          <w:sz w:val="24"/>
          <w:szCs w:val="24"/>
        </w:rPr>
        <w:t xml:space="preserve">této </w:t>
      </w:r>
      <w:r w:rsidRPr="005F29FA">
        <w:rPr>
          <w:rFonts w:ascii="Times New Roman" w:hAnsi="Times New Roman" w:cs="Times New Roman"/>
          <w:i/>
          <w:iCs/>
          <w:spacing w:val="-4"/>
          <w:sz w:val="24"/>
          <w:szCs w:val="24"/>
        </w:rPr>
        <w:t xml:space="preserve">smlouvy </w:t>
      </w:r>
      <w:r w:rsidR="00E012B0">
        <w:rPr>
          <w:rFonts w:ascii="Times New Roman" w:hAnsi="Times New Roman" w:cs="Times New Roman"/>
          <w:i/>
          <w:iCs/>
          <w:spacing w:val="-4"/>
          <w:sz w:val="24"/>
          <w:szCs w:val="24"/>
        </w:rPr>
        <w:t xml:space="preserve">a v souladu s </w:t>
      </w:r>
      <w:r w:rsidRPr="005F29FA">
        <w:rPr>
          <w:rFonts w:ascii="Times New Roman" w:hAnsi="Times New Roman" w:cs="Times New Roman"/>
          <w:i/>
          <w:iCs/>
          <w:spacing w:val="-4"/>
          <w:sz w:val="24"/>
          <w:szCs w:val="24"/>
        </w:rPr>
        <w:t>cenov</w:t>
      </w:r>
      <w:r w:rsidR="00E012B0">
        <w:rPr>
          <w:rFonts w:ascii="Times New Roman" w:hAnsi="Times New Roman" w:cs="Times New Roman"/>
          <w:i/>
          <w:iCs/>
          <w:spacing w:val="-4"/>
          <w:sz w:val="24"/>
          <w:szCs w:val="24"/>
        </w:rPr>
        <w:t>ou</w:t>
      </w:r>
      <w:r w:rsidRPr="005F29FA">
        <w:rPr>
          <w:rFonts w:ascii="Times New Roman" w:hAnsi="Times New Roman" w:cs="Times New Roman"/>
          <w:i/>
          <w:iCs/>
          <w:spacing w:val="-4"/>
          <w:sz w:val="24"/>
          <w:szCs w:val="24"/>
        </w:rPr>
        <w:t xml:space="preserve"> nabídk</w:t>
      </w:r>
      <w:r w:rsidR="00E012B0">
        <w:rPr>
          <w:rFonts w:ascii="Times New Roman" w:hAnsi="Times New Roman" w:cs="Times New Roman"/>
          <w:i/>
          <w:iCs/>
          <w:spacing w:val="-4"/>
          <w:sz w:val="24"/>
          <w:szCs w:val="24"/>
        </w:rPr>
        <w:t xml:space="preserve">ou </w:t>
      </w:r>
      <w:r w:rsidRPr="005F29FA">
        <w:rPr>
          <w:rFonts w:ascii="Times New Roman" w:hAnsi="Times New Roman" w:cs="Times New Roman"/>
          <w:i/>
          <w:iCs/>
          <w:spacing w:val="-4"/>
          <w:sz w:val="24"/>
          <w:szCs w:val="24"/>
        </w:rPr>
        <w:t xml:space="preserve">zhotovitele, která je přílohou č. </w:t>
      </w:r>
      <w:r w:rsidR="000A52EC" w:rsidRPr="005F29FA">
        <w:rPr>
          <w:rFonts w:ascii="Times New Roman" w:hAnsi="Times New Roman" w:cs="Times New Roman"/>
          <w:i/>
          <w:iCs/>
          <w:spacing w:val="-4"/>
          <w:sz w:val="24"/>
          <w:szCs w:val="24"/>
        </w:rPr>
        <w:t>2</w:t>
      </w:r>
      <w:r w:rsidRPr="005F29FA">
        <w:rPr>
          <w:rFonts w:ascii="Times New Roman" w:hAnsi="Times New Roman" w:cs="Times New Roman"/>
          <w:i/>
          <w:iCs/>
          <w:spacing w:val="-4"/>
          <w:sz w:val="24"/>
          <w:szCs w:val="24"/>
        </w:rPr>
        <w:t xml:space="preserve"> smlouvy</w:t>
      </w:r>
      <w:r w:rsidR="00B453E0">
        <w:rPr>
          <w:rFonts w:ascii="Times New Roman" w:hAnsi="Times New Roman" w:cs="Times New Roman"/>
          <w:i/>
          <w:iCs/>
          <w:spacing w:val="-4"/>
          <w:sz w:val="24"/>
          <w:szCs w:val="24"/>
        </w:rPr>
        <w:t>,</w:t>
      </w:r>
      <w:r w:rsidR="00E012B0">
        <w:rPr>
          <w:rFonts w:ascii="Times New Roman" w:hAnsi="Times New Roman" w:cs="Times New Roman"/>
          <w:i/>
          <w:iCs/>
          <w:spacing w:val="-4"/>
          <w:sz w:val="24"/>
          <w:szCs w:val="24"/>
        </w:rPr>
        <w:t xml:space="preserve"> činí celkem</w:t>
      </w:r>
      <w:r w:rsidRPr="005F29FA">
        <w:rPr>
          <w:rFonts w:ascii="Times New Roman" w:hAnsi="Times New Roman" w:cs="Times New Roman"/>
          <w:i/>
          <w:iCs/>
          <w:spacing w:val="-4"/>
          <w:sz w:val="24"/>
          <w:szCs w:val="24"/>
        </w:rPr>
        <w:t>:</w:t>
      </w:r>
    </w:p>
    <w:p w14:paraId="50E4E1DD" w14:textId="45E0488E" w:rsidR="001F3346" w:rsidRPr="005F29FA" w:rsidRDefault="001F3346" w:rsidP="00E012B0">
      <w:pPr>
        <w:spacing w:after="120"/>
        <w:ind w:left="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Cena díla celkem bez DPH</w:t>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00CB7F4E">
        <w:rPr>
          <w:rFonts w:ascii="Times New Roman" w:hAnsi="Times New Roman" w:cs="Times New Roman"/>
          <w:i/>
          <w:iCs/>
          <w:spacing w:val="-4"/>
          <w:sz w:val="24"/>
          <w:szCs w:val="24"/>
        </w:rPr>
        <w:t>883 400,-</w:t>
      </w:r>
    </w:p>
    <w:p w14:paraId="651BA301" w14:textId="5FF95845" w:rsidR="001F3346" w:rsidRPr="005F29FA" w:rsidRDefault="001F3346" w:rsidP="00E012B0">
      <w:pPr>
        <w:pBdr>
          <w:bottom w:val="single" w:sz="4" w:space="1" w:color="auto"/>
        </w:pBdr>
        <w:spacing w:after="120"/>
        <w:ind w:left="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DPH 21 %</w:t>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00CB7F4E">
        <w:rPr>
          <w:rFonts w:ascii="Times New Roman" w:hAnsi="Times New Roman" w:cs="Times New Roman"/>
          <w:i/>
          <w:iCs/>
          <w:spacing w:val="-4"/>
          <w:sz w:val="24"/>
          <w:szCs w:val="24"/>
        </w:rPr>
        <w:t>185 514,-</w:t>
      </w:r>
    </w:p>
    <w:p w14:paraId="3E0CA24F" w14:textId="3B387C01" w:rsidR="001F3346" w:rsidRPr="005F29FA" w:rsidRDefault="001F3346" w:rsidP="00E012B0">
      <w:pPr>
        <w:spacing w:after="120"/>
        <w:ind w:left="567" w:hanging="567"/>
        <w:jc w:val="both"/>
        <w:rPr>
          <w:rFonts w:ascii="Times New Roman" w:hAnsi="Times New Roman" w:cs="Times New Roman"/>
          <w:b/>
          <w:bCs/>
          <w:i/>
          <w:iCs/>
          <w:spacing w:val="-4"/>
          <w:sz w:val="24"/>
          <w:szCs w:val="24"/>
        </w:rPr>
      </w:pPr>
      <w:r w:rsidRPr="005F29FA">
        <w:rPr>
          <w:rFonts w:ascii="Times New Roman" w:hAnsi="Times New Roman" w:cs="Times New Roman"/>
          <w:b/>
          <w:bCs/>
          <w:i/>
          <w:iCs/>
          <w:spacing w:val="-4"/>
          <w:sz w:val="24"/>
          <w:szCs w:val="24"/>
        </w:rPr>
        <w:tab/>
        <w:t>Cena díla celkem včetně DPH</w:t>
      </w:r>
      <w:r w:rsidRPr="005F29FA">
        <w:rPr>
          <w:rFonts w:ascii="Times New Roman" w:hAnsi="Times New Roman" w:cs="Times New Roman"/>
          <w:b/>
          <w:bCs/>
          <w:i/>
          <w:iCs/>
          <w:spacing w:val="-4"/>
          <w:sz w:val="24"/>
          <w:szCs w:val="24"/>
        </w:rPr>
        <w:tab/>
      </w:r>
      <w:r w:rsidRPr="005F29FA">
        <w:rPr>
          <w:rFonts w:ascii="Times New Roman" w:hAnsi="Times New Roman" w:cs="Times New Roman"/>
          <w:b/>
          <w:bCs/>
          <w:i/>
          <w:iCs/>
          <w:spacing w:val="-4"/>
          <w:sz w:val="24"/>
          <w:szCs w:val="24"/>
        </w:rPr>
        <w:tab/>
      </w:r>
      <w:r w:rsidRPr="005F29FA">
        <w:rPr>
          <w:rFonts w:ascii="Times New Roman" w:hAnsi="Times New Roman" w:cs="Times New Roman"/>
          <w:b/>
          <w:bCs/>
          <w:i/>
          <w:iCs/>
          <w:spacing w:val="-4"/>
          <w:sz w:val="24"/>
          <w:szCs w:val="24"/>
        </w:rPr>
        <w:tab/>
      </w:r>
      <w:r w:rsidRPr="005F29FA">
        <w:rPr>
          <w:rFonts w:ascii="Times New Roman" w:hAnsi="Times New Roman" w:cs="Times New Roman"/>
          <w:b/>
          <w:bCs/>
          <w:i/>
          <w:iCs/>
          <w:spacing w:val="-4"/>
          <w:sz w:val="24"/>
          <w:szCs w:val="24"/>
        </w:rPr>
        <w:tab/>
      </w:r>
      <w:r w:rsidRPr="005F29FA">
        <w:rPr>
          <w:rFonts w:ascii="Times New Roman" w:hAnsi="Times New Roman" w:cs="Times New Roman"/>
          <w:b/>
          <w:bCs/>
          <w:i/>
          <w:iCs/>
          <w:spacing w:val="-4"/>
          <w:sz w:val="24"/>
          <w:szCs w:val="24"/>
        </w:rPr>
        <w:tab/>
      </w:r>
      <w:r w:rsidR="00CB7F4E">
        <w:rPr>
          <w:rFonts w:ascii="Times New Roman" w:hAnsi="Times New Roman" w:cs="Times New Roman"/>
          <w:b/>
          <w:bCs/>
          <w:i/>
          <w:iCs/>
          <w:spacing w:val="-4"/>
          <w:sz w:val="24"/>
          <w:szCs w:val="24"/>
        </w:rPr>
        <w:t>1 068 914,-</w:t>
      </w:r>
    </w:p>
    <w:p w14:paraId="5F16CDC0" w14:textId="423F428A" w:rsidR="00D02EFF" w:rsidRDefault="00C670FE" w:rsidP="00E012B0">
      <w:pPr>
        <w:tabs>
          <w:tab w:val="left" w:pos="0"/>
          <w:tab w:val="left" w:pos="426"/>
          <w:tab w:val="right" w:pos="8505"/>
        </w:tabs>
        <w:spacing w:after="120"/>
        <w:jc w:val="both"/>
        <w:rPr>
          <w:rFonts w:ascii="Times New Roman" w:hAnsi="Times New Roman" w:cs="Times New Roman"/>
          <w:b/>
          <w:bCs/>
          <w:i/>
          <w:iCs/>
          <w:spacing w:val="-4"/>
          <w:sz w:val="24"/>
          <w:szCs w:val="24"/>
        </w:rPr>
      </w:pPr>
      <w:r w:rsidRPr="005F29FA">
        <w:rPr>
          <w:rFonts w:ascii="Times New Roman" w:hAnsi="Times New Roman" w:cs="Times New Roman"/>
          <w:i/>
          <w:iCs/>
          <w:spacing w:val="-4"/>
          <w:sz w:val="24"/>
          <w:szCs w:val="24"/>
        </w:rPr>
        <w:t xml:space="preserve">        </w:t>
      </w:r>
      <w:r w:rsidR="002A2EE9" w:rsidRPr="005F29FA">
        <w:rPr>
          <w:rFonts w:ascii="Times New Roman" w:hAnsi="Times New Roman" w:cs="Times New Roman"/>
          <w:i/>
          <w:iCs/>
          <w:spacing w:val="-4"/>
          <w:sz w:val="24"/>
          <w:szCs w:val="24"/>
        </w:rPr>
        <w:t xml:space="preserve"> </w:t>
      </w:r>
      <w:r w:rsidR="0026412A" w:rsidRPr="005F29FA">
        <w:rPr>
          <w:rFonts w:ascii="Times New Roman" w:hAnsi="Times New Roman" w:cs="Times New Roman"/>
          <w:i/>
          <w:iCs/>
          <w:spacing w:val="-4"/>
          <w:sz w:val="24"/>
          <w:szCs w:val="24"/>
        </w:rPr>
        <w:t xml:space="preserve"> </w:t>
      </w:r>
      <w:r w:rsidR="002A2EE9" w:rsidRPr="005F29FA">
        <w:rPr>
          <w:rFonts w:ascii="Times New Roman" w:hAnsi="Times New Roman" w:cs="Times New Roman"/>
          <w:b/>
          <w:bCs/>
          <w:i/>
          <w:iCs/>
          <w:spacing w:val="-4"/>
          <w:sz w:val="24"/>
          <w:szCs w:val="24"/>
        </w:rPr>
        <w:t>Slovy:</w:t>
      </w:r>
      <w:r w:rsidR="0026412A" w:rsidRPr="005F29FA">
        <w:rPr>
          <w:rFonts w:ascii="Times New Roman" w:hAnsi="Times New Roman" w:cs="Times New Roman"/>
          <w:b/>
          <w:bCs/>
          <w:i/>
          <w:iCs/>
          <w:spacing w:val="-4"/>
          <w:sz w:val="24"/>
          <w:szCs w:val="24"/>
        </w:rPr>
        <w:t>“</w:t>
      </w:r>
      <w:proofErr w:type="spellStart"/>
      <w:r w:rsidR="00CB7F4E">
        <w:rPr>
          <w:rFonts w:ascii="Times New Roman" w:hAnsi="Times New Roman" w:cs="Times New Roman"/>
          <w:b/>
          <w:bCs/>
          <w:i/>
          <w:iCs/>
          <w:spacing w:val="-4"/>
          <w:sz w:val="24"/>
          <w:szCs w:val="24"/>
        </w:rPr>
        <w:t>Jedenmiliónšedesátosmtisícdevětsetčtrnáct</w:t>
      </w:r>
      <w:proofErr w:type="spellEnd"/>
      <w:r w:rsidR="00CB7F4E">
        <w:rPr>
          <w:rFonts w:ascii="Times New Roman" w:hAnsi="Times New Roman" w:cs="Times New Roman"/>
          <w:b/>
          <w:bCs/>
          <w:i/>
          <w:iCs/>
          <w:spacing w:val="-4"/>
          <w:sz w:val="24"/>
          <w:szCs w:val="24"/>
        </w:rPr>
        <w:t xml:space="preserve"> korun českých</w:t>
      </w:r>
      <w:r w:rsidR="0026412A" w:rsidRPr="005F29FA">
        <w:rPr>
          <w:rFonts w:ascii="Times New Roman" w:hAnsi="Times New Roman" w:cs="Times New Roman"/>
          <w:b/>
          <w:bCs/>
          <w:i/>
          <w:iCs/>
          <w:spacing w:val="-4"/>
          <w:sz w:val="24"/>
          <w:szCs w:val="24"/>
        </w:rPr>
        <w:t>“</w:t>
      </w:r>
    </w:p>
    <w:p w14:paraId="4E66827F" w14:textId="50AEDB10" w:rsidR="004F01D4" w:rsidRPr="00D02EFF" w:rsidRDefault="00C670FE" w:rsidP="00E012B0">
      <w:pPr>
        <w:tabs>
          <w:tab w:val="left" w:pos="0"/>
          <w:tab w:val="left" w:pos="426"/>
          <w:tab w:val="right" w:pos="8505"/>
        </w:tabs>
        <w:spacing w:after="120"/>
        <w:jc w:val="both"/>
        <w:rPr>
          <w:rFonts w:ascii="Times New Roman" w:hAnsi="Times New Roman" w:cs="Times New Roman"/>
          <w:b/>
          <w:bCs/>
          <w:i/>
          <w:iCs/>
          <w:spacing w:val="-4"/>
          <w:sz w:val="24"/>
          <w:szCs w:val="24"/>
        </w:rPr>
      </w:pPr>
      <w:r w:rsidRPr="005F29FA">
        <w:rPr>
          <w:rFonts w:ascii="Times New Roman" w:hAnsi="Times New Roman" w:cs="Times New Roman"/>
          <w:b/>
          <w:bCs/>
          <w:i/>
          <w:iCs/>
          <w:spacing w:val="-4"/>
          <w:sz w:val="24"/>
          <w:szCs w:val="24"/>
        </w:rPr>
        <w:t xml:space="preserve">    </w:t>
      </w:r>
    </w:p>
    <w:p w14:paraId="4E668280" w14:textId="0CB3D474" w:rsidR="004F01D4" w:rsidRPr="005F29FA" w:rsidRDefault="004F01D4" w:rsidP="00E012B0">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3.3</w:t>
      </w:r>
      <w:r w:rsidRPr="005F29FA">
        <w:rPr>
          <w:rFonts w:ascii="Times New Roman" w:hAnsi="Times New Roman" w:cs="Times New Roman"/>
          <w:i/>
          <w:iCs/>
          <w:spacing w:val="-4"/>
          <w:sz w:val="24"/>
          <w:szCs w:val="24"/>
        </w:rPr>
        <w:tab/>
        <w:t xml:space="preserve">Cena díla zahrnuje vedle rozsahu požadovaných služeb také </w:t>
      </w:r>
      <w:r w:rsidR="00AF5794">
        <w:rPr>
          <w:rFonts w:ascii="Times New Roman" w:hAnsi="Times New Roman" w:cs="Times New Roman"/>
          <w:i/>
          <w:iCs/>
          <w:spacing w:val="-4"/>
          <w:sz w:val="24"/>
          <w:szCs w:val="24"/>
        </w:rPr>
        <w:t xml:space="preserve">veškeré další související </w:t>
      </w:r>
      <w:r w:rsidRPr="005F29FA">
        <w:rPr>
          <w:rFonts w:ascii="Times New Roman" w:hAnsi="Times New Roman" w:cs="Times New Roman"/>
          <w:i/>
          <w:iCs/>
          <w:spacing w:val="-4"/>
          <w:sz w:val="24"/>
          <w:szCs w:val="24"/>
        </w:rPr>
        <w:t>náklady zhotovitele spojené s provedením díla</w:t>
      </w:r>
      <w:r w:rsidR="00AF5794">
        <w:rPr>
          <w:rFonts w:ascii="Times New Roman" w:hAnsi="Times New Roman" w:cs="Times New Roman"/>
          <w:i/>
          <w:iCs/>
          <w:spacing w:val="-4"/>
          <w:sz w:val="24"/>
          <w:szCs w:val="24"/>
        </w:rPr>
        <w:t>.</w:t>
      </w:r>
    </w:p>
    <w:p w14:paraId="4E668281" w14:textId="4A8E2ED1" w:rsidR="004F01D4" w:rsidRPr="005F29FA" w:rsidRDefault="004F01D4" w:rsidP="00E012B0">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3.4</w:t>
      </w:r>
      <w:r w:rsidRPr="005F29FA">
        <w:rPr>
          <w:rFonts w:ascii="Times New Roman" w:hAnsi="Times New Roman" w:cs="Times New Roman"/>
          <w:i/>
          <w:iCs/>
          <w:spacing w:val="-4"/>
          <w:sz w:val="24"/>
          <w:szCs w:val="24"/>
        </w:rPr>
        <w:tab/>
        <w:t xml:space="preserve">Cenu díla je možné překročit pouze v případě změn, které si objednatel sám vyžádá. Pro úpravu ceny bude provedena individuální kalkulace, ve které budou použity příslušné jednotkové ceny z cenové nabídky zhotovitele. </w:t>
      </w:r>
      <w:r w:rsidRPr="005F29FA">
        <w:rPr>
          <w:rFonts w:ascii="Times New Roman" w:hAnsi="Times New Roman" w:cs="Times New Roman"/>
          <w:i/>
          <w:iCs/>
          <w:sz w:val="24"/>
          <w:szCs w:val="24"/>
        </w:rPr>
        <w:t xml:space="preserve">Při veškerých změnách závazku z této smlouvy budou smluvní strany postupovat v souladu s </w:t>
      </w:r>
      <w:proofErr w:type="spellStart"/>
      <w:r w:rsidRPr="005F29FA">
        <w:rPr>
          <w:rFonts w:ascii="Times New Roman" w:hAnsi="Times New Roman" w:cs="Times New Roman"/>
          <w:i/>
          <w:iCs/>
          <w:sz w:val="24"/>
          <w:szCs w:val="24"/>
        </w:rPr>
        <w:t>ust</w:t>
      </w:r>
      <w:proofErr w:type="spellEnd"/>
      <w:r w:rsidRPr="005F29FA">
        <w:rPr>
          <w:rFonts w:ascii="Times New Roman" w:hAnsi="Times New Roman" w:cs="Times New Roman"/>
          <w:i/>
          <w:iCs/>
          <w:sz w:val="24"/>
          <w:szCs w:val="24"/>
        </w:rPr>
        <w:t xml:space="preserve">. § 222 zákona č. 134/2016 Sb., o zadávání veřejných zakázek, ve znění pozdějších předpisů. </w:t>
      </w:r>
      <w:r w:rsidRPr="005F29FA">
        <w:rPr>
          <w:rFonts w:ascii="Times New Roman" w:hAnsi="Times New Roman" w:cs="Times New Roman"/>
          <w:i/>
          <w:iCs/>
          <w:spacing w:val="-4"/>
          <w:sz w:val="24"/>
          <w:szCs w:val="24"/>
        </w:rPr>
        <w:t xml:space="preserve">Tyto úpravy budou sjednány </w:t>
      </w:r>
      <w:r w:rsidR="00EB7C70">
        <w:rPr>
          <w:rFonts w:ascii="Times New Roman" w:hAnsi="Times New Roman" w:cs="Times New Roman"/>
          <w:i/>
          <w:iCs/>
          <w:spacing w:val="-4"/>
          <w:sz w:val="24"/>
          <w:szCs w:val="24"/>
        </w:rPr>
        <w:t xml:space="preserve">výhradně </w:t>
      </w:r>
      <w:r w:rsidRPr="005F29FA">
        <w:rPr>
          <w:rFonts w:ascii="Times New Roman" w:hAnsi="Times New Roman" w:cs="Times New Roman"/>
          <w:i/>
          <w:iCs/>
          <w:spacing w:val="-4"/>
          <w:sz w:val="24"/>
          <w:szCs w:val="24"/>
        </w:rPr>
        <w:t>písemnými dodatky jako změny smlouvy.</w:t>
      </w:r>
    </w:p>
    <w:p w14:paraId="4E668282" w14:textId="1DCBB8AE" w:rsidR="004F01D4" w:rsidRPr="005F29FA" w:rsidRDefault="004F01D4" w:rsidP="00AF431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lastRenderedPageBreak/>
        <w:t>3.5</w:t>
      </w:r>
      <w:r w:rsidRPr="005F29FA">
        <w:rPr>
          <w:rFonts w:ascii="Times New Roman" w:hAnsi="Times New Roman" w:cs="Times New Roman"/>
          <w:i/>
          <w:iCs/>
          <w:spacing w:val="-4"/>
          <w:sz w:val="24"/>
          <w:szCs w:val="24"/>
        </w:rPr>
        <w:tab/>
        <w:t>Dále je možné cenu díla překročit</w:t>
      </w:r>
      <w:r w:rsidR="00780006" w:rsidRPr="005F29FA">
        <w:rPr>
          <w:rFonts w:ascii="Times New Roman" w:hAnsi="Times New Roman" w:cs="Times New Roman"/>
          <w:i/>
          <w:iCs/>
          <w:spacing w:val="-4"/>
          <w:sz w:val="24"/>
          <w:szCs w:val="24"/>
        </w:rPr>
        <w:t>,</w:t>
      </w:r>
      <w:r w:rsidRPr="005F29FA">
        <w:rPr>
          <w:rFonts w:ascii="Times New Roman" w:hAnsi="Times New Roman" w:cs="Times New Roman"/>
          <w:i/>
          <w:iCs/>
          <w:spacing w:val="-4"/>
          <w:sz w:val="24"/>
          <w:szCs w:val="24"/>
        </w:rPr>
        <w:t xml:space="preserve"> pokud v průběhu jeho realizace dojde ke změnám sazby DPH. Zhotovitel je povinen účtovat DPH v zákonem stanovené výši, která je platná v den uskutečnění zdanitelného plnění.</w:t>
      </w:r>
    </w:p>
    <w:p w14:paraId="4E668283" w14:textId="2B6ABA6F" w:rsidR="004F01D4" w:rsidRPr="005F29FA" w:rsidRDefault="004F01D4" w:rsidP="00AF431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3.6</w:t>
      </w:r>
      <w:r w:rsidRPr="005F29FA">
        <w:rPr>
          <w:rFonts w:ascii="Times New Roman" w:hAnsi="Times New Roman" w:cs="Times New Roman"/>
          <w:i/>
          <w:iCs/>
          <w:spacing w:val="-4"/>
          <w:sz w:val="24"/>
          <w:szCs w:val="24"/>
        </w:rPr>
        <w:tab/>
        <w:t>Cena za provedení díla bude objednatelem zhotoviteli hrazena dílčími platbami, po řádném dokončeni a předání jednotlivých částí plnění uvedených v</w:t>
      </w:r>
      <w:r w:rsidR="00DE0C5B" w:rsidRPr="005F29FA">
        <w:rPr>
          <w:rFonts w:ascii="Times New Roman" w:hAnsi="Times New Roman" w:cs="Times New Roman"/>
          <w:i/>
          <w:iCs/>
          <w:spacing w:val="-4"/>
          <w:sz w:val="24"/>
          <w:szCs w:val="24"/>
        </w:rPr>
        <w:t> článku 4</w:t>
      </w:r>
      <w:r w:rsidR="007D526E" w:rsidRPr="005F29FA">
        <w:rPr>
          <w:rFonts w:ascii="Times New Roman" w:hAnsi="Times New Roman" w:cs="Times New Roman"/>
          <w:i/>
          <w:iCs/>
          <w:spacing w:val="-4"/>
          <w:sz w:val="24"/>
          <w:szCs w:val="24"/>
        </w:rPr>
        <w:t>.</w:t>
      </w:r>
      <w:r w:rsidR="00DE0C5B" w:rsidRPr="005F29FA">
        <w:rPr>
          <w:rFonts w:ascii="Times New Roman" w:hAnsi="Times New Roman" w:cs="Times New Roman"/>
          <w:i/>
          <w:iCs/>
          <w:spacing w:val="-4"/>
          <w:sz w:val="24"/>
          <w:szCs w:val="24"/>
        </w:rPr>
        <w:t xml:space="preserve"> </w:t>
      </w:r>
      <w:r w:rsidR="001F502D" w:rsidRPr="005F29FA">
        <w:rPr>
          <w:rFonts w:ascii="Times New Roman" w:hAnsi="Times New Roman" w:cs="Times New Roman"/>
          <w:i/>
          <w:iCs/>
          <w:spacing w:val="-4"/>
          <w:sz w:val="24"/>
          <w:szCs w:val="24"/>
        </w:rPr>
        <w:t xml:space="preserve">této </w:t>
      </w:r>
      <w:r w:rsidRPr="005F29FA">
        <w:rPr>
          <w:rFonts w:ascii="Times New Roman" w:hAnsi="Times New Roman" w:cs="Times New Roman"/>
          <w:i/>
          <w:iCs/>
          <w:spacing w:val="-4"/>
          <w:sz w:val="24"/>
          <w:szCs w:val="24"/>
        </w:rPr>
        <w:t>smlouvy.</w:t>
      </w:r>
    </w:p>
    <w:p w14:paraId="4E668286" w14:textId="774BCC31" w:rsidR="004F01D4" w:rsidRPr="005F29FA" w:rsidRDefault="004F01D4" w:rsidP="00AF431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3.7</w:t>
      </w:r>
      <w:r w:rsidRPr="005F29FA">
        <w:rPr>
          <w:rFonts w:ascii="Times New Roman" w:hAnsi="Times New Roman" w:cs="Times New Roman"/>
          <w:i/>
          <w:iCs/>
          <w:spacing w:val="-4"/>
          <w:sz w:val="24"/>
          <w:szCs w:val="24"/>
        </w:rPr>
        <w:tab/>
      </w:r>
      <w:r w:rsidR="00E006C8" w:rsidRPr="005F29FA">
        <w:rPr>
          <w:rFonts w:ascii="Times New Roman" w:hAnsi="Times New Roman" w:cs="Times New Roman"/>
          <w:i/>
          <w:iCs/>
          <w:spacing w:val="-4"/>
          <w:sz w:val="24"/>
          <w:szCs w:val="24"/>
        </w:rPr>
        <w:t>O</w:t>
      </w:r>
      <w:r w:rsidRPr="005F29FA">
        <w:rPr>
          <w:rFonts w:ascii="Times New Roman" w:hAnsi="Times New Roman" w:cs="Times New Roman"/>
          <w:i/>
          <w:iCs/>
          <w:spacing w:val="-4"/>
          <w:sz w:val="24"/>
          <w:szCs w:val="24"/>
        </w:rPr>
        <w:t xml:space="preserve"> dokončení jednotlivých částí plnění této smlouvy bude vždy sepsán protokol o předání a</w:t>
      </w:r>
      <w:r w:rsidR="00DE0C5B" w:rsidRPr="005F29FA">
        <w:rPr>
          <w:rFonts w:ascii="Times New Roman" w:hAnsi="Times New Roman" w:cs="Times New Roman"/>
          <w:i/>
          <w:iCs/>
          <w:spacing w:val="-4"/>
          <w:sz w:val="24"/>
          <w:szCs w:val="24"/>
        </w:rPr>
        <w:t> </w:t>
      </w:r>
      <w:r w:rsidRPr="005F29FA">
        <w:rPr>
          <w:rFonts w:ascii="Times New Roman" w:hAnsi="Times New Roman" w:cs="Times New Roman"/>
          <w:i/>
          <w:iCs/>
          <w:spacing w:val="-4"/>
          <w:sz w:val="24"/>
          <w:szCs w:val="24"/>
        </w:rPr>
        <w:t>převzetí, který bude podepsán zástupci obou smluvních stran, jehož kopie bude přílohou faktury — daňového dokladu. Dnem uskutečnění zdanitelného plnění je den podpisu protokolu.</w:t>
      </w:r>
    </w:p>
    <w:p w14:paraId="4E668287" w14:textId="3917FD98" w:rsidR="004F01D4" w:rsidRPr="005F29FA" w:rsidRDefault="004F01D4" w:rsidP="00AF431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3.</w:t>
      </w:r>
      <w:r w:rsidR="00EA50E9" w:rsidRPr="005F29FA">
        <w:rPr>
          <w:rFonts w:ascii="Times New Roman" w:hAnsi="Times New Roman" w:cs="Times New Roman"/>
          <w:i/>
          <w:iCs/>
          <w:spacing w:val="-4"/>
          <w:sz w:val="24"/>
          <w:szCs w:val="24"/>
        </w:rPr>
        <w:t>8</w:t>
      </w:r>
      <w:r w:rsidRPr="005F29FA">
        <w:rPr>
          <w:rFonts w:ascii="Times New Roman" w:hAnsi="Times New Roman" w:cs="Times New Roman"/>
          <w:i/>
          <w:iCs/>
          <w:spacing w:val="-4"/>
          <w:sz w:val="24"/>
          <w:szCs w:val="24"/>
        </w:rPr>
        <w:tab/>
        <w:t>Oprávněně vystavená faktura - daňový doklad - musí obsahovat náležitosti daňového dokladu ve smyslu zákona č. 235/2004 Sb. a dani z přidané hodnoty, ve znění pozdějších předpisů včetně těchto údajů:</w:t>
      </w:r>
    </w:p>
    <w:p w14:paraId="4E66828A" w14:textId="77777777" w:rsidR="004F01D4" w:rsidRPr="005F29FA" w:rsidRDefault="004F01D4" w:rsidP="009A230D">
      <w:pPr>
        <w:tabs>
          <w:tab w:val="left" w:pos="6663"/>
        </w:tabs>
        <w:spacing w:after="120"/>
        <w:ind w:left="993" w:hanging="142"/>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 číslo smlouvy</w:t>
      </w:r>
    </w:p>
    <w:p w14:paraId="4E66828B" w14:textId="3943867D" w:rsidR="004F01D4" w:rsidRPr="005F29FA" w:rsidRDefault="004F01D4" w:rsidP="009A230D">
      <w:pPr>
        <w:tabs>
          <w:tab w:val="left" w:pos="6663"/>
        </w:tabs>
        <w:spacing w:after="120"/>
        <w:ind w:left="993" w:hanging="142"/>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 název stavby (název stavby, název</w:t>
      </w:r>
      <w:r w:rsidR="006C1490" w:rsidRPr="005F29FA">
        <w:rPr>
          <w:rFonts w:ascii="Times New Roman" w:hAnsi="Times New Roman" w:cs="Times New Roman"/>
          <w:i/>
          <w:iCs/>
          <w:spacing w:val="-4"/>
          <w:sz w:val="24"/>
          <w:szCs w:val="24"/>
        </w:rPr>
        <w:t xml:space="preserve"> části plnění</w:t>
      </w:r>
      <w:r w:rsidRPr="005F29FA">
        <w:rPr>
          <w:rFonts w:ascii="Times New Roman" w:hAnsi="Times New Roman" w:cs="Times New Roman"/>
          <w:i/>
          <w:iCs/>
          <w:spacing w:val="-4"/>
          <w:sz w:val="24"/>
          <w:szCs w:val="24"/>
        </w:rPr>
        <w:t>) rozsah a předmět plnění</w:t>
      </w:r>
      <w:r w:rsidR="0005597C" w:rsidRPr="005F29FA">
        <w:rPr>
          <w:rFonts w:ascii="Times New Roman" w:hAnsi="Times New Roman" w:cs="Times New Roman"/>
          <w:i/>
          <w:iCs/>
          <w:spacing w:val="-4"/>
          <w:sz w:val="24"/>
          <w:szCs w:val="24"/>
        </w:rPr>
        <w:t>.</w:t>
      </w:r>
    </w:p>
    <w:p w14:paraId="4E66828F" w14:textId="0D431619" w:rsidR="004F01D4" w:rsidRPr="005F29FA" w:rsidRDefault="004F01D4" w:rsidP="00AF431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3.</w:t>
      </w:r>
      <w:r w:rsidR="00EA50E9" w:rsidRPr="005F29FA">
        <w:rPr>
          <w:rFonts w:ascii="Times New Roman" w:hAnsi="Times New Roman" w:cs="Times New Roman"/>
          <w:i/>
          <w:iCs/>
          <w:spacing w:val="-4"/>
          <w:sz w:val="24"/>
          <w:szCs w:val="24"/>
        </w:rPr>
        <w:t>9</w:t>
      </w:r>
      <w:r w:rsidRPr="005F29FA">
        <w:rPr>
          <w:rFonts w:ascii="Times New Roman" w:hAnsi="Times New Roman" w:cs="Times New Roman"/>
          <w:i/>
          <w:iCs/>
          <w:spacing w:val="-4"/>
          <w:sz w:val="24"/>
          <w:szCs w:val="24"/>
        </w:rPr>
        <w:tab/>
        <w:t>Smluvní strany výslovně sjednávají, že objednatel není považován za osobu povinnou k dani dle §92a zákona č. 235/2004 Sb., o dani z přidané hodnoty, ve znění pozdějších předpisů.</w:t>
      </w:r>
    </w:p>
    <w:p w14:paraId="4E668290" w14:textId="5E7CBAF7" w:rsidR="004F01D4" w:rsidRPr="005F29FA" w:rsidRDefault="004F01D4" w:rsidP="00AF4313">
      <w:pPr>
        <w:tabs>
          <w:tab w:val="left" w:pos="709"/>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3.1</w:t>
      </w:r>
      <w:r w:rsidR="00EA50E9" w:rsidRPr="005F29FA">
        <w:rPr>
          <w:rFonts w:ascii="Times New Roman" w:hAnsi="Times New Roman" w:cs="Times New Roman"/>
          <w:i/>
          <w:iCs/>
          <w:spacing w:val="-4"/>
          <w:sz w:val="24"/>
          <w:szCs w:val="24"/>
        </w:rPr>
        <w:t>0</w:t>
      </w:r>
      <w:r w:rsidRPr="005F29FA">
        <w:rPr>
          <w:rFonts w:ascii="Times New Roman" w:hAnsi="Times New Roman" w:cs="Times New Roman"/>
          <w:i/>
          <w:iCs/>
          <w:spacing w:val="-4"/>
          <w:sz w:val="24"/>
          <w:szCs w:val="24"/>
        </w:rPr>
        <w:tab/>
        <w:t>V případě, že faktura nebude obsahovat náležitosti daňového dokladu a údaje uvedené v čl. 3.</w:t>
      </w:r>
      <w:r w:rsidR="00FD0334" w:rsidRPr="005F29FA">
        <w:rPr>
          <w:rFonts w:ascii="Times New Roman" w:hAnsi="Times New Roman" w:cs="Times New Roman"/>
          <w:i/>
          <w:iCs/>
          <w:spacing w:val="-4"/>
          <w:sz w:val="24"/>
          <w:szCs w:val="24"/>
        </w:rPr>
        <w:t>8</w:t>
      </w:r>
      <w:r w:rsidRPr="005F29FA">
        <w:rPr>
          <w:rFonts w:ascii="Times New Roman" w:hAnsi="Times New Roman" w:cs="Times New Roman"/>
          <w:i/>
          <w:iCs/>
          <w:spacing w:val="-4"/>
          <w:sz w:val="24"/>
          <w:szCs w:val="24"/>
        </w:rPr>
        <w:t xml:space="preserve"> je objednatel oprávněn vrátit ji zhotoviteli k odstranění vad nebo k doplnění. V takovém případě se začne počítat nová lhůta splatnosti dnem doručení opravené či oprávněně vystavené faktury.</w:t>
      </w:r>
    </w:p>
    <w:p w14:paraId="4E668291" w14:textId="41234054" w:rsidR="004F01D4" w:rsidRPr="005F29FA" w:rsidRDefault="004F01D4" w:rsidP="00AF431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3.1</w:t>
      </w:r>
      <w:r w:rsidR="00EA50E9" w:rsidRPr="005F29FA">
        <w:rPr>
          <w:rFonts w:ascii="Times New Roman" w:hAnsi="Times New Roman" w:cs="Times New Roman"/>
          <w:i/>
          <w:iCs/>
          <w:spacing w:val="-4"/>
          <w:sz w:val="24"/>
          <w:szCs w:val="24"/>
        </w:rPr>
        <w:t>1</w:t>
      </w:r>
      <w:r w:rsidRPr="005F29FA">
        <w:rPr>
          <w:rFonts w:ascii="Times New Roman" w:hAnsi="Times New Roman" w:cs="Times New Roman"/>
          <w:i/>
          <w:iCs/>
          <w:spacing w:val="-4"/>
          <w:sz w:val="24"/>
          <w:szCs w:val="24"/>
        </w:rPr>
        <w:tab/>
        <w:t xml:space="preserve">Faktury jsou splatné ve lhůtě 30 kalendářních dnů ode dne jejich doručeni objednateli. Faktury budou vystaveny </w:t>
      </w:r>
      <w:r w:rsidR="00773C86" w:rsidRPr="005F29FA">
        <w:rPr>
          <w:rFonts w:ascii="Times New Roman" w:hAnsi="Times New Roman" w:cs="Times New Roman"/>
          <w:i/>
          <w:iCs/>
          <w:spacing w:val="-4"/>
          <w:sz w:val="24"/>
          <w:szCs w:val="24"/>
        </w:rPr>
        <w:t>a</w:t>
      </w:r>
      <w:r w:rsidRPr="005F29FA">
        <w:rPr>
          <w:rFonts w:ascii="Times New Roman" w:hAnsi="Times New Roman" w:cs="Times New Roman"/>
          <w:i/>
          <w:iCs/>
          <w:spacing w:val="-4"/>
          <w:sz w:val="24"/>
          <w:szCs w:val="24"/>
        </w:rPr>
        <w:t xml:space="preserve"> doručeny ve dvojím vyhotovení na adresu objednatele. </w:t>
      </w:r>
    </w:p>
    <w:p w14:paraId="4E668292" w14:textId="4AA90246" w:rsidR="004F01D4" w:rsidRPr="005F29FA" w:rsidRDefault="004F01D4" w:rsidP="00AF431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3.1</w:t>
      </w:r>
      <w:r w:rsidR="00EA50E9" w:rsidRPr="005F29FA">
        <w:rPr>
          <w:rFonts w:ascii="Times New Roman" w:hAnsi="Times New Roman" w:cs="Times New Roman"/>
          <w:i/>
          <w:iCs/>
          <w:spacing w:val="-4"/>
          <w:sz w:val="24"/>
          <w:szCs w:val="24"/>
        </w:rPr>
        <w:t>2</w:t>
      </w:r>
      <w:r w:rsidRPr="005F29FA">
        <w:rPr>
          <w:rFonts w:ascii="Times New Roman" w:hAnsi="Times New Roman" w:cs="Times New Roman"/>
          <w:i/>
          <w:iCs/>
          <w:spacing w:val="-4"/>
          <w:sz w:val="24"/>
          <w:szCs w:val="24"/>
        </w:rPr>
        <w:tab/>
        <w:t xml:space="preserve">Cena za provedení díla nebo jeho části je považována za uhrazenou </w:t>
      </w:r>
      <w:r w:rsidR="00AF7E4C" w:rsidRPr="005F29FA">
        <w:rPr>
          <w:rFonts w:ascii="Times New Roman" w:hAnsi="Times New Roman" w:cs="Times New Roman"/>
          <w:i/>
          <w:iCs/>
          <w:spacing w:val="-4"/>
          <w:sz w:val="24"/>
          <w:szCs w:val="24"/>
        </w:rPr>
        <w:t xml:space="preserve">dnem </w:t>
      </w:r>
      <w:r w:rsidRPr="005F29FA">
        <w:rPr>
          <w:rFonts w:ascii="Times New Roman" w:hAnsi="Times New Roman" w:cs="Times New Roman"/>
          <w:i/>
          <w:iCs/>
          <w:spacing w:val="-4"/>
          <w:sz w:val="24"/>
          <w:szCs w:val="24"/>
        </w:rPr>
        <w:t>odepsán</w:t>
      </w:r>
      <w:r w:rsidR="007A0B23" w:rsidRPr="005F29FA">
        <w:rPr>
          <w:rFonts w:ascii="Times New Roman" w:hAnsi="Times New Roman" w:cs="Times New Roman"/>
          <w:i/>
          <w:iCs/>
          <w:spacing w:val="-4"/>
          <w:sz w:val="24"/>
          <w:szCs w:val="24"/>
        </w:rPr>
        <w:t>í</w:t>
      </w:r>
      <w:r w:rsidRPr="005F29FA">
        <w:rPr>
          <w:rFonts w:ascii="Times New Roman" w:hAnsi="Times New Roman" w:cs="Times New Roman"/>
          <w:i/>
          <w:iCs/>
          <w:spacing w:val="-4"/>
          <w:sz w:val="24"/>
          <w:szCs w:val="24"/>
        </w:rPr>
        <w:t xml:space="preserve"> z účtu objednatele ve prospěch účtu zhotovitele.</w:t>
      </w:r>
    </w:p>
    <w:p w14:paraId="4E668294" w14:textId="77777777" w:rsidR="004F01D4" w:rsidRPr="005F29FA" w:rsidRDefault="004F01D4" w:rsidP="0006152C">
      <w:pPr>
        <w:spacing w:after="120" w:line="240" w:lineRule="atLeast"/>
        <w:ind w:left="567" w:hanging="567"/>
        <w:jc w:val="both"/>
        <w:rPr>
          <w:rFonts w:ascii="Times New Roman" w:hAnsi="Times New Roman" w:cs="Times New Roman"/>
          <w:i/>
          <w:iCs/>
          <w:spacing w:val="-4"/>
          <w:sz w:val="24"/>
          <w:szCs w:val="24"/>
        </w:rPr>
      </w:pPr>
    </w:p>
    <w:p w14:paraId="339031EE" w14:textId="14C4F62B" w:rsidR="00763F21" w:rsidRPr="005F29FA" w:rsidRDefault="004F01D4" w:rsidP="00763F21">
      <w:pPr>
        <w:tabs>
          <w:tab w:val="left" w:pos="426"/>
          <w:tab w:val="left" w:pos="6663"/>
        </w:tabs>
        <w:spacing w:after="120"/>
        <w:ind w:left="426" w:hanging="426"/>
        <w:jc w:val="center"/>
        <w:rPr>
          <w:rFonts w:ascii="Times New Roman" w:hAnsi="Times New Roman" w:cs="Times New Roman"/>
          <w:b/>
          <w:bCs/>
          <w:i/>
          <w:iCs/>
          <w:sz w:val="28"/>
          <w:szCs w:val="28"/>
          <w:lang w:eastAsia="cs-CZ"/>
        </w:rPr>
      </w:pPr>
      <w:r w:rsidRPr="005F29FA">
        <w:rPr>
          <w:rFonts w:ascii="Times New Roman" w:hAnsi="Times New Roman" w:cs="Times New Roman"/>
          <w:b/>
          <w:bCs/>
          <w:i/>
          <w:iCs/>
          <w:sz w:val="28"/>
          <w:szCs w:val="28"/>
          <w:lang w:eastAsia="cs-CZ"/>
        </w:rPr>
        <w:t>4. DOBA PLNĚNÍ</w:t>
      </w:r>
      <w:r w:rsidR="002111CE" w:rsidRPr="005F29FA">
        <w:rPr>
          <w:rFonts w:ascii="Times New Roman" w:hAnsi="Times New Roman" w:cs="Times New Roman"/>
          <w:b/>
          <w:bCs/>
          <w:i/>
          <w:iCs/>
          <w:sz w:val="28"/>
          <w:szCs w:val="28"/>
          <w:lang w:eastAsia="cs-CZ"/>
        </w:rPr>
        <w:t xml:space="preserve"> A PŘEDÁNÍ DÍLA</w:t>
      </w:r>
    </w:p>
    <w:p w14:paraId="5332D789" w14:textId="77777777" w:rsidR="00763F21" w:rsidRPr="005F29FA" w:rsidRDefault="00763F21" w:rsidP="00AF4313">
      <w:pPr>
        <w:tabs>
          <w:tab w:val="left" w:pos="6663"/>
        </w:tabs>
        <w:spacing w:after="120"/>
        <w:ind w:left="567" w:hanging="567"/>
        <w:jc w:val="both"/>
        <w:rPr>
          <w:rFonts w:ascii="Times New Roman" w:hAnsi="Times New Roman" w:cs="Times New Roman"/>
          <w:i/>
          <w:iCs/>
          <w:spacing w:val="-4"/>
          <w:sz w:val="24"/>
          <w:szCs w:val="24"/>
        </w:rPr>
      </w:pPr>
    </w:p>
    <w:p w14:paraId="4E668297" w14:textId="16293C6D" w:rsidR="004F01D4" w:rsidRPr="005F29FA" w:rsidRDefault="004F01D4" w:rsidP="00AF431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4.1</w:t>
      </w:r>
      <w:r w:rsidRPr="005F29FA">
        <w:rPr>
          <w:rFonts w:ascii="Times New Roman" w:hAnsi="Times New Roman" w:cs="Times New Roman"/>
          <w:i/>
          <w:iCs/>
          <w:spacing w:val="-4"/>
          <w:sz w:val="24"/>
          <w:szCs w:val="24"/>
        </w:rPr>
        <w:tab/>
        <w:t xml:space="preserve">Služby zhotovitele budou zahájeny </w:t>
      </w:r>
      <w:r w:rsidR="0079143E" w:rsidRPr="005F29FA">
        <w:rPr>
          <w:rFonts w:ascii="Times New Roman" w:hAnsi="Times New Roman" w:cs="Times New Roman"/>
          <w:i/>
          <w:iCs/>
          <w:spacing w:val="-4"/>
          <w:sz w:val="24"/>
          <w:szCs w:val="24"/>
        </w:rPr>
        <w:t xml:space="preserve">neprodleně </w:t>
      </w:r>
      <w:r w:rsidRPr="005F29FA">
        <w:rPr>
          <w:rFonts w:ascii="Times New Roman" w:hAnsi="Times New Roman" w:cs="Times New Roman"/>
          <w:i/>
          <w:iCs/>
          <w:spacing w:val="-4"/>
          <w:sz w:val="24"/>
          <w:szCs w:val="24"/>
        </w:rPr>
        <w:t>po podpisu této smlouvy.</w:t>
      </w:r>
    </w:p>
    <w:p w14:paraId="4E668298" w14:textId="65D326AD" w:rsidR="004F01D4" w:rsidRPr="005F29FA" w:rsidRDefault="004F01D4" w:rsidP="00AF431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w:t>
      </w:r>
      <w:r w:rsidR="00FD0334" w:rsidRPr="005F29FA">
        <w:rPr>
          <w:rFonts w:ascii="Times New Roman" w:hAnsi="Times New Roman" w:cs="Times New Roman"/>
          <w:i/>
          <w:iCs/>
          <w:spacing w:val="-4"/>
          <w:sz w:val="24"/>
          <w:szCs w:val="24"/>
        </w:rPr>
        <w:t>2</w:t>
      </w:r>
      <w:r w:rsidRPr="005F29FA">
        <w:rPr>
          <w:rFonts w:ascii="Times New Roman" w:hAnsi="Times New Roman" w:cs="Times New Roman"/>
          <w:i/>
          <w:iCs/>
          <w:spacing w:val="-4"/>
          <w:sz w:val="24"/>
          <w:szCs w:val="24"/>
        </w:rPr>
        <w:tab/>
        <w:t>Lhůty plnění zhotovitele začínají běžet dnem uzavření této smlouvy o dílo:</w:t>
      </w:r>
    </w:p>
    <w:p w14:paraId="4E66829A" w14:textId="466BB8B4" w:rsidR="004F01D4" w:rsidRPr="005F29FA" w:rsidRDefault="004F01D4" w:rsidP="008B4898">
      <w:pPr>
        <w:tabs>
          <w:tab w:val="left" w:pos="709"/>
          <w:tab w:val="left" w:pos="6663"/>
        </w:tabs>
        <w:ind w:left="1560" w:hanging="1560"/>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4.</w:t>
      </w:r>
      <w:r w:rsidR="00FD0334" w:rsidRPr="005F29FA">
        <w:rPr>
          <w:rFonts w:ascii="Times New Roman" w:hAnsi="Times New Roman" w:cs="Times New Roman"/>
          <w:i/>
          <w:iCs/>
          <w:spacing w:val="-4"/>
          <w:sz w:val="24"/>
          <w:szCs w:val="24"/>
        </w:rPr>
        <w:t>2</w:t>
      </w:r>
      <w:r w:rsidRPr="005F29FA">
        <w:rPr>
          <w:rFonts w:ascii="Times New Roman" w:hAnsi="Times New Roman" w:cs="Times New Roman"/>
          <w:i/>
          <w:iCs/>
          <w:spacing w:val="-4"/>
          <w:sz w:val="24"/>
          <w:szCs w:val="24"/>
        </w:rPr>
        <w:t>.1</w:t>
      </w:r>
      <w:r w:rsidRPr="005F29FA">
        <w:rPr>
          <w:rFonts w:ascii="Times New Roman" w:hAnsi="Times New Roman" w:cs="Times New Roman"/>
          <w:i/>
          <w:iCs/>
          <w:spacing w:val="-4"/>
          <w:sz w:val="24"/>
          <w:szCs w:val="24"/>
        </w:rPr>
        <w:tab/>
        <w:t xml:space="preserve">Lhůta pro předání </w:t>
      </w:r>
      <w:r w:rsidR="0065293D" w:rsidRPr="005F29FA">
        <w:rPr>
          <w:rFonts w:ascii="Times New Roman" w:hAnsi="Times New Roman" w:cs="Times New Roman"/>
          <w:i/>
          <w:iCs/>
          <w:spacing w:val="-4"/>
          <w:sz w:val="24"/>
          <w:szCs w:val="24"/>
        </w:rPr>
        <w:t>plnění část „A“</w:t>
      </w:r>
      <w:r w:rsidR="00CB7F4E">
        <w:rPr>
          <w:rFonts w:ascii="Times New Roman" w:hAnsi="Times New Roman" w:cs="Times New Roman"/>
          <w:i/>
          <w:iCs/>
          <w:spacing w:val="-4"/>
          <w:sz w:val="24"/>
          <w:szCs w:val="24"/>
        </w:rPr>
        <w:t>…………………</w:t>
      </w:r>
      <w:r w:rsidR="001F3E7F" w:rsidRPr="00CB7F4E">
        <w:rPr>
          <w:rFonts w:ascii="Times New Roman" w:hAnsi="Times New Roman" w:cs="Times New Roman"/>
          <w:i/>
          <w:iCs/>
          <w:spacing w:val="-4"/>
          <w:sz w:val="24"/>
          <w:szCs w:val="24"/>
        </w:rPr>
        <w:t>…</w:t>
      </w:r>
      <w:r w:rsidR="00CB7F4E" w:rsidRPr="00CB7F4E">
        <w:rPr>
          <w:rFonts w:ascii="Times New Roman" w:hAnsi="Times New Roman" w:cs="Times New Roman"/>
          <w:i/>
          <w:iCs/>
          <w:spacing w:val="-4"/>
          <w:sz w:val="24"/>
          <w:szCs w:val="24"/>
        </w:rPr>
        <w:t>…</w:t>
      </w:r>
      <w:r w:rsidR="00D417D4">
        <w:rPr>
          <w:rFonts w:ascii="Times New Roman" w:hAnsi="Times New Roman" w:cs="Times New Roman"/>
          <w:i/>
          <w:iCs/>
          <w:spacing w:val="-4"/>
          <w:sz w:val="24"/>
          <w:szCs w:val="24"/>
        </w:rPr>
        <w:t xml:space="preserve">  </w:t>
      </w:r>
      <w:r w:rsidR="00CB7F4E" w:rsidRPr="00D417D4">
        <w:rPr>
          <w:rFonts w:ascii="Times New Roman" w:hAnsi="Times New Roman" w:cs="Times New Roman"/>
          <w:b/>
          <w:bCs/>
          <w:i/>
          <w:iCs/>
          <w:spacing w:val="-4"/>
          <w:sz w:val="24"/>
          <w:szCs w:val="24"/>
        </w:rPr>
        <w:t>30</w:t>
      </w:r>
      <w:r w:rsidR="00CB7F4E" w:rsidRPr="005F29FA">
        <w:rPr>
          <w:rFonts w:ascii="Times New Roman" w:hAnsi="Times New Roman" w:cs="Times New Roman"/>
          <w:i/>
          <w:iCs/>
          <w:spacing w:val="-4"/>
          <w:sz w:val="24"/>
          <w:szCs w:val="24"/>
        </w:rPr>
        <w:t xml:space="preserve"> </w:t>
      </w:r>
      <w:r w:rsidRPr="005F29FA">
        <w:rPr>
          <w:rFonts w:ascii="Times New Roman" w:hAnsi="Times New Roman" w:cs="Times New Roman"/>
          <w:i/>
          <w:iCs/>
          <w:spacing w:val="-4"/>
          <w:sz w:val="24"/>
          <w:szCs w:val="24"/>
        </w:rPr>
        <w:t>dnů</w:t>
      </w:r>
      <w:r w:rsidR="00C13054" w:rsidRPr="005F29FA">
        <w:rPr>
          <w:rFonts w:ascii="Times New Roman" w:hAnsi="Times New Roman" w:cs="Times New Roman"/>
          <w:i/>
          <w:iCs/>
          <w:spacing w:val="-4"/>
          <w:sz w:val="24"/>
          <w:szCs w:val="24"/>
        </w:rPr>
        <w:t xml:space="preserve"> od podpisu smlouvy</w:t>
      </w:r>
    </w:p>
    <w:p w14:paraId="6CDF23CB" w14:textId="2D99ACCE" w:rsidR="00A67529" w:rsidRPr="005F29FA" w:rsidRDefault="004F01D4" w:rsidP="0065293D">
      <w:pPr>
        <w:tabs>
          <w:tab w:val="left" w:pos="709"/>
          <w:tab w:val="left" w:pos="6663"/>
        </w:tabs>
        <w:ind w:left="1559" w:hanging="1559"/>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4.</w:t>
      </w:r>
      <w:r w:rsidR="00FD0334" w:rsidRPr="005F29FA">
        <w:rPr>
          <w:rFonts w:ascii="Times New Roman" w:hAnsi="Times New Roman" w:cs="Times New Roman"/>
          <w:i/>
          <w:iCs/>
          <w:spacing w:val="-4"/>
          <w:sz w:val="24"/>
          <w:szCs w:val="24"/>
        </w:rPr>
        <w:t>2</w:t>
      </w:r>
      <w:r w:rsidRPr="005F29FA">
        <w:rPr>
          <w:rFonts w:ascii="Times New Roman" w:hAnsi="Times New Roman" w:cs="Times New Roman"/>
          <w:i/>
          <w:iCs/>
          <w:spacing w:val="-4"/>
          <w:sz w:val="24"/>
          <w:szCs w:val="24"/>
        </w:rPr>
        <w:t>.2</w:t>
      </w:r>
      <w:r w:rsidRPr="005F29FA">
        <w:rPr>
          <w:rFonts w:ascii="Times New Roman" w:hAnsi="Times New Roman" w:cs="Times New Roman"/>
          <w:i/>
          <w:iCs/>
          <w:spacing w:val="-4"/>
          <w:sz w:val="24"/>
          <w:szCs w:val="24"/>
        </w:rPr>
        <w:tab/>
      </w:r>
      <w:bookmarkStart w:id="3" w:name="_Hlk125113711"/>
      <w:r w:rsidRPr="005F29FA">
        <w:rPr>
          <w:rFonts w:ascii="Times New Roman" w:hAnsi="Times New Roman" w:cs="Times New Roman"/>
          <w:i/>
          <w:iCs/>
          <w:spacing w:val="-4"/>
          <w:sz w:val="24"/>
          <w:szCs w:val="24"/>
        </w:rPr>
        <w:t xml:space="preserve">Lhůta pro </w:t>
      </w:r>
      <w:r w:rsidR="0065293D" w:rsidRPr="005F29FA">
        <w:rPr>
          <w:rFonts w:ascii="Times New Roman" w:hAnsi="Times New Roman" w:cs="Times New Roman"/>
          <w:i/>
          <w:iCs/>
          <w:spacing w:val="-4"/>
          <w:sz w:val="24"/>
          <w:szCs w:val="24"/>
        </w:rPr>
        <w:t>předání plnění část „B“</w:t>
      </w:r>
      <w:r w:rsidR="00CB7F4E">
        <w:rPr>
          <w:rFonts w:ascii="Times New Roman" w:hAnsi="Times New Roman" w:cs="Times New Roman"/>
          <w:i/>
          <w:iCs/>
          <w:spacing w:val="-4"/>
          <w:sz w:val="24"/>
          <w:szCs w:val="24"/>
        </w:rPr>
        <w:t>………………</w:t>
      </w:r>
      <w:proofErr w:type="gramStart"/>
      <w:r w:rsidR="00CB7F4E">
        <w:rPr>
          <w:rFonts w:ascii="Times New Roman" w:hAnsi="Times New Roman" w:cs="Times New Roman"/>
          <w:i/>
          <w:iCs/>
          <w:spacing w:val="-4"/>
          <w:sz w:val="24"/>
          <w:szCs w:val="24"/>
        </w:rPr>
        <w:t>…….</w:t>
      </w:r>
      <w:proofErr w:type="gramEnd"/>
      <w:r w:rsidR="00CB7F4E">
        <w:rPr>
          <w:rFonts w:ascii="Times New Roman" w:hAnsi="Times New Roman" w:cs="Times New Roman"/>
          <w:i/>
          <w:iCs/>
          <w:spacing w:val="-4"/>
          <w:sz w:val="24"/>
          <w:szCs w:val="24"/>
        </w:rPr>
        <w:t>.</w:t>
      </w:r>
      <w:r w:rsidR="00D417D4">
        <w:rPr>
          <w:rFonts w:ascii="Times New Roman" w:hAnsi="Times New Roman" w:cs="Times New Roman"/>
          <w:i/>
          <w:iCs/>
          <w:spacing w:val="-4"/>
          <w:sz w:val="24"/>
          <w:szCs w:val="24"/>
        </w:rPr>
        <w:t xml:space="preserve"> </w:t>
      </w:r>
      <w:r w:rsidR="00CB7F4E" w:rsidRPr="00D417D4">
        <w:rPr>
          <w:rFonts w:ascii="Times New Roman" w:hAnsi="Times New Roman" w:cs="Times New Roman"/>
          <w:b/>
          <w:bCs/>
          <w:i/>
          <w:iCs/>
          <w:spacing w:val="-4"/>
          <w:sz w:val="24"/>
          <w:szCs w:val="24"/>
        </w:rPr>
        <w:t>120</w:t>
      </w:r>
      <w:r w:rsidR="00CB7F4E">
        <w:rPr>
          <w:rFonts w:ascii="Times New Roman" w:hAnsi="Times New Roman" w:cs="Times New Roman"/>
          <w:i/>
          <w:iCs/>
          <w:spacing w:val="-4"/>
          <w:sz w:val="24"/>
          <w:szCs w:val="24"/>
        </w:rPr>
        <w:t xml:space="preserve"> </w:t>
      </w:r>
      <w:r w:rsidRPr="005F29FA">
        <w:rPr>
          <w:rFonts w:ascii="Times New Roman" w:hAnsi="Times New Roman" w:cs="Times New Roman"/>
          <w:i/>
          <w:iCs/>
          <w:spacing w:val="-4"/>
          <w:sz w:val="24"/>
          <w:szCs w:val="24"/>
        </w:rPr>
        <w:t>dnů</w:t>
      </w:r>
      <w:bookmarkEnd w:id="3"/>
      <w:r w:rsidR="00C13054" w:rsidRPr="005F29FA">
        <w:rPr>
          <w:rFonts w:ascii="Times New Roman" w:hAnsi="Times New Roman" w:cs="Times New Roman"/>
          <w:i/>
          <w:iCs/>
          <w:spacing w:val="-4"/>
          <w:sz w:val="24"/>
          <w:szCs w:val="24"/>
        </w:rPr>
        <w:t xml:space="preserve"> od podpisu smlouvy</w:t>
      </w:r>
    </w:p>
    <w:p w14:paraId="7DD5A411" w14:textId="0AB23CE8" w:rsidR="0065293D" w:rsidRPr="005F29FA" w:rsidRDefault="0065293D" w:rsidP="0065293D">
      <w:pPr>
        <w:tabs>
          <w:tab w:val="left" w:pos="709"/>
          <w:tab w:val="left" w:pos="6663"/>
        </w:tabs>
        <w:ind w:left="1559" w:hanging="1559"/>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4.2.3</w:t>
      </w:r>
      <w:r w:rsidRPr="005F29FA">
        <w:rPr>
          <w:rFonts w:ascii="Times New Roman" w:hAnsi="Times New Roman" w:cs="Times New Roman"/>
          <w:i/>
          <w:iCs/>
          <w:spacing w:val="-4"/>
          <w:sz w:val="24"/>
          <w:szCs w:val="24"/>
        </w:rPr>
        <w:tab/>
        <w:t>Lhůta pro předání plnění část „C“</w:t>
      </w:r>
      <w:r w:rsidR="00CB7F4E">
        <w:rPr>
          <w:rFonts w:ascii="Times New Roman" w:hAnsi="Times New Roman" w:cs="Times New Roman"/>
          <w:i/>
          <w:iCs/>
          <w:spacing w:val="-4"/>
          <w:sz w:val="24"/>
          <w:szCs w:val="24"/>
        </w:rPr>
        <w:t>………………</w:t>
      </w:r>
      <w:proofErr w:type="gramStart"/>
      <w:r w:rsidR="00CB7F4E">
        <w:rPr>
          <w:rFonts w:ascii="Times New Roman" w:hAnsi="Times New Roman" w:cs="Times New Roman"/>
          <w:i/>
          <w:iCs/>
          <w:spacing w:val="-4"/>
          <w:sz w:val="24"/>
          <w:szCs w:val="24"/>
        </w:rPr>
        <w:t>…….</w:t>
      </w:r>
      <w:proofErr w:type="gramEnd"/>
      <w:r w:rsidR="00CB7F4E">
        <w:rPr>
          <w:rFonts w:ascii="Times New Roman" w:hAnsi="Times New Roman" w:cs="Times New Roman"/>
          <w:i/>
          <w:iCs/>
          <w:spacing w:val="-4"/>
          <w:sz w:val="24"/>
          <w:szCs w:val="24"/>
        </w:rPr>
        <w:t>.</w:t>
      </w:r>
      <w:r w:rsidR="00D417D4">
        <w:rPr>
          <w:rFonts w:ascii="Times New Roman" w:hAnsi="Times New Roman" w:cs="Times New Roman"/>
          <w:i/>
          <w:iCs/>
          <w:spacing w:val="-4"/>
          <w:sz w:val="24"/>
          <w:szCs w:val="24"/>
        </w:rPr>
        <w:t xml:space="preserve">  </w:t>
      </w:r>
      <w:r w:rsidR="00CB7F4E" w:rsidRPr="00D417D4">
        <w:rPr>
          <w:rFonts w:ascii="Times New Roman" w:hAnsi="Times New Roman" w:cs="Times New Roman"/>
          <w:b/>
          <w:bCs/>
          <w:i/>
          <w:iCs/>
          <w:spacing w:val="-4"/>
          <w:sz w:val="24"/>
          <w:szCs w:val="24"/>
        </w:rPr>
        <w:t>200</w:t>
      </w:r>
      <w:r w:rsidR="00CB7F4E">
        <w:rPr>
          <w:rFonts w:ascii="Times New Roman" w:hAnsi="Times New Roman" w:cs="Times New Roman"/>
          <w:i/>
          <w:iCs/>
          <w:spacing w:val="-4"/>
          <w:sz w:val="24"/>
          <w:szCs w:val="24"/>
        </w:rPr>
        <w:t xml:space="preserve"> </w:t>
      </w:r>
      <w:r w:rsidRPr="005F29FA">
        <w:rPr>
          <w:rFonts w:ascii="Times New Roman" w:hAnsi="Times New Roman" w:cs="Times New Roman"/>
          <w:i/>
          <w:iCs/>
          <w:spacing w:val="-4"/>
          <w:sz w:val="24"/>
          <w:szCs w:val="24"/>
        </w:rPr>
        <w:t>dnů</w:t>
      </w:r>
      <w:r w:rsidR="00C13054" w:rsidRPr="005F29FA">
        <w:rPr>
          <w:rFonts w:ascii="Times New Roman" w:hAnsi="Times New Roman" w:cs="Times New Roman"/>
          <w:i/>
          <w:iCs/>
          <w:spacing w:val="-4"/>
          <w:sz w:val="24"/>
          <w:szCs w:val="24"/>
        </w:rPr>
        <w:t xml:space="preserve"> od podpisu smlouvy</w:t>
      </w:r>
    </w:p>
    <w:p w14:paraId="6E2D4D52" w14:textId="72D74028" w:rsidR="0065293D" w:rsidRPr="005F29FA" w:rsidRDefault="0065293D" w:rsidP="0065293D">
      <w:pPr>
        <w:tabs>
          <w:tab w:val="left" w:pos="709"/>
          <w:tab w:val="left" w:pos="6663"/>
        </w:tabs>
        <w:ind w:left="1559" w:hanging="1559"/>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4.2.4</w:t>
      </w:r>
      <w:r w:rsidRPr="005F29FA">
        <w:rPr>
          <w:rFonts w:ascii="Times New Roman" w:hAnsi="Times New Roman" w:cs="Times New Roman"/>
          <w:i/>
          <w:iCs/>
          <w:spacing w:val="-4"/>
          <w:sz w:val="24"/>
          <w:szCs w:val="24"/>
        </w:rPr>
        <w:tab/>
        <w:t>Lhůta pro předání plnění část „D“</w:t>
      </w:r>
      <w:r w:rsidR="00CB7F4E">
        <w:rPr>
          <w:rFonts w:ascii="Times New Roman" w:hAnsi="Times New Roman" w:cs="Times New Roman"/>
          <w:i/>
          <w:iCs/>
          <w:spacing w:val="-4"/>
          <w:sz w:val="24"/>
          <w:szCs w:val="24"/>
        </w:rPr>
        <w:t>………………</w:t>
      </w:r>
      <w:proofErr w:type="gramStart"/>
      <w:r w:rsidR="00CB7F4E">
        <w:rPr>
          <w:rFonts w:ascii="Times New Roman" w:hAnsi="Times New Roman" w:cs="Times New Roman"/>
          <w:i/>
          <w:iCs/>
          <w:spacing w:val="-4"/>
          <w:sz w:val="24"/>
          <w:szCs w:val="24"/>
        </w:rPr>
        <w:t>…….</w:t>
      </w:r>
      <w:proofErr w:type="gramEnd"/>
      <w:r w:rsidR="00CB7F4E">
        <w:rPr>
          <w:rFonts w:ascii="Times New Roman" w:hAnsi="Times New Roman" w:cs="Times New Roman"/>
          <w:i/>
          <w:iCs/>
          <w:spacing w:val="-4"/>
          <w:sz w:val="24"/>
          <w:szCs w:val="24"/>
        </w:rPr>
        <w:t>.</w:t>
      </w:r>
      <w:r w:rsidR="00D417D4">
        <w:rPr>
          <w:rFonts w:ascii="Times New Roman" w:hAnsi="Times New Roman" w:cs="Times New Roman"/>
          <w:i/>
          <w:iCs/>
          <w:spacing w:val="-4"/>
          <w:sz w:val="24"/>
          <w:szCs w:val="24"/>
        </w:rPr>
        <w:t xml:space="preserve"> </w:t>
      </w:r>
      <w:r w:rsidR="00CB7F4E" w:rsidRPr="00D417D4">
        <w:rPr>
          <w:rFonts w:ascii="Times New Roman" w:hAnsi="Times New Roman" w:cs="Times New Roman"/>
          <w:b/>
          <w:bCs/>
          <w:i/>
          <w:iCs/>
          <w:spacing w:val="-4"/>
          <w:sz w:val="24"/>
          <w:szCs w:val="24"/>
        </w:rPr>
        <w:t>240</w:t>
      </w:r>
      <w:r w:rsidR="00CB7F4E">
        <w:rPr>
          <w:rFonts w:ascii="Times New Roman" w:hAnsi="Times New Roman" w:cs="Times New Roman"/>
          <w:i/>
          <w:iCs/>
          <w:spacing w:val="-4"/>
          <w:sz w:val="24"/>
          <w:szCs w:val="24"/>
        </w:rPr>
        <w:t xml:space="preserve"> </w:t>
      </w:r>
      <w:r w:rsidRPr="005F29FA">
        <w:rPr>
          <w:rFonts w:ascii="Times New Roman" w:hAnsi="Times New Roman" w:cs="Times New Roman"/>
          <w:i/>
          <w:iCs/>
          <w:spacing w:val="-4"/>
          <w:sz w:val="24"/>
          <w:szCs w:val="24"/>
        </w:rPr>
        <w:t>dnů</w:t>
      </w:r>
      <w:r w:rsidR="00C13054" w:rsidRPr="005F29FA">
        <w:rPr>
          <w:rFonts w:ascii="Times New Roman" w:hAnsi="Times New Roman" w:cs="Times New Roman"/>
          <w:i/>
          <w:iCs/>
          <w:spacing w:val="-4"/>
          <w:sz w:val="24"/>
          <w:szCs w:val="24"/>
        </w:rPr>
        <w:t xml:space="preserve"> od podpisu smlouvy</w:t>
      </w:r>
    </w:p>
    <w:p w14:paraId="0AF5C36E" w14:textId="46C5415B" w:rsidR="0065293D" w:rsidRPr="005F29FA" w:rsidRDefault="0065293D" w:rsidP="00A65658">
      <w:pPr>
        <w:tabs>
          <w:tab w:val="left" w:pos="709"/>
          <w:tab w:val="left" w:pos="6663"/>
        </w:tabs>
        <w:spacing w:line="360" w:lineRule="auto"/>
        <w:ind w:left="1559" w:hanging="1559"/>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4.2.</w:t>
      </w:r>
      <w:r w:rsidR="0006152C" w:rsidRPr="005F29FA">
        <w:rPr>
          <w:rFonts w:ascii="Times New Roman" w:hAnsi="Times New Roman" w:cs="Times New Roman"/>
          <w:i/>
          <w:iCs/>
          <w:spacing w:val="-4"/>
          <w:sz w:val="24"/>
          <w:szCs w:val="24"/>
        </w:rPr>
        <w:t>5</w:t>
      </w:r>
      <w:r w:rsidRPr="005F29FA">
        <w:rPr>
          <w:rFonts w:ascii="Times New Roman" w:hAnsi="Times New Roman" w:cs="Times New Roman"/>
          <w:i/>
          <w:iCs/>
          <w:spacing w:val="-4"/>
          <w:sz w:val="24"/>
          <w:szCs w:val="24"/>
        </w:rPr>
        <w:tab/>
        <w:t>Lhůta pro předání plnění část „E“</w:t>
      </w:r>
      <w:r w:rsidR="00CB7F4E">
        <w:rPr>
          <w:rFonts w:ascii="Times New Roman" w:hAnsi="Times New Roman" w:cs="Times New Roman"/>
          <w:i/>
          <w:iCs/>
          <w:spacing w:val="-4"/>
          <w:sz w:val="24"/>
          <w:szCs w:val="24"/>
        </w:rPr>
        <w:t>………………</w:t>
      </w:r>
      <w:proofErr w:type="gramStart"/>
      <w:r w:rsidR="00CB7F4E">
        <w:rPr>
          <w:rFonts w:ascii="Times New Roman" w:hAnsi="Times New Roman" w:cs="Times New Roman"/>
          <w:i/>
          <w:iCs/>
          <w:spacing w:val="-4"/>
          <w:sz w:val="24"/>
          <w:szCs w:val="24"/>
        </w:rPr>
        <w:t>…….</w:t>
      </w:r>
      <w:proofErr w:type="gramEnd"/>
      <w:r w:rsidR="00CB7F4E">
        <w:rPr>
          <w:rFonts w:ascii="Times New Roman" w:hAnsi="Times New Roman" w:cs="Times New Roman"/>
          <w:i/>
          <w:iCs/>
          <w:spacing w:val="-4"/>
          <w:sz w:val="24"/>
          <w:szCs w:val="24"/>
        </w:rPr>
        <w:t>.</w:t>
      </w:r>
      <w:r w:rsidR="00D417D4">
        <w:rPr>
          <w:rFonts w:ascii="Times New Roman" w:hAnsi="Times New Roman" w:cs="Times New Roman"/>
          <w:i/>
          <w:iCs/>
          <w:spacing w:val="-4"/>
          <w:sz w:val="24"/>
          <w:szCs w:val="24"/>
        </w:rPr>
        <w:t xml:space="preserve"> </w:t>
      </w:r>
      <w:r w:rsidR="00CB7F4E" w:rsidRPr="00D417D4">
        <w:rPr>
          <w:rFonts w:ascii="Times New Roman" w:hAnsi="Times New Roman" w:cs="Times New Roman"/>
          <w:b/>
          <w:bCs/>
          <w:i/>
          <w:iCs/>
          <w:spacing w:val="-4"/>
          <w:sz w:val="24"/>
          <w:szCs w:val="24"/>
        </w:rPr>
        <w:t xml:space="preserve">246 </w:t>
      </w:r>
      <w:r w:rsidRPr="005F29FA">
        <w:rPr>
          <w:rFonts w:ascii="Times New Roman" w:hAnsi="Times New Roman" w:cs="Times New Roman"/>
          <w:i/>
          <w:iCs/>
          <w:spacing w:val="-4"/>
          <w:sz w:val="24"/>
          <w:szCs w:val="24"/>
        </w:rPr>
        <w:t>dnů</w:t>
      </w:r>
      <w:r w:rsidR="00C13054" w:rsidRPr="005F29FA">
        <w:rPr>
          <w:rFonts w:ascii="Times New Roman" w:hAnsi="Times New Roman" w:cs="Times New Roman"/>
          <w:i/>
          <w:iCs/>
          <w:spacing w:val="-4"/>
          <w:sz w:val="24"/>
          <w:szCs w:val="24"/>
        </w:rPr>
        <w:t xml:space="preserve"> od podpisu smlouvy</w:t>
      </w:r>
    </w:p>
    <w:p w14:paraId="7869DFD2" w14:textId="3D6EBCC8" w:rsidR="00604E7B" w:rsidRPr="005F29FA" w:rsidRDefault="001D5EDB" w:rsidP="00167CC3">
      <w:pPr>
        <w:tabs>
          <w:tab w:val="left" w:pos="6663"/>
        </w:tabs>
        <w:spacing w:after="120"/>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 xml:space="preserve">          Jednotlivé lhůty pro </w:t>
      </w:r>
      <w:r w:rsidR="00C759F0" w:rsidRPr="005F29FA">
        <w:rPr>
          <w:rFonts w:ascii="Times New Roman" w:hAnsi="Times New Roman" w:cs="Times New Roman"/>
          <w:i/>
          <w:iCs/>
          <w:spacing w:val="-4"/>
          <w:sz w:val="24"/>
          <w:szCs w:val="24"/>
        </w:rPr>
        <w:t xml:space="preserve">předání plnění </w:t>
      </w:r>
      <w:r w:rsidRPr="005F29FA">
        <w:rPr>
          <w:rFonts w:ascii="Times New Roman" w:hAnsi="Times New Roman" w:cs="Times New Roman"/>
          <w:i/>
          <w:iCs/>
          <w:spacing w:val="-4"/>
          <w:sz w:val="24"/>
          <w:szCs w:val="24"/>
        </w:rPr>
        <w:t xml:space="preserve">dle tohoto </w:t>
      </w:r>
      <w:r w:rsidR="00C759F0" w:rsidRPr="005F29FA">
        <w:rPr>
          <w:rFonts w:ascii="Times New Roman" w:hAnsi="Times New Roman" w:cs="Times New Roman"/>
          <w:i/>
          <w:iCs/>
          <w:spacing w:val="-4"/>
          <w:sz w:val="24"/>
          <w:szCs w:val="24"/>
        </w:rPr>
        <w:t>odstavce</w:t>
      </w:r>
      <w:r w:rsidRPr="005F29FA">
        <w:rPr>
          <w:rFonts w:ascii="Times New Roman" w:hAnsi="Times New Roman" w:cs="Times New Roman"/>
          <w:i/>
          <w:iCs/>
          <w:spacing w:val="-4"/>
          <w:sz w:val="24"/>
          <w:szCs w:val="24"/>
        </w:rPr>
        <w:t xml:space="preserve"> jsou stanoveny v kalendářních dnech.</w:t>
      </w:r>
    </w:p>
    <w:p w14:paraId="68D4039C" w14:textId="6C8749DB" w:rsidR="00604E7B" w:rsidRPr="005F29FA" w:rsidRDefault="00604E7B" w:rsidP="002111CE">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4.3</w:t>
      </w:r>
      <w:r w:rsidRPr="005F29FA">
        <w:rPr>
          <w:rFonts w:ascii="Times New Roman" w:hAnsi="Times New Roman" w:cs="Times New Roman"/>
          <w:i/>
          <w:iCs/>
          <w:spacing w:val="-4"/>
          <w:sz w:val="24"/>
          <w:szCs w:val="24"/>
        </w:rPr>
        <w:tab/>
      </w:r>
      <w:r w:rsidR="00FA2E3F" w:rsidRPr="005F29FA">
        <w:rPr>
          <w:rFonts w:ascii="Times New Roman" w:hAnsi="Times New Roman" w:cs="Times New Roman"/>
          <w:i/>
          <w:iCs/>
          <w:spacing w:val="-4"/>
          <w:sz w:val="24"/>
          <w:szCs w:val="24"/>
        </w:rPr>
        <w:t xml:space="preserve">Celková a maximální doba plnění dle odst. 4.2 je stanovena touto smlouvou </w:t>
      </w:r>
      <w:r w:rsidR="001D5EDB" w:rsidRPr="005F29FA">
        <w:rPr>
          <w:rFonts w:ascii="Times New Roman" w:hAnsi="Times New Roman" w:cs="Times New Roman"/>
          <w:b/>
          <w:bCs/>
          <w:i/>
          <w:iCs/>
          <w:spacing w:val="-4"/>
          <w:sz w:val="24"/>
          <w:szCs w:val="24"/>
        </w:rPr>
        <w:t>2</w:t>
      </w:r>
      <w:r w:rsidR="004E7DDA">
        <w:rPr>
          <w:rFonts w:ascii="Times New Roman" w:hAnsi="Times New Roman" w:cs="Times New Roman"/>
          <w:b/>
          <w:bCs/>
          <w:i/>
          <w:iCs/>
          <w:spacing w:val="-4"/>
          <w:sz w:val="24"/>
          <w:szCs w:val="24"/>
        </w:rPr>
        <w:t>46</w:t>
      </w:r>
      <w:r w:rsidR="001D5EDB" w:rsidRPr="005F29FA">
        <w:rPr>
          <w:rFonts w:ascii="Times New Roman" w:hAnsi="Times New Roman" w:cs="Times New Roman"/>
          <w:i/>
          <w:iCs/>
          <w:spacing w:val="-4"/>
          <w:sz w:val="24"/>
          <w:szCs w:val="24"/>
        </w:rPr>
        <w:t xml:space="preserve"> kalendářních dnů</w:t>
      </w:r>
      <w:r w:rsidR="0079143E" w:rsidRPr="005F29FA">
        <w:rPr>
          <w:rFonts w:ascii="Times New Roman" w:hAnsi="Times New Roman" w:cs="Times New Roman"/>
          <w:i/>
          <w:iCs/>
          <w:spacing w:val="-4"/>
          <w:sz w:val="24"/>
          <w:szCs w:val="24"/>
        </w:rPr>
        <w:t xml:space="preserve"> </w:t>
      </w:r>
      <w:r w:rsidR="00FA2E3F" w:rsidRPr="005F29FA">
        <w:rPr>
          <w:rFonts w:ascii="Times New Roman" w:hAnsi="Times New Roman" w:cs="Times New Roman"/>
          <w:i/>
          <w:iCs/>
          <w:spacing w:val="-4"/>
          <w:sz w:val="24"/>
          <w:szCs w:val="24"/>
        </w:rPr>
        <w:t xml:space="preserve">od nabytí její </w:t>
      </w:r>
      <w:r w:rsidR="00012B1A">
        <w:rPr>
          <w:rFonts w:ascii="Times New Roman" w:hAnsi="Times New Roman" w:cs="Times New Roman"/>
          <w:i/>
          <w:iCs/>
          <w:spacing w:val="-4"/>
          <w:sz w:val="24"/>
          <w:szCs w:val="24"/>
        </w:rPr>
        <w:t>účinnosti.</w:t>
      </w:r>
    </w:p>
    <w:p w14:paraId="4E66829D" w14:textId="08041BF0" w:rsidR="004F01D4" w:rsidRPr="005F29FA" w:rsidRDefault="004F01D4" w:rsidP="002D2B88">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w:t>
      </w:r>
      <w:r w:rsidR="00604E7B" w:rsidRPr="005F29FA">
        <w:rPr>
          <w:rFonts w:ascii="Times New Roman" w:hAnsi="Times New Roman" w:cs="Times New Roman"/>
          <w:i/>
          <w:iCs/>
          <w:spacing w:val="-4"/>
          <w:sz w:val="24"/>
          <w:szCs w:val="24"/>
        </w:rPr>
        <w:t>4</w:t>
      </w:r>
      <w:r w:rsidR="002D2B88" w:rsidRPr="005F29FA">
        <w:rPr>
          <w:rFonts w:ascii="Times New Roman" w:hAnsi="Times New Roman" w:cs="Times New Roman"/>
          <w:i/>
          <w:iCs/>
          <w:spacing w:val="-4"/>
          <w:sz w:val="24"/>
          <w:szCs w:val="24"/>
        </w:rPr>
        <w:tab/>
      </w:r>
      <w:r w:rsidR="00376518" w:rsidRPr="005F29FA">
        <w:rPr>
          <w:rFonts w:ascii="Times New Roman" w:hAnsi="Times New Roman" w:cs="Times New Roman"/>
          <w:i/>
          <w:iCs/>
          <w:spacing w:val="-4"/>
          <w:sz w:val="24"/>
          <w:szCs w:val="24"/>
        </w:rPr>
        <w:t xml:space="preserve">Části díla dle čl. 2.2 této smlouvy předá zhotovitel objednateli </w:t>
      </w:r>
      <w:r w:rsidR="00533E9E">
        <w:rPr>
          <w:rFonts w:ascii="Times New Roman" w:hAnsi="Times New Roman" w:cs="Times New Roman"/>
          <w:i/>
          <w:iCs/>
          <w:spacing w:val="-4"/>
          <w:sz w:val="24"/>
          <w:szCs w:val="24"/>
        </w:rPr>
        <w:t xml:space="preserve">ke kontrole </w:t>
      </w:r>
      <w:r w:rsidR="00376518" w:rsidRPr="005F29FA">
        <w:rPr>
          <w:rFonts w:ascii="Times New Roman" w:hAnsi="Times New Roman" w:cs="Times New Roman"/>
          <w:i/>
          <w:iCs/>
          <w:spacing w:val="-4"/>
          <w:sz w:val="24"/>
          <w:szCs w:val="24"/>
        </w:rPr>
        <w:t>minimálně 1</w:t>
      </w:r>
      <w:r w:rsidR="00F2616E" w:rsidRPr="005F29FA">
        <w:rPr>
          <w:rFonts w:ascii="Times New Roman" w:hAnsi="Times New Roman" w:cs="Times New Roman"/>
          <w:i/>
          <w:iCs/>
          <w:spacing w:val="-4"/>
          <w:sz w:val="24"/>
          <w:szCs w:val="24"/>
        </w:rPr>
        <w:t>4</w:t>
      </w:r>
      <w:r w:rsidR="00376518" w:rsidRPr="005F29FA">
        <w:rPr>
          <w:rFonts w:ascii="Times New Roman" w:hAnsi="Times New Roman" w:cs="Times New Roman"/>
          <w:i/>
          <w:iCs/>
          <w:spacing w:val="-4"/>
          <w:sz w:val="24"/>
          <w:szCs w:val="24"/>
        </w:rPr>
        <w:t xml:space="preserve"> </w:t>
      </w:r>
      <w:r w:rsidR="00A30212" w:rsidRPr="005F29FA">
        <w:rPr>
          <w:rFonts w:ascii="Times New Roman" w:hAnsi="Times New Roman" w:cs="Times New Roman"/>
          <w:i/>
          <w:iCs/>
          <w:spacing w:val="-4"/>
          <w:sz w:val="24"/>
          <w:szCs w:val="24"/>
        </w:rPr>
        <w:t>kalendář</w:t>
      </w:r>
      <w:r w:rsidR="00376518" w:rsidRPr="005F29FA">
        <w:rPr>
          <w:rFonts w:ascii="Times New Roman" w:hAnsi="Times New Roman" w:cs="Times New Roman"/>
          <w:i/>
          <w:iCs/>
          <w:spacing w:val="-4"/>
          <w:sz w:val="24"/>
          <w:szCs w:val="24"/>
        </w:rPr>
        <w:t xml:space="preserve">ních dnů před uplynutím termínů dle odst.4.2 tohoto článku v elektronické </w:t>
      </w:r>
      <w:r w:rsidR="00533E9E">
        <w:rPr>
          <w:rFonts w:ascii="Times New Roman" w:hAnsi="Times New Roman" w:cs="Times New Roman"/>
          <w:i/>
          <w:iCs/>
          <w:spacing w:val="-4"/>
          <w:sz w:val="24"/>
          <w:szCs w:val="24"/>
        </w:rPr>
        <w:t>i</w:t>
      </w:r>
      <w:r w:rsidR="00376518" w:rsidRPr="005F29FA">
        <w:rPr>
          <w:rFonts w:ascii="Times New Roman" w:hAnsi="Times New Roman" w:cs="Times New Roman"/>
          <w:i/>
          <w:iCs/>
          <w:spacing w:val="-4"/>
          <w:sz w:val="24"/>
          <w:szCs w:val="24"/>
        </w:rPr>
        <w:t xml:space="preserve"> tištěné podobě (1 </w:t>
      </w:r>
      <w:proofErr w:type="spellStart"/>
      <w:r w:rsidR="00376518" w:rsidRPr="005F29FA">
        <w:rPr>
          <w:rFonts w:ascii="Times New Roman" w:hAnsi="Times New Roman" w:cs="Times New Roman"/>
          <w:i/>
          <w:iCs/>
          <w:spacing w:val="-4"/>
          <w:sz w:val="24"/>
          <w:szCs w:val="24"/>
        </w:rPr>
        <w:t>paré</w:t>
      </w:r>
      <w:proofErr w:type="spellEnd"/>
      <w:r w:rsidR="00376518" w:rsidRPr="005F29FA">
        <w:rPr>
          <w:rFonts w:ascii="Times New Roman" w:hAnsi="Times New Roman" w:cs="Times New Roman"/>
          <w:i/>
          <w:iCs/>
          <w:spacing w:val="-4"/>
          <w:sz w:val="24"/>
          <w:szCs w:val="24"/>
        </w:rPr>
        <w:t>);</w:t>
      </w:r>
    </w:p>
    <w:p w14:paraId="05CDDD06" w14:textId="426BBC62" w:rsidR="007A2D3F" w:rsidRPr="005F29FA" w:rsidRDefault="00376518" w:rsidP="003D5548">
      <w:pPr>
        <w:tabs>
          <w:tab w:val="left" w:pos="709"/>
        </w:tabs>
        <w:spacing w:after="120"/>
        <w:ind w:left="1418" w:hanging="851"/>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4.4.1</w:t>
      </w:r>
      <w:r w:rsidR="0040577D" w:rsidRPr="005F29FA">
        <w:rPr>
          <w:rFonts w:ascii="Times New Roman" w:hAnsi="Times New Roman" w:cs="Times New Roman"/>
          <w:i/>
          <w:iCs/>
          <w:spacing w:val="-4"/>
          <w:sz w:val="24"/>
          <w:szCs w:val="24"/>
        </w:rPr>
        <w:t xml:space="preserve"> </w:t>
      </w:r>
      <w:r w:rsidR="003D5548" w:rsidRPr="005F29FA">
        <w:rPr>
          <w:rFonts w:ascii="Times New Roman" w:hAnsi="Times New Roman" w:cs="Times New Roman"/>
          <w:i/>
          <w:iCs/>
          <w:spacing w:val="-4"/>
          <w:sz w:val="24"/>
          <w:szCs w:val="24"/>
        </w:rPr>
        <w:tab/>
      </w:r>
      <w:r w:rsidR="00625533" w:rsidRPr="005F29FA">
        <w:rPr>
          <w:rFonts w:ascii="Times New Roman" w:hAnsi="Times New Roman" w:cs="Times New Roman"/>
          <w:i/>
          <w:iCs/>
          <w:spacing w:val="-4"/>
          <w:sz w:val="24"/>
          <w:szCs w:val="24"/>
        </w:rPr>
        <w:t xml:space="preserve">v </w:t>
      </w:r>
      <w:r w:rsidRPr="005F29FA">
        <w:rPr>
          <w:rFonts w:ascii="Times New Roman" w:hAnsi="Times New Roman" w:cs="Times New Roman"/>
          <w:i/>
          <w:iCs/>
          <w:spacing w:val="-4"/>
          <w:sz w:val="24"/>
          <w:szCs w:val="24"/>
        </w:rPr>
        <w:t>rámci předávání jednotlivých částí díla dle bodu 2.2.1 až 2.2.5 provede</w:t>
      </w:r>
      <w:r w:rsidR="0040577D" w:rsidRPr="005F29FA">
        <w:rPr>
          <w:rFonts w:ascii="Times New Roman" w:hAnsi="Times New Roman" w:cs="Times New Roman"/>
          <w:i/>
          <w:iCs/>
          <w:spacing w:val="-4"/>
          <w:sz w:val="24"/>
          <w:szCs w:val="24"/>
        </w:rPr>
        <w:t xml:space="preserve"> zhotovitel</w:t>
      </w:r>
      <w:r w:rsidRPr="005F29FA">
        <w:rPr>
          <w:rFonts w:ascii="Times New Roman" w:hAnsi="Times New Roman" w:cs="Times New Roman"/>
          <w:i/>
          <w:iCs/>
          <w:spacing w:val="-4"/>
          <w:sz w:val="24"/>
          <w:szCs w:val="24"/>
        </w:rPr>
        <w:t xml:space="preserve"> </w:t>
      </w:r>
      <w:r w:rsidR="0040577D" w:rsidRPr="005F29FA">
        <w:rPr>
          <w:rFonts w:ascii="Times New Roman" w:hAnsi="Times New Roman" w:cs="Times New Roman"/>
          <w:i/>
          <w:iCs/>
          <w:spacing w:val="-4"/>
          <w:sz w:val="24"/>
          <w:szCs w:val="24"/>
        </w:rPr>
        <w:t xml:space="preserve">objednateli </w:t>
      </w:r>
      <w:r w:rsidR="007C34E6" w:rsidRPr="005F29FA">
        <w:rPr>
          <w:rFonts w:ascii="Times New Roman" w:hAnsi="Times New Roman" w:cs="Times New Roman"/>
          <w:i/>
          <w:iCs/>
          <w:spacing w:val="-4"/>
          <w:sz w:val="24"/>
          <w:szCs w:val="24"/>
        </w:rPr>
        <w:t xml:space="preserve">plnohodnotnou </w:t>
      </w:r>
      <w:r w:rsidRPr="005F29FA">
        <w:rPr>
          <w:rFonts w:ascii="Times New Roman" w:hAnsi="Times New Roman" w:cs="Times New Roman"/>
          <w:i/>
          <w:iCs/>
          <w:spacing w:val="-4"/>
          <w:sz w:val="24"/>
          <w:szCs w:val="24"/>
        </w:rPr>
        <w:t>prezenta</w:t>
      </w:r>
      <w:r w:rsidR="0040577D" w:rsidRPr="005F29FA">
        <w:rPr>
          <w:rFonts w:ascii="Times New Roman" w:hAnsi="Times New Roman" w:cs="Times New Roman"/>
          <w:i/>
          <w:iCs/>
          <w:spacing w:val="-4"/>
          <w:sz w:val="24"/>
          <w:szCs w:val="24"/>
        </w:rPr>
        <w:t xml:space="preserve">ci </w:t>
      </w:r>
      <w:r w:rsidRPr="005F29FA">
        <w:rPr>
          <w:rFonts w:ascii="Times New Roman" w:hAnsi="Times New Roman" w:cs="Times New Roman"/>
          <w:i/>
          <w:iCs/>
          <w:spacing w:val="-4"/>
          <w:sz w:val="24"/>
          <w:szCs w:val="24"/>
        </w:rPr>
        <w:t>předávaných části díla (A až E) ve všech jejich podrobnostech</w:t>
      </w:r>
      <w:r w:rsidR="0040577D" w:rsidRPr="005F29FA">
        <w:rPr>
          <w:rFonts w:ascii="Times New Roman" w:hAnsi="Times New Roman" w:cs="Times New Roman"/>
          <w:i/>
          <w:iCs/>
          <w:spacing w:val="-4"/>
          <w:sz w:val="24"/>
          <w:szCs w:val="24"/>
        </w:rPr>
        <w:t>.</w:t>
      </w:r>
      <w:r w:rsidR="00F2616E" w:rsidRPr="005F29FA">
        <w:rPr>
          <w:rFonts w:ascii="Times New Roman" w:hAnsi="Times New Roman" w:cs="Times New Roman"/>
          <w:i/>
          <w:iCs/>
          <w:spacing w:val="-4"/>
          <w:sz w:val="24"/>
          <w:szCs w:val="24"/>
        </w:rPr>
        <w:t xml:space="preserve"> Prezentaci zhotovitel provede v sídle objednatele.</w:t>
      </w:r>
    </w:p>
    <w:p w14:paraId="3C6E79BB" w14:textId="3B9918EB" w:rsidR="007A2D3F" w:rsidRPr="005F29FA" w:rsidRDefault="00376518" w:rsidP="002D2B88">
      <w:pPr>
        <w:tabs>
          <w:tab w:val="left" w:pos="709"/>
        </w:tabs>
        <w:spacing w:after="120"/>
        <w:ind w:left="1418" w:hanging="851"/>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4.4.2</w:t>
      </w:r>
      <w:r w:rsidR="003D5548" w:rsidRPr="005F29FA">
        <w:rPr>
          <w:rFonts w:ascii="Times New Roman" w:hAnsi="Times New Roman" w:cs="Times New Roman"/>
          <w:i/>
          <w:iCs/>
          <w:spacing w:val="-4"/>
          <w:sz w:val="24"/>
          <w:szCs w:val="24"/>
        </w:rPr>
        <w:tab/>
      </w:r>
      <w:r w:rsidR="0040577D" w:rsidRPr="005F29FA">
        <w:rPr>
          <w:rFonts w:ascii="Times New Roman" w:hAnsi="Times New Roman" w:cs="Times New Roman"/>
          <w:i/>
          <w:iCs/>
          <w:spacing w:val="-4"/>
          <w:sz w:val="24"/>
          <w:szCs w:val="24"/>
        </w:rPr>
        <w:t>d</w:t>
      </w:r>
      <w:r w:rsidRPr="005F29FA">
        <w:rPr>
          <w:rFonts w:ascii="Times New Roman" w:hAnsi="Times New Roman" w:cs="Times New Roman"/>
          <w:i/>
          <w:iCs/>
          <w:spacing w:val="-4"/>
          <w:sz w:val="24"/>
          <w:szCs w:val="24"/>
        </w:rPr>
        <w:t xml:space="preserve">o max. </w:t>
      </w:r>
      <w:r w:rsidR="00EB45C5">
        <w:rPr>
          <w:rFonts w:ascii="Times New Roman" w:hAnsi="Times New Roman" w:cs="Times New Roman"/>
          <w:i/>
          <w:iCs/>
          <w:spacing w:val="-4"/>
          <w:sz w:val="24"/>
          <w:szCs w:val="24"/>
        </w:rPr>
        <w:t>7</w:t>
      </w:r>
      <w:r w:rsidRPr="005F29FA">
        <w:rPr>
          <w:rFonts w:ascii="Times New Roman" w:hAnsi="Times New Roman" w:cs="Times New Roman"/>
          <w:i/>
          <w:iCs/>
          <w:spacing w:val="-4"/>
          <w:sz w:val="24"/>
          <w:szCs w:val="24"/>
        </w:rPr>
        <w:t xml:space="preserve"> </w:t>
      </w:r>
      <w:r w:rsidR="00F2616E" w:rsidRPr="005F29FA">
        <w:rPr>
          <w:rFonts w:ascii="Times New Roman" w:hAnsi="Times New Roman" w:cs="Times New Roman"/>
          <w:i/>
          <w:iCs/>
          <w:spacing w:val="-4"/>
          <w:sz w:val="24"/>
          <w:szCs w:val="24"/>
        </w:rPr>
        <w:t>kalendář</w:t>
      </w:r>
      <w:r w:rsidRPr="005F29FA">
        <w:rPr>
          <w:rFonts w:ascii="Times New Roman" w:hAnsi="Times New Roman" w:cs="Times New Roman"/>
          <w:i/>
          <w:iCs/>
          <w:spacing w:val="-4"/>
          <w:sz w:val="24"/>
          <w:szCs w:val="24"/>
        </w:rPr>
        <w:t>ních dnů od předané dokumentace</w:t>
      </w:r>
      <w:r w:rsidR="0040577D" w:rsidRPr="005F29FA">
        <w:rPr>
          <w:rFonts w:ascii="Times New Roman" w:hAnsi="Times New Roman" w:cs="Times New Roman"/>
          <w:i/>
          <w:iCs/>
          <w:spacing w:val="-4"/>
          <w:sz w:val="24"/>
          <w:szCs w:val="24"/>
        </w:rPr>
        <w:t xml:space="preserve"> dle odst.4.2 tohoto článku předloží objednatel zhotoviteli připomínky k předané dokumentaci ve formě soupisu </w:t>
      </w:r>
      <w:r w:rsidR="0040577D" w:rsidRPr="005F29FA">
        <w:rPr>
          <w:rFonts w:ascii="Times New Roman" w:hAnsi="Times New Roman" w:cs="Times New Roman"/>
          <w:i/>
          <w:iCs/>
          <w:spacing w:val="-4"/>
          <w:sz w:val="24"/>
          <w:szCs w:val="24"/>
        </w:rPr>
        <w:lastRenderedPageBreak/>
        <w:t xml:space="preserve">vad a nedodělků. Případné vady a nedodělky odstraní zhotovitel neprodleně tak, aby kompletní dokončené </w:t>
      </w:r>
      <w:r w:rsidR="00F2616E" w:rsidRPr="005F29FA">
        <w:rPr>
          <w:rFonts w:ascii="Times New Roman" w:hAnsi="Times New Roman" w:cs="Times New Roman"/>
          <w:i/>
          <w:iCs/>
          <w:spacing w:val="-4"/>
          <w:sz w:val="24"/>
          <w:szCs w:val="24"/>
        </w:rPr>
        <w:t xml:space="preserve">plnění příslušné části díla </w:t>
      </w:r>
      <w:r w:rsidR="0040577D" w:rsidRPr="005F29FA">
        <w:rPr>
          <w:rFonts w:ascii="Times New Roman" w:hAnsi="Times New Roman" w:cs="Times New Roman"/>
          <w:i/>
          <w:iCs/>
          <w:spacing w:val="-4"/>
          <w:sz w:val="24"/>
          <w:szCs w:val="24"/>
        </w:rPr>
        <w:t>předal v termínech uvedených v odst.4.2 tohoto článku, a to včetně „Protokolu o odstranění vad a nedodělků.</w:t>
      </w:r>
    </w:p>
    <w:p w14:paraId="1A168733" w14:textId="60AC4D96" w:rsidR="002D2B88" w:rsidRPr="005F29FA" w:rsidRDefault="007A2D3F" w:rsidP="002D2B88">
      <w:pPr>
        <w:tabs>
          <w:tab w:val="left" w:pos="709"/>
        </w:tabs>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w:t>
      </w:r>
      <w:r w:rsidR="002D2B88" w:rsidRPr="005F29FA">
        <w:rPr>
          <w:rFonts w:ascii="Times New Roman" w:hAnsi="Times New Roman" w:cs="Times New Roman"/>
          <w:i/>
          <w:iCs/>
          <w:spacing w:val="-4"/>
          <w:sz w:val="24"/>
          <w:szCs w:val="24"/>
        </w:rPr>
        <w:t xml:space="preserve">5 </w:t>
      </w:r>
      <w:r w:rsidR="002D2B88" w:rsidRPr="005F29FA">
        <w:rPr>
          <w:rFonts w:ascii="Times New Roman" w:hAnsi="Times New Roman" w:cs="Times New Roman"/>
          <w:i/>
          <w:iCs/>
          <w:spacing w:val="-4"/>
          <w:sz w:val="24"/>
          <w:szCs w:val="24"/>
        </w:rPr>
        <w:tab/>
        <w:t>R</w:t>
      </w:r>
      <w:r w:rsidRPr="005F29FA">
        <w:rPr>
          <w:rFonts w:ascii="Times New Roman" w:hAnsi="Times New Roman" w:cs="Times New Roman"/>
          <w:i/>
          <w:iCs/>
          <w:spacing w:val="-4"/>
          <w:sz w:val="24"/>
          <w:szCs w:val="24"/>
        </w:rPr>
        <w:t xml:space="preserve">ozsah a forma předání vyhotovené dokumentace </w:t>
      </w:r>
      <w:r w:rsidR="00F61C10" w:rsidRPr="005F29FA">
        <w:rPr>
          <w:rFonts w:ascii="Times New Roman" w:hAnsi="Times New Roman" w:cs="Times New Roman"/>
          <w:i/>
          <w:iCs/>
          <w:spacing w:val="-4"/>
          <w:sz w:val="24"/>
          <w:szCs w:val="24"/>
        </w:rPr>
        <w:t xml:space="preserve">bude </w:t>
      </w:r>
      <w:r w:rsidR="00CF49C0" w:rsidRPr="005F29FA">
        <w:rPr>
          <w:rFonts w:ascii="Times New Roman" w:hAnsi="Times New Roman" w:cs="Times New Roman"/>
          <w:i/>
          <w:iCs/>
          <w:spacing w:val="-4"/>
          <w:sz w:val="24"/>
          <w:szCs w:val="24"/>
        </w:rPr>
        <w:t xml:space="preserve">plně </w:t>
      </w:r>
      <w:r w:rsidRPr="005F29FA">
        <w:rPr>
          <w:rFonts w:ascii="Times New Roman" w:hAnsi="Times New Roman" w:cs="Times New Roman"/>
          <w:i/>
          <w:iCs/>
          <w:spacing w:val="-4"/>
          <w:sz w:val="24"/>
          <w:szCs w:val="24"/>
        </w:rPr>
        <w:t>v souladu s přílohou č. 1 této</w:t>
      </w:r>
    </w:p>
    <w:p w14:paraId="2E91339E" w14:textId="6BA6BB43" w:rsidR="002D2B88" w:rsidRPr="005F29FA" w:rsidRDefault="007A2D3F" w:rsidP="00CF49C0">
      <w:pPr>
        <w:tabs>
          <w:tab w:val="left" w:pos="709"/>
        </w:tabs>
        <w:spacing w:after="120"/>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 xml:space="preserve"> </w:t>
      </w:r>
      <w:r w:rsidR="003D5548" w:rsidRPr="005F29FA">
        <w:rPr>
          <w:rFonts w:ascii="Times New Roman" w:hAnsi="Times New Roman" w:cs="Times New Roman"/>
          <w:i/>
          <w:iCs/>
          <w:spacing w:val="-4"/>
          <w:sz w:val="24"/>
          <w:szCs w:val="24"/>
        </w:rPr>
        <w:t xml:space="preserve">    </w:t>
      </w:r>
      <w:r w:rsidR="002D2B88" w:rsidRPr="005F29FA">
        <w:rPr>
          <w:rFonts w:ascii="Times New Roman" w:hAnsi="Times New Roman" w:cs="Times New Roman"/>
          <w:i/>
          <w:iCs/>
          <w:spacing w:val="-4"/>
          <w:sz w:val="24"/>
          <w:szCs w:val="24"/>
        </w:rPr>
        <w:t xml:space="preserve">     </w:t>
      </w:r>
      <w:r w:rsidR="00CF49C0" w:rsidRPr="005F29FA">
        <w:rPr>
          <w:rFonts w:ascii="Times New Roman" w:hAnsi="Times New Roman" w:cs="Times New Roman"/>
          <w:i/>
          <w:iCs/>
          <w:spacing w:val="-4"/>
          <w:sz w:val="24"/>
          <w:szCs w:val="24"/>
        </w:rPr>
        <w:t>s</w:t>
      </w:r>
      <w:r w:rsidRPr="005F29FA">
        <w:rPr>
          <w:rFonts w:ascii="Times New Roman" w:hAnsi="Times New Roman" w:cs="Times New Roman"/>
          <w:i/>
          <w:iCs/>
          <w:spacing w:val="-4"/>
          <w:sz w:val="24"/>
          <w:szCs w:val="24"/>
        </w:rPr>
        <w:t>mlouvy</w:t>
      </w:r>
      <w:r w:rsidR="00CF49C0" w:rsidRPr="005F29FA">
        <w:rPr>
          <w:rFonts w:ascii="Times New Roman" w:hAnsi="Times New Roman" w:cs="Times New Roman"/>
          <w:i/>
          <w:iCs/>
          <w:spacing w:val="-4"/>
          <w:sz w:val="24"/>
          <w:szCs w:val="24"/>
        </w:rPr>
        <w:t xml:space="preserve"> „Projektový záměr“</w:t>
      </w:r>
      <w:r w:rsidRPr="005F29FA">
        <w:rPr>
          <w:rFonts w:ascii="Times New Roman" w:hAnsi="Times New Roman" w:cs="Times New Roman"/>
          <w:i/>
          <w:iCs/>
          <w:spacing w:val="-4"/>
          <w:sz w:val="24"/>
          <w:szCs w:val="24"/>
        </w:rPr>
        <w:t>:</w:t>
      </w:r>
    </w:p>
    <w:p w14:paraId="4A2670AD" w14:textId="11616706" w:rsidR="00C447E0" w:rsidRPr="005F29FA" w:rsidRDefault="002D2B88" w:rsidP="00B9484F">
      <w:pPr>
        <w:tabs>
          <w:tab w:val="left" w:pos="709"/>
        </w:tabs>
        <w:spacing w:after="120"/>
        <w:ind w:left="1418" w:hanging="851"/>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4.5.1</w:t>
      </w:r>
      <w:r w:rsidRPr="005F29FA">
        <w:rPr>
          <w:rFonts w:ascii="Times New Roman" w:hAnsi="Times New Roman" w:cs="Times New Roman"/>
          <w:i/>
          <w:iCs/>
          <w:spacing w:val="-4"/>
          <w:sz w:val="24"/>
          <w:szCs w:val="24"/>
        </w:rPr>
        <w:tab/>
      </w:r>
      <w:r w:rsidR="007A2D3F" w:rsidRPr="005F29FA">
        <w:rPr>
          <w:rFonts w:ascii="Times New Roman" w:hAnsi="Times New Roman" w:cs="Times New Roman"/>
          <w:b/>
          <w:bCs/>
          <w:i/>
          <w:iCs/>
          <w:spacing w:val="-4"/>
          <w:sz w:val="24"/>
          <w:szCs w:val="24"/>
        </w:rPr>
        <w:t>Plnění „A“</w:t>
      </w:r>
      <w:r w:rsidR="00461C0D" w:rsidRPr="005F29FA">
        <w:rPr>
          <w:rFonts w:ascii="Times New Roman" w:hAnsi="Times New Roman" w:cs="Times New Roman"/>
          <w:b/>
          <w:bCs/>
          <w:i/>
          <w:iCs/>
          <w:spacing w:val="-4"/>
          <w:sz w:val="24"/>
          <w:szCs w:val="24"/>
        </w:rPr>
        <w:t xml:space="preserve"> – kompletní výškopis a polohopis</w:t>
      </w:r>
    </w:p>
    <w:p w14:paraId="3FC62BDC" w14:textId="09C232E7" w:rsidR="00C447E0" w:rsidRPr="005F29FA" w:rsidRDefault="007A2D3F" w:rsidP="00C447E0">
      <w:pPr>
        <w:pStyle w:val="Odstavecseseznamem"/>
        <w:numPr>
          <w:ilvl w:val="0"/>
          <w:numId w:val="16"/>
        </w:numPr>
        <w:tabs>
          <w:tab w:val="left" w:pos="709"/>
        </w:tabs>
        <w:jc w:val="both"/>
        <w:rPr>
          <w:rFonts w:ascii="Times New Roman" w:hAnsi="Times New Roman" w:cs="Times New Roman"/>
          <w:i/>
          <w:iCs/>
          <w:spacing w:val="-4"/>
          <w:sz w:val="24"/>
          <w:szCs w:val="24"/>
        </w:rPr>
      </w:pPr>
      <w:bookmarkStart w:id="4" w:name="_Hlk126314471"/>
      <w:r w:rsidRPr="005F29FA">
        <w:rPr>
          <w:rFonts w:ascii="Times New Roman" w:hAnsi="Times New Roman" w:cs="Times New Roman"/>
          <w:b/>
          <w:bCs/>
          <w:i/>
          <w:iCs/>
          <w:spacing w:val="-4"/>
          <w:sz w:val="24"/>
          <w:szCs w:val="24"/>
        </w:rPr>
        <w:t xml:space="preserve">4x </w:t>
      </w:r>
      <w:proofErr w:type="spellStart"/>
      <w:r w:rsidRPr="005F29FA">
        <w:rPr>
          <w:rFonts w:ascii="Times New Roman" w:hAnsi="Times New Roman" w:cs="Times New Roman"/>
          <w:b/>
          <w:bCs/>
          <w:i/>
          <w:iCs/>
          <w:spacing w:val="-4"/>
          <w:sz w:val="24"/>
          <w:szCs w:val="24"/>
        </w:rPr>
        <w:t>paré</w:t>
      </w:r>
      <w:proofErr w:type="spellEnd"/>
      <w:r w:rsidRPr="005F29FA">
        <w:rPr>
          <w:rFonts w:ascii="Times New Roman" w:hAnsi="Times New Roman" w:cs="Times New Roman"/>
          <w:b/>
          <w:bCs/>
          <w:i/>
          <w:iCs/>
          <w:spacing w:val="-4"/>
          <w:sz w:val="24"/>
          <w:szCs w:val="24"/>
        </w:rPr>
        <w:t xml:space="preserve"> tištěné</w:t>
      </w:r>
      <w:r w:rsidR="002D2B88" w:rsidRPr="005F29FA">
        <w:rPr>
          <w:rFonts w:ascii="Times New Roman" w:hAnsi="Times New Roman" w:cs="Times New Roman"/>
          <w:i/>
          <w:iCs/>
          <w:spacing w:val="-4"/>
          <w:sz w:val="24"/>
          <w:szCs w:val="24"/>
        </w:rPr>
        <w:t xml:space="preserve"> dokumentace obsahující seznam příloh opatřených autorizačním razítkem odborného zhotovitele. Tištěná</w:t>
      </w:r>
      <w:r w:rsidR="00C447E0" w:rsidRPr="005F29FA">
        <w:rPr>
          <w:rFonts w:ascii="Times New Roman" w:hAnsi="Times New Roman" w:cs="Times New Roman"/>
          <w:i/>
          <w:iCs/>
          <w:spacing w:val="-4"/>
          <w:sz w:val="24"/>
          <w:szCs w:val="24"/>
        </w:rPr>
        <w:t xml:space="preserve"> dokumentace bude dále obsahovat technické zprávy, vlastní výkresy, vyjádření správců inženýrských sítí o existenci těchto sítí vč. zákresu, přičemž originál bude uložen v </w:t>
      </w:r>
      <w:proofErr w:type="spellStart"/>
      <w:r w:rsidR="00C447E0" w:rsidRPr="005F29FA">
        <w:rPr>
          <w:rFonts w:ascii="Times New Roman" w:hAnsi="Times New Roman" w:cs="Times New Roman"/>
          <w:i/>
          <w:iCs/>
          <w:spacing w:val="-4"/>
          <w:sz w:val="24"/>
          <w:szCs w:val="24"/>
        </w:rPr>
        <w:t>paré</w:t>
      </w:r>
      <w:proofErr w:type="spellEnd"/>
      <w:r w:rsidR="00C447E0" w:rsidRPr="005F29FA">
        <w:rPr>
          <w:rFonts w:ascii="Times New Roman" w:hAnsi="Times New Roman" w:cs="Times New Roman"/>
          <w:i/>
          <w:iCs/>
          <w:spacing w:val="-4"/>
          <w:sz w:val="24"/>
          <w:szCs w:val="24"/>
        </w:rPr>
        <w:t xml:space="preserve"> č.1.</w:t>
      </w:r>
    </w:p>
    <w:bookmarkEnd w:id="4"/>
    <w:p w14:paraId="5AE9982A" w14:textId="248A13A0" w:rsidR="007A2D3F" w:rsidRPr="005F29FA" w:rsidRDefault="007A2D3F" w:rsidP="00623898">
      <w:pPr>
        <w:pStyle w:val="Odstavecseseznamem"/>
        <w:numPr>
          <w:ilvl w:val="0"/>
          <w:numId w:val="16"/>
        </w:numPr>
        <w:tabs>
          <w:tab w:val="left" w:pos="709"/>
        </w:tabs>
        <w:spacing w:after="120"/>
        <w:ind w:left="2489" w:hanging="357"/>
        <w:jc w:val="both"/>
        <w:rPr>
          <w:rFonts w:ascii="Times New Roman" w:hAnsi="Times New Roman" w:cs="Times New Roman"/>
          <w:i/>
          <w:iCs/>
          <w:spacing w:val="-4"/>
          <w:sz w:val="24"/>
          <w:szCs w:val="24"/>
        </w:rPr>
      </w:pPr>
      <w:r w:rsidRPr="005F29FA">
        <w:rPr>
          <w:rFonts w:ascii="Times New Roman" w:hAnsi="Times New Roman" w:cs="Times New Roman"/>
          <w:b/>
          <w:bCs/>
          <w:i/>
          <w:iCs/>
          <w:spacing w:val="-4"/>
          <w:sz w:val="24"/>
          <w:szCs w:val="24"/>
        </w:rPr>
        <w:t>4x na USB</w:t>
      </w:r>
      <w:r w:rsidR="00623898" w:rsidRPr="005F29FA">
        <w:rPr>
          <w:rFonts w:ascii="Times New Roman" w:hAnsi="Times New Roman" w:cs="Times New Roman"/>
          <w:b/>
          <w:bCs/>
          <w:i/>
          <w:iCs/>
          <w:spacing w:val="-4"/>
          <w:sz w:val="24"/>
          <w:szCs w:val="24"/>
        </w:rPr>
        <w:t xml:space="preserve"> </w:t>
      </w:r>
      <w:r w:rsidR="00623898" w:rsidRPr="005F29FA">
        <w:rPr>
          <w:rFonts w:ascii="Times New Roman" w:hAnsi="Times New Roman" w:cs="Times New Roman"/>
          <w:i/>
          <w:iCs/>
          <w:spacing w:val="-4"/>
          <w:sz w:val="24"/>
          <w:szCs w:val="24"/>
        </w:rPr>
        <w:t>v elektronické podobě</w:t>
      </w:r>
      <w:r w:rsidRPr="005F29FA">
        <w:rPr>
          <w:rFonts w:ascii="Times New Roman" w:hAnsi="Times New Roman" w:cs="Times New Roman"/>
          <w:i/>
          <w:iCs/>
          <w:spacing w:val="-4"/>
          <w:sz w:val="24"/>
          <w:szCs w:val="24"/>
        </w:rPr>
        <w:t xml:space="preserve"> v.p</w:t>
      </w:r>
      <w:r w:rsidR="000268A0" w:rsidRPr="005F29FA">
        <w:rPr>
          <w:rFonts w:ascii="Times New Roman" w:hAnsi="Times New Roman" w:cs="Times New Roman"/>
          <w:i/>
          <w:iCs/>
          <w:spacing w:val="-4"/>
          <w:sz w:val="24"/>
          <w:szCs w:val="24"/>
        </w:rPr>
        <w:t>d</w:t>
      </w:r>
      <w:r w:rsidRPr="005F29FA">
        <w:rPr>
          <w:rFonts w:ascii="Times New Roman" w:hAnsi="Times New Roman" w:cs="Times New Roman"/>
          <w:i/>
          <w:iCs/>
          <w:spacing w:val="-4"/>
          <w:sz w:val="24"/>
          <w:szCs w:val="24"/>
        </w:rPr>
        <w:t xml:space="preserve">f, </w:t>
      </w:r>
      <w:r w:rsidR="00C447E0" w:rsidRPr="005F29FA">
        <w:rPr>
          <w:rFonts w:ascii="Times New Roman" w:hAnsi="Times New Roman" w:cs="Times New Roman"/>
          <w:i/>
          <w:iCs/>
          <w:spacing w:val="-4"/>
          <w:sz w:val="24"/>
          <w:szCs w:val="24"/>
        </w:rPr>
        <w:t xml:space="preserve">a v editovatelné podobě ve formátu </w:t>
      </w:r>
      <w:r w:rsidRPr="005F29FA">
        <w:rPr>
          <w:rFonts w:ascii="Times New Roman" w:hAnsi="Times New Roman" w:cs="Times New Roman"/>
          <w:i/>
          <w:iCs/>
          <w:spacing w:val="-4"/>
          <w:sz w:val="24"/>
          <w:szCs w:val="24"/>
        </w:rPr>
        <w:t>.</w:t>
      </w:r>
      <w:proofErr w:type="spellStart"/>
      <w:r w:rsidRPr="005F29FA">
        <w:rPr>
          <w:rFonts w:ascii="Times New Roman" w:hAnsi="Times New Roman" w:cs="Times New Roman"/>
          <w:i/>
          <w:iCs/>
          <w:spacing w:val="-4"/>
          <w:sz w:val="24"/>
          <w:szCs w:val="24"/>
        </w:rPr>
        <w:t>dwg</w:t>
      </w:r>
      <w:proofErr w:type="spellEnd"/>
      <w:r w:rsidRPr="005F29FA">
        <w:rPr>
          <w:rFonts w:ascii="Times New Roman" w:hAnsi="Times New Roman" w:cs="Times New Roman"/>
          <w:i/>
          <w:iCs/>
          <w:spacing w:val="-4"/>
          <w:sz w:val="24"/>
          <w:szCs w:val="24"/>
        </w:rPr>
        <w:t>, .</w:t>
      </w:r>
      <w:proofErr w:type="spellStart"/>
      <w:r w:rsidRPr="005F29FA">
        <w:rPr>
          <w:rFonts w:ascii="Times New Roman" w:hAnsi="Times New Roman" w:cs="Times New Roman"/>
          <w:i/>
          <w:iCs/>
          <w:spacing w:val="-4"/>
          <w:sz w:val="24"/>
          <w:szCs w:val="24"/>
        </w:rPr>
        <w:t>docx</w:t>
      </w:r>
      <w:proofErr w:type="spellEnd"/>
      <w:r w:rsidRPr="005F29FA">
        <w:rPr>
          <w:rFonts w:ascii="Times New Roman" w:hAnsi="Times New Roman" w:cs="Times New Roman"/>
          <w:i/>
          <w:iCs/>
          <w:spacing w:val="-4"/>
          <w:sz w:val="24"/>
          <w:szCs w:val="24"/>
        </w:rPr>
        <w:t>, .</w:t>
      </w:r>
      <w:proofErr w:type="spellStart"/>
      <w:r w:rsidRPr="005F29FA">
        <w:rPr>
          <w:rFonts w:ascii="Times New Roman" w:hAnsi="Times New Roman" w:cs="Times New Roman"/>
          <w:i/>
          <w:iCs/>
          <w:spacing w:val="-4"/>
          <w:sz w:val="24"/>
          <w:szCs w:val="24"/>
        </w:rPr>
        <w:t>xlsx</w:t>
      </w:r>
      <w:proofErr w:type="spellEnd"/>
      <w:r w:rsidR="00C447E0" w:rsidRPr="005F29FA">
        <w:rPr>
          <w:rFonts w:ascii="Times New Roman" w:hAnsi="Times New Roman" w:cs="Times New Roman"/>
          <w:i/>
          <w:iCs/>
          <w:spacing w:val="-4"/>
          <w:sz w:val="24"/>
          <w:szCs w:val="24"/>
        </w:rPr>
        <w:t>. Uložení na zabezpečené cloudové úložiště Národního muzea. Elektronická dokumentace bud</w:t>
      </w:r>
      <w:r w:rsidR="00050139">
        <w:rPr>
          <w:rFonts w:ascii="Times New Roman" w:hAnsi="Times New Roman" w:cs="Times New Roman"/>
          <w:i/>
          <w:iCs/>
          <w:spacing w:val="-4"/>
          <w:sz w:val="24"/>
          <w:szCs w:val="24"/>
        </w:rPr>
        <w:t>e</w:t>
      </w:r>
      <w:r w:rsidR="00C447E0" w:rsidRPr="005F29FA">
        <w:rPr>
          <w:rFonts w:ascii="Times New Roman" w:hAnsi="Times New Roman" w:cs="Times New Roman"/>
          <w:i/>
          <w:iCs/>
          <w:spacing w:val="-4"/>
          <w:sz w:val="24"/>
          <w:szCs w:val="24"/>
        </w:rPr>
        <w:t xml:space="preserve"> obsahovat seznam příloh, její skladba a rozsah souborů bude odpovídat tištěné formě a jednotlivé soubory budou označeny (pojmenovány) shodně s tištěnou dokumentací. </w:t>
      </w:r>
    </w:p>
    <w:p w14:paraId="78BF680B" w14:textId="4D7F69A6" w:rsidR="00270F64" w:rsidRPr="005F29FA" w:rsidRDefault="00270F64" w:rsidP="00623898">
      <w:pPr>
        <w:spacing w:after="120"/>
        <w:ind w:firstLine="709"/>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4.5.2</w:t>
      </w:r>
      <w:r w:rsidRPr="005F29FA">
        <w:rPr>
          <w:rFonts w:ascii="Times New Roman" w:hAnsi="Times New Roman" w:cs="Times New Roman"/>
          <w:i/>
          <w:iCs/>
          <w:spacing w:val="-4"/>
          <w:sz w:val="24"/>
          <w:szCs w:val="24"/>
        </w:rPr>
        <w:tab/>
      </w:r>
      <w:r w:rsidR="007A2D3F" w:rsidRPr="005F29FA">
        <w:rPr>
          <w:rFonts w:ascii="Times New Roman" w:hAnsi="Times New Roman" w:cs="Times New Roman"/>
          <w:b/>
          <w:bCs/>
          <w:i/>
          <w:iCs/>
          <w:spacing w:val="-4"/>
          <w:sz w:val="24"/>
          <w:szCs w:val="24"/>
        </w:rPr>
        <w:t>Plnění „B“</w:t>
      </w:r>
      <w:r w:rsidR="00461C0D" w:rsidRPr="005F29FA">
        <w:rPr>
          <w:rFonts w:ascii="Times New Roman" w:hAnsi="Times New Roman" w:cs="Times New Roman"/>
          <w:b/>
          <w:bCs/>
          <w:i/>
          <w:iCs/>
          <w:spacing w:val="-4"/>
          <w:sz w:val="24"/>
          <w:szCs w:val="24"/>
        </w:rPr>
        <w:t xml:space="preserve"> </w:t>
      </w:r>
      <w:proofErr w:type="gramStart"/>
      <w:r w:rsidR="00461C0D" w:rsidRPr="005F29FA">
        <w:rPr>
          <w:rFonts w:ascii="Times New Roman" w:hAnsi="Times New Roman" w:cs="Times New Roman"/>
          <w:b/>
          <w:bCs/>
          <w:i/>
          <w:iCs/>
          <w:spacing w:val="-4"/>
          <w:sz w:val="24"/>
          <w:szCs w:val="24"/>
        </w:rPr>
        <w:t>-  laserové</w:t>
      </w:r>
      <w:proofErr w:type="gramEnd"/>
      <w:r w:rsidR="00461C0D" w:rsidRPr="005F29FA">
        <w:rPr>
          <w:rFonts w:ascii="Times New Roman" w:hAnsi="Times New Roman" w:cs="Times New Roman"/>
          <w:b/>
          <w:bCs/>
          <w:i/>
          <w:iCs/>
          <w:spacing w:val="-4"/>
          <w:sz w:val="24"/>
          <w:szCs w:val="24"/>
        </w:rPr>
        <w:t xml:space="preserve"> </w:t>
      </w:r>
      <w:proofErr w:type="spellStart"/>
      <w:r w:rsidR="00461C0D" w:rsidRPr="005F29FA">
        <w:rPr>
          <w:rFonts w:ascii="Times New Roman" w:hAnsi="Times New Roman" w:cs="Times New Roman"/>
          <w:b/>
          <w:bCs/>
          <w:i/>
          <w:iCs/>
          <w:spacing w:val="-4"/>
          <w:sz w:val="24"/>
          <w:szCs w:val="24"/>
        </w:rPr>
        <w:t>scanování</w:t>
      </w:r>
      <w:proofErr w:type="spellEnd"/>
    </w:p>
    <w:p w14:paraId="6A5F506E" w14:textId="095358A2" w:rsidR="00B06B51" w:rsidRPr="005F29FA" w:rsidRDefault="007A2D3F" w:rsidP="00CF49C0">
      <w:pPr>
        <w:pStyle w:val="Odstavecseseznamem"/>
        <w:numPr>
          <w:ilvl w:val="0"/>
          <w:numId w:val="18"/>
        </w:numPr>
        <w:spacing w:after="120"/>
        <w:jc w:val="both"/>
        <w:rPr>
          <w:rFonts w:ascii="Times New Roman" w:hAnsi="Times New Roman" w:cs="Times New Roman"/>
          <w:i/>
          <w:iCs/>
          <w:spacing w:val="-4"/>
          <w:sz w:val="24"/>
          <w:szCs w:val="24"/>
        </w:rPr>
      </w:pPr>
      <w:r w:rsidRPr="005F29FA">
        <w:rPr>
          <w:rFonts w:ascii="Times New Roman" w:hAnsi="Times New Roman" w:cs="Times New Roman"/>
          <w:b/>
          <w:bCs/>
          <w:i/>
          <w:iCs/>
          <w:spacing w:val="-4"/>
          <w:sz w:val="24"/>
          <w:szCs w:val="24"/>
        </w:rPr>
        <w:t>4x na USB</w:t>
      </w:r>
      <w:r w:rsidR="00270F64" w:rsidRPr="005F29FA">
        <w:rPr>
          <w:rFonts w:ascii="Times New Roman" w:hAnsi="Times New Roman" w:cs="Times New Roman"/>
          <w:b/>
          <w:bCs/>
          <w:i/>
          <w:iCs/>
          <w:spacing w:val="-4"/>
          <w:sz w:val="24"/>
          <w:szCs w:val="24"/>
        </w:rPr>
        <w:t>,</w:t>
      </w:r>
      <w:r w:rsidR="00270F64" w:rsidRPr="005F29FA">
        <w:rPr>
          <w:rFonts w:ascii="Times New Roman" w:hAnsi="Times New Roman" w:cs="Times New Roman"/>
          <w:i/>
          <w:iCs/>
          <w:spacing w:val="-4"/>
          <w:sz w:val="24"/>
          <w:szCs w:val="24"/>
        </w:rPr>
        <w:t xml:space="preserve"> uložení na zabezpečené cloudové úložiště Národního muzea</w:t>
      </w:r>
      <w:r w:rsidR="00270F64" w:rsidRPr="005F29FA">
        <w:rPr>
          <w:rFonts w:ascii="Times New Roman" w:hAnsi="Times New Roman" w:cs="Times New Roman"/>
          <w:b/>
          <w:bCs/>
          <w:i/>
          <w:iCs/>
          <w:spacing w:val="-4"/>
          <w:sz w:val="24"/>
          <w:szCs w:val="24"/>
        </w:rPr>
        <w:t xml:space="preserve">. </w:t>
      </w:r>
      <w:r w:rsidR="00270F64" w:rsidRPr="005F29FA">
        <w:rPr>
          <w:rFonts w:ascii="Times New Roman" w:hAnsi="Times New Roman" w:cs="Times New Roman"/>
          <w:i/>
          <w:iCs/>
          <w:spacing w:val="-4"/>
          <w:sz w:val="24"/>
          <w:szCs w:val="24"/>
        </w:rPr>
        <w:t>Rozsah a formáty zdrojových a očištěných dat mračen bodů jsou uvedeny v příloze č.1 této smlouvy</w:t>
      </w:r>
      <w:r w:rsidR="00CF49C0" w:rsidRPr="005F29FA">
        <w:rPr>
          <w:rFonts w:ascii="Times New Roman" w:hAnsi="Times New Roman" w:cs="Times New Roman"/>
          <w:i/>
          <w:iCs/>
          <w:spacing w:val="-4"/>
          <w:sz w:val="24"/>
          <w:szCs w:val="24"/>
        </w:rPr>
        <w:t>.</w:t>
      </w:r>
    </w:p>
    <w:p w14:paraId="3A3DABCB" w14:textId="3C3B6A58" w:rsidR="00270F64" w:rsidRPr="005F29FA" w:rsidRDefault="00270F64" w:rsidP="00270F64">
      <w:pPr>
        <w:spacing w:after="120"/>
        <w:ind w:firstLine="709"/>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4.5.3</w:t>
      </w:r>
      <w:r w:rsidRPr="005F29FA">
        <w:rPr>
          <w:rFonts w:ascii="Times New Roman" w:hAnsi="Times New Roman" w:cs="Times New Roman"/>
          <w:i/>
          <w:iCs/>
          <w:spacing w:val="-4"/>
          <w:sz w:val="24"/>
          <w:szCs w:val="24"/>
        </w:rPr>
        <w:tab/>
      </w:r>
      <w:r w:rsidR="007A2D3F" w:rsidRPr="005F29FA">
        <w:rPr>
          <w:rFonts w:ascii="Times New Roman" w:hAnsi="Times New Roman" w:cs="Times New Roman"/>
          <w:b/>
          <w:bCs/>
          <w:i/>
          <w:iCs/>
          <w:spacing w:val="-4"/>
          <w:sz w:val="24"/>
          <w:szCs w:val="24"/>
        </w:rPr>
        <w:t>Plnění „C</w:t>
      </w:r>
      <w:r w:rsidR="00461C0D" w:rsidRPr="005F29FA">
        <w:rPr>
          <w:rFonts w:ascii="Times New Roman" w:hAnsi="Times New Roman" w:cs="Times New Roman"/>
          <w:b/>
          <w:bCs/>
          <w:i/>
          <w:iCs/>
          <w:spacing w:val="-4"/>
          <w:sz w:val="24"/>
          <w:szCs w:val="24"/>
        </w:rPr>
        <w:t xml:space="preserve"> </w:t>
      </w:r>
      <w:r w:rsidR="007A2D3F" w:rsidRPr="005F29FA">
        <w:rPr>
          <w:rFonts w:ascii="Times New Roman" w:hAnsi="Times New Roman" w:cs="Times New Roman"/>
          <w:b/>
          <w:bCs/>
          <w:i/>
          <w:iCs/>
          <w:spacing w:val="-4"/>
          <w:sz w:val="24"/>
          <w:szCs w:val="24"/>
        </w:rPr>
        <w:t>“</w:t>
      </w:r>
      <w:r w:rsidR="00461C0D" w:rsidRPr="005F29FA">
        <w:rPr>
          <w:rFonts w:ascii="Times New Roman" w:hAnsi="Times New Roman" w:cs="Times New Roman"/>
          <w:b/>
          <w:bCs/>
          <w:i/>
          <w:iCs/>
          <w:spacing w:val="-4"/>
          <w:sz w:val="24"/>
          <w:szCs w:val="24"/>
        </w:rPr>
        <w:t>- digitální model stavby (DIMS/BIM)</w:t>
      </w:r>
    </w:p>
    <w:p w14:paraId="36CF47BD" w14:textId="696117C5" w:rsidR="00066281" w:rsidRPr="005F29FA" w:rsidRDefault="007A2D3F" w:rsidP="007A2BD2">
      <w:pPr>
        <w:pStyle w:val="Odstavecseseznamem"/>
        <w:numPr>
          <w:ilvl w:val="0"/>
          <w:numId w:val="18"/>
        </w:numPr>
        <w:spacing w:after="120"/>
        <w:ind w:left="2483" w:hanging="357"/>
        <w:jc w:val="both"/>
        <w:rPr>
          <w:rFonts w:ascii="Times New Roman" w:hAnsi="Times New Roman" w:cs="Times New Roman"/>
          <w:i/>
          <w:iCs/>
          <w:spacing w:val="-4"/>
          <w:sz w:val="24"/>
          <w:szCs w:val="24"/>
        </w:rPr>
      </w:pPr>
      <w:r w:rsidRPr="005F29FA">
        <w:rPr>
          <w:rFonts w:ascii="Times New Roman" w:hAnsi="Times New Roman" w:cs="Times New Roman"/>
          <w:b/>
          <w:bCs/>
          <w:i/>
          <w:iCs/>
          <w:spacing w:val="-4"/>
          <w:sz w:val="24"/>
          <w:szCs w:val="24"/>
        </w:rPr>
        <w:t>4x na USB</w:t>
      </w:r>
      <w:r w:rsidR="00623898" w:rsidRPr="005F29FA">
        <w:rPr>
          <w:rFonts w:ascii="Times New Roman" w:hAnsi="Times New Roman" w:cs="Times New Roman"/>
          <w:b/>
          <w:bCs/>
          <w:i/>
          <w:iCs/>
          <w:spacing w:val="-4"/>
          <w:sz w:val="24"/>
          <w:szCs w:val="24"/>
        </w:rPr>
        <w:t xml:space="preserve"> </w:t>
      </w:r>
      <w:r w:rsidR="00623898" w:rsidRPr="005F29FA">
        <w:rPr>
          <w:rFonts w:ascii="Times New Roman" w:hAnsi="Times New Roman" w:cs="Times New Roman"/>
          <w:i/>
          <w:iCs/>
          <w:spacing w:val="-4"/>
          <w:sz w:val="24"/>
          <w:szCs w:val="24"/>
        </w:rPr>
        <w:t>v elektronické podobě</w:t>
      </w:r>
      <w:r w:rsidR="00270F64" w:rsidRPr="005F29FA">
        <w:rPr>
          <w:rFonts w:ascii="Times New Roman" w:hAnsi="Times New Roman" w:cs="Times New Roman"/>
          <w:i/>
          <w:iCs/>
          <w:spacing w:val="-4"/>
          <w:sz w:val="24"/>
          <w:szCs w:val="24"/>
        </w:rPr>
        <w:t>,</w:t>
      </w:r>
      <w:r w:rsidRPr="005F29FA">
        <w:rPr>
          <w:rFonts w:ascii="Times New Roman" w:hAnsi="Times New Roman" w:cs="Times New Roman"/>
          <w:i/>
          <w:iCs/>
          <w:spacing w:val="-4"/>
          <w:sz w:val="24"/>
          <w:szCs w:val="24"/>
        </w:rPr>
        <w:t xml:space="preserve"> </w:t>
      </w:r>
      <w:r w:rsidR="00270F64" w:rsidRPr="005F29FA">
        <w:rPr>
          <w:rFonts w:ascii="Times New Roman" w:hAnsi="Times New Roman" w:cs="Times New Roman"/>
          <w:i/>
          <w:iCs/>
          <w:spacing w:val="-4"/>
          <w:sz w:val="24"/>
          <w:szCs w:val="24"/>
        </w:rPr>
        <w:t>uložení na zabezpečené cloudové úložiště Národního muzea</w:t>
      </w:r>
      <w:r w:rsidR="00623898" w:rsidRPr="005F29FA">
        <w:rPr>
          <w:rFonts w:ascii="Times New Roman" w:hAnsi="Times New Roman" w:cs="Times New Roman"/>
          <w:i/>
          <w:iCs/>
          <w:spacing w:val="-4"/>
          <w:sz w:val="24"/>
          <w:szCs w:val="24"/>
        </w:rPr>
        <w:t>.</w:t>
      </w:r>
      <w:r w:rsidR="00270F64" w:rsidRPr="005F29FA">
        <w:rPr>
          <w:rFonts w:ascii="Times New Roman" w:hAnsi="Times New Roman" w:cs="Times New Roman"/>
          <w:i/>
          <w:iCs/>
          <w:spacing w:val="-4"/>
          <w:sz w:val="24"/>
          <w:szCs w:val="24"/>
        </w:rPr>
        <w:t xml:space="preserve">   </w:t>
      </w:r>
      <w:r w:rsidR="00461C0D" w:rsidRPr="005F29FA">
        <w:rPr>
          <w:rFonts w:ascii="Times New Roman" w:hAnsi="Times New Roman" w:cs="Times New Roman"/>
          <w:i/>
          <w:iCs/>
          <w:spacing w:val="-4"/>
          <w:sz w:val="24"/>
          <w:szCs w:val="24"/>
        </w:rPr>
        <w:t>DIMS (BIM) bude</w:t>
      </w:r>
      <w:r w:rsidR="00270F64" w:rsidRPr="005F29FA">
        <w:rPr>
          <w:rFonts w:ascii="Times New Roman" w:hAnsi="Times New Roman" w:cs="Times New Roman"/>
          <w:i/>
          <w:iCs/>
          <w:spacing w:val="-4"/>
          <w:sz w:val="24"/>
          <w:szCs w:val="24"/>
        </w:rPr>
        <w:t xml:space="preserve"> proveden ve </w:t>
      </w:r>
      <w:r w:rsidRPr="005F29FA">
        <w:rPr>
          <w:rFonts w:ascii="Times New Roman" w:hAnsi="Times New Roman" w:cs="Times New Roman"/>
          <w:i/>
          <w:iCs/>
          <w:spacing w:val="-4"/>
          <w:sz w:val="24"/>
          <w:szCs w:val="24"/>
        </w:rPr>
        <w:t>formátu IFC</w:t>
      </w:r>
      <w:r w:rsidR="00270F64" w:rsidRPr="005F29FA">
        <w:rPr>
          <w:rFonts w:ascii="Times New Roman" w:hAnsi="Times New Roman" w:cs="Times New Roman"/>
          <w:i/>
          <w:iCs/>
          <w:spacing w:val="-4"/>
          <w:sz w:val="24"/>
          <w:szCs w:val="24"/>
        </w:rPr>
        <w:t xml:space="preserve"> a v souladu s přílohou č.1 této smlouvy</w:t>
      </w:r>
      <w:r w:rsidR="00CF49C0" w:rsidRPr="005F29FA">
        <w:rPr>
          <w:rFonts w:ascii="Times New Roman" w:hAnsi="Times New Roman" w:cs="Times New Roman"/>
          <w:i/>
          <w:iCs/>
          <w:spacing w:val="-4"/>
          <w:sz w:val="24"/>
          <w:szCs w:val="24"/>
        </w:rPr>
        <w:t>.</w:t>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ab/>
        <w:t xml:space="preserve">             </w:t>
      </w:r>
    </w:p>
    <w:p w14:paraId="40E08CBE" w14:textId="7BF49FEE" w:rsidR="00270F64" w:rsidRPr="005F29FA" w:rsidRDefault="00270F64" w:rsidP="00CF49C0">
      <w:pPr>
        <w:spacing w:after="120"/>
        <w:ind w:firstLine="709"/>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4.5.4</w:t>
      </w:r>
      <w:r w:rsidRPr="005F29FA">
        <w:rPr>
          <w:rFonts w:ascii="Times New Roman" w:hAnsi="Times New Roman" w:cs="Times New Roman"/>
          <w:i/>
          <w:iCs/>
          <w:spacing w:val="-4"/>
          <w:sz w:val="24"/>
          <w:szCs w:val="24"/>
        </w:rPr>
        <w:tab/>
      </w:r>
      <w:r w:rsidR="007A2D3F" w:rsidRPr="005F29FA">
        <w:rPr>
          <w:rFonts w:ascii="Times New Roman" w:hAnsi="Times New Roman" w:cs="Times New Roman"/>
          <w:b/>
          <w:bCs/>
          <w:i/>
          <w:iCs/>
          <w:spacing w:val="-4"/>
          <w:sz w:val="24"/>
          <w:szCs w:val="24"/>
        </w:rPr>
        <w:t>Plnění „D“</w:t>
      </w:r>
      <w:r w:rsidR="00461C0D" w:rsidRPr="005F29FA">
        <w:rPr>
          <w:rFonts w:ascii="Times New Roman" w:hAnsi="Times New Roman" w:cs="Times New Roman"/>
          <w:b/>
          <w:bCs/>
          <w:i/>
          <w:iCs/>
          <w:spacing w:val="-4"/>
          <w:sz w:val="24"/>
          <w:szCs w:val="24"/>
        </w:rPr>
        <w:t xml:space="preserve"> </w:t>
      </w:r>
      <w:proofErr w:type="gramStart"/>
      <w:r w:rsidR="00461C0D" w:rsidRPr="005F29FA">
        <w:rPr>
          <w:rFonts w:ascii="Times New Roman" w:hAnsi="Times New Roman" w:cs="Times New Roman"/>
          <w:b/>
          <w:bCs/>
          <w:i/>
          <w:iCs/>
          <w:spacing w:val="-4"/>
          <w:sz w:val="24"/>
          <w:szCs w:val="24"/>
        </w:rPr>
        <w:t>-  dokumentace</w:t>
      </w:r>
      <w:proofErr w:type="gramEnd"/>
      <w:r w:rsidR="00461C0D" w:rsidRPr="005F29FA">
        <w:rPr>
          <w:rFonts w:ascii="Times New Roman" w:hAnsi="Times New Roman" w:cs="Times New Roman"/>
          <w:b/>
          <w:bCs/>
          <w:i/>
          <w:iCs/>
          <w:spacing w:val="-4"/>
          <w:sz w:val="24"/>
          <w:szCs w:val="24"/>
        </w:rPr>
        <w:t xml:space="preserve"> ve formátu 2D</w:t>
      </w:r>
    </w:p>
    <w:p w14:paraId="288A2F19" w14:textId="68B949A0" w:rsidR="00461C0D" w:rsidRPr="005F29FA" w:rsidRDefault="007A2D3F" w:rsidP="00461C0D">
      <w:pPr>
        <w:pStyle w:val="Odstavecseseznamem"/>
        <w:numPr>
          <w:ilvl w:val="0"/>
          <w:numId w:val="16"/>
        </w:numPr>
        <w:tabs>
          <w:tab w:val="left" w:pos="709"/>
        </w:tabs>
        <w:jc w:val="both"/>
        <w:rPr>
          <w:rFonts w:ascii="Times New Roman" w:hAnsi="Times New Roman" w:cs="Times New Roman"/>
          <w:i/>
          <w:iCs/>
          <w:spacing w:val="-4"/>
          <w:sz w:val="24"/>
          <w:szCs w:val="24"/>
        </w:rPr>
      </w:pPr>
      <w:r w:rsidRPr="005F29FA">
        <w:rPr>
          <w:rFonts w:ascii="Times New Roman" w:hAnsi="Times New Roman" w:cs="Times New Roman"/>
          <w:b/>
          <w:bCs/>
          <w:i/>
          <w:iCs/>
          <w:spacing w:val="-4"/>
          <w:sz w:val="24"/>
          <w:szCs w:val="24"/>
        </w:rPr>
        <w:t xml:space="preserve">4x </w:t>
      </w:r>
      <w:proofErr w:type="spellStart"/>
      <w:r w:rsidRPr="005F29FA">
        <w:rPr>
          <w:rFonts w:ascii="Times New Roman" w:hAnsi="Times New Roman" w:cs="Times New Roman"/>
          <w:b/>
          <w:bCs/>
          <w:i/>
          <w:iCs/>
          <w:spacing w:val="-4"/>
          <w:sz w:val="24"/>
          <w:szCs w:val="24"/>
        </w:rPr>
        <w:t>paré</w:t>
      </w:r>
      <w:proofErr w:type="spellEnd"/>
      <w:r w:rsidRPr="005F29FA">
        <w:rPr>
          <w:rFonts w:ascii="Times New Roman" w:hAnsi="Times New Roman" w:cs="Times New Roman"/>
          <w:b/>
          <w:bCs/>
          <w:i/>
          <w:iCs/>
          <w:spacing w:val="-4"/>
          <w:sz w:val="24"/>
          <w:szCs w:val="24"/>
        </w:rPr>
        <w:t xml:space="preserve"> tištěné</w:t>
      </w:r>
      <w:r w:rsidR="00623898" w:rsidRPr="005F29FA">
        <w:rPr>
          <w:rFonts w:ascii="Times New Roman" w:hAnsi="Times New Roman" w:cs="Times New Roman"/>
          <w:b/>
          <w:bCs/>
          <w:i/>
          <w:iCs/>
          <w:spacing w:val="-4"/>
          <w:sz w:val="24"/>
          <w:szCs w:val="24"/>
        </w:rPr>
        <w:t xml:space="preserve"> </w:t>
      </w:r>
      <w:r w:rsidR="00461C0D" w:rsidRPr="005F29FA">
        <w:rPr>
          <w:rFonts w:ascii="Times New Roman" w:hAnsi="Times New Roman" w:cs="Times New Roman"/>
          <w:i/>
          <w:iCs/>
          <w:spacing w:val="-4"/>
          <w:sz w:val="24"/>
          <w:szCs w:val="24"/>
        </w:rPr>
        <w:t>dokumentace obsahující seznam příloh opatřených autorizačním razítkem odborného zhotovitele. Tištěná dokumentace bude dále obsahovat technické zprávy, vlastní výkresy, vyjádření správců inženýrských sítí o existenci těchto sítí vč. zákresu, přičemž originál bude uložen v </w:t>
      </w:r>
      <w:proofErr w:type="spellStart"/>
      <w:r w:rsidR="00461C0D" w:rsidRPr="005F29FA">
        <w:rPr>
          <w:rFonts w:ascii="Times New Roman" w:hAnsi="Times New Roman" w:cs="Times New Roman"/>
          <w:i/>
          <w:iCs/>
          <w:spacing w:val="-4"/>
          <w:sz w:val="24"/>
          <w:szCs w:val="24"/>
        </w:rPr>
        <w:t>paré</w:t>
      </w:r>
      <w:proofErr w:type="spellEnd"/>
      <w:r w:rsidR="00461C0D" w:rsidRPr="005F29FA">
        <w:rPr>
          <w:rFonts w:ascii="Times New Roman" w:hAnsi="Times New Roman" w:cs="Times New Roman"/>
          <w:i/>
          <w:iCs/>
          <w:spacing w:val="-4"/>
          <w:sz w:val="24"/>
          <w:szCs w:val="24"/>
        </w:rPr>
        <w:t xml:space="preserve"> č.1.</w:t>
      </w:r>
    </w:p>
    <w:p w14:paraId="7188F870" w14:textId="43C56112" w:rsidR="00023D9F" w:rsidRPr="005F29FA" w:rsidRDefault="007A2D3F" w:rsidP="00CF49C0">
      <w:pPr>
        <w:pStyle w:val="Odstavecseseznamem"/>
        <w:numPr>
          <w:ilvl w:val="0"/>
          <w:numId w:val="18"/>
        </w:numPr>
        <w:spacing w:after="120"/>
        <w:ind w:left="2483" w:hanging="357"/>
        <w:jc w:val="both"/>
        <w:rPr>
          <w:rFonts w:ascii="Times New Roman" w:hAnsi="Times New Roman" w:cs="Times New Roman"/>
          <w:i/>
          <w:iCs/>
          <w:spacing w:val="-4"/>
          <w:sz w:val="24"/>
          <w:szCs w:val="24"/>
        </w:rPr>
      </w:pPr>
      <w:r w:rsidRPr="005F29FA">
        <w:rPr>
          <w:rFonts w:ascii="Times New Roman" w:hAnsi="Times New Roman" w:cs="Times New Roman"/>
          <w:b/>
          <w:bCs/>
          <w:i/>
          <w:iCs/>
          <w:spacing w:val="-4"/>
          <w:sz w:val="24"/>
          <w:szCs w:val="24"/>
        </w:rPr>
        <w:t>4x na USB</w:t>
      </w:r>
      <w:r w:rsidRPr="005F29FA">
        <w:rPr>
          <w:rFonts w:ascii="Times New Roman" w:hAnsi="Times New Roman" w:cs="Times New Roman"/>
          <w:i/>
          <w:iCs/>
          <w:spacing w:val="-4"/>
          <w:sz w:val="24"/>
          <w:szCs w:val="24"/>
        </w:rPr>
        <w:t xml:space="preserve"> v</w:t>
      </w:r>
      <w:r w:rsidR="00623898" w:rsidRPr="005F29FA">
        <w:rPr>
          <w:rFonts w:ascii="Times New Roman" w:hAnsi="Times New Roman" w:cs="Times New Roman"/>
          <w:i/>
          <w:iCs/>
          <w:spacing w:val="-4"/>
          <w:sz w:val="24"/>
          <w:szCs w:val="24"/>
        </w:rPr>
        <w:t> elektronické podobě v</w:t>
      </w:r>
      <w:r w:rsidRPr="005F29FA">
        <w:rPr>
          <w:rFonts w:ascii="Times New Roman" w:hAnsi="Times New Roman" w:cs="Times New Roman"/>
          <w:i/>
          <w:iCs/>
          <w:spacing w:val="-4"/>
          <w:sz w:val="24"/>
          <w:szCs w:val="24"/>
        </w:rPr>
        <w:t xml:space="preserve"> .</w:t>
      </w:r>
      <w:proofErr w:type="spellStart"/>
      <w:r w:rsidRPr="005F29FA">
        <w:rPr>
          <w:rFonts w:ascii="Times New Roman" w:hAnsi="Times New Roman" w:cs="Times New Roman"/>
          <w:i/>
          <w:iCs/>
          <w:spacing w:val="-4"/>
          <w:sz w:val="24"/>
          <w:szCs w:val="24"/>
        </w:rPr>
        <w:t>p</w:t>
      </w:r>
      <w:r w:rsidR="00623898" w:rsidRPr="005F29FA">
        <w:rPr>
          <w:rFonts w:ascii="Times New Roman" w:hAnsi="Times New Roman" w:cs="Times New Roman"/>
          <w:i/>
          <w:iCs/>
          <w:spacing w:val="-4"/>
          <w:sz w:val="24"/>
          <w:szCs w:val="24"/>
        </w:rPr>
        <w:t>d</w:t>
      </w:r>
      <w:r w:rsidRPr="005F29FA">
        <w:rPr>
          <w:rFonts w:ascii="Times New Roman" w:hAnsi="Times New Roman" w:cs="Times New Roman"/>
          <w:i/>
          <w:iCs/>
          <w:spacing w:val="-4"/>
          <w:sz w:val="24"/>
          <w:szCs w:val="24"/>
        </w:rPr>
        <w:t>f</w:t>
      </w:r>
      <w:proofErr w:type="spellEnd"/>
      <w:r w:rsidRPr="005F29FA">
        <w:rPr>
          <w:rFonts w:ascii="Times New Roman" w:hAnsi="Times New Roman" w:cs="Times New Roman"/>
          <w:i/>
          <w:iCs/>
          <w:spacing w:val="-4"/>
          <w:sz w:val="24"/>
          <w:szCs w:val="24"/>
        </w:rPr>
        <w:t xml:space="preserve">, </w:t>
      </w:r>
      <w:r w:rsidR="00623898" w:rsidRPr="005F29FA">
        <w:rPr>
          <w:rFonts w:ascii="Times New Roman" w:hAnsi="Times New Roman" w:cs="Times New Roman"/>
          <w:i/>
          <w:iCs/>
          <w:spacing w:val="-4"/>
          <w:sz w:val="24"/>
          <w:szCs w:val="24"/>
        </w:rPr>
        <w:t xml:space="preserve">a editovatelné podobě v </w:t>
      </w:r>
      <w:r w:rsidRPr="005F29FA">
        <w:rPr>
          <w:rFonts w:ascii="Times New Roman" w:hAnsi="Times New Roman" w:cs="Times New Roman"/>
          <w:i/>
          <w:iCs/>
          <w:spacing w:val="-4"/>
          <w:sz w:val="24"/>
          <w:szCs w:val="24"/>
        </w:rPr>
        <w:t>.</w:t>
      </w:r>
      <w:proofErr w:type="spellStart"/>
      <w:r w:rsidRPr="005F29FA">
        <w:rPr>
          <w:rFonts w:ascii="Times New Roman" w:hAnsi="Times New Roman" w:cs="Times New Roman"/>
          <w:i/>
          <w:iCs/>
          <w:spacing w:val="-4"/>
          <w:sz w:val="24"/>
          <w:szCs w:val="24"/>
        </w:rPr>
        <w:t>dwg</w:t>
      </w:r>
      <w:proofErr w:type="spellEnd"/>
      <w:r w:rsidRPr="005F29FA">
        <w:rPr>
          <w:rFonts w:ascii="Times New Roman" w:hAnsi="Times New Roman" w:cs="Times New Roman"/>
          <w:i/>
          <w:iCs/>
          <w:spacing w:val="-4"/>
          <w:sz w:val="24"/>
          <w:szCs w:val="24"/>
        </w:rPr>
        <w:t>, .</w:t>
      </w:r>
      <w:proofErr w:type="spellStart"/>
      <w:r w:rsidRPr="005F29FA">
        <w:rPr>
          <w:rFonts w:ascii="Times New Roman" w:hAnsi="Times New Roman" w:cs="Times New Roman"/>
          <w:i/>
          <w:iCs/>
          <w:spacing w:val="-4"/>
          <w:sz w:val="24"/>
          <w:szCs w:val="24"/>
        </w:rPr>
        <w:t>docx</w:t>
      </w:r>
      <w:proofErr w:type="spellEnd"/>
      <w:r w:rsidRPr="005F29FA">
        <w:rPr>
          <w:rFonts w:ascii="Times New Roman" w:hAnsi="Times New Roman" w:cs="Times New Roman"/>
          <w:i/>
          <w:iCs/>
          <w:spacing w:val="-4"/>
          <w:sz w:val="24"/>
          <w:szCs w:val="24"/>
        </w:rPr>
        <w:t>, .</w:t>
      </w:r>
      <w:proofErr w:type="spellStart"/>
      <w:r w:rsidRPr="005F29FA">
        <w:rPr>
          <w:rFonts w:ascii="Times New Roman" w:hAnsi="Times New Roman" w:cs="Times New Roman"/>
          <w:i/>
          <w:iCs/>
          <w:spacing w:val="-4"/>
          <w:sz w:val="24"/>
          <w:szCs w:val="24"/>
        </w:rPr>
        <w:t>xlsx</w:t>
      </w:r>
      <w:proofErr w:type="spellEnd"/>
      <w:r w:rsidR="00270F64" w:rsidRPr="005F29FA">
        <w:rPr>
          <w:rFonts w:ascii="Times New Roman" w:hAnsi="Times New Roman" w:cs="Times New Roman"/>
          <w:i/>
          <w:iCs/>
          <w:spacing w:val="-4"/>
          <w:sz w:val="24"/>
          <w:szCs w:val="24"/>
        </w:rPr>
        <w:t xml:space="preserve">., </w:t>
      </w:r>
      <w:r w:rsidR="00EE5DDB" w:rsidRPr="005F29FA">
        <w:rPr>
          <w:rFonts w:ascii="Times New Roman" w:hAnsi="Times New Roman" w:cs="Times New Roman"/>
          <w:i/>
          <w:iCs/>
          <w:spacing w:val="-4"/>
          <w:sz w:val="24"/>
          <w:szCs w:val="24"/>
        </w:rPr>
        <w:t>u</w:t>
      </w:r>
      <w:r w:rsidRPr="005F29FA">
        <w:rPr>
          <w:rFonts w:ascii="Times New Roman" w:hAnsi="Times New Roman" w:cs="Times New Roman"/>
          <w:i/>
          <w:iCs/>
          <w:spacing w:val="-4"/>
          <w:sz w:val="24"/>
          <w:szCs w:val="24"/>
        </w:rPr>
        <w:t xml:space="preserve">ložení na zabezpečené cloudové služby </w:t>
      </w:r>
      <w:r w:rsidR="003920A4" w:rsidRPr="005F29FA">
        <w:rPr>
          <w:rFonts w:ascii="Times New Roman" w:hAnsi="Times New Roman" w:cs="Times New Roman"/>
          <w:i/>
          <w:iCs/>
          <w:spacing w:val="-4"/>
          <w:sz w:val="24"/>
          <w:szCs w:val="24"/>
        </w:rPr>
        <w:t>Národního muzea</w:t>
      </w:r>
    </w:p>
    <w:p w14:paraId="3C485B5E" w14:textId="21E67FE4" w:rsidR="00270F64" w:rsidRPr="005F29FA" w:rsidRDefault="00270F64" w:rsidP="00B9484F">
      <w:pPr>
        <w:spacing w:after="120"/>
        <w:ind w:firstLine="709"/>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4.5.5</w:t>
      </w:r>
      <w:r w:rsidRPr="005F29FA">
        <w:rPr>
          <w:rFonts w:ascii="Times New Roman" w:hAnsi="Times New Roman" w:cs="Times New Roman"/>
          <w:i/>
          <w:iCs/>
          <w:spacing w:val="-4"/>
          <w:sz w:val="24"/>
          <w:szCs w:val="24"/>
        </w:rPr>
        <w:tab/>
      </w:r>
      <w:r w:rsidR="007A2D3F" w:rsidRPr="005F29FA">
        <w:rPr>
          <w:rFonts w:ascii="Times New Roman" w:hAnsi="Times New Roman" w:cs="Times New Roman"/>
          <w:b/>
          <w:bCs/>
          <w:i/>
          <w:iCs/>
          <w:spacing w:val="-4"/>
          <w:sz w:val="24"/>
          <w:szCs w:val="24"/>
        </w:rPr>
        <w:t>Plnění „E“</w:t>
      </w:r>
      <w:r w:rsidR="00023D9F" w:rsidRPr="005F29FA">
        <w:rPr>
          <w:rFonts w:ascii="Times New Roman" w:hAnsi="Times New Roman" w:cs="Times New Roman"/>
          <w:b/>
          <w:bCs/>
          <w:i/>
          <w:iCs/>
          <w:spacing w:val="-4"/>
          <w:sz w:val="24"/>
          <w:szCs w:val="24"/>
        </w:rPr>
        <w:t xml:space="preserve">- </w:t>
      </w:r>
      <w:proofErr w:type="gramStart"/>
      <w:r w:rsidR="00023D9F" w:rsidRPr="005F29FA">
        <w:rPr>
          <w:rFonts w:ascii="Times New Roman" w:hAnsi="Times New Roman" w:cs="Times New Roman"/>
          <w:b/>
          <w:bCs/>
          <w:i/>
          <w:iCs/>
          <w:spacing w:val="-4"/>
          <w:sz w:val="24"/>
          <w:szCs w:val="24"/>
        </w:rPr>
        <w:t>3D</w:t>
      </w:r>
      <w:proofErr w:type="gramEnd"/>
      <w:r w:rsidR="00023D9F" w:rsidRPr="005F29FA">
        <w:rPr>
          <w:rFonts w:ascii="Times New Roman" w:hAnsi="Times New Roman" w:cs="Times New Roman"/>
          <w:b/>
          <w:bCs/>
          <w:i/>
          <w:iCs/>
          <w:spacing w:val="-4"/>
          <w:sz w:val="24"/>
          <w:szCs w:val="24"/>
        </w:rPr>
        <w:t xml:space="preserve"> virtuální prohlídka</w:t>
      </w:r>
    </w:p>
    <w:p w14:paraId="156F8115" w14:textId="5D83927B" w:rsidR="00023D9F" w:rsidRPr="005F29FA" w:rsidRDefault="007A2D3F" w:rsidP="00270F64">
      <w:pPr>
        <w:pStyle w:val="Odstavecseseznamem"/>
        <w:numPr>
          <w:ilvl w:val="0"/>
          <w:numId w:val="18"/>
        </w:numPr>
        <w:jc w:val="both"/>
        <w:rPr>
          <w:rFonts w:ascii="Times New Roman" w:hAnsi="Times New Roman" w:cs="Times New Roman"/>
          <w:i/>
          <w:iCs/>
          <w:spacing w:val="-4"/>
          <w:sz w:val="24"/>
          <w:szCs w:val="24"/>
        </w:rPr>
      </w:pPr>
      <w:r w:rsidRPr="005F29FA">
        <w:rPr>
          <w:rFonts w:ascii="Times New Roman" w:hAnsi="Times New Roman" w:cs="Times New Roman"/>
          <w:b/>
          <w:bCs/>
          <w:i/>
          <w:iCs/>
          <w:spacing w:val="-4"/>
          <w:sz w:val="24"/>
          <w:szCs w:val="24"/>
        </w:rPr>
        <w:t>4x na USB</w:t>
      </w:r>
      <w:r w:rsidR="005D340E" w:rsidRPr="005F29FA">
        <w:rPr>
          <w:rFonts w:ascii="Times New Roman" w:hAnsi="Times New Roman" w:cs="Times New Roman"/>
          <w:b/>
          <w:bCs/>
          <w:i/>
          <w:iCs/>
          <w:spacing w:val="-4"/>
          <w:sz w:val="24"/>
          <w:szCs w:val="24"/>
        </w:rPr>
        <w:t xml:space="preserve"> </w:t>
      </w:r>
      <w:r w:rsidR="005D340E" w:rsidRPr="005F29FA">
        <w:rPr>
          <w:rFonts w:ascii="Times New Roman" w:hAnsi="Times New Roman" w:cs="Times New Roman"/>
          <w:i/>
          <w:iCs/>
          <w:spacing w:val="-4"/>
          <w:sz w:val="24"/>
          <w:szCs w:val="24"/>
        </w:rPr>
        <w:t>v elektronické podobě</w:t>
      </w:r>
      <w:r w:rsidR="00270F64" w:rsidRPr="005F29FA">
        <w:rPr>
          <w:rFonts w:ascii="Times New Roman" w:hAnsi="Times New Roman" w:cs="Times New Roman"/>
          <w:b/>
          <w:bCs/>
          <w:i/>
          <w:iCs/>
          <w:spacing w:val="-4"/>
          <w:sz w:val="24"/>
          <w:szCs w:val="24"/>
        </w:rPr>
        <w:t>,</w:t>
      </w:r>
      <w:r w:rsidRPr="005F29FA">
        <w:rPr>
          <w:rFonts w:ascii="Times New Roman" w:hAnsi="Times New Roman" w:cs="Times New Roman"/>
          <w:i/>
          <w:iCs/>
          <w:spacing w:val="-4"/>
          <w:sz w:val="24"/>
          <w:szCs w:val="24"/>
        </w:rPr>
        <w:t xml:space="preserve"> </w:t>
      </w:r>
      <w:r w:rsidR="00270F64" w:rsidRPr="005F29FA">
        <w:rPr>
          <w:rFonts w:ascii="Times New Roman" w:hAnsi="Times New Roman" w:cs="Times New Roman"/>
          <w:i/>
          <w:iCs/>
          <w:spacing w:val="-4"/>
          <w:sz w:val="24"/>
          <w:szCs w:val="24"/>
        </w:rPr>
        <w:t xml:space="preserve">uložení na zabezpečené cloudové úložiště Národního muzea </w:t>
      </w:r>
      <w:r w:rsidRPr="005F29FA">
        <w:rPr>
          <w:rFonts w:ascii="Times New Roman" w:hAnsi="Times New Roman" w:cs="Times New Roman"/>
          <w:i/>
          <w:iCs/>
          <w:spacing w:val="-4"/>
          <w:sz w:val="24"/>
          <w:szCs w:val="24"/>
        </w:rPr>
        <w:t>v dostupných freewarových aplikacích</w:t>
      </w:r>
    </w:p>
    <w:p w14:paraId="28DA3E16" w14:textId="479F91F7" w:rsidR="00376518" w:rsidRPr="005F29FA" w:rsidRDefault="00023D9F" w:rsidP="00023D9F">
      <w:pPr>
        <w:pStyle w:val="Odstavecseseznamem"/>
        <w:numPr>
          <w:ilvl w:val="0"/>
          <w:numId w:val="18"/>
        </w:numPr>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bude zpracováno ze 360° fotografií</w:t>
      </w:r>
      <w:r w:rsidR="00CF49C0" w:rsidRPr="005F29FA">
        <w:rPr>
          <w:rFonts w:ascii="Times New Roman" w:hAnsi="Times New Roman" w:cs="Times New Roman"/>
          <w:i/>
          <w:iCs/>
          <w:spacing w:val="-4"/>
          <w:sz w:val="24"/>
          <w:szCs w:val="24"/>
        </w:rPr>
        <w:t xml:space="preserve"> a v souladu s přílohou č.1 této smlouvy</w:t>
      </w:r>
    </w:p>
    <w:p w14:paraId="6AAD5396" w14:textId="3118DEB4" w:rsidR="0040577D" w:rsidRPr="005F29FA" w:rsidRDefault="0040577D" w:rsidP="007C34E6">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w:t>
      </w:r>
      <w:r w:rsidR="002D2B88" w:rsidRPr="005F29FA">
        <w:rPr>
          <w:rFonts w:ascii="Times New Roman" w:hAnsi="Times New Roman" w:cs="Times New Roman"/>
          <w:i/>
          <w:iCs/>
          <w:spacing w:val="-4"/>
          <w:sz w:val="24"/>
          <w:szCs w:val="24"/>
        </w:rPr>
        <w:t>6</w:t>
      </w:r>
      <w:r w:rsidRPr="005F29FA">
        <w:rPr>
          <w:rFonts w:ascii="Times New Roman" w:hAnsi="Times New Roman" w:cs="Times New Roman"/>
          <w:i/>
          <w:iCs/>
          <w:spacing w:val="-4"/>
          <w:sz w:val="24"/>
          <w:szCs w:val="24"/>
        </w:rPr>
        <w:tab/>
        <w:t>Protokol o odstranění vad a nedodělků potvrzený objednatelem je podkladem k fakturaci příslušné části díla.</w:t>
      </w:r>
    </w:p>
    <w:p w14:paraId="3E78BB0C" w14:textId="695D5FDB" w:rsidR="0040577D" w:rsidRPr="005F29FA" w:rsidRDefault="007C34E6" w:rsidP="00AF431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w:t>
      </w:r>
      <w:r w:rsidR="002D2B88" w:rsidRPr="005F29FA">
        <w:rPr>
          <w:rFonts w:ascii="Times New Roman" w:hAnsi="Times New Roman" w:cs="Times New Roman"/>
          <w:i/>
          <w:iCs/>
          <w:spacing w:val="-4"/>
          <w:sz w:val="24"/>
          <w:szCs w:val="24"/>
        </w:rPr>
        <w:t>7</w:t>
      </w:r>
      <w:r w:rsidRPr="005F29FA">
        <w:rPr>
          <w:rFonts w:ascii="Times New Roman" w:hAnsi="Times New Roman" w:cs="Times New Roman"/>
          <w:i/>
          <w:iCs/>
          <w:spacing w:val="-4"/>
          <w:sz w:val="24"/>
          <w:szCs w:val="24"/>
        </w:rPr>
        <w:tab/>
        <w:t>V rámci protokolárního předání poslední části díla zhotovitel předloží objednateli celkovou rekapitulaci plnění předmětu díla jako celku</w:t>
      </w:r>
      <w:r w:rsidR="00625533" w:rsidRPr="005F29FA">
        <w:rPr>
          <w:rFonts w:ascii="Times New Roman" w:hAnsi="Times New Roman" w:cs="Times New Roman"/>
          <w:i/>
          <w:iCs/>
          <w:spacing w:val="-4"/>
          <w:sz w:val="24"/>
          <w:szCs w:val="24"/>
        </w:rPr>
        <w:t>, a to včetně přehledu fakturace.</w:t>
      </w:r>
    </w:p>
    <w:p w14:paraId="4E66829E" w14:textId="526CECD4" w:rsidR="004F01D4" w:rsidRPr="005F29FA" w:rsidRDefault="004F01D4" w:rsidP="00AF431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4.</w:t>
      </w:r>
      <w:r w:rsidR="002D2B88" w:rsidRPr="005F29FA">
        <w:rPr>
          <w:rFonts w:ascii="Times New Roman" w:hAnsi="Times New Roman" w:cs="Times New Roman"/>
          <w:i/>
          <w:iCs/>
          <w:spacing w:val="-4"/>
          <w:sz w:val="24"/>
          <w:szCs w:val="24"/>
        </w:rPr>
        <w:t>8</w:t>
      </w:r>
      <w:r w:rsidRPr="005F29FA">
        <w:rPr>
          <w:rFonts w:ascii="Times New Roman" w:hAnsi="Times New Roman" w:cs="Times New Roman"/>
          <w:i/>
          <w:iCs/>
          <w:spacing w:val="-4"/>
          <w:sz w:val="24"/>
          <w:szCs w:val="24"/>
        </w:rPr>
        <w:tab/>
      </w:r>
      <w:r w:rsidRPr="005F29FA">
        <w:rPr>
          <w:rFonts w:ascii="Times New Roman" w:hAnsi="Times New Roman" w:cs="Times New Roman"/>
          <w:i/>
          <w:iCs/>
          <w:spacing w:val="-6"/>
          <w:sz w:val="24"/>
          <w:szCs w:val="24"/>
        </w:rPr>
        <w:t>Místem předání a převzetí díla se rozumí sídlo objednatele.</w:t>
      </w:r>
    </w:p>
    <w:p w14:paraId="13B663B0" w14:textId="1B79EB5F" w:rsidR="0065582D" w:rsidRDefault="0065582D" w:rsidP="000C2A25">
      <w:pPr>
        <w:tabs>
          <w:tab w:val="left" w:pos="426"/>
          <w:tab w:val="left" w:pos="993"/>
          <w:tab w:val="left" w:pos="6663"/>
        </w:tabs>
        <w:spacing w:after="120"/>
        <w:rPr>
          <w:rFonts w:ascii="Times New Roman" w:hAnsi="Times New Roman" w:cs="Times New Roman"/>
          <w:i/>
          <w:iCs/>
          <w:spacing w:val="-4"/>
          <w:sz w:val="24"/>
          <w:szCs w:val="24"/>
        </w:rPr>
      </w:pPr>
    </w:p>
    <w:p w14:paraId="2F4754E8" w14:textId="5E91275D" w:rsidR="00955E4B" w:rsidRDefault="00955E4B" w:rsidP="000C2A25">
      <w:pPr>
        <w:tabs>
          <w:tab w:val="left" w:pos="426"/>
          <w:tab w:val="left" w:pos="993"/>
          <w:tab w:val="left" w:pos="6663"/>
        </w:tabs>
        <w:spacing w:after="120"/>
        <w:rPr>
          <w:rFonts w:ascii="Times New Roman" w:hAnsi="Times New Roman" w:cs="Times New Roman"/>
          <w:i/>
          <w:iCs/>
          <w:spacing w:val="-4"/>
          <w:sz w:val="24"/>
          <w:szCs w:val="24"/>
        </w:rPr>
      </w:pPr>
    </w:p>
    <w:p w14:paraId="01A007E3" w14:textId="77777777" w:rsidR="00955E4B" w:rsidRPr="005F29FA" w:rsidRDefault="00955E4B" w:rsidP="000C2A25">
      <w:pPr>
        <w:tabs>
          <w:tab w:val="left" w:pos="426"/>
          <w:tab w:val="left" w:pos="993"/>
          <w:tab w:val="left" w:pos="6663"/>
        </w:tabs>
        <w:spacing w:after="120"/>
        <w:rPr>
          <w:rFonts w:ascii="Times New Roman" w:hAnsi="Times New Roman" w:cs="Times New Roman"/>
          <w:i/>
          <w:iCs/>
          <w:spacing w:val="-4"/>
          <w:sz w:val="24"/>
          <w:szCs w:val="24"/>
        </w:rPr>
      </w:pPr>
    </w:p>
    <w:p w14:paraId="4E6682A1" w14:textId="77777777" w:rsidR="004F01D4" w:rsidRPr="005F29FA" w:rsidRDefault="004F01D4" w:rsidP="0058388F">
      <w:pPr>
        <w:tabs>
          <w:tab w:val="left" w:pos="426"/>
          <w:tab w:val="left" w:pos="6663"/>
        </w:tabs>
        <w:spacing w:after="120"/>
        <w:ind w:left="426" w:hanging="426"/>
        <w:jc w:val="center"/>
        <w:rPr>
          <w:rFonts w:ascii="Times New Roman" w:hAnsi="Times New Roman" w:cs="Times New Roman"/>
          <w:b/>
          <w:bCs/>
          <w:i/>
          <w:iCs/>
          <w:sz w:val="28"/>
          <w:szCs w:val="28"/>
          <w:lang w:eastAsia="cs-CZ"/>
        </w:rPr>
      </w:pPr>
      <w:r w:rsidRPr="005F29FA">
        <w:rPr>
          <w:rFonts w:ascii="Times New Roman" w:hAnsi="Times New Roman" w:cs="Times New Roman"/>
          <w:b/>
          <w:bCs/>
          <w:i/>
          <w:iCs/>
          <w:sz w:val="28"/>
          <w:szCs w:val="28"/>
          <w:lang w:eastAsia="cs-CZ"/>
        </w:rPr>
        <w:lastRenderedPageBreak/>
        <w:t>5. SOUČINNOST OBJEDNATELE A ZHOTOVITELE</w:t>
      </w:r>
    </w:p>
    <w:p w14:paraId="73239D65" w14:textId="77777777" w:rsidR="00763F21" w:rsidRPr="005F29FA" w:rsidRDefault="00763F21" w:rsidP="00AF4313">
      <w:pPr>
        <w:tabs>
          <w:tab w:val="left" w:pos="993"/>
          <w:tab w:val="left" w:pos="6663"/>
        </w:tabs>
        <w:spacing w:after="120"/>
        <w:ind w:left="567" w:hanging="567"/>
        <w:jc w:val="both"/>
        <w:rPr>
          <w:rFonts w:ascii="Times New Roman" w:hAnsi="Times New Roman" w:cs="Times New Roman"/>
          <w:i/>
          <w:iCs/>
          <w:spacing w:val="-4"/>
          <w:sz w:val="24"/>
          <w:szCs w:val="24"/>
        </w:rPr>
      </w:pPr>
    </w:p>
    <w:p w14:paraId="4E6682A2" w14:textId="4CDDC6E2"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5.1</w:t>
      </w:r>
      <w:r w:rsidRPr="005F29FA">
        <w:rPr>
          <w:rFonts w:ascii="Times New Roman" w:hAnsi="Times New Roman" w:cs="Times New Roman"/>
          <w:i/>
          <w:iCs/>
          <w:spacing w:val="-4"/>
          <w:sz w:val="24"/>
          <w:szCs w:val="24"/>
        </w:rPr>
        <w:tab/>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4E6682A4" w14:textId="023639D4" w:rsidR="004F01D4" w:rsidRPr="005F29FA" w:rsidRDefault="004F01D4" w:rsidP="00EF4435">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5.2</w:t>
      </w:r>
      <w:r w:rsidRPr="005F29FA">
        <w:rPr>
          <w:rFonts w:ascii="Times New Roman" w:hAnsi="Times New Roman" w:cs="Times New Roman"/>
          <w:i/>
          <w:iCs/>
          <w:spacing w:val="-4"/>
          <w:sz w:val="24"/>
          <w:szCs w:val="24"/>
        </w:rPr>
        <w:tab/>
        <w:t>Pokud jsou kterékoli ze smluvních stran známy skutečnosti, které ji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w:t>
      </w:r>
      <w:r w:rsidR="00625533" w:rsidRPr="005F29FA">
        <w:rPr>
          <w:rFonts w:ascii="Times New Roman" w:hAnsi="Times New Roman" w:cs="Times New Roman"/>
          <w:i/>
          <w:iCs/>
          <w:spacing w:val="-4"/>
          <w:sz w:val="24"/>
          <w:szCs w:val="24"/>
        </w:rPr>
        <w:t>í</w:t>
      </w:r>
      <w:r w:rsidRPr="005F29FA">
        <w:rPr>
          <w:rFonts w:ascii="Times New Roman" w:hAnsi="Times New Roman" w:cs="Times New Roman"/>
          <w:i/>
          <w:iCs/>
          <w:spacing w:val="-4"/>
          <w:sz w:val="24"/>
          <w:szCs w:val="24"/>
        </w:rPr>
        <w:t xml:space="preserve"> splnění jejich smluvních povinností.</w:t>
      </w:r>
    </w:p>
    <w:p w14:paraId="4E6682A7" w14:textId="0EA84856" w:rsidR="004F01D4" w:rsidRPr="005F29FA" w:rsidRDefault="004F01D4" w:rsidP="00B06B51">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5.</w:t>
      </w:r>
      <w:r w:rsidR="00F40207" w:rsidRPr="005F29FA">
        <w:rPr>
          <w:rFonts w:ascii="Times New Roman" w:hAnsi="Times New Roman" w:cs="Times New Roman"/>
          <w:i/>
          <w:iCs/>
          <w:spacing w:val="-4"/>
          <w:sz w:val="24"/>
          <w:szCs w:val="24"/>
        </w:rPr>
        <w:t>3</w:t>
      </w:r>
      <w:r w:rsidRPr="005F29FA">
        <w:rPr>
          <w:rFonts w:ascii="Times New Roman" w:hAnsi="Times New Roman" w:cs="Times New Roman"/>
          <w:i/>
          <w:iCs/>
          <w:spacing w:val="-4"/>
          <w:sz w:val="24"/>
          <w:szCs w:val="24"/>
        </w:rPr>
        <w:tab/>
        <w:t>Zhotovitel je povinen neprodleně oznámit objednateli všechny skutečnosti, vyplývající z technického řešeni nebo z jednání s třetími stranami, které zjistí v průběhu prací a které mají vliv na možnost plnění dle této smlouvy.</w:t>
      </w:r>
    </w:p>
    <w:p w14:paraId="68EBB667" w14:textId="77777777" w:rsidR="00E1028D" w:rsidRPr="005F29FA" w:rsidRDefault="00E1028D" w:rsidP="00B06B51">
      <w:pPr>
        <w:tabs>
          <w:tab w:val="left" w:pos="993"/>
          <w:tab w:val="left" w:pos="6663"/>
        </w:tabs>
        <w:spacing w:after="120"/>
        <w:ind w:left="567" w:hanging="567"/>
        <w:jc w:val="both"/>
        <w:rPr>
          <w:rFonts w:ascii="Times New Roman" w:hAnsi="Times New Roman" w:cs="Times New Roman"/>
          <w:i/>
          <w:iCs/>
          <w:spacing w:val="-4"/>
          <w:sz w:val="24"/>
          <w:szCs w:val="24"/>
        </w:rPr>
      </w:pPr>
    </w:p>
    <w:p w14:paraId="4E6682A8" w14:textId="77777777" w:rsidR="004F01D4" w:rsidRPr="005F29FA" w:rsidRDefault="004F01D4" w:rsidP="00DF76B6">
      <w:pPr>
        <w:tabs>
          <w:tab w:val="left" w:pos="426"/>
          <w:tab w:val="left" w:pos="993"/>
          <w:tab w:val="left" w:pos="6663"/>
        </w:tabs>
        <w:spacing w:after="120"/>
        <w:ind w:left="426" w:hanging="426"/>
        <w:jc w:val="center"/>
        <w:rPr>
          <w:rFonts w:ascii="Times New Roman" w:hAnsi="Times New Roman" w:cs="Times New Roman"/>
          <w:b/>
          <w:bCs/>
          <w:i/>
          <w:iCs/>
          <w:spacing w:val="-4"/>
          <w:sz w:val="28"/>
          <w:szCs w:val="28"/>
        </w:rPr>
      </w:pPr>
      <w:r w:rsidRPr="005F29FA">
        <w:rPr>
          <w:rFonts w:ascii="Times New Roman" w:hAnsi="Times New Roman" w:cs="Times New Roman"/>
          <w:b/>
          <w:bCs/>
          <w:i/>
          <w:iCs/>
          <w:spacing w:val="-4"/>
          <w:sz w:val="28"/>
          <w:szCs w:val="28"/>
        </w:rPr>
        <w:t>6. ZÁRUKA ZA JAKOST A ODPOVĚDNOST ZA VADY</w:t>
      </w:r>
    </w:p>
    <w:p w14:paraId="76C89C8F" w14:textId="77777777" w:rsidR="00763F21" w:rsidRPr="005F29FA" w:rsidRDefault="00763F21" w:rsidP="00AF4313">
      <w:pPr>
        <w:tabs>
          <w:tab w:val="left" w:pos="993"/>
          <w:tab w:val="left" w:pos="6663"/>
        </w:tabs>
        <w:spacing w:after="120"/>
        <w:ind w:left="567" w:hanging="567"/>
        <w:jc w:val="both"/>
        <w:rPr>
          <w:rFonts w:ascii="Times New Roman" w:hAnsi="Times New Roman" w:cs="Times New Roman"/>
          <w:i/>
          <w:iCs/>
          <w:spacing w:val="-4"/>
          <w:sz w:val="24"/>
          <w:szCs w:val="24"/>
        </w:rPr>
      </w:pPr>
    </w:p>
    <w:p w14:paraId="4E6682A9" w14:textId="28BEC42F"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6.1</w:t>
      </w:r>
      <w:r w:rsidRPr="005F29FA">
        <w:rPr>
          <w:rFonts w:ascii="Times New Roman" w:hAnsi="Times New Roman" w:cs="Times New Roman"/>
          <w:i/>
          <w:iCs/>
          <w:spacing w:val="-4"/>
          <w:sz w:val="24"/>
          <w:szCs w:val="24"/>
        </w:rPr>
        <w:tab/>
        <w:t>Dílo má vady, jestliže provedení díla neodpovídá výsledku určenému v této smlouvě a účelu díla dle této smlouvy</w:t>
      </w:r>
      <w:r w:rsidR="0064736D" w:rsidRPr="005F29FA">
        <w:rPr>
          <w:rFonts w:ascii="Times New Roman" w:hAnsi="Times New Roman" w:cs="Times New Roman"/>
          <w:i/>
          <w:iCs/>
          <w:spacing w:val="-4"/>
          <w:sz w:val="24"/>
          <w:szCs w:val="24"/>
        </w:rPr>
        <w:t xml:space="preserve">. Účelem díla dle této smlouvy se rozumí následné plnohodnotné </w:t>
      </w:r>
      <w:r w:rsidR="005A65F7" w:rsidRPr="005F29FA">
        <w:rPr>
          <w:rFonts w:ascii="Times New Roman" w:hAnsi="Times New Roman" w:cs="Times New Roman"/>
          <w:i/>
          <w:iCs/>
          <w:spacing w:val="-4"/>
          <w:sz w:val="24"/>
          <w:szCs w:val="24"/>
        </w:rPr>
        <w:t xml:space="preserve">a bezkolizní </w:t>
      </w:r>
      <w:r w:rsidR="0064736D" w:rsidRPr="005F29FA">
        <w:rPr>
          <w:rFonts w:ascii="Times New Roman" w:hAnsi="Times New Roman" w:cs="Times New Roman"/>
          <w:i/>
          <w:iCs/>
          <w:spacing w:val="-4"/>
          <w:sz w:val="24"/>
          <w:szCs w:val="24"/>
        </w:rPr>
        <w:t>projektové práce pro celkovou rekonstrukci Nové budovy Národního muzea</w:t>
      </w:r>
      <w:r w:rsidR="005A65F7" w:rsidRPr="005F29FA">
        <w:rPr>
          <w:rFonts w:ascii="Times New Roman" w:hAnsi="Times New Roman" w:cs="Times New Roman"/>
          <w:i/>
          <w:iCs/>
          <w:spacing w:val="-4"/>
          <w:sz w:val="24"/>
          <w:szCs w:val="24"/>
        </w:rPr>
        <w:t xml:space="preserve"> ve vazbě na předané dílo dle této smlouvy.</w:t>
      </w:r>
    </w:p>
    <w:p w14:paraId="4E6682AA" w14:textId="125EA1A6"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6.2</w:t>
      </w:r>
      <w:r w:rsidRPr="005F29FA">
        <w:rPr>
          <w:rFonts w:ascii="Times New Roman" w:hAnsi="Times New Roman" w:cs="Times New Roman"/>
          <w:i/>
          <w:iCs/>
          <w:spacing w:val="-4"/>
          <w:sz w:val="24"/>
          <w:szCs w:val="24"/>
        </w:rPr>
        <w:tab/>
        <w:t xml:space="preserve">Zhotovitel poskytuje objednateli záruku za jakost </w:t>
      </w:r>
      <w:r w:rsidR="004D2907" w:rsidRPr="005F29FA">
        <w:rPr>
          <w:rFonts w:ascii="Times New Roman" w:hAnsi="Times New Roman" w:cs="Times New Roman"/>
          <w:i/>
          <w:iCs/>
          <w:spacing w:val="-4"/>
          <w:sz w:val="24"/>
          <w:szCs w:val="24"/>
        </w:rPr>
        <w:t xml:space="preserve">kompletního </w:t>
      </w:r>
      <w:r w:rsidRPr="005F29FA">
        <w:rPr>
          <w:rFonts w:ascii="Times New Roman" w:hAnsi="Times New Roman" w:cs="Times New Roman"/>
          <w:i/>
          <w:iCs/>
          <w:spacing w:val="-4"/>
          <w:sz w:val="24"/>
          <w:szCs w:val="24"/>
        </w:rPr>
        <w:t xml:space="preserve">díla v délce </w:t>
      </w:r>
      <w:r w:rsidR="003A29C6" w:rsidRPr="005F29FA">
        <w:rPr>
          <w:rFonts w:ascii="Times New Roman" w:hAnsi="Times New Roman" w:cs="Times New Roman"/>
          <w:b/>
          <w:bCs/>
          <w:i/>
          <w:iCs/>
          <w:spacing w:val="-4"/>
          <w:sz w:val="24"/>
          <w:szCs w:val="24"/>
        </w:rPr>
        <w:t>120</w:t>
      </w:r>
      <w:r w:rsidRPr="005F29FA">
        <w:rPr>
          <w:rFonts w:ascii="Times New Roman" w:hAnsi="Times New Roman" w:cs="Times New Roman"/>
          <w:b/>
          <w:bCs/>
          <w:i/>
          <w:iCs/>
          <w:spacing w:val="-4"/>
          <w:sz w:val="24"/>
          <w:szCs w:val="24"/>
        </w:rPr>
        <w:t xml:space="preserve"> měsíců</w:t>
      </w:r>
      <w:r w:rsidRPr="005F29FA">
        <w:rPr>
          <w:rFonts w:ascii="Times New Roman" w:hAnsi="Times New Roman" w:cs="Times New Roman"/>
          <w:i/>
          <w:iCs/>
          <w:spacing w:val="-4"/>
          <w:sz w:val="24"/>
          <w:szCs w:val="24"/>
        </w:rPr>
        <w:t xml:space="preserve"> a odpovídá za vady zjištěné po předání díla objednateli.</w:t>
      </w:r>
    </w:p>
    <w:p w14:paraId="4E6682AB" w14:textId="06FDE02D"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6.3</w:t>
      </w:r>
      <w:r w:rsidRPr="005F29FA">
        <w:rPr>
          <w:rFonts w:ascii="Times New Roman" w:hAnsi="Times New Roman" w:cs="Times New Roman"/>
          <w:i/>
          <w:iCs/>
          <w:spacing w:val="-4"/>
          <w:sz w:val="24"/>
          <w:szCs w:val="24"/>
        </w:rPr>
        <w:tab/>
        <w:t xml:space="preserve">Záruční lhůta počíná běžet dnem protokolárního převzetí </w:t>
      </w:r>
      <w:r w:rsidR="00CA38BF" w:rsidRPr="005F29FA">
        <w:rPr>
          <w:rFonts w:ascii="Times New Roman" w:hAnsi="Times New Roman" w:cs="Times New Roman"/>
          <w:i/>
          <w:iCs/>
          <w:spacing w:val="-4"/>
          <w:sz w:val="24"/>
          <w:szCs w:val="24"/>
        </w:rPr>
        <w:t xml:space="preserve">celého </w:t>
      </w:r>
      <w:r w:rsidRPr="005F29FA">
        <w:rPr>
          <w:rFonts w:ascii="Times New Roman" w:hAnsi="Times New Roman" w:cs="Times New Roman"/>
          <w:i/>
          <w:iCs/>
          <w:spacing w:val="-4"/>
          <w:sz w:val="24"/>
          <w:szCs w:val="24"/>
        </w:rPr>
        <w:t>díla objednatelem</w:t>
      </w:r>
      <w:r w:rsidR="00E83A21" w:rsidRPr="005F29FA">
        <w:rPr>
          <w:rFonts w:ascii="Times New Roman" w:hAnsi="Times New Roman" w:cs="Times New Roman"/>
          <w:i/>
          <w:iCs/>
          <w:spacing w:val="-4"/>
          <w:sz w:val="24"/>
          <w:szCs w:val="24"/>
        </w:rPr>
        <w:t xml:space="preserve"> dle odst.4.</w:t>
      </w:r>
      <w:r w:rsidR="00314C5F">
        <w:rPr>
          <w:rFonts w:ascii="Times New Roman" w:hAnsi="Times New Roman" w:cs="Times New Roman"/>
          <w:i/>
          <w:iCs/>
          <w:spacing w:val="-4"/>
          <w:sz w:val="24"/>
          <w:szCs w:val="24"/>
        </w:rPr>
        <w:t>7</w:t>
      </w:r>
      <w:r w:rsidR="00E83A21" w:rsidRPr="005F29FA">
        <w:rPr>
          <w:rFonts w:ascii="Times New Roman" w:hAnsi="Times New Roman" w:cs="Times New Roman"/>
          <w:i/>
          <w:iCs/>
          <w:spacing w:val="-4"/>
          <w:sz w:val="24"/>
          <w:szCs w:val="24"/>
        </w:rPr>
        <w:t xml:space="preserve"> této smlouvy</w:t>
      </w:r>
      <w:r w:rsidRPr="005F29FA">
        <w:rPr>
          <w:rFonts w:ascii="Times New Roman" w:hAnsi="Times New Roman" w:cs="Times New Roman"/>
          <w:i/>
          <w:iCs/>
          <w:spacing w:val="-4"/>
          <w:sz w:val="24"/>
          <w:szCs w:val="24"/>
        </w:rPr>
        <w:t>.</w:t>
      </w:r>
    </w:p>
    <w:p w14:paraId="4E6682AD" w14:textId="5D1E8741" w:rsidR="004F01D4" w:rsidRPr="005F29FA" w:rsidRDefault="004F01D4" w:rsidP="005D28CC">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6.4</w:t>
      </w:r>
      <w:r w:rsidRPr="005F29FA">
        <w:rPr>
          <w:rFonts w:ascii="Times New Roman" w:hAnsi="Times New Roman" w:cs="Times New Roman"/>
          <w:i/>
          <w:iCs/>
          <w:spacing w:val="-4"/>
          <w:sz w:val="24"/>
          <w:szCs w:val="24"/>
        </w:rPr>
        <w:tab/>
        <w:t>Smluvní strany se dohodly, že v případě vzniku vad díla, je objednatel povinen po jejich zjištění písemnou formou existenci těchto vad zhotoviteli oznámit. Zhotovitel bez zbytečného odkladu, nejpozději ve lhůtě do tří pracovních dnů od doručení reklamace, projedná s objednatelem reklamovanou vadu</w:t>
      </w:r>
      <w:r w:rsidR="00B96471" w:rsidRPr="005F29FA">
        <w:rPr>
          <w:rFonts w:ascii="Times New Roman" w:hAnsi="Times New Roman" w:cs="Times New Roman"/>
          <w:i/>
          <w:iCs/>
          <w:spacing w:val="-4"/>
          <w:sz w:val="24"/>
          <w:szCs w:val="24"/>
        </w:rPr>
        <w:t xml:space="preserve">, </w:t>
      </w:r>
      <w:r w:rsidRPr="005F29FA">
        <w:rPr>
          <w:rFonts w:ascii="Times New Roman" w:hAnsi="Times New Roman" w:cs="Times New Roman"/>
          <w:i/>
          <w:iCs/>
          <w:spacing w:val="-4"/>
          <w:sz w:val="24"/>
          <w:szCs w:val="24"/>
        </w:rPr>
        <w:t>způsob a termín jejího odstraněn</w:t>
      </w:r>
      <w:r w:rsidR="00B96471" w:rsidRPr="005F29FA">
        <w:rPr>
          <w:rFonts w:ascii="Times New Roman" w:hAnsi="Times New Roman" w:cs="Times New Roman"/>
          <w:i/>
          <w:iCs/>
          <w:spacing w:val="-4"/>
          <w:sz w:val="24"/>
          <w:szCs w:val="24"/>
        </w:rPr>
        <w:t>í</w:t>
      </w:r>
      <w:r w:rsidRPr="005F29FA">
        <w:rPr>
          <w:rFonts w:ascii="Times New Roman" w:hAnsi="Times New Roman" w:cs="Times New Roman"/>
          <w:i/>
          <w:iCs/>
          <w:spacing w:val="-4"/>
          <w:sz w:val="24"/>
          <w:szCs w:val="24"/>
        </w:rPr>
        <w:t>. Zhotovitel je povinen v záruční době písemně oznámené reklamované vady díla odstranit bezplatně.</w:t>
      </w:r>
    </w:p>
    <w:p w14:paraId="4E6682AE" w14:textId="6738E69C"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6.</w:t>
      </w:r>
      <w:r w:rsidR="006E1E05" w:rsidRPr="005F29FA">
        <w:rPr>
          <w:rFonts w:ascii="Times New Roman" w:hAnsi="Times New Roman" w:cs="Times New Roman"/>
          <w:i/>
          <w:iCs/>
          <w:spacing w:val="-4"/>
          <w:sz w:val="24"/>
          <w:szCs w:val="24"/>
        </w:rPr>
        <w:t>5</w:t>
      </w:r>
      <w:r w:rsidRPr="005F29FA">
        <w:rPr>
          <w:rFonts w:ascii="Times New Roman" w:hAnsi="Times New Roman" w:cs="Times New Roman"/>
          <w:i/>
          <w:iCs/>
          <w:spacing w:val="-4"/>
          <w:sz w:val="24"/>
          <w:szCs w:val="24"/>
        </w:rPr>
        <w:tab/>
        <w:t xml:space="preserve">Pokud zhotovitel vady neodstraní do </w:t>
      </w:r>
      <w:proofErr w:type="gramStart"/>
      <w:r w:rsidRPr="005F29FA">
        <w:rPr>
          <w:rFonts w:ascii="Times New Roman" w:hAnsi="Times New Roman" w:cs="Times New Roman"/>
          <w:i/>
          <w:iCs/>
          <w:spacing w:val="-4"/>
          <w:sz w:val="24"/>
          <w:szCs w:val="24"/>
        </w:rPr>
        <w:t>30-ti</w:t>
      </w:r>
      <w:proofErr w:type="gramEnd"/>
      <w:r w:rsidRPr="005F29FA">
        <w:rPr>
          <w:rFonts w:ascii="Times New Roman" w:hAnsi="Times New Roman" w:cs="Times New Roman"/>
          <w:i/>
          <w:iCs/>
          <w:spacing w:val="-4"/>
          <w:sz w:val="24"/>
          <w:szCs w:val="24"/>
        </w:rPr>
        <w:t xml:space="preserve"> dnů, dává zhotovitel objednateli výslovný souhlas, aby odstranění vad díla zadal jinému subjektu, bez toho, že by zhotovitel na objednateli uplatňoval jakékoliv finanční či jiné náhrady. Zároveň se zavazuje objednateli uhradit veškerou škodu, která mu vznikne v souvislosti s těmito vadami díla.</w:t>
      </w:r>
    </w:p>
    <w:p w14:paraId="4E6682AF" w14:textId="3C16C757"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6.</w:t>
      </w:r>
      <w:r w:rsidR="006E1E05" w:rsidRPr="005F29FA">
        <w:rPr>
          <w:rFonts w:ascii="Times New Roman" w:hAnsi="Times New Roman" w:cs="Times New Roman"/>
          <w:i/>
          <w:iCs/>
          <w:spacing w:val="-4"/>
          <w:sz w:val="24"/>
          <w:szCs w:val="24"/>
        </w:rPr>
        <w:t>6</w:t>
      </w:r>
      <w:r w:rsidRPr="005F29FA">
        <w:rPr>
          <w:rFonts w:ascii="Times New Roman" w:hAnsi="Times New Roman" w:cs="Times New Roman"/>
          <w:i/>
          <w:iCs/>
          <w:spacing w:val="-4"/>
          <w:sz w:val="24"/>
          <w:szCs w:val="24"/>
        </w:rPr>
        <w:tab/>
        <w:t>0 reklamačním řízen</w:t>
      </w:r>
      <w:r w:rsidR="00012B1A">
        <w:rPr>
          <w:rFonts w:ascii="Times New Roman" w:hAnsi="Times New Roman" w:cs="Times New Roman"/>
          <w:i/>
          <w:iCs/>
          <w:spacing w:val="-4"/>
          <w:sz w:val="24"/>
          <w:szCs w:val="24"/>
        </w:rPr>
        <w:t>í</w:t>
      </w:r>
      <w:r w:rsidRPr="005F29FA">
        <w:rPr>
          <w:rFonts w:ascii="Times New Roman" w:hAnsi="Times New Roman" w:cs="Times New Roman"/>
          <w:i/>
          <w:iCs/>
          <w:spacing w:val="-4"/>
          <w:sz w:val="24"/>
          <w:szCs w:val="24"/>
        </w:rPr>
        <w:t xml:space="preserve"> budou objednatelem pořizovány písemné zápisy</w:t>
      </w:r>
      <w:r w:rsidR="002F7B33" w:rsidRPr="005F29FA">
        <w:rPr>
          <w:rFonts w:ascii="Times New Roman" w:hAnsi="Times New Roman" w:cs="Times New Roman"/>
          <w:i/>
          <w:iCs/>
          <w:spacing w:val="-4"/>
          <w:sz w:val="24"/>
          <w:szCs w:val="24"/>
        </w:rPr>
        <w:t>.</w:t>
      </w:r>
    </w:p>
    <w:p w14:paraId="4E6682B0" w14:textId="505D4315"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bookmarkStart w:id="5" w:name="_Hlk125720864"/>
      <w:r w:rsidRPr="005F29FA">
        <w:rPr>
          <w:rFonts w:ascii="Times New Roman" w:hAnsi="Times New Roman" w:cs="Times New Roman"/>
          <w:i/>
          <w:iCs/>
          <w:spacing w:val="-4"/>
          <w:sz w:val="24"/>
          <w:szCs w:val="24"/>
        </w:rPr>
        <w:t>6.</w:t>
      </w:r>
      <w:r w:rsidR="006E1E05" w:rsidRPr="005F29FA">
        <w:rPr>
          <w:rFonts w:ascii="Times New Roman" w:hAnsi="Times New Roman" w:cs="Times New Roman"/>
          <w:i/>
          <w:iCs/>
          <w:spacing w:val="-4"/>
          <w:sz w:val="24"/>
          <w:szCs w:val="24"/>
        </w:rPr>
        <w:t>7</w:t>
      </w:r>
      <w:r w:rsidRPr="005F29FA">
        <w:rPr>
          <w:rFonts w:ascii="Times New Roman" w:hAnsi="Times New Roman" w:cs="Times New Roman"/>
          <w:i/>
          <w:iCs/>
          <w:spacing w:val="-4"/>
          <w:sz w:val="24"/>
          <w:szCs w:val="24"/>
        </w:rPr>
        <w:tab/>
        <w:t>Zhotovitel neodpovídá za vady díla, které byly způsobené použitím podkladů poskytnutých objednatelem, kdy zhotovitel při vynaložení veškerého úsilí nemohl zjistit jejich nevhodnost anebo na ně upozornil objednatele a ten na jejich použití trval.</w:t>
      </w:r>
    </w:p>
    <w:bookmarkEnd w:id="5"/>
    <w:p w14:paraId="1B4159D6" w14:textId="77777777" w:rsidR="0065582D" w:rsidRPr="005F29FA" w:rsidRDefault="0065582D" w:rsidP="000C2A25">
      <w:pPr>
        <w:tabs>
          <w:tab w:val="left" w:pos="426"/>
          <w:tab w:val="left" w:pos="993"/>
          <w:tab w:val="left" w:pos="6663"/>
        </w:tabs>
        <w:spacing w:after="120"/>
        <w:rPr>
          <w:rFonts w:ascii="Times New Roman" w:hAnsi="Times New Roman" w:cs="Times New Roman"/>
          <w:b/>
          <w:bCs/>
          <w:i/>
          <w:iCs/>
          <w:spacing w:val="-4"/>
          <w:sz w:val="28"/>
          <w:szCs w:val="28"/>
        </w:rPr>
      </w:pPr>
    </w:p>
    <w:p w14:paraId="4E6682B3" w14:textId="772FC858" w:rsidR="004F01D4" w:rsidRPr="005F29FA" w:rsidRDefault="004F01D4" w:rsidP="006D0895">
      <w:pPr>
        <w:tabs>
          <w:tab w:val="left" w:pos="426"/>
          <w:tab w:val="left" w:pos="993"/>
          <w:tab w:val="left" w:pos="6663"/>
        </w:tabs>
        <w:spacing w:after="120"/>
        <w:ind w:left="426" w:hanging="426"/>
        <w:jc w:val="center"/>
        <w:rPr>
          <w:rFonts w:ascii="Times New Roman" w:hAnsi="Times New Roman" w:cs="Times New Roman"/>
          <w:b/>
          <w:bCs/>
          <w:i/>
          <w:iCs/>
          <w:spacing w:val="-4"/>
          <w:sz w:val="28"/>
          <w:szCs w:val="28"/>
        </w:rPr>
      </w:pPr>
      <w:r w:rsidRPr="005F29FA">
        <w:rPr>
          <w:rFonts w:ascii="Times New Roman" w:hAnsi="Times New Roman" w:cs="Times New Roman"/>
          <w:b/>
          <w:bCs/>
          <w:i/>
          <w:iCs/>
          <w:spacing w:val="-4"/>
          <w:sz w:val="28"/>
          <w:szCs w:val="28"/>
        </w:rPr>
        <w:t>7. SMLUVNÍ POKUTY</w:t>
      </w:r>
    </w:p>
    <w:p w14:paraId="3C2CDB3D" w14:textId="77777777" w:rsidR="00763F21" w:rsidRPr="005F29FA" w:rsidRDefault="00763F21" w:rsidP="00AF4313">
      <w:pPr>
        <w:tabs>
          <w:tab w:val="left" w:pos="993"/>
          <w:tab w:val="left" w:pos="2127"/>
        </w:tabs>
        <w:spacing w:after="120"/>
        <w:ind w:left="567" w:hanging="567"/>
        <w:jc w:val="both"/>
        <w:rPr>
          <w:rFonts w:ascii="Times New Roman" w:hAnsi="Times New Roman" w:cs="Times New Roman"/>
          <w:i/>
          <w:iCs/>
          <w:spacing w:val="-4"/>
          <w:sz w:val="24"/>
          <w:szCs w:val="24"/>
        </w:rPr>
      </w:pPr>
    </w:p>
    <w:p w14:paraId="4E6682B4" w14:textId="6913EB0A" w:rsidR="004F01D4" w:rsidRPr="005F29FA" w:rsidRDefault="004F01D4" w:rsidP="00AF4313">
      <w:pPr>
        <w:tabs>
          <w:tab w:val="left" w:pos="993"/>
          <w:tab w:val="left" w:pos="2127"/>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7.1</w:t>
      </w:r>
      <w:r w:rsidRPr="005F29FA">
        <w:rPr>
          <w:rFonts w:ascii="Times New Roman" w:hAnsi="Times New Roman" w:cs="Times New Roman"/>
          <w:i/>
          <w:iCs/>
          <w:spacing w:val="-4"/>
          <w:sz w:val="24"/>
          <w:szCs w:val="24"/>
        </w:rPr>
        <w:tab/>
        <w:t>Obě smluvní strany sjednávají smluvní pokuty za porušení závazků vyplývajících z této smlouvy takto:</w:t>
      </w:r>
    </w:p>
    <w:p w14:paraId="4E6682B5" w14:textId="74E2289E" w:rsidR="004F01D4" w:rsidRPr="005F29FA" w:rsidRDefault="004F01D4" w:rsidP="009A230D">
      <w:pPr>
        <w:tabs>
          <w:tab w:val="left" w:pos="709"/>
        </w:tabs>
        <w:spacing w:after="120"/>
        <w:ind w:left="1560" w:hanging="1134"/>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lastRenderedPageBreak/>
        <w:tab/>
        <w:t>7.1.1</w:t>
      </w:r>
      <w:r w:rsidRPr="005F29FA">
        <w:rPr>
          <w:rFonts w:ascii="Times New Roman" w:hAnsi="Times New Roman" w:cs="Times New Roman"/>
          <w:i/>
          <w:iCs/>
          <w:spacing w:val="-4"/>
          <w:sz w:val="24"/>
          <w:szCs w:val="24"/>
        </w:rPr>
        <w:tab/>
        <w:t>Nesplní-li zhotovitel dílčí plnění předmětu smlouvy v dohodnuté lhůtě</w:t>
      </w:r>
      <w:r w:rsidR="00313FAE" w:rsidRPr="005F29FA">
        <w:rPr>
          <w:rFonts w:ascii="Times New Roman" w:hAnsi="Times New Roman" w:cs="Times New Roman"/>
          <w:i/>
          <w:iCs/>
          <w:spacing w:val="-4"/>
          <w:sz w:val="24"/>
          <w:szCs w:val="24"/>
        </w:rPr>
        <w:t xml:space="preserve"> dle čl.4.2 této smlouvy</w:t>
      </w:r>
      <w:r w:rsidRPr="005F29FA">
        <w:rPr>
          <w:rFonts w:ascii="Times New Roman" w:hAnsi="Times New Roman" w:cs="Times New Roman"/>
          <w:i/>
          <w:iCs/>
          <w:spacing w:val="-4"/>
          <w:sz w:val="24"/>
          <w:szCs w:val="24"/>
        </w:rPr>
        <w:t xml:space="preserve">, je objednatel oprávněn uplatnit vůči zhotoviteli smluvní pokutu ve výši </w:t>
      </w:r>
      <w:proofErr w:type="gramStart"/>
      <w:r w:rsidRPr="005F29FA">
        <w:rPr>
          <w:rFonts w:ascii="Times New Roman" w:hAnsi="Times New Roman" w:cs="Times New Roman"/>
          <w:i/>
          <w:iCs/>
          <w:spacing w:val="-4"/>
          <w:sz w:val="24"/>
          <w:szCs w:val="24"/>
        </w:rPr>
        <w:t>0,5%</w:t>
      </w:r>
      <w:proofErr w:type="gramEnd"/>
      <w:r w:rsidRPr="005F29FA">
        <w:rPr>
          <w:rFonts w:ascii="Times New Roman" w:hAnsi="Times New Roman" w:cs="Times New Roman"/>
          <w:i/>
          <w:iCs/>
          <w:spacing w:val="-4"/>
          <w:sz w:val="24"/>
          <w:szCs w:val="24"/>
        </w:rPr>
        <w:t xml:space="preserve"> z ceny konkrétního dílčího plnění včetně DPH, za každý i započatý den prodlen</w:t>
      </w:r>
      <w:r w:rsidR="00313FAE" w:rsidRPr="005F29FA">
        <w:rPr>
          <w:rFonts w:ascii="Times New Roman" w:hAnsi="Times New Roman" w:cs="Times New Roman"/>
          <w:i/>
          <w:iCs/>
          <w:spacing w:val="-4"/>
          <w:sz w:val="24"/>
          <w:szCs w:val="24"/>
        </w:rPr>
        <w:t>í</w:t>
      </w:r>
      <w:r w:rsidRPr="005F29FA">
        <w:rPr>
          <w:rFonts w:ascii="Times New Roman" w:hAnsi="Times New Roman" w:cs="Times New Roman"/>
          <w:i/>
          <w:iCs/>
          <w:spacing w:val="-4"/>
          <w:sz w:val="24"/>
          <w:szCs w:val="24"/>
        </w:rPr>
        <w:t>.</w:t>
      </w:r>
    </w:p>
    <w:p w14:paraId="4E6682B6" w14:textId="68B1F95E" w:rsidR="004F01D4" w:rsidRPr="005F29FA" w:rsidRDefault="004F01D4" w:rsidP="009A230D">
      <w:pPr>
        <w:tabs>
          <w:tab w:val="left" w:pos="709"/>
        </w:tabs>
        <w:spacing w:after="120"/>
        <w:ind w:left="1560" w:hanging="1134"/>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7.1.2</w:t>
      </w:r>
      <w:r w:rsidRPr="005F29FA">
        <w:rPr>
          <w:rFonts w:ascii="Times New Roman" w:hAnsi="Times New Roman" w:cs="Times New Roman"/>
          <w:i/>
          <w:iCs/>
          <w:spacing w:val="-4"/>
          <w:sz w:val="24"/>
          <w:szCs w:val="24"/>
        </w:rPr>
        <w:tab/>
        <w:t>Neodstraní-li zhotovitel vady díla v dohodnutém termínu dle čl. 6.4, je objednatel oprávněn uplatnit vůči zhotoviteli smluvní pokutu ve výši 5.000</w:t>
      </w:r>
      <w:r w:rsidR="002A2EE9" w:rsidRPr="005F29FA">
        <w:rPr>
          <w:rFonts w:ascii="Times New Roman" w:hAnsi="Times New Roman" w:cs="Times New Roman"/>
          <w:i/>
          <w:iCs/>
          <w:spacing w:val="-4"/>
          <w:sz w:val="24"/>
          <w:szCs w:val="24"/>
        </w:rPr>
        <w:t xml:space="preserve"> </w:t>
      </w:r>
      <w:r w:rsidRPr="005F29FA">
        <w:rPr>
          <w:rFonts w:ascii="Times New Roman" w:hAnsi="Times New Roman" w:cs="Times New Roman"/>
          <w:i/>
          <w:iCs/>
          <w:spacing w:val="-4"/>
          <w:sz w:val="24"/>
          <w:szCs w:val="24"/>
        </w:rPr>
        <w:t>Kč, za každý i započatý den prodleni, nedohodne-li se s objednatelem jinak.</w:t>
      </w:r>
    </w:p>
    <w:p w14:paraId="4E6682B7" w14:textId="0F6D36F6" w:rsidR="004F01D4" w:rsidRPr="005F29FA" w:rsidRDefault="004F01D4" w:rsidP="009A230D">
      <w:pPr>
        <w:tabs>
          <w:tab w:val="left" w:pos="709"/>
        </w:tabs>
        <w:spacing w:after="120"/>
        <w:ind w:left="1560" w:hanging="1134"/>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7.1.3</w:t>
      </w:r>
      <w:r w:rsidRPr="005F29FA">
        <w:rPr>
          <w:rFonts w:ascii="Times New Roman" w:hAnsi="Times New Roman" w:cs="Times New Roman"/>
          <w:i/>
          <w:iCs/>
          <w:spacing w:val="-4"/>
          <w:sz w:val="24"/>
          <w:szCs w:val="24"/>
        </w:rPr>
        <w:tab/>
        <w:t>Poruší-li zhotovitel své povinnosti uvedené v čl. 11.</w:t>
      </w:r>
      <w:r w:rsidR="00E44222" w:rsidRPr="005F29FA">
        <w:rPr>
          <w:rFonts w:ascii="Times New Roman" w:hAnsi="Times New Roman" w:cs="Times New Roman"/>
          <w:i/>
          <w:iCs/>
          <w:spacing w:val="-4"/>
          <w:sz w:val="24"/>
          <w:szCs w:val="24"/>
        </w:rPr>
        <w:t>4</w:t>
      </w:r>
      <w:r w:rsidRPr="005F29FA">
        <w:rPr>
          <w:rFonts w:ascii="Times New Roman" w:hAnsi="Times New Roman" w:cs="Times New Roman"/>
          <w:i/>
          <w:iCs/>
          <w:spacing w:val="-4"/>
          <w:sz w:val="24"/>
          <w:szCs w:val="24"/>
        </w:rPr>
        <w:t>, je objednatel oprávněn uplatnit vůči zhotoviteli smluvní pokutu ve výši 1</w:t>
      </w:r>
      <w:r w:rsidR="0019023B">
        <w:rPr>
          <w:rFonts w:ascii="Times New Roman" w:hAnsi="Times New Roman" w:cs="Times New Roman"/>
          <w:i/>
          <w:iCs/>
          <w:spacing w:val="-4"/>
          <w:sz w:val="24"/>
          <w:szCs w:val="24"/>
        </w:rPr>
        <w:t xml:space="preserve"> </w:t>
      </w:r>
      <w:r w:rsidRPr="005F29FA">
        <w:rPr>
          <w:rFonts w:ascii="Times New Roman" w:hAnsi="Times New Roman" w:cs="Times New Roman"/>
          <w:i/>
          <w:iCs/>
          <w:spacing w:val="-4"/>
          <w:sz w:val="24"/>
          <w:szCs w:val="24"/>
        </w:rPr>
        <w:t>% z celkové ceny díla včetně DPH.</w:t>
      </w:r>
    </w:p>
    <w:p w14:paraId="4E6682B8" w14:textId="4BBB7946" w:rsidR="004F01D4" w:rsidRPr="005F29FA" w:rsidRDefault="004F01D4" w:rsidP="009A230D">
      <w:pPr>
        <w:tabs>
          <w:tab w:val="left" w:pos="709"/>
        </w:tabs>
        <w:spacing w:after="120"/>
        <w:ind w:left="1560" w:hanging="1134"/>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7.1.4</w:t>
      </w:r>
      <w:r w:rsidRPr="005F29FA">
        <w:rPr>
          <w:rFonts w:ascii="Times New Roman" w:hAnsi="Times New Roman" w:cs="Times New Roman"/>
          <w:i/>
          <w:iCs/>
          <w:spacing w:val="-4"/>
          <w:sz w:val="24"/>
          <w:szCs w:val="24"/>
        </w:rPr>
        <w:tab/>
        <w:t>Jestliže budou objednatelem v průběhu plnění smlouvy zjištěny další nedostatky v činnosti zhotovitele</w:t>
      </w:r>
      <w:r w:rsidR="001F3E7F" w:rsidRPr="005F29FA">
        <w:rPr>
          <w:rFonts w:ascii="Times New Roman" w:hAnsi="Times New Roman" w:cs="Times New Roman"/>
          <w:i/>
          <w:iCs/>
          <w:spacing w:val="-4"/>
          <w:sz w:val="24"/>
          <w:szCs w:val="24"/>
        </w:rPr>
        <w:t>,</w:t>
      </w:r>
      <w:r w:rsidRPr="005F29FA">
        <w:rPr>
          <w:rFonts w:ascii="Times New Roman" w:hAnsi="Times New Roman" w:cs="Times New Roman"/>
          <w:i/>
          <w:iCs/>
          <w:spacing w:val="-4"/>
          <w:sz w:val="24"/>
          <w:szCs w:val="24"/>
        </w:rPr>
        <w:t xml:space="preserve"> a to zejména porušení ustanoveni čl. 11.3, 11.</w:t>
      </w:r>
      <w:r w:rsidR="00E44222" w:rsidRPr="005F29FA">
        <w:rPr>
          <w:rFonts w:ascii="Times New Roman" w:hAnsi="Times New Roman" w:cs="Times New Roman"/>
          <w:i/>
          <w:iCs/>
          <w:spacing w:val="-4"/>
          <w:sz w:val="24"/>
          <w:szCs w:val="24"/>
        </w:rPr>
        <w:t>6</w:t>
      </w:r>
      <w:r w:rsidRPr="005F29FA">
        <w:rPr>
          <w:rFonts w:ascii="Times New Roman" w:hAnsi="Times New Roman" w:cs="Times New Roman"/>
          <w:i/>
          <w:iCs/>
          <w:spacing w:val="-4"/>
          <w:sz w:val="24"/>
          <w:szCs w:val="24"/>
        </w:rPr>
        <w:t>,</w:t>
      </w:r>
      <w:r w:rsidR="003F174F" w:rsidRPr="005F29FA">
        <w:rPr>
          <w:rFonts w:ascii="Times New Roman" w:hAnsi="Times New Roman" w:cs="Times New Roman"/>
          <w:i/>
          <w:iCs/>
          <w:spacing w:val="-4"/>
          <w:sz w:val="24"/>
          <w:szCs w:val="24"/>
        </w:rPr>
        <w:t xml:space="preserve"> 12.2</w:t>
      </w:r>
      <w:r w:rsidRPr="005F29FA">
        <w:rPr>
          <w:rFonts w:ascii="Times New Roman" w:hAnsi="Times New Roman" w:cs="Times New Roman"/>
          <w:i/>
          <w:iCs/>
          <w:spacing w:val="-4"/>
          <w:sz w:val="24"/>
          <w:szCs w:val="24"/>
        </w:rPr>
        <w:t xml:space="preserve"> je</w:t>
      </w:r>
      <w:r w:rsidR="009477E6" w:rsidRPr="005F29FA">
        <w:rPr>
          <w:rFonts w:ascii="Times New Roman" w:hAnsi="Times New Roman" w:cs="Times New Roman"/>
          <w:i/>
          <w:iCs/>
          <w:spacing w:val="-4"/>
          <w:sz w:val="24"/>
          <w:szCs w:val="24"/>
        </w:rPr>
        <w:t> </w:t>
      </w:r>
      <w:r w:rsidRPr="005F29FA">
        <w:rPr>
          <w:rFonts w:ascii="Times New Roman" w:hAnsi="Times New Roman" w:cs="Times New Roman"/>
          <w:i/>
          <w:iCs/>
          <w:spacing w:val="-4"/>
          <w:sz w:val="24"/>
          <w:szCs w:val="24"/>
        </w:rPr>
        <w:t>objednatel povinen na tyto skutečnosti neprodleně zhotovitele upozorn</w:t>
      </w:r>
      <w:r w:rsidR="005F4AB6" w:rsidRPr="005F29FA">
        <w:rPr>
          <w:rFonts w:ascii="Times New Roman" w:hAnsi="Times New Roman" w:cs="Times New Roman"/>
          <w:i/>
          <w:iCs/>
          <w:spacing w:val="-4"/>
          <w:sz w:val="24"/>
          <w:szCs w:val="24"/>
        </w:rPr>
        <w:t>it</w:t>
      </w:r>
      <w:r w:rsidRPr="005F29FA">
        <w:rPr>
          <w:rFonts w:ascii="Times New Roman" w:hAnsi="Times New Roman" w:cs="Times New Roman"/>
          <w:i/>
          <w:iCs/>
          <w:spacing w:val="-4"/>
          <w:sz w:val="24"/>
          <w:szCs w:val="24"/>
        </w:rPr>
        <w:t xml:space="preserve"> písemnou výzvou. Pokud zhotovitel ne</w:t>
      </w:r>
      <w:r w:rsidR="001F3E7F" w:rsidRPr="005F29FA">
        <w:rPr>
          <w:rFonts w:ascii="Times New Roman" w:hAnsi="Times New Roman" w:cs="Times New Roman"/>
          <w:i/>
          <w:iCs/>
          <w:spacing w:val="-4"/>
          <w:sz w:val="24"/>
          <w:szCs w:val="24"/>
        </w:rPr>
        <w:t>s</w:t>
      </w:r>
      <w:r w:rsidRPr="005F29FA">
        <w:rPr>
          <w:rFonts w:ascii="Times New Roman" w:hAnsi="Times New Roman" w:cs="Times New Roman"/>
          <w:i/>
          <w:iCs/>
          <w:spacing w:val="-4"/>
          <w:sz w:val="24"/>
          <w:szCs w:val="24"/>
        </w:rPr>
        <w:t>jedná nápravu do deseti kalendářních dnů od doručení této výzvy, je povinen objednateli zaplatit smluvní pokutu ve výši 10.000</w:t>
      </w:r>
      <w:r w:rsidR="002A2EE9" w:rsidRPr="005F29FA">
        <w:rPr>
          <w:rFonts w:ascii="Times New Roman" w:hAnsi="Times New Roman" w:cs="Times New Roman"/>
          <w:i/>
          <w:iCs/>
          <w:spacing w:val="-4"/>
          <w:sz w:val="24"/>
          <w:szCs w:val="24"/>
        </w:rPr>
        <w:t xml:space="preserve"> Kč</w:t>
      </w:r>
      <w:r w:rsidRPr="005F29FA">
        <w:rPr>
          <w:rFonts w:ascii="Times New Roman" w:hAnsi="Times New Roman" w:cs="Times New Roman"/>
          <w:i/>
          <w:iCs/>
          <w:spacing w:val="-4"/>
          <w:sz w:val="24"/>
          <w:szCs w:val="24"/>
        </w:rPr>
        <w:t xml:space="preserve"> za každý jednotlivý zjištěný a oznámený nedostatek.</w:t>
      </w:r>
    </w:p>
    <w:p w14:paraId="4E6682BA" w14:textId="05692E01" w:rsidR="004F01D4" w:rsidRPr="005F29FA" w:rsidRDefault="004F01D4" w:rsidP="009A230D">
      <w:pPr>
        <w:tabs>
          <w:tab w:val="left" w:pos="709"/>
        </w:tabs>
        <w:spacing w:after="120"/>
        <w:ind w:left="1560" w:hanging="1134"/>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7.1.5</w:t>
      </w:r>
      <w:r w:rsidRPr="005F29FA">
        <w:rPr>
          <w:rFonts w:ascii="Times New Roman" w:hAnsi="Times New Roman" w:cs="Times New Roman"/>
          <w:i/>
          <w:iCs/>
          <w:spacing w:val="-4"/>
          <w:sz w:val="24"/>
          <w:szCs w:val="24"/>
        </w:rPr>
        <w:tab/>
        <w:t>Bude-li objednatel v prodlení s placením faktur, je zhotovitel oprávněn uplatnit vůči objednateli úrok z prodlení ve výši dané právními předpisy.</w:t>
      </w:r>
    </w:p>
    <w:p w14:paraId="4E6682BB" w14:textId="77777777"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7.2</w:t>
      </w:r>
      <w:r w:rsidRPr="005F29FA">
        <w:rPr>
          <w:rFonts w:ascii="Times New Roman" w:hAnsi="Times New Roman" w:cs="Times New Roman"/>
          <w:i/>
          <w:iCs/>
          <w:spacing w:val="-4"/>
          <w:sz w:val="24"/>
          <w:szCs w:val="24"/>
        </w:rPr>
        <w:tab/>
        <w:t>Smluvní strany sjednávají, že objednatel je oprávněn smluvní pokutu, případně náhradu škody, na které mu v důsledku porušení závazku zhotovitele vznikl právní nárok, započíst do kterékoliv úhrady, která přísluší zhotoviteli dle příslušných ustanoveni smlouvy.</w:t>
      </w:r>
    </w:p>
    <w:p w14:paraId="4E6682BC" w14:textId="7494F370"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7.3</w:t>
      </w:r>
      <w:r w:rsidRPr="005F29FA">
        <w:rPr>
          <w:rFonts w:ascii="Times New Roman" w:hAnsi="Times New Roman" w:cs="Times New Roman"/>
          <w:i/>
          <w:iCs/>
          <w:spacing w:val="-4"/>
          <w:sz w:val="24"/>
          <w:szCs w:val="24"/>
        </w:rPr>
        <w:tab/>
        <w:t>Smluvní pokut</w:t>
      </w:r>
      <w:r w:rsidR="00C32305" w:rsidRPr="005F29FA">
        <w:rPr>
          <w:rFonts w:ascii="Times New Roman" w:hAnsi="Times New Roman" w:cs="Times New Roman"/>
          <w:i/>
          <w:iCs/>
          <w:spacing w:val="-4"/>
          <w:sz w:val="24"/>
          <w:szCs w:val="24"/>
        </w:rPr>
        <w:t>y</w:t>
      </w:r>
      <w:r w:rsidRPr="005F29FA">
        <w:rPr>
          <w:rFonts w:ascii="Times New Roman" w:hAnsi="Times New Roman" w:cs="Times New Roman"/>
          <w:i/>
          <w:iCs/>
          <w:spacing w:val="-4"/>
          <w:sz w:val="24"/>
          <w:szCs w:val="24"/>
        </w:rPr>
        <w:t xml:space="preserve"> sjednan</w:t>
      </w:r>
      <w:r w:rsidR="007F7D10" w:rsidRPr="005F29FA">
        <w:rPr>
          <w:rFonts w:ascii="Times New Roman" w:hAnsi="Times New Roman" w:cs="Times New Roman"/>
          <w:i/>
          <w:iCs/>
          <w:spacing w:val="-4"/>
          <w:sz w:val="24"/>
          <w:szCs w:val="24"/>
        </w:rPr>
        <w:t>é</w:t>
      </w:r>
      <w:r w:rsidRPr="005F29FA">
        <w:rPr>
          <w:rFonts w:ascii="Times New Roman" w:hAnsi="Times New Roman" w:cs="Times New Roman"/>
          <w:i/>
          <w:iCs/>
          <w:spacing w:val="-4"/>
          <w:sz w:val="24"/>
          <w:szCs w:val="24"/>
        </w:rPr>
        <w:t xml:space="preserve"> dle čl. 7.1 j</w:t>
      </w:r>
      <w:r w:rsidR="007F7D10" w:rsidRPr="005F29FA">
        <w:rPr>
          <w:rFonts w:ascii="Times New Roman" w:hAnsi="Times New Roman" w:cs="Times New Roman"/>
          <w:i/>
          <w:iCs/>
          <w:spacing w:val="-4"/>
          <w:sz w:val="24"/>
          <w:szCs w:val="24"/>
        </w:rPr>
        <w:t>sou splatné</w:t>
      </w:r>
      <w:r w:rsidRPr="005F29FA">
        <w:rPr>
          <w:rFonts w:ascii="Times New Roman" w:hAnsi="Times New Roman" w:cs="Times New Roman"/>
          <w:i/>
          <w:iCs/>
          <w:spacing w:val="-4"/>
          <w:sz w:val="24"/>
          <w:szCs w:val="24"/>
        </w:rPr>
        <w:t xml:space="preserve"> do </w:t>
      </w:r>
      <w:proofErr w:type="gramStart"/>
      <w:r w:rsidRPr="005F29FA">
        <w:rPr>
          <w:rFonts w:ascii="Times New Roman" w:hAnsi="Times New Roman" w:cs="Times New Roman"/>
          <w:i/>
          <w:iCs/>
          <w:spacing w:val="-4"/>
          <w:sz w:val="24"/>
          <w:szCs w:val="24"/>
        </w:rPr>
        <w:t>15-ti</w:t>
      </w:r>
      <w:proofErr w:type="gramEnd"/>
      <w:r w:rsidRPr="005F29FA">
        <w:rPr>
          <w:rFonts w:ascii="Times New Roman" w:hAnsi="Times New Roman" w:cs="Times New Roman"/>
          <w:i/>
          <w:iCs/>
          <w:spacing w:val="-4"/>
          <w:sz w:val="24"/>
          <w:szCs w:val="24"/>
        </w:rPr>
        <w:t xml:space="preserve"> kalendářních dnů od data, kdy byla povinné straně doručena výzva k jejímu zaplacení ze strany oprávněné, a to na účet oprávněné strany.</w:t>
      </w:r>
    </w:p>
    <w:p w14:paraId="4DE78F01" w14:textId="533B38E4" w:rsidR="00B06B51" w:rsidRDefault="004F01D4" w:rsidP="0065582D">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7.4</w:t>
      </w:r>
      <w:r w:rsidRPr="005F29FA">
        <w:rPr>
          <w:rFonts w:ascii="Times New Roman" w:hAnsi="Times New Roman" w:cs="Times New Roman"/>
          <w:i/>
          <w:iCs/>
          <w:spacing w:val="-4"/>
          <w:sz w:val="24"/>
          <w:szCs w:val="24"/>
        </w:rPr>
        <w:tab/>
        <w:t>Uplatněním smluvní pokuty není dotčeno právo oprávněné strany domáhat se práva na náhradu škody v plné výši.</w:t>
      </w:r>
    </w:p>
    <w:p w14:paraId="22026942" w14:textId="77777777" w:rsidR="0065582D" w:rsidRPr="005F29FA" w:rsidRDefault="0065582D" w:rsidP="0065582D">
      <w:pPr>
        <w:tabs>
          <w:tab w:val="left" w:pos="993"/>
          <w:tab w:val="left" w:pos="6663"/>
        </w:tabs>
        <w:spacing w:after="120"/>
        <w:ind w:left="567" w:hanging="567"/>
        <w:jc w:val="both"/>
        <w:rPr>
          <w:rFonts w:ascii="Times New Roman" w:hAnsi="Times New Roman" w:cs="Times New Roman"/>
          <w:i/>
          <w:iCs/>
          <w:spacing w:val="-4"/>
          <w:sz w:val="24"/>
          <w:szCs w:val="24"/>
        </w:rPr>
      </w:pPr>
    </w:p>
    <w:p w14:paraId="4E6682C0" w14:textId="77777777" w:rsidR="004F01D4" w:rsidRPr="005F29FA" w:rsidRDefault="004F01D4" w:rsidP="00C926C8">
      <w:pPr>
        <w:tabs>
          <w:tab w:val="left" w:pos="426"/>
          <w:tab w:val="left" w:pos="993"/>
          <w:tab w:val="left" w:pos="6663"/>
        </w:tabs>
        <w:spacing w:after="120"/>
        <w:ind w:left="426" w:hanging="426"/>
        <w:jc w:val="center"/>
        <w:rPr>
          <w:rFonts w:ascii="Times New Roman" w:hAnsi="Times New Roman" w:cs="Times New Roman"/>
          <w:b/>
          <w:bCs/>
          <w:i/>
          <w:iCs/>
          <w:spacing w:val="-4"/>
          <w:sz w:val="28"/>
          <w:szCs w:val="28"/>
        </w:rPr>
      </w:pPr>
      <w:r w:rsidRPr="005F29FA">
        <w:rPr>
          <w:rFonts w:ascii="Times New Roman" w:hAnsi="Times New Roman" w:cs="Times New Roman"/>
          <w:b/>
          <w:bCs/>
          <w:i/>
          <w:iCs/>
          <w:spacing w:val="-4"/>
          <w:sz w:val="28"/>
          <w:szCs w:val="28"/>
        </w:rPr>
        <w:t>8. VYŠŠÍ MOC</w:t>
      </w:r>
    </w:p>
    <w:p w14:paraId="7809A624" w14:textId="77777777" w:rsidR="00763F21" w:rsidRPr="005F29FA" w:rsidRDefault="00763F21" w:rsidP="00AF4313">
      <w:pPr>
        <w:tabs>
          <w:tab w:val="left" w:pos="993"/>
          <w:tab w:val="left" w:pos="6663"/>
        </w:tabs>
        <w:spacing w:after="120"/>
        <w:ind w:left="567" w:hanging="567"/>
        <w:jc w:val="both"/>
        <w:rPr>
          <w:rFonts w:ascii="Times New Roman" w:hAnsi="Times New Roman" w:cs="Times New Roman"/>
          <w:i/>
          <w:iCs/>
          <w:spacing w:val="-4"/>
          <w:sz w:val="24"/>
          <w:szCs w:val="24"/>
        </w:rPr>
      </w:pPr>
    </w:p>
    <w:p w14:paraId="4E6682C1" w14:textId="64D9D218"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8.1</w:t>
      </w:r>
      <w:r w:rsidRPr="005F29FA">
        <w:rPr>
          <w:rFonts w:ascii="Times New Roman" w:hAnsi="Times New Roman" w:cs="Times New Roman"/>
          <w:i/>
          <w:iCs/>
          <w:spacing w:val="-4"/>
          <w:sz w:val="24"/>
          <w:szCs w:val="24"/>
        </w:rPr>
        <w:tab/>
        <w:t>Smluvní strany se osvobozují od odpovědnosti za částečné nebo úplné nesplnění smluvních závazků, jestliže se tak stalo v důsledku vyšší moci. Za vyšší moc se pokládají okolnosti, které vznikly po uzavření této smlouvy o dílo v důsledku stranami nepředvídaných a</w:t>
      </w:r>
      <w:r w:rsidR="00EE544C" w:rsidRPr="005F29FA">
        <w:rPr>
          <w:rFonts w:ascii="Times New Roman" w:hAnsi="Times New Roman" w:cs="Times New Roman"/>
          <w:i/>
          <w:iCs/>
          <w:spacing w:val="-4"/>
          <w:sz w:val="24"/>
          <w:szCs w:val="24"/>
        </w:rPr>
        <w:t> </w:t>
      </w:r>
      <w:r w:rsidRPr="005F29FA">
        <w:rPr>
          <w:rFonts w:ascii="Times New Roman" w:hAnsi="Times New Roman" w:cs="Times New Roman"/>
          <w:i/>
          <w:iCs/>
          <w:spacing w:val="-4"/>
          <w:sz w:val="24"/>
          <w:szCs w:val="24"/>
        </w:rPr>
        <w:t>neodvratitelných událostí, mimořádné a neodvratitelné povahy a mají bezprostřední vliv na</w:t>
      </w:r>
      <w:r w:rsidR="00A01870" w:rsidRPr="005F29FA">
        <w:rPr>
          <w:rFonts w:ascii="Times New Roman" w:hAnsi="Times New Roman" w:cs="Times New Roman"/>
          <w:i/>
          <w:iCs/>
          <w:spacing w:val="-4"/>
          <w:sz w:val="24"/>
          <w:szCs w:val="24"/>
        </w:rPr>
        <w:t> </w:t>
      </w:r>
      <w:r w:rsidRPr="005F29FA">
        <w:rPr>
          <w:rFonts w:ascii="Times New Roman" w:hAnsi="Times New Roman" w:cs="Times New Roman"/>
          <w:i/>
          <w:iCs/>
          <w:spacing w:val="-4"/>
          <w:sz w:val="24"/>
          <w:szCs w:val="24"/>
        </w:rPr>
        <w:t xml:space="preserve">plnění předmětu této smlouvy. Jedná se především o </w:t>
      </w:r>
      <w:proofErr w:type="gramStart"/>
      <w:r w:rsidRPr="005F29FA">
        <w:rPr>
          <w:rFonts w:ascii="Times New Roman" w:hAnsi="Times New Roman" w:cs="Times New Roman"/>
          <w:i/>
          <w:iCs/>
          <w:spacing w:val="-4"/>
          <w:sz w:val="24"/>
          <w:szCs w:val="24"/>
        </w:rPr>
        <w:t>živelné</w:t>
      </w:r>
      <w:proofErr w:type="gramEnd"/>
      <w:r w:rsidR="002A2EE9" w:rsidRPr="005F29FA">
        <w:rPr>
          <w:rFonts w:ascii="Times New Roman" w:hAnsi="Times New Roman" w:cs="Times New Roman"/>
          <w:i/>
          <w:iCs/>
          <w:spacing w:val="-4"/>
          <w:sz w:val="24"/>
          <w:szCs w:val="24"/>
        </w:rPr>
        <w:t xml:space="preserve"> </w:t>
      </w:r>
      <w:r w:rsidRPr="005F29FA">
        <w:rPr>
          <w:rFonts w:ascii="Times New Roman" w:hAnsi="Times New Roman" w:cs="Times New Roman"/>
          <w:i/>
          <w:iCs/>
          <w:spacing w:val="-4"/>
          <w:sz w:val="24"/>
          <w:szCs w:val="24"/>
        </w:rPr>
        <w:t>pohromy, válečné události</w:t>
      </w:r>
      <w:r w:rsidR="005F4AB6" w:rsidRPr="005F29FA">
        <w:rPr>
          <w:rFonts w:ascii="Times New Roman" w:hAnsi="Times New Roman" w:cs="Times New Roman"/>
          <w:i/>
          <w:iCs/>
          <w:spacing w:val="-4"/>
          <w:sz w:val="24"/>
          <w:szCs w:val="24"/>
        </w:rPr>
        <w:t>,</w:t>
      </w:r>
      <w:r w:rsidRPr="005F29FA">
        <w:rPr>
          <w:rFonts w:ascii="Times New Roman" w:hAnsi="Times New Roman" w:cs="Times New Roman"/>
          <w:i/>
          <w:iCs/>
          <w:spacing w:val="-4"/>
          <w:sz w:val="24"/>
          <w:szCs w:val="24"/>
        </w:rPr>
        <w:t xml:space="preserve"> případně opatření příslušných správních orgánů na území ČR.</w:t>
      </w:r>
    </w:p>
    <w:p w14:paraId="4B2CCDBE" w14:textId="7CE2EB6B" w:rsidR="00531660" w:rsidRPr="005F29FA" w:rsidRDefault="004F01D4" w:rsidP="00FD50DD">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8.2</w:t>
      </w:r>
      <w:r w:rsidRPr="005F29FA">
        <w:rPr>
          <w:rFonts w:ascii="Times New Roman" w:hAnsi="Times New Roman" w:cs="Times New Roman"/>
          <w:i/>
          <w:iCs/>
          <w:spacing w:val="-4"/>
          <w:sz w:val="24"/>
          <w:szCs w:val="24"/>
        </w:rPr>
        <w:tab/>
        <w:t>Nastanou-li okolnosti vyšší moci dle č</w:t>
      </w:r>
      <w:r w:rsidR="00E32F8C" w:rsidRPr="005F29FA">
        <w:rPr>
          <w:rFonts w:ascii="Times New Roman" w:hAnsi="Times New Roman" w:cs="Times New Roman"/>
          <w:i/>
          <w:iCs/>
          <w:spacing w:val="-4"/>
          <w:sz w:val="24"/>
          <w:szCs w:val="24"/>
        </w:rPr>
        <w:t>l.</w:t>
      </w:r>
      <w:r w:rsidRPr="005F29FA">
        <w:rPr>
          <w:rFonts w:ascii="Times New Roman" w:hAnsi="Times New Roman" w:cs="Times New Roman"/>
          <w:i/>
          <w:iCs/>
          <w:spacing w:val="-4"/>
          <w:sz w:val="24"/>
          <w:szCs w:val="24"/>
        </w:rPr>
        <w:t xml:space="preserve"> 8</w:t>
      </w:r>
      <w:r w:rsidR="00C06B7D" w:rsidRPr="005F29FA">
        <w:rPr>
          <w:rFonts w:ascii="Times New Roman" w:hAnsi="Times New Roman" w:cs="Times New Roman"/>
          <w:i/>
          <w:iCs/>
          <w:spacing w:val="-4"/>
          <w:sz w:val="24"/>
          <w:szCs w:val="24"/>
        </w:rPr>
        <w:t>.1</w:t>
      </w:r>
      <w:r w:rsidRPr="005F29FA">
        <w:rPr>
          <w:rFonts w:ascii="Times New Roman" w:hAnsi="Times New Roman" w:cs="Times New Roman"/>
          <w:i/>
          <w:iCs/>
          <w:spacing w:val="-4"/>
          <w:sz w:val="24"/>
          <w:szCs w:val="24"/>
        </w:rPr>
        <w:t xml:space="preserve">, prodlužuje se doba plnění o dobu, po kterou budou okolnosti vyšší moci působit. Tato doba bude vzájemně odsouhlasena </w:t>
      </w:r>
      <w:r w:rsidR="00B672E3" w:rsidRPr="005F29FA">
        <w:rPr>
          <w:rFonts w:ascii="Times New Roman" w:hAnsi="Times New Roman" w:cs="Times New Roman"/>
          <w:i/>
          <w:iCs/>
          <w:spacing w:val="-4"/>
          <w:sz w:val="24"/>
          <w:szCs w:val="24"/>
        </w:rPr>
        <w:t xml:space="preserve">písemným </w:t>
      </w:r>
      <w:r w:rsidRPr="005F29FA">
        <w:rPr>
          <w:rFonts w:ascii="Times New Roman" w:hAnsi="Times New Roman" w:cs="Times New Roman"/>
          <w:i/>
          <w:iCs/>
          <w:spacing w:val="-4"/>
          <w:sz w:val="24"/>
          <w:szCs w:val="24"/>
        </w:rPr>
        <w:t>dodatkem k této smlouvě, nebude-li dohodnuto jinak.</w:t>
      </w:r>
    </w:p>
    <w:p w14:paraId="0D483D34" w14:textId="77777777" w:rsidR="0065582D" w:rsidRPr="005F29FA" w:rsidRDefault="0065582D" w:rsidP="0065582D">
      <w:pPr>
        <w:tabs>
          <w:tab w:val="left" w:pos="993"/>
          <w:tab w:val="left" w:pos="6663"/>
        </w:tabs>
        <w:spacing w:after="120"/>
        <w:jc w:val="both"/>
        <w:rPr>
          <w:rFonts w:ascii="Times New Roman" w:hAnsi="Times New Roman" w:cs="Times New Roman"/>
          <w:i/>
          <w:iCs/>
          <w:spacing w:val="-4"/>
          <w:sz w:val="24"/>
          <w:szCs w:val="24"/>
        </w:rPr>
      </w:pPr>
    </w:p>
    <w:p w14:paraId="4E6682C5" w14:textId="77777777" w:rsidR="004F01D4" w:rsidRPr="005F29FA" w:rsidRDefault="004F01D4" w:rsidP="00C926C8">
      <w:pPr>
        <w:tabs>
          <w:tab w:val="left" w:pos="426"/>
          <w:tab w:val="left" w:pos="993"/>
          <w:tab w:val="left" w:pos="6663"/>
        </w:tabs>
        <w:spacing w:after="120"/>
        <w:ind w:left="426" w:hanging="426"/>
        <w:jc w:val="center"/>
        <w:rPr>
          <w:rFonts w:ascii="Times New Roman" w:hAnsi="Times New Roman" w:cs="Times New Roman"/>
          <w:b/>
          <w:bCs/>
          <w:i/>
          <w:iCs/>
          <w:spacing w:val="-4"/>
          <w:sz w:val="28"/>
          <w:szCs w:val="28"/>
        </w:rPr>
      </w:pPr>
      <w:r w:rsidRPr="005F29FA">
        <w:rPr>
          <w:rFonts w:ascii="Times New Roman" w:hAnsi="Times New Roman" w:cs="Times New Roman"/>
          <w:b/>
          <w:bCs/>
          <w:i/>
          <w:iCs/>
          <w:spacing w:val="-4"/>
          <w:sz w:val="28"/>
          <w:szCs w:val="28"/>
        </w:rPr>
        <w:t>9. ODSTOUPENÍ OD SMLOUVY</w:t>
      </w:r>
    </w:p>
    <w:p w14:paraId="6635F3B2" w14:textId="77777777" w:rsidR="00763F21" w:rsidRPr="005F29FA" w:rsidRDefault="00763F21" w:rsidP="00AF4313">
      <w:pPr>
        <w:tabs>
          <w:tab w:val="left" w:pos="993"/>
          <w:tab w:val="left" w:pos="6663"/>
        </w:tabs>
        <w:spacing w:after="120"/>
        <w:ind w:left="567" w:hanging="567"/>
        <w:jc w:val="both"/>
        <w:rPr>
          <w:rFonts w:ascii="Times New Roman" w:hAnsi="Times New Roman" w:cs="Times New Roman"/>
          <w:i/>
          <w:iCs/>
          <w:spacing w:val="-4"/>
          <w:sz w:val="24"/>
          <w:szCs w:val="24"/>
        </w:rPr>
      </w:pPr>
    </w:p>
    <w:p w14:paraId="4E6682C6" w14:textId="5A35E3C6"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9.1</w:t>
      </w:r>
      <w:r w:rsidRPr="005F29FA">
        <w:rPr>
          <w:rFonts w:ascii="Times New Roman" w:hAnsi="Times New Roman" w:cs="Times New Roman"/>
          <w:i/>
          <w:iCs/>
          <w:spacing w:val="-4"/>
          <w:sz w:val="24"/>
          <w:szCs w:val="24"/>
        </w:rPr>
        <w:tab/>
        <w:t xml:space="preserve">Práce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w:t>
      </w:r>
      <w:r w:rsidR="00544470" w:rsidRPr="005F29FA">
        <w:rPr>
          <w:rFonts w:ascii="Times New Roman" w:hAnsi="Times New Roman" w:cs="Times New Roman"/>
          <w:i/>
          <w:iCs/>
          <w:spacing w:val="-4"/>
          <w:sz w:val="24"/>
          <w:szCs w:val="24"/>
        </w:rPr>
        <w:t xml:space="preserve">objednateli </w:t>
      </w:r>
      <w:r w:rsidRPr="005F29FA">
        <w:rPr>
          <w:rFonts w:ascii="Times New Roman" w:hAnsi="Times New Roman" w:cs="Times New Roman"/>
          <w:i/>
          <w:iCs/>
          <w:spacing w:val="-4"/>
          <w:sz w:val="24"/>
          <w:szCs w:val="24"/>
        </w:rPr>
        <w:t>uhradit.</w:t>
      </w:r>
    </w:p>
    <w:p w14:paraId="4E6682C7" w14:textId="77777777"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lastRenderedPageBreak/>
        <w:t>9.2</w:t>
      </w:r>
      <w:r w:rsidRPr="005F29FA">
        <w:rPr>
          <w:rFonts w:ascii="Times New Roman" w:hAnsi="Times New Roman" w:cs="Times New Roman"/>
          <w:i/>
          <w:iCs/>
          <w:spacing w:val="-4"/>
          <w:sz w:val="24"/>
          <w:szCs w:val="24"/>
        </w:rPr>
        <w:tab/>
        <w:t>Jestliže objednatel v průběhu plnění předmětu smlouvy zjistí, že dochází k prodlení se zahájením nebo prováděním prací oproti smluvnímu ujednání z důvodů na straně zhotovitele, stanoví zhotoviteli lhůtu, do kdy má nedostatky odstranit. V případě, že zhotovitel neodstraní nedostatky ve stanovené lhůtě, může objednatel od smlouvy odstoupit. Škodu, která objednateli z těchto důvodů vznikne, je zhotovitel povinen uhradit.</w:t>
      </w:r>
    </w:p>
    <w:p w14:paraId="4E6682C8" w14:textId="4435383F"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9.3</w:t>
      </w:r>
      <w:r w:rsidRPr="005F29FA">
        <w:rPr>
          <w:rFonts w:ascii="Times New Roman" w:hAnsi="Times New Roman" w:cs="Times New Roman"/>
          <w:i/>
          <w:iCs/>
          <w:spacing w:val="-4"/>
          <w:sz w:val="24"/>
          <w:szCs w:val="24"/>
        </w:rPr>
        <w:tab/>
        <w:t xml:space="preserve">Bude-li zhotovitel nucen z důvodů na straně objednatele přerušit práce na díle po dobu delší jak </w:t>
      </w:r>
      <w:r w:rsidR="00E001AD" w:rsidRPr="005F29FA">
        <w:rPr>
          <w:rFonts w:ascii="Times New Roman" w:hAnsi="Times New Roman" w:cs="Times New Roman"/>
          <w:i/>
          <w:iCs/>
          <w:spacing w:val="-4"/>
          <w:sz w:val="24"/>
          <w:szCs w:val="24"/>
        </w:rPr>
        <w:t>3</w:t>
      </w:r>
      <w:r w:rsidRPr="005F29FA">
        <w:rPr>
          <w:rFonts w:ascii="Times New Roman" w:hAnsi="Times New Roman" w:cs="Times New Roman"/>
          <w:i/>
          <w:iCs/>
          <w:spacing w:val="-4"/>
          <w:sz w:val="24"/>
          <w:szCs w:val="24"/>
        </w:rPr>
        <w:t xml:space="preserve"> měsíc</w:t>
      </w:r>
      <w:r w:rsidR="00544470" w:rsidRPr="005F29FA">
        <w:rPr>
          <w:rFonts w:ascii="Times New Roman" w:hAnsi="Times New Roman" w:cs="Times New Roman"/>
          <w:i/>
          <w:iCs/>
          <w:spacing w:val="-4"/>
          <w:sz w:val="24"/>
          <w:szCs w:val="24"/>
        </w:rPr>
        <w:t>e</w:t>
      </w:r>
      <w:r w:rsidRPr="005F29FA">
        <w:rPr>
          <w:rFonts w:ascii="Times New Roman" w:hAnsi="Times New Roman" w:cs="Times New Roman"/>
          <w:i/>
          <w:iCs/>
          <w:spacing w:val="-4"/>
          <w:sz w:val="24"/>
          <w:szCs w:val="24"/>
        </w:rPr>
        <w:t>, může od smlouvy odstoupit, nebude-li dohodnuto jinak.</w:t>
      </w:r>
    </w:p>
    <w:p w14:paraId="4E6682C9" w14:textId="77777777"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9.4</w:t>
      </w:r>
      <w:r w:rsidRPr="005F29FA">
        <w:rPr>
          <w:rFonts w:ascii="Times New Roman" w:hAnsi="Times New Roman" w:cs="Times New Roman"/>
          <w:i/>
          <w:iCs/>
          <w:spacing w:val="-4"/>
          <w:sz w:val="24"/>
          <w:szCs w:val="24"/>
        </w:rPr>
        <w:tab/>
        <w:t>V případě odstoupení od smlouvy jednou ze smluvních stran, bude k datu účinnosti odstoupení vyhotoven protokol o předání a převzetí nedokončeného díla.</w:t>
      </w:r>
    </w:p>
    <w:p w14:paraId="4E6682CA" w14:textId="77777777" w:rsidR="004F01D4" w:rsidRPr="005F29FA" w:rsidRDefault="004F01D4" w:rsidP="009A230D">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9.5</w:t>
      </w:r>
      <w:r w:rsidRPr="005F29FA">
        <w:rPr>
          <w:rFonts w:ascii="Times New Roman" w:hAnsi="Times New Roman" w:cs="Times New Roman"/>
          <w:i/>
          <w:iCs/>
          <w:spacing w:val="-4"/>
          <w:sz w:val="24"/>
          <w:szCs w:val="24"/>
        </w:rPr>
        <w:tab/>
        <w:t>V případě odstoupení od smlouvy, je každá ze smluvních stran povinna bez zbytečného odkladu vyčíslit své nároky vůči druhé smluvní straně. Do doby dosaženi dohody o vypořádání těchto nároků, nejdéle však do 60 dnů ode dne zániku smlouvy, je objednatel oprávněn zadržet veškeré fakturované a splatné platby zhotoviteli.</w:t>
      </w:r>
    </w:p>
    <w:p w14:paraId="4E6682CB" w14:textId="77777777" w:rsidR="004F01D4" w:rsidRPr="005F29FA" w:rsidRDefault="004F01D4" w:rsidP="00AF4313">
      <w:pPr>
        <w:tabs>
          <w:tab w:val="left" w:pos="993"/>
          <w:tab w:val="left" w:pos="2127"/>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9.6</w:t>
      </w:r>
      <w:r w:rsidRPr="005F29FA">
        <w:rPr>
          <w:rFonts w:ascii="Times New Roman" w:hAnsi="Times New Roman" w:cs="Times New Roman"/>
          <w:i/>
          <w:iCs/>
          <w:spacing w:val="-4"/>
          <w:sz w:val="24"/>
          <w:szCs w:val="24"/>
        </w:rPr>
        <w:tab/>
        <w:t>Každá ze smluvních stran je oprávněna písemně odstoupit od smlouvy, pokud</w:t>
      </w:r>
      <w:proofErr w:type="gramStart"/>
      <w:r w:rsidRPr="005F29FA">
        <w:rPr>
          <w:rFonts w:ascii="Times New Roman" w:hAnsi="Times New Roman" w:cs="Times New Roman"/>
          <w:i/>
          <w:iCs/>
          <w:spacing w:val="-4"/>
          <w:sz w:val="24"/>
          <w:szCs w:val="24"/>
        </w:rPr>
        <w:t>: :</w:t>
      </w:r>
      <w:proofErr w:type="gramEnd"/>
    </w:p>
    <w:p w14:paraId="4E6682CC" w14:textId="44931CB3" w:rsidR="004F01D4" w:rsidRPr="005F29FA" w:rsidRDefault="004F01D4" w:rsidP="00EB369C">
      <w:pPr>
        <w:tabs>
          <w:tab w:val="left" w:pos="709"/>
          <w:tab w:val="left" w:pos="6663"/>
        </w:tabs>
        <w:spacing w:after="120"/>
        <w:ind w:left="1559" w:hanging="1559"/>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9.6.1</w:t>
      </w:r>
      <w:r w:rsidRPr="005F29FA">
        <w:rPr>
          <w:rFonts w:ascii="Times New Roman" w:hAnsi="Times New Roman" w:cs="Times New Roman"/>
          <w:i/>
          <w:iCs/>
          <w:spacing w:val="-4"/>
          <w:sz w:val="24"/>
          <w:szCs w:val="24"/>
        </w:rPr>
        <w:tab/>
        <w:t xml:space="preserve">vůči majetku bylo zahájeno insolvenční řízení dle zákona č. 182/2006 Sb., insolvenční zákon, </w:t>
      </w:r>
      <w:r w:rsidR="00BE095C" w:rsidRPr="005F29FA">
        <w:rPr>
          <w:rFonts w:ascii="Times New Roman" w:hAnsi="Times New Roman" w:cs="Times New Roman"/>
          <w:i/>
          <w:iCs/>
          <w:spacing w:val="-4"/>
          <w:sz w:val="24"/>
          <w:szCs w:val="24"/>
        </w:rPr>
        <w:t>ve znění pozdějších předpisů</w:t>
      </w:r>
      <w:r w:rsidRPr="005F29FA">
        <w:rPr>
          <w:rFonts w:ascii="Times New Roman" w:hAnsi="Times New Roman" w:cs="Times New Roman"/>
          <w:i/>
          <w:iCs/>
          <w:spacing w:val="-4"/>
          <w:sz w:val="24"/>
          <w:szCs w:val="24"/>
        </w:rPr>
        <w:t xml:space="preserve"> nebo v němž bylo vydáno rozhodnutí o úpadku nebo insolvenční návrh byl zamítnut proto, že majetek nepostačuje k úhradě nákladů insolvenčního řízení nebo byl konkurs zrušen proto, že majetek byl zcela nepostačující,</w:t>
      </w:r>
    </w:p>
    <w:p w14:paraId="4E6682CD" w14:textId="63F4F2DB" w:rsidR="004F01D4" w:rsidRPr="005F29FA" w:rsidRDefault="004F01D4" w:rsidP="00EB369C">
      <w:pPr>
        <w:tabs>
          <w:tab w:val="left" w:pos="709"/>
          <w:tab w:val="left" w:pos="6663"/>
        </w:tabs>
        <w:spacing w:after="120"/>
        <w:ind w:left="1559" w:hanging="1559"/>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9.6.2</w:t>
      </w:r>
      <w:r w:rsidRPr="005F29FA">
        <w:rPr>
          <w:rFonts w:ascii="Times New Roman" w:hAnsi="Times New Roman" w:cs="Times New Roman"/>
          <w:i/>
          <w:iCs/>
          <w:spacing w:val="-4"/>
          <w:sz w:val="24"/>
          <w:szCs w:val="24"/>
        </w:rPr>
        <w:tab/>
        <w:t>nastane vyšší moc uvedená v čl. 8</w:t>
      </w:r>
      <w:r w:rsidR="00483617" w:rsidRPr="005F29FA">
        <w:rPr>
          <w:rFonts w:ascii="Times New Roman" w:hAnsi="Times New Roman" w:cs="Times New Roman"/>
          <w:i/>
          <w:iCs/>
          <w:spacing w:val="-4"/>
          <w:sz w:val="24"/>
          <w:szCs w:val="24"/>
        </w:rPr>
        <w:t>.1</w:t>
      </w:r>
      <w:r w:rsidRPr="005F29FA">
        <w:rPr>
          <w:rFonts w:ascii="Times New Roman" w:hAnsi="Times New Roman" w:cs="Times New Roman"/>
          <w:i/>
          <w:iCs/>
          <w:spacing w:val="-4"/>
          <w:sz w:val="24"/>
          <w:szCs w:val="24"/>
        </w:rPr>
        <w:t xml:space="preserve"> smlouvy, kdy dojde k okolnostem, které nemohou smluvní strany ovlivnit a které zcela a na dobu delší než 90 dnů znemožní některé ze smluvních stran plnit své závazky ze smlouvy.</w:t>
      </w:r>
    </w:p>
    <w:p w14:paraId="4E6682CE" w14:textId="53167501"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9.7</w:t>
      </w:r>
      <w:r w:rsidRPr="005F29FA">
        <w:rPr>
          <w:rFonts w:ascii="Times New Roman" w:hAnsi="Times New Roman" w:cs="Times New Roman"/>
          <w:i/>
          <w:iCs/>
          <w:spacing w:val="-4"/>
          <w:sz w:val="24"/>
          <w:szCs w:val="24"/>
        </w:rPr>
        <w:tab/>
        <w:t>Vznik některé ze skutečností uvedených v čl. 9.6 je každá smluvní strana povinna oznámit druhé smluvní straně.</w:t>
      </w:r>
    </w:p>
    <w:p w14:paraId="4E6682CF" w14:textId="77777777"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9.8</w:t>
      </w:r>
      <w:r w:rsidRPr="005F29FA">
        <w:rPr>
          <w:rFonts w:ascii="Times New Roman" w:hAnsi="Times New Roman" w:cs="Times New Roman"/>
          <w:i/>
          <w:iCs/>
          <w:spacing w:val="-4"/>
          <w:sz w:val="24"/>
          <w:szCs w:val="24"/>
        </w:rPr>
        <w:tab/>
        <w:t>Pokud odstoupí od smlouvy objednatel z důvodů uvedených v čl. 9.1 a 9.2 nebo některá ze smluvních stran z důvodů uvedených v čl. 9.6, smluvní strany sepíší protokol o stavu provedení díla ke dni odstoupení od smlouvy; protokol musí obsahovat zejména soupis veškerých uskutečněných prací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E6682D0" w14:textId="77777777"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9.9</w:t>
      </w:r>
      <w:r w:rsidRPr="005F29FA">
        <w:rPr>
          <w:rFonts w:ascii="Times New Roman" w:hAnsi="Times New Roman" w:cs="Times New Roman"/>
          <w:i/>
          <w:iCs/>
          <w:spacing w:val="-4"/>
          <w:sz w:val="24"/>
          <w:szCs w:val="24"/>
        </w:rPr>
        <w:tab/>
        <w:t>Vzájemné pohledávky smluvních stran vzniklé ke dni odstoupení od smlouvy se vypořádají vzájemným zápočtem.</w:t>
      </w:r>
    </w:p>
    <w:p w14:paraId="4E6682D1" w14:textId="66890818" w:rsidR="004F01D4" w:rsidRPr="005F29FA" w:rsidRDefault="004F01D4" w:rsidP="00862587">
      <w:pPr>
        <w:tabs>
          <w:tab w:val="left" w:pos="567"/>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9.10</w:t>
      </w:r>
      <w:r w:rsidRPr="005F29FA">
        <w:rPr>
          <w:rFonts w:ascii="Times New Roman" w:hAnsi="Times New Roman" w:cs="Times New Roman"/>
          <w:i/>
          <w:iCs/>
          <w:spacing w:val="-4"/>
          <w:sz w:val="24"/>
          <w:szCs w:val="24"/>
        </w:rPr>
        <w:tab/>
        <w:t>Za den odstoupení od smlouvy se považuje den, kdy bylo písemné oznámení o odstoupení oprávněné smluvní strany doručeno druhé smluvní straně. Odstoupením od smlouvy se tato smlouva ruší, tím nejsou dotčena práva smluvních stran na úhradu splatné smluvní pokuty a na náhradu škody.</w:t>
      </w:r>
    </w:p>
    <w:p w14:paraId="4E6682D2" w14:textId="77777777" w:rsidR="004F01D4" w:rsidRPr="005F29FA" w:rsidRDefault="004F01D4" w:rsidP="00862587">
      <w:pPr>
        <w:tabs>
          <w:tab w:val="left" w:pos="567"/>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9.11</w:t>
      </w:r>
      <w:r w:rsidRPr="005F29FA">
        <w:rPr>
          <w:rFonts w:ascii="Times New Roman" w:hAnsi="Times New Roman" w:cs="Times New Roman"/>
          <w:i/>
          <w:iCs/>
          <w:spacing w:val="-4"/>
          <w:sz w:val="24"/>
          <w:szCs w:val="24"/>
        </w:rPr>
        <w:tab/>
        <w:t>V dalším se v případě odstoupení od smlouvy postupuje dle příslušných ustanovení občanského zákoníku v platném znění.</w:t>
      </w:r>
    </w:p>
    <w:p w14:paraId="1CC59051" w14:textId="77777777" w:rsidR="006661E2" w:rsidRPr="005F29FA" w:rsidRDefault="006661E2" w:rsidP="0065582D">
      <w:pPr>
        <w:tabs>
          <w:tab w:val="left" w:pos="426"/>
          <w:tab w:val="left" w:pos="993"/>
          <w:tab w:val="left" w:pos="6663"/>
        </w:tabs>
        <w:spacing w:after="120"/>
        <w:jc w:val="both"/>
        <w:rPr>
          <w:rFonts w:ascii="Times New Roman" w:hAnsi="Times New Roman" w:cs="Times New Roman"/>
          <w:i/>
          <w:iCs/>
          <w:spacing w:val="-4"/>
          <w:sz w:val="24"/>
          <w:szCs w:val="24"/>
        </w:rPr>
      </w:pPr>
    </w:p>
    <w:p w14:paraId="4E6682D6" w14:textId="77777777" w:rsidR="004F01D4" w:rsidRPr="005F29FA" w:rsidRDefault="004F01D4" w:rsidP="00862587">
      <w:pPr>
        <w:tabs>
          <w:tab w:val="left" w:pos="426"/>
          <w:tab w:val="left" w:pos="993"/>
          <w:tab w:val="left" w:pos="6663"/>
        </w:tabs>
        <w:spacing w:after="120"/>
        <w:ind w:left="426" w:hanging="426"/>
        <w:jc w:val="center"/>
        <w:rPr>
          <w:rFonts w:ascii="Times New Roman" w:hAnsi="Times New Roman" w:cs="Times New Roman"/>
          <w:b/>
          <w:bCs/>
          <w:i/>
          <w:iCs/>
          <w:spacing w:val="-4"/>
          <w:sz w:val="28"/>
          <w:szCs w:val="28"/>
        </w:rPr>
      </w:pPr>
      <w:r w:rsidRPr="005F29FA">
        <w:rPr>
          <w:rFonts w:ascii="Times New Roman" w:hAnsi="Times New Roman" w:cs="Times New Roman"/>
          <w:b/>
          <w:bCs/>
          <w:i/>
          <w:iCs/>
          <w:spacing w:val="-4"/>
          <w:sz w:val="28"/>
          <w:szCs w:val="28"/>
        </w:rPr>
        <w:t>10. ZVLÁŠTNÍ UJEDNÁNÍ</w:t>
      </w:r>
    </w:p>
    <w:p w14:paraId="11FF2278" w14:textId="77777777" w:rsidR="00763F21" w:rsidRPr="005F29FA" w:rsidRDefault="00763F21" w:rsidP="00E74E06">
      <w:pPr>
        <w:tabs>
          <w:tab w:val="left" w:pos="567"/>
          <w:tab w:val="left" w:pos="993"/>
          <w:tab w:val="left" w:pos="6663"/>
        </w:tabs>
        <w:spacing w:after="120"/>
        <w:ind w:left="567" w:hanging="567"/>
        <w:jc w:val="both"/>
        <w:rPr>
          <w:rFonts w:ascii="Times New Roman" w:hAnsi="Times New Roman" w:cs="Times New Roman"/>
          <w:i/>
          <w:iCs/>
          <w:spacing w:val="-4"/>
          <w:sz w:val="24"/>
          <w:szCs w:val="24"/>
        </w:rPr>
      </w:pPr>
    </w:p>
    <w:p w14:paraId="4E6682DC" w14:textId="441DA52A" w:rsidR="004F01D4" w:rsidRDefault="004F01D4" w:rsidP="0065582D">
      <w:pPr>
        <w:tabs>
          <w:tab w:val="left" w:pos="567"/>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10.1</w:t>
      </w:r>
      <w:r w:rsidRPr="005F29FA">
        <w:rPr>
          <w:rFonts w:ascii="Times New Roman" w:hAnsi="Times New Roman" w:cs="Times New Roman"/>
          <w:i/>
          <w:iCs/>
          <w:spacing w:val="-4"/>
          <w:sz w:val="24"/>
          <w:szCs w:val="24"/>
        </w:rPr>
        <w:tab/>
        <w:t>Za vícepráce vzniklé z titulu potřebných úprav dokumentace nebo zvláštní výkon</w:t>
      </w:r>
      <w:r w:rsidR="00C36FB7" w:rsidRPr="005F29FA">
        <w:rPr>
          <w:rFonts w:ascii="Times New Roman" w:hAnsi="Times New Roman" w:cs="Times New Roman"/>
          <w:i/>
          <w:iCs/>
          <w:spacing w:val="-4"/>
          <w:sz w:val="24"/>
          <w:szCs w:val="24"/>
        </w:rPr>
        <w:t xml:space="preserve"> v souladu s předmětem plnění dle čl. 2 této smlouvy</w:t>
      </w:r>
      <w:r w:rsidRPr="005F29FA">
        <w:rPr>
          <w:rFonts w:ascii="Times New Roman" w:hAnsi="Times New Roman" w:cs="Times New Roman"/>
          <w:i/>
          <w:iCs/>
          <w:spacing w:val="-4"/>
          <w:sz w:val="24"/>
          <w:szCs w:val="24"/>
        </w:rPr>
        <w:t xml:space="preserve">, které byly opomenuty, případně neprojednány s </w:t>
      </w:r>
      <w:r w:rsidRPr="005F29FA">
        <w:rPr>
          <w:rFonts w:ascii="Times New Roman" w:hAnsi="Times New Roman" w:cs="Times New Roman"/>
          <w:i/>
          <w:iCs/>
          <w:spacing w:val="-4"/>
          <w:sz w:val="24"/>
          <w:szCs w:val="24"/>
        </w:rPr>
        <w:lastRenderedPageBreak/>
        <w:t>dotčenými orgány a organizacemi nebo nedokonale zapracovány v</w:t>
      </w:r>
      <w:r w:rsidR="00264E01" w:rsidRPr="005F29FA">
        <w:rPr>
          <w:rFonts w:ascii="Times New Roman" w:hAnsi="Times New Roman" w:cs="Times New Roman"/>
          <w:i/>
          <w:iCs/>
          <w:spacing w:val="-4"/>
          <w:sz w:val="24"/>
          <w:szCs w:val="24"/>
        </w:rPr>
        <w:t> </w:t>
      </w:r>
      <w:r w:rsidRPr="005F29FA">
        <w:rPr>
          <w:rFonts w:ascii="Times New Roman" w:hAnsi="Times New Roman" w:cs="Times New Roman"/>
          <w:i/>
          <w:iCs/>
          <w:spacing w:val="-4"/>
          <w:sz w:val="24"/>
          <w:szCs w:val="24"/>
        </w:rPr>
        <w:t>dokumentaci nese odpovědnost zhotovitel.</w:t>
      </w:r>
    </w:p>
    <w:p w14:paraId="4056199E" w14:textId="77777777" w:rsidR="0065582D" w:rsidRPr="005F29FA" w:rsidRDefault="0065582D" w:rsidP="0065582D">
      <w:pPr>
        <w:tabs>
          <w:tab w:val="left" w:pos="567"/>
          <w:tab w:val="left" w:pos="993"/>
          <w:tab w:val="left" w:pos="6663"/>
        </w:tabs>
        <w:spacing w:after="120"/>
        <w:ind w:left="567" w:hanging="567"/>
        <w:jc w:val="both"/>
        <w:rPr>
          <w:rFonts w:ascii="Times New Roman" w:hAnsi="Times New Roman" w:cs="Times New Roman"/>
          <w:i/>
          <w:iCs/>
          <w:spacing w:val="-4"/>
          <w:sz w:val="24"/>
          <w:szCs w:val="24"/>
        </w:rPr>
      </w:pPr>
    </w:p>
    <w:p w14:paraId="4E6682DD" w14:textId="77777777" w:rsidR="004F01D4" w:rsidRPr="005F29FA" w:rsidRDefault="004F01D4" w:rsidP="00A62059">
      <w:pPr>
        <w:tabs>
          <w:tab w:val="left" w:pos="426"/>
          <w:tab w:val="left" w:pos="993"/>
          <w:tab w:val="left" w:pos="6663"/>
        </w:tabs>
        <w:spacing w:after="120"/>
        <w:ind w:left="426" w:hanging="426"/>
        <w:jc w:val="center"/>
        <w:rPr>
          <w:rFonts w:ascii="Times New Roman" w:hAnsi="Times New Roman" w:cs="Times New Roman"/>
          <w:b/>
          <w:bCs/>
          <w:i/>
          <w:iCs/>
          <w:spacing w:val="-4"/>
          <w:sz w:val="28"/>
          <w:szCs w:val="28"/>
        </w:rPr>
      </w:pPr>
      <w:r w:rsidRPr="005F29FA">
        <w:rPr>
          <w:rFonts w:ascii="Times New Roman" w:hAnsi="Times New Roman" w:cs="Times New Roman"/>
          <w:b/>
          <w:bCs/>
          <w:i/>
          <w:iCs/>
          <w:spacing w:val="-4"/>
          <w:sz w:val="28"/>
          <w:szCs w:val="28"/>
        </w:rPr>
        <w:t>11. OSTATNÍ UJEDNÁNÍ</w:t>
      </w:r>
    </w:p>
    <w:p w14:paraId="5EDCE63C" w14:textId="77777777" w:rsidR="00763F21" w:rsidRPr="005F29FA" w:rsidRDefault="00763F21" w:rsidP="00AF4313">
      <w:pPr>
        <w:tabs>
          <w:tab w:val="left" w:pos="993"/>
          <w:tab w:val="left" w:pos="6663"/>
        </w:tabs>
        <w:spacing w:after="120"/>
        <w:ind w:left="567" w:hanging="567"/>
        <w:jc w:val="both"/>
        <w:rPr>
          <w:rFonts w:ascii="Times New Roman" w:hAnsi="Times New Roman" w:cs="Times New Roman"/>
          <w:i/>
          <w:iCs/>
          <w:spacing w:val="-4"/>
          <w:sz w:val="24"/>
          <w:szCs w:val="24"/>
        </w:rPr>
      </w:pPr>
    </w:p>
    <w:p w14:paraId="4E6682DE" w14:textId="545E0EC2"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11.1</w:t>
      </w:r>
      <w:r w:rsidRPr="005F29FA">
        <w:rPr>
          <w:rFonts w:ascii="Times New Roman" w:hAnsi="Times New Roman" w:cs="Times New Roman"/>
          <w:i/>
          <w:iCs/>
          <w:spacing w:val="-4"/>
          <w:sz w:val="24"/>
          <w:szCs w:val="24"/>
        </w:rPr>
        <w:tab/>
        <w:t xml:space="preserve">Objednatel umožní zhotoviteli přístup na stavební pozemky a do stavebních objektů za účelem plnění předmětu </w:t>
      </w:r>
      <w:r w:rsidR="00DD043A" w:rsidRPr="005F29FA">
        <w:rPr>
          <w:rFonts w:ascii="Times New Roman" w:hAnsi="Times New Roman" w:cs="Times New Roman"/>
          <w:i/>
          <w:iCs/>
          <w:spacing w:val="-4"/>
          <w:sz w:val="24"/>
          <w:szCs w:val="24"/>
        </w:rPr>
        <w:t xml:space="preserve">této </w:t>
      </w:r>
      <w:r w:rsidRPr="005F29FA">
        <w:rPr>
          <w:rFonts w:ascii="Times New Roman" w:hAnsi="Times New Roman" w:cs="Times New Roman"/>
          <w:i/>
          <w:iCs/>
          <w:spacing w:val="-4"/>
          <w:sz w:val="24"/>
          <w:szCs w:val="24"/>
        </w:rPr>
        <w:t>smlouvy</w:t>
      </w:r>
      <w:r w:rsidR="00E006C8" w:rsidRPr="005F29FA">
        <w:rPr>
          <w:rFonts w:ascii="Times New Roman" w:hAnsi="Times New Roman" w:cs="Times New Roman"/>
          <w:i/>
          <w:iCs/>
          <w:spacing w:val="-4"/>
          <w:sz w:val="24"/>
          <w:szCs w:val="24"/>
        </w:rPr>
        <w:t>, přičemž</w:t>
      </w:r>
      <w:r w:rsidR="00586640" w:rsidRPr="005F29FA">
        <w:rPr>
          <w:rFonts w:ascii="Times New Roman" w:hAnsi="Times New Roman" w:cs="Times New Roman"/>
          <w:i/>
          <w:iCs/>
          <w:spacing w:val="-4"/>
          <w:sz w:val="24"/>
          <w:szCs w:val="24"/>
        </w:rPr>
        <w:t xml:space="preserve"> objednatel výslovně upozorňuje, že v předmětných prostorách probíhá zaměstnanecký i návštěvnický provoz bez omezení, je tedy nutné tuto skutečnost zohlednit při provádění měřících a všech dalších souvisejících prací; případná omezení</w:t>
      </w:r>
      <w:r w:rsidR="00DD043A" w:rsidRPr="005F29FA">
        <w:rPr>
          <w:rFonts w:ascii="Times New Roman" w:hAnsi="Times New Roman" w:cs="Times New Roman"/>
          <w:i/>
          <w:iCs/>
          <w:spacing w:val="-4"/>
          <w:sz w:val="24"/>
          <w:szCs w:val="24"/>
        </w:rPr>
        <w:t xml:space="preserve"> lze uplatnit</w:t>
      </w:r>
      <w:r w:rsidR="00586640" w:rsidRPr="005F29FA">
        <w:rPr>
          <w:rFonts w:ascii="Times New Roman" w:hAnsi="Times New Roman" w:cs="Times New Roman"/>
          <w:i/>
          <w:iCs/>
          <w:spacing w:val="-4"/>
          <w:sz w:val="24"/>
          <w:szCs w:val="24"/>
        </w:rPr>
        <w:t xml:space="preserve"> pouze po dohodě s oprávněným zástupcem Národního muzea. V případě prostor objektu Státní opery bude nutná časová a prostorová koordinace i s odpovědnými pracovníky Státní opery</w:t>
      </w:r>
      <w:r w:rsidR="00DD043A" w:rsidRPr="005F29FA">
        <w:rPr>
          <w:rFonts w:ascii="Times New Roman" w:hAnsi="Times New Roman" w:cs="Times New Roman"/>
          <w:i/>
          <w:iCs/>
          <w:spacing w:val="-4"/>
          <w:sz w:val="24"/>
          <w:szCs w:val="24"/>
        </w:rPr>
        <w:t xml:space="preserve"> v součinnosti </w:t>
      </w:r>
      <w:r w:rsidR="00355510" w:rsidRPr="005F29FA">
        <w:rPr>
          <w:rFonts w:ascii="Times New Roman" w:hAnsi="Times New Roman" w:cs="Times New Roman"/>
          <w:i/>
          <w:iCs/>
          <w:spacing w:val="-4"/>
          <w:sz w:val="24"/>
          <w:szCs w:val="24"/>
        </w:rPr>
        <w:t>se</w:t>
      </w:r>
      <w:r w:rsidR="00DD043A" w:rsidRPr="005F29FA">
        <w:rPr>
          <w:rFonts w:ascii="Times New Roman" w:hAnsi="Times New Roman" w:cs="Times New Roman"/>
          <w:i/>
          <w:iCs/>
          <w:spacing w:val="-4"/>
          <w:sz w:val="24"/>
          <w:szCs w:val="24"/>
        </w:rPr>
        <w:t xml:space="preserve"> zástupcem objednatele dle odst.13.1.1, 13.2.1.</w:t>
      </w:r>
    </w:p>
    <w:p w14:paraId="4C328A01" w14:textId="62C5F5E1" w:rsidR="00E006C8" w:rsidRPr="005F29FA" w:rsidRDefault="00E006C8"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11.2</w:t>
      </w:r>
      <w:r w:rsidRPr="005F29FA">
        <w:rPr>
          <w:rFonts w:ascii="Times New Roman" w:hAnsi="Times New Roman" w:cs="Times New Roman"/>
          <w:i/>
          <w:iCs/>
          <w:spacing w:val="-4"/>
          <w:sz w:val="24"/>
          <w:szCs w:val="24"/>
        </w:rPr>
        <w:tab/>
        <w:t>Zhotovitel potvrzuje, že se v plném rozsahu seznámil s rozsahem a povahou předmětu plnění této smlouvy, že jsou mu známy veškeré technické, kvalitativní a jiné podmínky, a že disponuje takovými kapacitami, odbornými znalostmi a technickým vybavením, které jsou k plnění této smlouvy nezbytné.</w:t>
      </w:r>
    </w:p>
    <w:p w14:paraId="4E6682DF" w14:textId="548EBD7C"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11.</w:t>
      </w:r>
      <w:r w:rsidR="00E006C8" w:rsidRPr="005F29FA">
        <w:rPr>
          <w:rFonts w:ascii="Times New Roman" w:hAnsi="Times New Roman" w:cs="Times New Roman"/>
          <w:i/>
          <w:iCs/>
          <w:spacing w:val="-4"/>
          <w:sz w:val="24"/>
          <w:szCs w:val="24"/>
        </w:rPr>
        <w:t>3</w:t>
      </w:r>
      <w:r w:rsidRPr="005F29FA">
        <w:rPr>
          <w:rFonts w:ascii="Times New Roman" w:hAnsi="Times New Roman" w:cs="Times New Roman"/>
          <w:i/>
          <w:iCs/>
          <w:spacing w:val="-4"/>
          <w:sz w:val="24"/>
          <w:szCs w:val="24"/>
        </w:rPr>
        <w:tab/>
        <w:t xml:space="preserve">Zhotovitel bude provádět dílo dle obecně závazných právních předpisů, ČSN, ČN, EN a ostatních norem pro přípravu a </w:t>
      </w:r>
      <w:r w:rsidR="00FE5782" w:rsidRPr="005F29FA">
        <w:rPr>
          <w:rFonts w:ascii="Times New Roman" w:hAnsi="Times New Roman" w:cs="Times New Roman"/>
          <w:i/>
          <w:iCs/>
          <w:spacing w:val="-4"/>
          <w:sz w:val="24"/>
          <w:szCs w:val="24"/>
        </w:rPr>
        <w:t>projektování</w:t>
      </w:r>
      <w:r w:rsidRPr="005F29FA">
        <w:rPr>
          <w:rFonts w:ascii="Times New Roman" w:hAnsi="Times New Roman" w:cs="Times New Roman"/>
          <w:i/>
          <w:iCs/>
          <w:spacing w:val="-4"/>
          <w:sz w:val="24"/>
          <w:szCs w:val="24"/>
        </w:rPr>
        <w:t xml:space="preserve"> stavby. </w:t>
      </w:r>
    </w:p>
    <w:p w14:paraId="4E6682E2" w14:textId="5F27B89F"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11.</w:t>
      </w:r>
      <w:r w:rsidR="003905C9" w:rsidRPr="005F29FA">
        <w:rPr>
          <w:rFonts w:ascii="Times New Roman" w:hAnsi="Times New Roman" w:cs="Times New Roman"/>
          <w:i/>
          <w:iCs/>
          <w:spacing w:val="-4"/>
          <w:sz w:val="24"/>
          <w:szCs w:val="24"/>
        </w:rPr>
        <w:t>4</w:t>
      </w:r>
      <w:r w:rsidRPr="005F29FA">
        <w:rPr>
          <w:rFonts w:ascii="Times New Roman" w:hAnsi="Times New Roman" w:cs="Times New Roman"/>
          <w:i/>
          <w:iCs/>
          <w:spacing w:val="-4"/>
          <w:sz w:val="24"/>
          <w:szCs w:val="24"/>
        </w:rPr>
        <w:tab/>
        <w:t>Zhotovitel prohlašuje, že má uzavřenou pojistnou smlouvu kryjící odpovědnost za škody způsobené při výkonu své činnosti</w:t>
      </w:r>
      <w:r w:rsidR="006532FC" w:rsidRPr="005F29FA">
        <w:rPr>
          <w:rFonts w:ascii="Times New Roman" w:hAnsi="Times New Roman" w:cs="Times New Roman"/>
          <w:i/>
          <w:iCs/>
          <w:spacing w:val="-4"/>
          <w:sz w:val="24"/>
          <w:szCs w:val="24"/>
        </w:rPr>
        <w:t>,</w:t>
      </w:r>
      <w:r w:rsidRPr="005F29FA">
        <w:rPr>
          <w:rFonts w:ascii="Times New Roman" w:hAnsi="Times New Roman" w:cs="Times New Roman"/>
          <w:i/>
          <w:iCs/>
          <w:spacing w:val="-4"/>
          <w:sz w:val="24"/>
          <w:szCs w:val="24"/>
        </w:rPr>
        <w:t xml:space="preserve"> a to na hodnotu pojistné události minimálně 5.000.000 Kč a zavazuje se udržovat ji po celou dobu trvání </w:t>
      </w:r>
      <w:r w:rsidR="004A43D6" w:rsidRPr="005F29FA">
        <w:rPr>
          <w:rFonts w:ascii="Times New Roman" w:hAnsi="Times New Roman" w:cs="Times New Roman"/>
          <w:i/>
          <w:iCs/>
          <w:spacing w:val="-4"/>
          <w:sz w:val="24"/>
          <w:szCs w:val="24"/>
        </w:rPr>
        <w:t xml:space="preserve">této </w:t>
      </w:r>
      <w:r w:rsidRPr="005F29FA">
        <w:rPr>
          <w:rFonts w:ascii="Times New Roman" w:hAnsi="Times New Roman" w:cs="Times New Roman"/>
          <w:i/>
          <w:iCs/>
          <w:spacing w:val="-4"/>
          <w:sz w:val="24"/>
          <w:szCs w:val="24"/>
        </w:rPr>
        <w:t xml:space="preserve">smlouvy. Zároveň se zavazuje řádně a včas plnit veškeré závazky plynoucí z této pojistné smlouvy. Zhotovitel je povinen kdykoliv během trvání </w:t>
      </w:r>
      <w:r w:rsidR="004A43D6" w:rsidRPr="005F29FA">
        <w:rPr>
          <w:rFonts w:ascii="Times New Roman" w:hAnsi="Times New Roman" w:cs="Times New Roman"/>
          <w:i/>
          <w:iCs/>
          <w:spacing w:val="-4"/>
          <w:sz w:val="24"/>
          <w:szCs w:val="24"/>
        </w:rPr>
        <w:t xml:space="preserve">této </w:t>
      </w:r>
      <w:r w:rsidRPr="005F29FA">
        <w:rPr>
          <w:rFonts w:ascii="Times New Roman" w:hAnsi="Times New Roman" w:cs="Times New Roman"/>
          <w:i/>
          <w:iCs/>
          <w:spacing w:val="-4"/>
          <w:sz w:val="24"/>
          <w:szCs w:val="24"/>
        </w:rPr>
        <w:t>smlouvy na vyzvání předložit platnou pojistnou smlouvu objednateli k nahlédnutí.</w:t>
      </w:r>
    </w:p>
    <w:p w14:paraId="4E6682E3" w14:textId="6C60493C"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11.</w:t>
      </w:r>
      <w:r w:rsidR="003905C9" w:rsidRPr="005F29FA">
        <w:rPr>
          <w:rFonts w:ascii="Times New Roman" w:hAnsi="Times New Roman" w:cs="Times New Roman"/>
          <w:i/>
          <w:iCs/>
          <w:spacing w:val="-4"/>
          <w:sz w:val="24"/>
          <w:szCs w:val="24"/>
        </w:rPr>
        <w:t>5</w:t>
      </w:r>
      <w:r w:rsidRPr="005F29FA">
        <w:rPr>
          <w:rFonts w:ascii="Times New Roman" w:hAnsi="Times New Roman" w:cs="Times New Roman"/>
          <w:i/>
          <w:iCs/>
          <w:spacing w:val="-4"/>
          <w:sz w:val="24"/>
          <w:szCs w:val="24"/>
        </w:rPr>
        <w:tab/>
        <w:t>Pro případ, že by dílo dle této smlouvy či kterákoliv jeho část byla považována za dílo ve smyslu zákona č. 121/2000 Sb., autorský zákon, znění, uplatní se ustanovení § 61 zákona 121/2000 Sb., autorský zákon, v platném znění a má se za to, že Zhotovitel tímto poskytuje objednateli licenci k užití díla, a to jako licenci výhradní, Licence je poskytnuta ke všem způsobům užiti díla, dílo je možné užít jak, na území České republiky, tak i mimo něj. Licence je poskytnuta na dobu</w:t>
      </w:r>
      <w:r w:rsidR="00012B1A">
        <w:rPr>
          <w:rFonts w:ascii="Times New Roman" w:hAnsi="Times New Roman" w:cs="Times New Roman"/>
          <w:i/>
          <w:iCs/>
          <w:spacing w:val="-4"/>
          <w:sz w:val="24"/>
          <w:szCs w:val="24"/>
        </w:rPr>
        <w:t xml:space="preserve"> trvání autorských práv</w:t>
      </w:r>
      <w:r w:rsidRPr="005F29FA">
        <w:rPr>
          <w:rFonts w:ascii="Times New Roman" w:hAnsi="Times New Roman" w:cs="Times New Roman"/>
          <w:i/>
          <w:iCs/>
          <w:spacing w:val="-4"/>
          <w:sz w:val="24"/>
          <w:szCs w:val="24"/>
        </w:rPr>
        <w:t>. Objednatel je oprávněn upravit či jinak měnit dílo, a to bez souhlasu zhotovitele. Objednatel není povinen licenci využít. Odměna za poskytnutí licence je zahrnuta v ceně díla.</w:t>
      </w:r>
    </w:p>
    <w:p w14:paraId="5B121DDB" w14:textId="18296657" w:rsidR="0065582D" w:rsidRDefault="004F01D4" w:rsidP="00286749">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11.</w:t>
      </w:r>
      <w:r w:rsidR="003905C9" w:rsidRPr="005F29FA">
        <w:rPr>
          <w:rFonts w:ascii="Times New Roman" w:hAnsi="Times New Roman" w:cs="Times New Roman"/>
          <w:i/>
          <w:iCs/>
          <w:spacing w:val="-4"/>
          <w:sz w:val="24"/>
          <w:szCs w:val="24"/>
        </w:rPr>
        <w:t>6</w:t>
      </w:r>
      <w:r w:rsidRPr="005F29FA">
        <w:rPr>
          <w:rFonts w:ascii="Times New Roman" w:hAnsi="Times New Roman" w:cs="Times New Roman"/>
          <w:i/>
          <w:iCs/>
          <w:spacing w:val="-4"/>
          <w:sz w:val="24"/>
          <w:szCs w:val="24"/>
        </w:rPr>
        <w:tab/>
        <w:t xml:space="preserve">Zhotovitel je povinen projektovou dokumentaci stavby archivovat dle zák. č. 499/2004 Sb. o archivnictví a spisové službě, </w:t>
      </w:r>
      <w:r w:rsidR="005F5FC6" w:rsidRPr="005F29FA">
        <w:rPr>
          <w:rFonts w:ascii="Times New Roman" w:hAnsi="Times New Roman" w:cs="Times New Roman"/>
          <w:i/>
          <w:iCs/>
          <w:spacing w:val="-4"/>
          <w:sz w:val="24"/>
          <w:szCs w:val="24"/>
        </w:rPr>
        <w:t>ve znění pozdějších předpisů</w:t>
      </w:r>
      <w:r w:rsidRPr="005F29FA">
        <w:rPr>
          <w:rFonts w:ascii="Times New Roman" w:hAnsi="Times New Roman" w:cs="Times New Roman"/>
          <w:i/>
          <w:iCs/>
          <w:spacing w:val="-4"/>
          <w:sz w:val="24"/>
          <w:szCs w:val="24"/>
        </w:rPr>
        <w:t>.</w:t>
      </w:r>
    </w:p>
    <w:p w14:paraId="461E7A12" w14:textId="77777777" w:rsidR="0065582D" w:rsidRPr="005F29FA" w:rsidRDefault="0065582D" w:rsidP="007F3B31">
      <w:pPr>
        <w:tabs>
          <w:tab w:val="left" w:pos="426"/>
          <w:tab w:val="left" w:pos="993"/>
          <w:tab w:val="left" w:pos="6663"/>
        </w:tabs>
        <w:spacing w:after="120"/>
        <w:jc w:val="both"/>
        <w:rPr>
          <w:rFonts w:ascii="Times New Roman" w:hAnsi="Times New Roman" w:cs="Times New Roman"/>
          <w:i/>
          <w:iCs/>
          <w:spacing w:val="-4"/>
          <w:sz w:val="24"/>
          <w:szCs w:val="24"/>
        </w:rPr>
      </w:pPr>
    </w:p>
    <w:p w14:paraId="4E6682E7" w14:textId="77777777" w:rsidR="004F01D4" w:rsidRPr="005F29FA" w:rsidRDefault="004F01D4" w:rsidP="00AA3C2C">
      <w:pPr>
        <w:tabs>
          <w:tab w:val="left" w:pos="426"/>
          <w:tab w:val="left" w:pos="993"/>
          <w:tab w:val="left" w:pos="6663"/>
        </w:tabs>
        <w:spacing w:after="120"/>
        <w:ind w:left="426" w:hanging="426"/>
        <w:jc w:val="center"/>
        <w:rPr>
          <w:rFonts w:ascii="Times New Roman" w:hAnsi="Times New Roman" w:cs="Times New Roman"/>
          <w:b/>
          <w:bCs/>
          <w:i/>
          <w:iCs/>
          <w:spacing w:val="-4"/>
          <w:sz w:val="28"/>
          <w:szCs w:val="28"/>
        </w:rPr>
      </w:pPr>
      <w:r w:rsidRPr="005F29FA">
        <w:rPr>
          <w:rFonts w:ascii="Times New Roman" w:hAnsi="Times New Roman" w:cs="Times New Roman"/>
          <w:b/>
          <w:bCs/>
          <w:i/>
          <w:iCs/>
          <w:spacing w:val="-4"/>
          <w:sz w:val="28"/>
          <w:szCs w:val="28"/>
        </w:rPr>
        <w:t>12. PROVÁDĚNÍ DÍLA</w:t>
      </w:r>
    </w:p>
    <w:p w14:paraId="4A4B9584" w14:textId="77777777" w:rsidR="00763F21" w:rsidRPr="005F29FA" w:rsidRDefault="00763F21" w:rsidP="00B6326D">
      <w:pPr>
        <w:ind w:left="578" w:right="561" w:hanging="578"/>
        <w:rPr>
          <w:rFonts w:ascii="Times New Roman" w:hAnsi="Times New Roman" w:cs="Times New Roman"/>
          <w:i/>
          <w:iCs/>
          <w:spacing w:val="-4"/>
          <w:sz w:val="24"/>
          <w:szCs w:val="24"/>
        </w:rPr>
      </w:pPr>
    </w:p>
    <w:p w14:paraId="4E6682E8" w14:textId="1EB1ACEE" w:rsidR="004F01D4" w:rsidRPr="005F29FA" w:rsidRDefault="004F01D4" w:rsidP="00B6326D">
      <w:pPr>
        <w:ind w:left="578" w:right="561" w:hanging="578"/>
        <w:rPr>
          <w:rFonts w:ascii="Times New Roman" w:hAnsi="Times New Roman" w:cs="Times New Roman"/>
          <w:i/>
          <w:iCs/>
          <w:spacing w:val="-10"/>
          <w:sz w:val="24"/>
          <w:szCs w:val="24"/>
        </w:rPr>
      </w:pPr>
      <w:r w:rsidRPr="005F29FA">
        <w:rPr>
          <w:rFonts w:ascii="Times New Roman" w:hAnsi="Times New Roman" w:cs="Times New Roman"/>
          <w:i/>
          <w:iCs/>
          <w:spacing w:val="-4"/>
          <w:sz w:val="24"/>
          <w:szCs w:val="24"/>
        </w:rPr>
        <w:t>12.1</w:t>
      </w:r>
      <w:r w:rsidRPr="005F29FA">
        <w:rPr>
          <w:rFonts w:ascii="Times New Roman" w:hAnsi="Times New Roman" w:cs="Times New Roman"/>
          <w:i/>
          <w:iCs/>
          <w:spacing w:val="-4"/>
          <w:sz w:val="24"/>
          <w:szCs w:val="24"/>
        </w:rPr>
        <w:tab/>
      </w:r>
      <w:r w:rsidRPr="005F29FA">
        <w:rPr>
          <w:rFonts w:ascii="Times New Roman" w:hAnsi="Times New Roman" w:cs="Times New Roman"/>
          <w:i/>
          <w:iCs/>
          <w:spacing w:val="-10"/>
          <w:sz w:val="24"/>
          <w:szCs w:val="24"/>
        </w:rPr>
        <w:t>Objednatel je oprávněn kontrolovat provádění díla prostřednictvím oprávněných osob</w:t>
      </w:r>
      <w:r w:rsidR="005A516E" w:rsidRPr="005F29FA">
        <w:rPr>
          <w:rFonts w:ascii="Times New Roman" w:hAnsi="Times New Roman" w:cs="Times New Roman"/>
          <w:i/>
          <w:iCs/>
          <w:spacing w:val="-10"/>
          <w:sz w:val="24"/>
          <w:szCs w:val="24"/>
        </w:rPr>
        <w:t>, kterými jsou:</w:t>
      </w:r>
    </w:p>
    <w:p w14:paraId="4E6682E9" w14:textId="04EF0B2E" w:rsidR="004F01D4" w:rsidRPr="005F29FA" w:rsidRDefault="004F01D4" w:rsidP="005A516E">
      <w:pPr>
        <w:ind w:left="709" w:firstLine="709"/>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 xml:space="preserve">ve věcech smluvních: </w:t>
      </w:r>
      <w:r w:rsidR="00DD6056" w:rsidRPr="005F29FA">
        <w:rPr>
          <w:rFonts w:ascii="Times New Roman" w:hAnsi="Times New Roman" w:cs="Times New Roman"/>
          <w:i/>
          <w:iCs/>
          <w:spacing w:val="-4"/>
          <w:sz w:val="24"/>
          <w:szCs w:val="24"/>
        </w:rPr>
        <w:tab/>
      </w:r>
      <w:r w:rsidR="0017271C" w:rsidRPr="005F29FA">
        <w:rPr>
          <w:rFonts w:ascii="Times New Roman" w:hAnsi="Times New Roman" w:cs="Times New Roman"/>
          <w:i/>
          <w:iCs/>
          <w:spacing w:val="-4"/>
          <w:sz w:val="24"/>
          <w:szCs w:val="24"/>
        </w:rPr>
        <w:tab/>
      </w:r>
      <w:r w:rsidR="00AA1FA3">
        <w:rPr>
          <w:rFonts w:ascii="Times New Roman" w:hAnsi="Times New Roman" w:cs="Times New Roman"/>
          <w:i/>
          <w:iCs/>
          <w:spacing w:val="-4"/>
          <w:sz w:val="24"/>
          <w:szCs w:val="24"/>
        </w:rPr>
        <w:t>XXXXXXXXXXXXXXXXXX</w:t>
      </w:r>
    </w:p>
    <w:p w14:paraId="4E6682EA" w14:textId="2648C89F" w:rsidR="004F01D4" w:rsidRPr="005F29FA" w:rsidRDefault="004F01D4" w:rsidP="005A516E">
      <w:pPr>
        <w:spacing w:after="120"/>
        <w:ind w:left="862" w:firstLine="556"/>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 xml:space="preserve">ve věcech technických: </w:t>
      </w:r>
      <w:r w:rsidR="00DD6056" w:rsidRPr="005F29FA">
        <w:rPr>
          <w:rFonts w:ascii="Times New Roman" w:hAnsi="Times New Roman" w:cs="Times New Roman"/>
          <w:i/>
          <w:iCs/>
          <w:spacing w:val="-4"/>
          <w:sz w:val="24"/>
          <w:szCs w:val="24"/>
        </w:rPr>
        <w:tab/>
      </w:r>
      <w:r w:rsidR="00AA1FA3">
        <w:rPr>
          <w:rFonts w:ascii="Times New Roman" w:hAnsi="Times New Roman" w:cs="Times New Roman"/>
          <w:i/>
          <w:iCs/>
          <w:spacing w:val="-4"/>
          <w:sz w:val="24"/>
          <w:szCs w:val="24"/>
        </w:rPr>
        <w:t>XXXXXXXXXXXXXXXXX</w:t>
      </w:r>
    </w:p>
    <w:p w14:paraId="0755A759" w14:textId="77777777" w:rsidR="006661E2" w:rsidRPr="005F29FA" w:rsidRDefault="006661E2" w:rsidP="00D72609">
      <w:pPr>
        <w:spacing w:after="120"/>
        <w:ind w:left="578" w:right="845"/>
        <w:rPr>
          <w:rFonts w:ascii="Times New Roman" w:hAnsi="Times New Roman" w:cs="Times New Roman"/>
          <w:i/>
          <w:iCs/>
          <w:spacing w:val="-11"/>
          <w:sz w:val="24"/>
          <w:szCs w:val="24"/>
        </w:rPr>
      </w:pPr>
    </w:p>
    <w:p w14:paraId="4E6682EB" w14:textId="623E33CA" w:rsidR="004F01D4" w:rsidRPr="005F29FA" w:rsidRDefault="004F01D4" w:rsidP="00D72609">
      <w:pPr>
        <w:spacing w:after="120"/>
        <w:ind w:left="578" w:right="845"/>
        <w:rPr>
          <w:rFonts w:ascii="Times New Roman" w:hAnsi="Times New Roman" w:cs="Times New Roman"/>
          <w:i/>
          <w:iCs/>
          <w:spacing w:val="-11"/>
          <w:sz w:val="24"/>
          <w:szCs w:val="24"/>
        </w:rPr>
      </w:pPr>
      <w:r w:rsidRPr="005F29FA">
        <w:rPr>
          <w:rFonts w:ascii="Times New Roman" w:hAnsi="Times New Roman" w:cs="Times New Roman"/>
          <w:i/>
          <w:iCs/>
          <w:spacing w:val="-11"/>
          <w:sz w:val="24"/>
          <w:szCs w:val="24"/>
        </w:rPr>
        <w:t>Zhotovitele při jednání s objednatelem zastup</w:t>
      </w:r>
      <w:r w:rsidR="00773C50" w:rsidRPr="005F29FA">
        <w:rPr>
          <w:rFonts w:ascii="Times New Roman" w:hAnsi="Times New Roman" w:cs="Times New Roman"/>
          <w:i/>
          <w:iCs/>
          <w:spacing w:val="-11"/>
          <w:sz w:val="24"/>
          <w:szCs w:val="24"/>
        </w:rPr>
        <w:t>ují následující</w:t>
      </w:r>
      <w:r w:rsidRPr="005F29FA">
        <w:rPr>
          <w:rFonts w:ascii="Times New Roman" w:hAnsi="Times New Roman" w:cs="Times New Roman"/>
          <w:i/>
          <w:iCs/>
          <w:spacing w:val="-11"/>
          <w:sz w:val="24"/>
          <w:szCs w:val="24"/>
        </w:rPr>
        <w:t xml:space="preserve"> oprávněné osoby</w:t>
      </w:r>
      <w:r w:rsidR="005A516E" w:rsidRPr="005F29FA">
        <w:rPr>
          <w:rFonts w:ascii="Times New Roman" w:hAnsi="Times New Roman" w:cs="Times New Roman"/>
          <w:i/>
          <w:iCs/>
          <w:spacing w:val="-11"/>
          <w:sz w:val="24"/>
          <w:szCs w:val="24"/>
        </w:rPr>
        <w:t>, kterými jsou</w:t>
      </w:r>
      <w:r w:rsidR="00D72609" w:rsidRPr="005F29FA">
        <w:rPr>
          <w:rFonts w:ascii="Times New Roman" w:hAnsi="Times New Roman" w:cs="Times New Roman"/>
          <w:i/>
          <w:iCs/>
          <w:spacing w:val="-11"/>
          <w:sz w:val="24"/>
          <w:szCs w:val="24"/>
        </w:rPr>
        <w:t>:</w:t>
      </w:r>
    </w:p>
    <w:p w14:paraId="4E6682EC" w14:textId="41AD819C" w:rsidR="004F01D4" w:rsidRPr="005F29FA" w:rsidRDefault="004F01D4" w:rsidP="005A516E">
      <w:pPr>
        <w:ind w:left="709" w:firstLine="709"/>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 xml:space="preserve">ve věcech smluvních: </w:t>
      </w:r>
      <w:r w:rsidR="00DD6056" w:rsidRPr="005F29FA">
        <w:rPr>
          <w:rFonts w:ascii="Times New Roman" w:hAnsi="Times New Roman" w:cs="Times New Roman"/>
          <w:i/>
          <w:iCs/>
          <w:spacing w:val="-4"/>
          <w:sz w:val="24"/>
          <w:szCs w:val="24"/>
        </w:rPr>
        <w:tab/>
      </w:r>
      <w:r w:rsidR="0017271C" w:rsidRPr="005F29FA">
        <w:rPr>
          <w:rFonts w:ascii="Times New Roman" w:hAnsi="Times New Roman" w:cs="Times New Roman"/>
          <w:i/>
          <w:iCs/>
          <w:spacing w:val="-4"/>
          <w:sz w:val="24"/>
          <w:szCs w:val="24"/>
        </w:rPr>
        <w:tab/>
      </w:r>
      <w:r w:rsidR="00AA1FA3">
        <w:rPr>
          <w:rFonts w:ascii="Times New Roman" w:hAnsi="Times New Roman" w:cs="Times New Roman"/>
          <w:i/>
          <w:iCs/>
          <w:sz w:val="24"/>
          <w:szCs w:val="24"/>
          <w:lang w:eastAsia="cs-CZ"/>
        </w:rPr>
        <w:t>XXXXXXXXXXXXXXXX</w:t>
      </w:r>
    </w:p>
    <w:p w14:paraId="4E6682ED" w14:textId="4BE54526" w:rsidR="004F01D4" w:rsidRPr="005F29FA" w:rsidRDefault="004F01D4" w:rsidP="005A516E">
      <w:pPr>
        <w:ind w:left="1008" w:firstLine="410"/>
        <w:rPr>
          <w:rFonts w:ascii="Times New Roman" w:hAnsi="Times New Roman" w:cs="Times New Roman"/>
          <w:i/>
          <w:iCs/>
          <w:sz w:val="24"/>
          <w:szCs w:val="24"/>
          <w:lang w:eastAsia="cs-CZ"/>
        </w:rPr>
      </w:pPr>
      <w:r w:rsidRPr="005F29FA">
        <w:rPr>
          <w:rFonts w:ascii="Times New Roman" w:hAnsi="Times New Roman" w:cs="Times New Roman"/>
          <w:i/>
          <w:iCs/>
          <w:spacing w:val="-9"/>
          <w:sz w:val="24"/>
          <w:szCs w:val="24"/>
        </w:rPr>
        <w:t xml:space="preserve">ve věcech technických: </w:t>
      </w:r>
      <w:r w:rsidR="00DD6056" w:rsidRPr="005F29FA">
        <w:rPr>
          <w:rFonts w:ascii="Times New Roman" w:hAnsi="Times New Roman" w:cs="Times New Roman"/>
          <w:i/>
          <w:iCs/>
          <w:spacing w:val="-9"/>
          <w:sz w:val="24"/>
          <w:szCs w:val="24"/>
        </w:rPr>
        <w:tab/>
      </w:r>
      <w:r w:rsidR="0017271C" w:rsidRPr="005F29FA">
        <w:rPr>
          <w:rFonts w:ascii="Times New Roman" w:hAnsi="Times New Roman" w:cs="Times New Roman"/>
          <w:i/>
          <w:iCs/>
          <w:spacing w:val="-9"/>
          <w:sz w:val="24"/>
          <w:szCs w:val="24"/>
        </w:rPr>
        <w:tab/>
      </w:r>
      <w:r w:rsidR="00AA1FA3">
        <w:rPr>
          <w:rFonts w:ascii="Times New Roman" w:hAnsi="Times New Roman" w:cs="Times New Roman"/>
          <w:i/>
          <w:iCs/>
          <w:sz w:val="24"/>
          <w:szCs w:val="24"/>
          <w:lang w:eastAsia="cs-CZ"/>
        </w:rPr>
        <w:t>XXXXXXXXXXXXXXX</w:t>
      </w:r>
    </w:p>
    <w:p w14:paraId="12CC6FD6" w14:textId="47EB1A04" w:rsidR="003905C9" w:rsidRPr="005F29FA" w:rsidRDefault="003905C9" w:rsidP="003905C9">
      <w:pPr>
        <w:rPr>
          <w:rFonts w:ascii="Times New Roman" w:hAnsi="Times New Roman" w:cs="Times New Roman"/>
          <w:i/>
          <w:iCs/>
          <w:sz w:val="24"/>
          <w:szCs w:val="24"/>
          <w:lang w:eastAsia="cs-CZ"/>
        </w:rPr>
      </w:pPr>
    </w:p>
    <w:p w14:paraId="4E19055C" w14:textId="6AAAD1ED" w:rsidR="003905C9" w:rsidRPr="005F29FA" w:rsidRDefault="003905C9" w:rsidP="003905C9">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lastRenderedPageBreak/>
        <w:t>12.2</w:t>
      </w:r>
      <w:r w:rsidRPr="005F29FA">
        <w:rPr>
          <w:rFonts w:ascii="Times New Roman" w:hAnsi="Times New Roman" w:cs="Times New Roman"/>
          <w:i/>
          <w:iCs/>
          <w:spacing w:val="-4"/>
          <w:sz w:val="24"/>
          <w:szCs w:val="24"/>
        </w:rPr>
        <w:tab/>
      </w:r>
      <w:r w:rsidR="00062A7A" w:rsidRPr="005F29FA">
        <w:rPr>
          <w:rFonts w:ascii="Times New Roman" w:hAnsi="Times New Roman" w:cs="Times New Roman"/>
          <w:i/>
          <w:iCs/>
          <w:spacing w:val="-4"/>
          <w:sz w:val="24"/>
          <w:szCs w:val="24"/>
        </w:rPr>
        <w:t>Zhotovitel se zavazuje předložit objednateli do 15 pracovních dnů po nabytí účinnosti této smlouvy návrh podrobného harmonogramu realizace díla v denním členění s uvedením dílčích uzlových bodů plnění. Za tyto uzlové body objednatel považuje plnění částí „A, B, C, D, E“. Harmonogram bude obsahovat podrobné časové plnění terénních prací v jednotlivých objektech a jejich částech</w:t>
      </w:r>
      <w:r w:rsidR="003B38EA">
        <w:rPr>
          <w:rFonts w:ascii="Times New Roman" w:hAnsi="Times New Roman" w:cs="Times New Roman"/>
          <w:i/>
          <w:iCs/>
          <w:spacing w:val="-4"/>
          <w:sz w:val="24"/>
          <w:szCs w:val="24"/>
        </w:rPr>
        <w:t>, přičemž celková a maximální doba plnění je stanovena v čl.4.3 této smlouvy.</w:t>
      </w:r>
    </w:p>
    <w:p w14:paraId="185F1B79" w14:textId="6DD6595C" w:rsidR="00904FA6" w:rsidRPr="005F29FA" w:rsidRDefault="00904FA6" w:rsidP="003905C9">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12.3</w:t>
      </w:r>
      <w:r w:rsidRPr="005F29FA">
        <w:rPr>
          <w:rFonts w:ascii="Times New Roman" w:hAnsi="Times New Roman" w:cs="Times New Roman"/>
          <w:i/>
          <w:iCs/>
          <w:spacing w:val="-4"/>
          <w:sz w:val="24"/>
          <w:szCs w:val="24"/>
        </w:rPr>
        <w:tab/>
      </w:r>
      <w:r w:rsidR="00062A7A" w:rsidRPr="005F29FA">
        <w:rPr>
          <w:rFonts w:ascii="Times New Roman" w:hAnsi="Times New Roman" w:cs="Times New Roman"/>
          <w:i/>
          <w:iCs/>
          <w:spacing w:val="-4"/>
          <w:sz w:val="24"/>
          <w:szCs w:val="24"/>
        </w:rPr>
        <w:t>V průběhu zpracování díla bude zhotovitel svolávat</w:t>
      </w:r>
      <w:r w:rsidR="00B81C8E" w:rsidRPr="005F29FA">
        <w:rPr>
          <w:rFonts w:ascii="Times New Roman" w:hAnsi="Times New Roman" w:cs="Times New Roman"/>
          <w:i/>
          <w:iCs/>
          <w:spacing w:val="-4"/>
          <w:sz w:val="24"/>
          <w:szCs w:val="24"/>
        </w:rPr>
        <w:t xml:space="preserve"> pracovní</w:t>
      </w:r>
      <w:r w:rsidR="00062A7A" w:rsidRPr="005F29FA">
        <w:rPr>
          <w:rFonts w:ascii="Times New Roman" w:hAnsi="Times New Roman" w:cs="Times New Roman"/>
          <w:i/>
          <w:iCs/>
          <w:spacing w:val="-4"/>
          <w:sz w:val="24"/>
          <w:szCs w:val="24"/>
        </w:rPr>
        <w:t xml:space="preserve"> porady k průběžným konzultacím a projednávání aktuálního stavu plnění s objednatelem formou kontrolních dnů v sídle objednatele. Frekvence kontrolních dnů bude 1x za 14 kalendářních dnů, případně dle vzájemného ujednání</w:t>
      </w:r>
      <w:r w:rsidR="00B81C8E" w:rsidRPr="005F29FA">
        <w:rPr>
          <w:rFonts w:ascii="Times New Roman" w:hAnsi="Times New Roman" w:cs="Times New Roman"/>
          <w:i/>
          <w:iCs/>
          <w:spacing w:val="-4"/>
          <w:sz w:val="24"/>
          <w:szCs w:val="24"/>
        </w:rPr>
        <w:t>, m</w:t>
      </w:r>
      <w:r w:rsidR="00062A7A" w:rsidRPr="005F29FA">
        <w:rPr>
          <w:rFonts w:ascii="Times New Roman" w:hAnsi="Times New Roman" w:cs="Times New Roman"/>
          <w:i/>
          <w:iCs/>
          <w:spacing w:val="-4"/>
          <w:sz w:val="24"/>
          <w:szCs w:val="24"/>
        </w:rPr>
        <w:t>aximálně však 1x za kalendářní měsíc. Kontrolní dny povede zhotovitel a z každého kontrolního dne vypracuje zápis, jehož přílohou bude prezenční listina přítomných osob.</w:t>
      </w:r>
      <w:r w:rsidR="00B81C8E" w:rsidRPr="005F29FA">
        <w:rPr>
          <w:rFonts w:ascii="Times New Roman" w:hAnsi="Times New Roman" w:cs="Times New Roman"/>
          <w:i/>
          <w:iCs/>
          <w:spacing w:val="-4"/>
          <w:sz w:val="24"/>
          <w:szCs w:val="24"/>
        </w:rPr>
        <w:t xml:space="preserve"> Zápis následně rozešle do 2 pracovních dnů, prostřednictvím e-mailu, všem zúčastněným osobám.</w:t>
      </w:r>
    </w:p>
    <w:p w14:paraId="01BAC053" w14:textId="0CBF6420" w:rsidR="00904FA6" w:rsidRPr="005F29FA" w:rsidRDefault="00904FA6" w:rsidP="003905C9">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12.4.</w:t>
      </w:r>
      <w:r w:rsidRPr="005F29FA">
        <w:rPr>
          <w:rFonts w:ascii="Times New Roman" w:hAnsi="Times New Roman" w:cs="Times New Roman"/>
          <w:i/>
          <w:iCs/>
          <w:spacing w:val="-4"/>
          <w:sz w:val="24"/>
          <w:szCs w:val="24"/>
        </w:rPr>
        <w:tab/>
      </w:r>
      <w:r w:rsidR="00062A7A" w:rsidRPr="005F29FA">
        <w:rPr>
          <w:rFonts w:ascii="Times New Roman" w:hAnsi="Times New Roman" w:cs="Times New Roman"/>
          <w:i/>
          <w:iCs/>
          <w:spacing w:val="-4"/>
          <w:sz w:val="24"/>
          <w:szCs w:val="24"/>
        </w:rPr>
        <w:t>Zhotovitel se zavazuje zapracovat všechny požadavky objednatele vyplývající z kontrolních dnů a z projednávání dílčích částí předmětu plnění, pokud nebudou v rozporu s obecně závaznými právnímu předpisy a nebudou mít vliv na změnu předmětu díla.</w:t>
      </w:r>
    </w:p>
    <w:p w14:paraId="54DC7BEB" w14:textId="75B0658C" w:rsidR="00062A7A" w:rsidRPr="005F29FA" w:rsidRDefault="003905C9" w:rsidP="00062A7A">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12.</w:t>
      </w:r>
      <w:r w:rsidR="00CD54F3" w:rsidRPr="005F29FA">
        <w:rPr>
          <w:rFonts w:ascii="Times New Roman" w:hAnsi="Times New Roman" w:cs="Times New Roman"/>
          <w:i/>
          <w:iCs/>
          <w:spacing w:val="-4"/>
          <w:sz w:val="24"/>
          <w:szCs w:val="24"/>
        </w:rPr>
        <w:t>5</w:t>
      </w:r>
      <w:r w:rsidRPr="005F29FA">
        <w:rPr>
          <w:rFonts w:ascii="Times New Roman" w:hAnsi="Times New Roman" w:cs="Times New Roman"/>
          <w:i/>
          <w:iCs/>
          <w:spacing w:val="-4"/>
          <w:sz w:val="24"/>
          <w:szCs w:val="24"/>
        </w:rPr>
        <w:tab/>
      </w:r>
      <w:r w:rsidR="00062A7A" w:rsidRPr="005F29FA">
        <w:rPr>
          <w:rFonts w:ascii="Times New Roman" w:hAnsi="Times New Roman" w:cs="Times New Roman"/>
          <w:i/>
          <w:iCs/>
          <w:spacing w:val="-4"/>
          <w:sz w:val="24"/>
          <w:szCs w:val="24"/>
        </w:rPr>
        <w:t>Objednatel je prostřednictvím kontaktních osob pro věci technické oprávněn kontrolovat průběžně postup prováděného díla, přičemž si k tomuto účelu může přizvat i další odborné osoby, které pro provedení těchto kontrol potřebuje. Za tímto účelem je zhotovitel povinen předložit zástupci objednatele pro věci technické rozpracované dílo k nahlédnutí, a to nejpozději do 1 pracovního dne od vyžádání.</w:t>
      </w:r>
    </w:p>
    <w:p w14:paraId="476E249B" w14:textId="0439C405" w:rsidR="00CD54F3" w:rsidRPr="005F29FA" w:rsidRDefault="00CD54F3" w:rsidP="00CD54F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12.6.</w:t>
      </w:r>
      <w:r w:rsidRPr="005F29FA">
        <w:rPr>
          <w:rFonts w:ascii="Times New Roman" w:hAnsi="Times New Roman" w:cs="Times New Roman"/>
          <w:i/>
          <w:iCs/>
          <w:spacing w:val="-4"/>
          <w:sz w:val="24"/>
          <w:szCs w:val="24"/>
        </w:rPr>
        <w:tab/>
        <w:t xml:space="preserve">Pokud zhotovitel při provádění díla zjistí, že pro bezvadné provedení díla je nezbytné provést ještě další činnosti (výkony), které nejsou specifikovány v předmětu plnění smlouvy, je povinen o této skutečnosti bezodkladně informovat objednatel. </w:t>
      </w:r>
      <w:r w:rsidR="00D92F54" w:rsidRPr="005F29FA">
        <w:rPr>
          <w:rFonts w:ascii="Times New Roman" w:hAnsi="Times New Roman" w:cs="Times New Roman"/>
          <w:i/>
          <w:iCs/>
          <w:spacing w:val="-4"/>
          <w:sz w:val="24"/>
          <w:szCs w:val="24"/>
        </w:rPr>
        <w:t xml:space="preserve">Bez výhradně písemného souhlasu objednatele nelze tyto práce zahájit a realizovat. </w:t>
      </w:r>
      <w:r w:rsidRPr="005F29FA">
        <w:rPr>
          <w:rFonts w:ascii="Times New Roman" w:hAnsi="Times New Roman" w:cs="Times New Roman"/>
          <w:i/>
          <w:iCs/>
          <w:spacing w:val="-4"/>
          <w:sz w:val="24"/>
          <w:szCs w:val="24"/>
        </w:rPr>
        <w:t>V</w:t>
      </w:r>
      <w:r w:rsidR="00D92F54" w:rsidRPr="005F29FA">
        <w:rPr>
          <w:rFonts w:ascii="Times New Roman" w:hAnsi="Times New Roman" w:cs="Times New Roman"/>
          <w:i/>
          <w:iCs/>
          <w:spacing w:val="-4"/>
          <w:sz w:val="24"/>
          <w:szCs w:val="24"/>
        </w:rPr>
        <w:t xml:space="preserve"> </w:t>
      </w:r>
      <w:r w:rsidRPr="005F29FA">
        <w:rPr>
          <w:rFonts w:ascii="Times New Roman" w:hAnsi="Times New Roman" w:cs="Times New Roman"/>
          <w:i/>
          <w:iCs/>
          <w:spacing w:val="-4"/>
          <w:sz w:val="24"/>
          <w:szCs w:val="24"/>
        </w:rPr>
        <w:t xml:space="preserve">případě souhlasného stanoviska objednatele </w:t>
      </w:r>
      <w:r w:rsidR="00D92F54" w:rsidRPr="005F29FA">
        <w:rPr>
          <w:rFonts w:ascii="Times New Roman" w:hAnsi="Times New Roman" w:cs="Times New Roman"/>
          <w:i/>
          <w:iCs/>
          <w:sz w:val="24"/>
          <w:szCs w:val="24"/>
        </w:rPr>
        <w:t>b</w:t>
      </w:r>
      <w:r w:rsidRPr="005F29FA">
        <w:rPr>
          <w:rFonts w:ascii="Times New Roman" w:hAnsi="Times New Roman" w:cs="Times New Roman"/>
          <w:i/>
          <w:iCs/>
          <w:sz w:val="24"/>
          <w:szCs w:val="24"/>
        </w:rPr>
        <w:t xml:space="preserve">ude postupováno v souladu s </w:t>
      </w:r>
      <w:proofErr w:type="spellStart"/>
      <w:r w:rsidRPr="005F29FA">
        <w:rPr>
          <w:rFonts w:ascii="Times New Roman" w:hAnsi="Times New Roman" w:cs="Times New Roman"/>
          <w:i/>
          <w:iCs/>
          <w:sz w:val="24"/>
          <w:szCs w:val="24"/>
        </w:rPr>
        <w:t>ust</w:t>
      </w:r>
      <w:proofErr w:type="spellEnd"/>
      <w:r w:rsidRPr="005F29FA">
        <w:rPr>
          <w:rFonts w:ascii="Times New Roman" w:hAnsi="Times New Roman" w:cs="Times New Roman"/>
          <w:i/>
          <w:iCs/>
          <w:sz w:val="24"/>
          <w:szCs w:val="24"/>
        </w:rPr>
        <w:t xml:space="preserve">. § 222 zákona č. 134/2016 Sb., o zadávání veřejných zakázek, ve znění pozdějších předpisů. </w:t>
      </w:r>
      <w:r w:rsidRPr="005F29FA">
        <w:rPr>
          <w:rFonts w:ascii="Times New Roman" w:hAnsi="Times New Roman" w:cs="Times New Roman"/>
          <w:i/>
          <w:iCs/>
          <w:spacing w:val="-4"/>
          <w:sz w:val="24"/>
          <w:szCs w:val="24"/>
        </w:rPr>
        <w:t>Tyto úpravy budou sjednány písemnými dodatky jako změny smlouvy.</w:t>
      </w:r>
      <w:r w:rsidR="00D92F54" w:rsidRPr="005F29FA">
        <w:rPr>
          <w:rFonts w:ascii="Times New Roman" w:hAnsi="Times New Roman" w:cs="Times New Roman"/>
          <w:i/>
          <w:iCs/>
          <w:spacing w:val="-4"/>
          <w:sz w:val="24"/>
          <w:szCs w:val="24"/>
        </w:rPr>
        <w:t xml:space="preserve"> </w:t>
      </w:r>
    </w:p>
    <w:p w14:paraId="3721AF63" w14:textId="3747FB18" w:rsidR="0099253E" w:rsidRPr="005F29FA" w:rsidRDefault="0099253E" w:rsidP="00CD54F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12.7.</w:t>
      </w:r>
      <w:r w:rsidRPr="005F29FA">
        <w:rPr>
          <w:rFonts w:ascii="Times New Roman" w:hAnsi="Times New Roman" w:cs="Times New Roman"/>
          <w:i/>
          <w:iCs/>
          <w:spacing w:val="-4"/>
          <w:sz w:val="24"/>
          <w:szCs w:val="24"/>
        </w:rPr>
        <w:tab/>
        <w:t>Všechny objednatelem poskytované údaje a dokumenty slouží jako podklad pro zpracování dokumentace zaměření, mají charakter pouze informativní. Jejich kvalitu, úplnost a aktuálnost musí zhotovitel v rámci své činnosti plnění předmětu díla ověřit.</w:t>
      </w:r>
    </w:p>
    <w:p w14:paraId="5F789245" w14:textId="035BDDCF" w:rsidR="00CC50DB" w:rsidRPr="005F29FA" w:rsidRDefault="00CC50DB" w:rsidP="00CD54F3">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12.8.</w:t>
      </w:r>
      <w:r w:rsidRPr="005F29FA">
        <w:rPr>
          <w:rFonts w:ascii="Times New Roman" w:hAnsi="Times New Roman" w:cs="Times New Roman"/>
          <w:i/>
          <w:iCs/>
          <w:spacing w:val="-4"/>
          <w:sz w:val="24"/>
          <w:szCs w:val="24"/>
        </w:rPr>
        <w:tab/>
        <w:t xml:space="preserve">Zhotovitel prohlašuje, že se na provedení díla budou aktivně podílet osoby uvedené v Seznamu členů realizačního týmu dle nabídky zhotovitele pro veřejnou zakázku, který tvoří </w:t>
      </w:r>
      <w:r w:rsidR="009E1F02">
        <w:rPr>
          <w:rFonts w:ascii="Times New Roman" w:hAnsi="Times New Roman" w:cs="Times New Roman"/>
          <w:i/>
          <w:iCs/>
          <w:spacing w:val="-4"/>
          <w:sz w:val="24"/>
          <w:szCs w:val="24"/>
        </w:rPr>
        <w:t>p</w:t>
      </w:r>
      <w:r w:rsidRPr="005F29FA">
        <w:rPr>
          <w:rFonts w:ascii="Times New Roman" w:hAnsi="Times New Roman" w:cs="Times New Roman"/>
          <w:i/>
          <w:iCs/>
          <w:spacing w:val="-4"/>
          <w:sz w:val="24"/>
          <w:szCs w:val="24"/>
        </w:rPr>
        <w:t>řílohu č. 3 této smlouvy.</w:t>
      </w:r>
      <w:r w:rsidR="007E156D" w:rsidRPr="005F29FA">
        <w:rPr>
          <w:rFonts w:ascii="Times New Roman" w:hAnsi="Times New Roman" w:cs="Times New Roman"/>
          <w:i/>
          <w:iCs/>
          <w:spacing w:val="-4"/>
          <w:sz w:val="24"/>
          <w:szCs w:val="24"/>
        </w:rPr>
        <w:t xml:space="preserve"> Objednatel je oprávněn požadovat přítomnost členů na průběžných konzultacích a kontrolních dnech. Případnou změnu realizačního týmu je zhotovitel oprávněn provést po písemném souhlasu objednatele. Objednatel se k písemné žádosti vyjádří do 5 pracovních dnů od dne jejího doručení. V případě změny členů realizačního týmu je zhotovitel povinen objednateli předložit doklady o splnění kvalifikačních požadavků objednatele v rozsahu a podrobnosti dle zadávací dokumentace u dané osoby a profesního zaměření. Tyto změny nejsou důvodem k vypracování dodatku k</w:t>
      </w:r>
      <w:r w:rsidR="00EE41FF" w:rsidRPr="005F29FA">
        <w:rPr>
          <w:rFonts w:ascii="Times New Roman" w:hAnsi="Times New Roman" w:cs="Times New Roman"/>
          <w:i/>
          <w:iCs/>
          <w:spacing w:val="-4"/>
          <w:sz w:val="24"/>
          <w:szCs w:val="24"/>
        </w:rPr>
        <w:t xml:space="preserve"> </w:t>
      </w:r>
      <w:r w:rsidR="007E156D" w:rsidRPr="005F29FA">
        <w:rPr>
          <w:rFonts w:ascii="Times New Roman" w:hAnsi="Times New Roman" w:cs="Times New Roman"/>
          <w:i/>
          <w:iCs/>
          <w:spacing w:val="-4"/>
          <w:sz w:val="24"/>
          <w:szCs w:val="24"/>
        </w:rPr>
        <w:t>této smlouvě.</w:t>
      </w:r>
    </w:p>
    <w:p w14:paraId="322E90D8" w14:textId="12DB36E8" w:rsidR="006661E2" w:rsidRPr="00D64C57" w:rsidRDefault="00D72609" w:rsidP="00D64C57">
      <w:pPr>
        <w:tabs>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12.9</w:t>
      </w:r>
      <w:r w:rsidRPr="005F29FA">
        <w:rPr>
          <w:rFonts w:ascii="Times New Roman" w:hAnsi="Times New Roman" w:cs="Times New Roman"/>
          <w:i/>
          <w:iCs/>
          <w:spacing w:val="-4"/>
          <w:sz w:val="24"/>
          <w:szCs w:val="24"/>
        </w:rPr>
        <w:tab/>
        <w:t>Zhotovitel odpovídá za správnost a úplnost zpracování díla, proveditelnost navazujících stupňů projekce podle této dokumentace, jakož i za technickou úroveň díla v daném čase.</w:t>
      </w:r>
    </w:p>
    <w:p w14:paraId="79DBF94E" w14:textId="77777777" w:rsidR="00D64C57" w:rsidRDefault="00D64C57" w:rsidP="00955E4B">
      <w:pPr>
        <w:tabs>
          <w:tab w:val="left" w:pos="426"/>
          <w:tab w:val="left" w:pos="993"/>
          <w:tab w:val="left" w:pos="6663"/>
        </w:tabs>
        <w:spacing w:after="120"/>
        <w:jc w:val="center"/>
        <w:rPr>
          <w:rFonts w:ascii="Times New Roman" w:hAnsi="Times New Roman" w:cs="Times New Roman"/>
          <w:b/>
          <w:bCs/>
          <w:i/>
          <w:iCs/>
          <w:spacing w:val="-4"/>
          <w:sz w:val="28"/>
          <w:szCs w:val="28"/>
        </w:rPr>
      </w:pPr>
    </w:p>
    <w:p w14:paraId="78DF0D71" w14:textId="7ED62F27" w:rsidR="00EB369C" w:rsidRDefault="0006152C" w:rsidP="00955E4B">
      <w:pPr>
        <w:tabs>
          <w:tab w:val="left" w:pos="426"/>
          <w:tab w:val="left" w:pos="993"/>
          <w:tab w:val="left" w:pos="6663"/>
        </w:tabs>
        <w:spacing w:after="120"/>
        <w:jc w:val="center"/>
        <w:rPr>
          <w:rFonts w:ascii="Times New Roman" w:hAnsi="Times New Roman" w:cs="Times New Roman"/>
          <w:b/>
          <w:bCs/>
          <w:i/>
          <w:iCs/>
          <w:spacing w:val="-4"/>
          <w:sz w:val="28"/>
          <w:szCs w:val="28"/>
        </w:rPr>
      </w:pPr>
      <w:r w:rsidRPr="005F29FA">
        <w:rPr>
          <w:rFonts w:ascii="Times New Roman" w:hAnsi="Times New Roman" w:cs="Times New Roman"/>
          <w:b/>
          <w:bCs/>
          <w:i/>
          <w:iCs/>
          <w:spacing w:val="-4"/>
          <w:sz w:val="28"/>
          <w:szCs w:val="28"/>
        </w:rPr>
        <w:t>13. KONTAKTNÍ ÚDAJE</w:t>
      </w:r>
    </w:p>
    <w:p w14:paraId="138E03B8" w14:textId="77777777" w:rsidR="00955E4B" w:rsidRPr="00955E4B" w:rsidRDefault="00955E4B" w:rsidP="00955E4B">
      <w:pPr>
        <w:tabs>
          <w:tab w:val="left" w:pos="426"/>
          <w:tab w:val="left" w:pos="993"/>
          <w:tab w:val="left" w:pos="6663"/>
        </w:tabs>
        <w:spacing w:after="120"/>
        <w:jc w:val="center"/>
        <w:rPr>
          <w:rFonts w:ascii="Times New Roman" w:hAnsi="Times New Roman" w:cs="Times New Roman"/>
          <w:b/>
          <w:bCs/>
          <w:i/>
          <w:iCs/>
          <w:spacing w:val="-4"/>
          <w:sz w:val="28"/>
          <w:szCs w:val="28"/>
        </w:rPr>
      </w:pPr>
    </w:p>
    <w:p w14:paraId="47BA39D3" w14:textId="7F046FB2" w:rsidR="00CB3BFB" w:rsidRPr="005F29FA" w:rsidRDefault="00CB3BFB" w:rsidP="00EB369C">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13.1</w:t>
      </w:r>
      <w:r w:rsidRPr="005F29FA">
        <w:rPr>
          <w:rFonts w:ascii="Times New Roman" w:hAnsi="Times New Roman" w:cs="Times New Roman"/>
          <w:i/>
          <w:iCs/>
          <w:spacing w:val="-4"/>
          <w:sz w:val="24"/>
          <w:szCs w:val="24"/>
        </w:rPr>
        <w:tab/>
        <w:t>K jednání a podepisování ve věcech technických týkající se této smlouvy jsou oprávněni:</w:t>
      </w:r>
    </w:p>
    <w:p w14:paraId="394F32D9" w14:textId="7C74B5C2" w:rsidR="00CB3BFB" w:rsidRPr="005F29FA" w:rsidRDefault="00CB3BFB" w:rsidP="00D64C57">
      <w:pPr>
        <w:spacing w:line="360" w:lineRule="auto"/>
        <w:ind w:left="567" w:hanging="567"/>
        <w:contextualSpacing/>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ab/>
        <w:t>13.1.1</w:t>
      </w:r>
      <w:r w:rsidRPr="005F29FA">
        <w:rPr>
          <w:rFonts w:ascii="Times New Roman" w:hAnsi="Times New Roman" w:cs="Times New Roman"/>
          <w:i/>
          <w:iCs/>
          <w:spacing w:val="-4"/>
          <w:sz w:val="24"/>
          <w:szCs w:val="24"/>
        </w:rPr>
        <w:tab/>
        <w:t xml:space="preserve">za objednatele: </w:t>
      </w:r>
      <w:r w:rsidR="00AA1FA3">
        <w:rPr>
          <w:rFonts w:ascii="Times New Roman" w:hAnsi="Times New Roman" w:cs="Times New Roman"/>
          <w:i/>
          <w:iCs/>
          <w:spacing w:val="-4"/>
          <w:sz w:val="24"/>
          <w:szCs w:val="24"/>
        </w:rPr>
        <w:t>XXXXXXXXXXXXXXXXXXXXXXXXXXXXXXXXXXXXXXXXXXX</w:t>
      </w:r>
    </w:p>
    <w:p w14:paraId="04A56F8F" w14:textId="21C47643" w:rsidR="00CB3BFB" w:rsidRPr="005F29FA" w:rsidRDefault="00CB3BFB" w:rsidP="00955E4B">
      <w:pPr>
        <w:spacing w:after="240" w:line="360" w:lineRule="auto"/>
        <w:ind w:left="567" w:hanging="567"/>
        <w:contextualSpacing/>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lastRenderedPageBreak/>
        <w:tab/>
        <w:t>13.1.2</w:t>
      </w:r>
      <w:r w:rsidRPr="005F29FA">
        <w:rPr>
          <w:rFonts w:ascii="Times New Roman" w:hAnsi="Times New Roman" w:cs="Times New Roman"/>
          <w:i/>
          <w:iCs/>
          <w:spacing w:val="-4"/>
          <w:sz w:val="24"/>
          <w:szCs w:val="24"/>
        </w:rPr>
        <w:tab/>
        <w:t>za zhotovitele zástupce pro věci technické</w:t>
      </w:r>
      <w:r w:rsidR="0023214B" w:rsidRPr="00C720F1">
        <w:rPr>
          <w:rFonts w:ascii="Times New Roman" w:hAnsi="Times New Roman" w:cs="Times New Roman"/>
          <w:i/>
          <w:iCs/>
          <w:sz w:val="24"/>
          <w:szCs w:val="24"/>
          <w:lang w:eastAsia="cs-CZ"/>
        </w:rPr>
        <w:t xml:space="preserve">: </w:t>
      </w:r>
      <w:r w:rsidR="00D1103A" w:rsidRPr="00C720F1">
        <w:rPr>
          <w:rFonts w:ascii="Times New Roman" w:hAnsi="Times New Roman" w:cs="Times New Roman"/>
          <w:i/>
          <w:iCs/>
          <w:sz w:val="24"/>
          <w:szCs w:val="24"/>
          <w:lang w:eastAsia="cs-CZ"/>
        </w:rPr>
        <w:t>XXXXXXXXXXXXXX</w:t>
      </w:r>
    </w:p>
    <w:p w14:paraId="2FCC06F0" w14:textId="774458E0" w:rsidR="00CB3BFB" w:rsidRPr="005F29FA" w:rsidRDefault="00CB3BFB" w:rsidP="00955E4B">
      <w:pPr>
        <w:spacing w:after="240" w:line="360" w:lineRule="auto"/>
        <w:ind w:left="567" w:hanging="567"/>
        <w:contextualSpacing/>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13.2</w:t>
      </w:r>
      <w:r w:rsidR="00EB369C" w:rsidRPr="005F29FA">
        <w:rPr>
          <w:rFonts w:ascii="Times New Roman" w:hAnsi="Times New Roman" w:cs="Times New Roman"/>
          <w:i/>
          <w:iCs/>
          <w:spacing w:val="-4"/>
          <w:sz w:val="24"/>
          <w:szCs w:val="24"/>
        </w:rPr>
        <w:tab/>
        <w:t>Kontaktní e-mailovou adresou pro komunikaci ve věci plnění této smlouvy je adresa:</w:t>
      </w:r>
    </w:p>
    <w:p w14:paraId="14127E6A" w14:textId="28707496" w:rsidR="00EB369C" w:rsidRPr="00C720F1" w:rsidRDefault="00EB369C" w:rsidP="00EB369C">
      <w:pPr>
        <w:spacing w:after="120"/>
        <w:ind w:left="567" w:hanging="567"/>
        <w:jc w:val="both"/>
        <w:rPr>
          <w:rFonts w:ascii="Times New Roman" w:hAnsi="Times New Roman" w:cs="Times New Roman"/>
          <w:i/>
          <w:iCs/>
          <w:sz w:val="24"/>
          <w:szCs w:val="24"/>
          <w:lang w:eastAsia="cs-CZ"/>
        </w:rPr>
      </w:pPr>
      <w:r w:rsidRPr="005F29FA">
        <w:rPr>
          <w:rFonts w:ascii="Times New Roman" w:hAnsi="Times New Roman" w:cs="Times New Roman"/>
          <w:i/>
          <w:iCs/>
          <w:spacing w:val="-4"/>
          <w:sz w:val="24"/>
          <w:szCs w:val="24"/>
        </w:rPr>
        <w:tab/>
        <w:t>13.2.1</w:t>
      </w:r>
      <w:r w:rsidRPr="005F29FA">
        <w:rPr>
          <w:rFonts w:ascii="Times New Roman" w:hAnsi="Times New Roman" w:cs="Times New Roman"/>
          <w:i/>
          <w:iCs/>
          <w:spacing w:val="-4"/>
          <w:sz w:val="24"/>
          <w:szCs w:val="24"/>
        </w:rPr>
        <w:tab/>
        <w:t>za objednatele</w:t>
      </w:r>
      <w:r w:rsidRPr="00C720F1">
        <w:rPr>
          <w:rFonts w:ascii="Times New Roman" w:hAnsi="Times New Roman" w:cs="Times New Roman"/>
          <w:i/>
          <w:iCs/>
          <w:sz w:val="24"/>
          <w:szCs w:val="24"/>
          <w:lang w:eastAsia="cs-CZ"/>
        </w:rPr>
        <w:t xml:space="preserve">: </w:t>
      </w:r>
      <w:hyperlink r:id="rId7" w:history="1">
        <w:r w:rsidR="00D1103A" w:rsidRPr="00C720F1">
          <w:rPr>
            <w:rFonts w:ascii="Times New Roman" w:hAnsi="Times New Roman" w:cs="Times New Roman"/>
            <w:i/>
            <w:iCs/>
            <w:sz w:val="24"/>
            <w:szCs w:val="24"/>
            <w:lang w:eastAsia="cs-CZ"/>
          </w:rPr>
          <w:t>XXXXXXXXXXXXXXXXX</w:t>
        </w:r>
      </w:hyperlink>
    </w:p>
    <w:p w14:paraId="6E2D2D06" w14:textId="3716B5BC" w:rsidR="0006152C" w:rsidRPr="00C720F1" w:rsidRDefault="00EB369C" w:rsidP="00955E4B">
      <w:pPr>
        <w:spacing w:after="120"/>
        <w:ind w:left="567" w:hanging="567"/>
        <w:jc w:val="both"/>
        <w:rPr>
          <w:rFonts w:ascii="Times New Roman" w:hAnsi="Times New Roman" w:cs="Times New Roman"/>
          <w:i/>
          <w:iCs/>
          <w:sz w:val="24"/>
          <w:szCs w:val="24"/>
          <w:lang w:eastAsia="cs-CZ"/>
        </w:rPr>
      </w:pPr>
      <w:r w:rsidRPr="005F29FA">
        <w:rPr>
          <w:rFonts w:ascii="Times New Roman" w:hAnsi="Times New Roman" w:cs="Times New Roman"/>
          <w:i/>
          <w:iCs/>
          <w:spacing w:val="-4"/>
          <w:sz w:val="24"/>
          <w:szCs w:val="24"/>
        </w:rPr>
        <w:tab/>
        <w:t>13.2.2</w:t>
      </w:r>
      <w:r w:rsidRPr="005F29FA">
        <w:rPr>
          <w:rFonts w:ascii="Times New Roman" w:hAnsi="Times New Roman" w:cs="Times New Roman"/>
          <w:i/>
          <w:iCs/>
          <w:spacing w:val="-4"/>
          <w:sz w:val="24"/>
          <w:szCs w:val="24"/>
        </w:rPr>
        <w:tab/>
        <w:t>za zhotovitele</w:t>
      </w:r>
      <w:r w:rsidRPr="00C720F1">
        <w:rPr>
          <w:rFonts w:ascii="Times New Roman" w:hAnsi="Times New Roman" w:cs="Times New Roman"/>
          <w:i/>
          <w:iCs/>
          <w:sz w:val="24"/>
          <w:szCs w:val="24"/>
          <w:lang w:eastAsia="cs-CZ"/>
        </w:rPr>
        <w:t xml:space="preserve">: </w:t>
      </w:r>
      <w:r w:rsidR="00D1103A" w:rsidRPr="00C720F1">
        <w:rPr>
          <w:rFonts w:ascii="Times New Roman" w:hAnsi="Times New Roman" w:cs="Times New Roman"/>
          <w:i/>
          <w:iCs/>
          <w:sz w:val="24"/>
          <w:szCs w:val="24"/>
          <w:lang w:eastAsia="cs-CZ"/>
        </w:rPr>
        <w:t>XXXXXXXXXXXXXXXX</w:t>
      </w:r>
    </w:p>
    <w:p w14:paraId="4AF04FCA" w14:textId="77777777" w:rsidR="00955E4B" w:rsidRPr="00C720F1" w:rsidRDefault="00955E4B" w:rsidP="00955E4B">
      <w:pPr>
        <w:spacing w:after="120"/>
        <w:ind w:left="567" w:hanging="567"/>
        <w:jc w:val="both"/>
        <w:rPr>
          <w:rFonts w:ascii="Times New Roman" w:hAnsi="Times New Roman" w:cs="Times New Roman"/>
          <w:i/>
          <w:iCs/>
          <w:sz w:val="24"/>
          <w:szCs w:val="24"/>
          <w:lang w:eastAsia="cs-CZ"/>
        </w:rPr>
      </w:pPr>
    </w:p>
    <w:p w14:paraId="4E6682F5" w14:textId="3B827000" w:rsidR="004F01D4" w:rsidRPr="005F29FA" w:rsidRDefault="004F01D4" w:rsidP="00156767">
      <w:pPr>
        <w:tabs>
          <w:tab w:val="left" w:pos="426"/>
          <w:tab w:val="left" w:pos="993"/>
          <w:tab w:val="left" w:pos="6663"/>
        </w:tabs>
        <w:spacing w:after="120"/>
        <w:ind w:left="426" w:hanging="426"/>
        <w:jc w:val="center"/>
        <w:rPr>
          <w:rFonts w:ascii="Times New Roman" w:hAnsi="Times New Roman" w:cs="Times New Roman"/>
          <w:b/>
          <w:bCs/>
          <w:i/>
          <w:iCs/>
          <w:spacing w:val="-4"/>
          <w:sz w:val="28"/>
          <w:szCs w:val="28"/>
        </w:rPr>
      </w:pPr>
      <w:r w:rsidRPr="005F29FA">
        <w:rPr>
          <w:rFonts w:ascii="Times New Roman" w:hAnsi="Times New Roman" w:cs="Times New Roman"/>
          <w:b/>
          <w:bCs/>
          <w:i/>
          <w:iCs/>
          <w:spacing w:val="-4"/>
          <w:sz w:val="28"/>
          <w:szCs w:val="28"/>
        </w:rPr>
        <w:t>1</w:t>
      </w:r>
      <w:r w:rsidR="00CB3BFB" w:rsidRPr="005F29FA">
        <w:rPr>
          <w:rFonts w:ascii="Times New Roman" w:hAnsi="Times New Roman" w:cs="Times New Roman"/>
          <w:b/>
          <w:bCs/>
          <w:i/>
          <w:iCs/>
          <w:spacing w:val="-4"/>
          <w:sz w:val="28"/>
          <w:szCs w:val="28"/>
        </w:rPr>
        <w:t>4</w:t>
      </w:r>
      <w:r w:rsidRPr="005F29FA">
        <w:rPr>
          <w:rFonts w:ascii="Times New Roman" w:hAnsi="Times New Roman" w:cs="Times New Roman"/>
          <w:b/>
          <w:bCs/>
          <w:i/>
          <w:iCs/>
          <w:spacing w:val="-4"/>
          <w:sz w:val="28"/>
          <w:szCs w:val="28"/>
        </w:rPr>
        <w:t>. VLASTNICKÉ PRÁVO K PŘEDANÝM VĚCEM</w:t>
      </w:r>
    </w:p>
    <w:p w14:paraId="1D0AE2FD" w14:textId="77777777" w:rsidR="00763F21" w:rsidRPr="005F29FA" w:rsidRDefault="00763F21" w:rsidP="00AF4313">
      <w:pPr>
        <w:tabs>
          <w:tab w:val="left" w:pos="993"/>
          <w:tab w:val="left" w:pos="6663"/>
        </w:tabs>
        <w:spacing w:after="120"/>
        <w:ind w:left="567" w:hanging="567"/>
        <w:jc w:val="both"/>
        <w:rPr>
          <w:rFonts w:ascii="Times New Roman" w:hAnsi="Times New Roman" w:cs="Times New Roman"/>
          <w:i/>
          <w:iCs/>
          <w:spacing w:val="-4"/>
          <w:sz w:val="24"/>
          <w:szCs w:val="24"/>
        </w:rPr>
      </w:pPr>
    </w:p>
    <w:p w14:paraId="4E6682F6" w14:textId="6B2D28CB"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bookmarkStart w:id="6" w:name="_Hlk125982714"/>
      <w:r w:rsidRPr="005F29FA">
        <w:rPr>
          <w:rFonts w:ascii="Times New Roman" w:hAnsi="Times New Roman" w:cs="Times New Roman"/>
          <w:i/>
          <w:iCs/>
          <w:spacing w:val="-4"/>
          <w:sz w:val="24"/>
          <w:szCs w:val="24"/>
        </w:rPr>
        <w:t>1</w:t>
      </w:r>
      <w:r w:rsidR="00CB3BFB" w:rsidRPr="005F29FA">
        <w:rPr>
          <w:rFonts w:ascii="Times New Roman" w:hAnsi="Times New Roman" w:cs="Times New Roman"/>
          <w:i/>
          <w:iCs/>
          <w:spacing w:val="-4"/>
          <w:sz w:val="24"/>
          <w:szCs w:val="24"/>
        </w:rPr>
        <w:t>4</w:t>
      </w:r>
      <w:r w:rsidRPr="005F29FA">
        <w:rPr>
          <w:rFonts w:ascii="Times New Roman" w:hAnsi="Times New Roman" w:cs="Times New Roman"/>
          <w:i/>
          <w:iCs/>
          <w:spacing w:val="-4"/>
          <w:sz w:val="24"/>
          <w:szCs w:val="24"/>
        </w:rPr>
        <w:t>.1</w:t>
      </w:r>
      <w:r w:rsidRPr="005F29FA">
        <w:rPr>
          <w:rFonts w:ascii="Times New Roman" w:hAnsi="Times New Roman" w:cs="Times New Roman"/>
          <w:i/>
          <w:iCs/>
          <w:spacing w:val="-4"/>
          <w:sz w:val="24"/>
          <w:szCs w:val="24"/>
        </w:rPr>
        <w:tab/>
        <w:t>Veškeré věci, podklady a další doklady, které byly objednatelem zhotoviteli předány a nestaly se součásti díla, zůstávají ve vlastnictví objednatele, resp. objednatel zůstává osobou oprávněnou k jejich zpětnému převzetí. Zhotovitel je objednateli povinen tyto věci, podklady či ostatní doklady vrátit, a to nejpozději ke dni řádného předání díla, s výjimkou těch, které prokazatelně a oprávněně spotřeboval k naplnění svých závazků z této smlouvy.</w:t>
      </w:r>
    </w:p>
    <w:bookmarkEnd w:id="6"/>
    <w:p w14:paraId="4BD7F6CC" w14:textId="77777777" w:rsidR="00286749" w:rsidRPr="005F29FA" w:rsidRDefault="00286749" w:rsidP="00012B1A">
      <w:pPr>
        <w:tabs>
          <w:tab w:val="left" w:pos="993"/>
          <w:tab w:val="left" w:pos="6663"/>
        </w:tabs>
        <w:spacing w:after="120"/>
        <w:jc w:val="both"/>
        <w:rPr>
          <w:rFonts w:ascii="Times New Roman" w:hAnsi="Times New Roman" w:cs="Times New Roman"/>
          <w:i/>
          <w:iCs/>
          <w:spacing w:val="-4"/>
          <w:sz w:val="24"/>
          <w:szCs w:val="24"/>
        </w:rPr>
      </w:pPr>
    </w:p>
    <w:p w14:paraId="4E6682FE" w14:textId="559C1E07" w:rsidR="004F01D4" w:rsidRPr="005F29FA" w:rsidRDefault="004F01D4" w:rsidP="00156767">
      <w:pPr>
        <w:tabs>
          <w:tab w:val="left" w:pos="426"/>
          <w:tab w:val="left" w:pos="993"/>
          <w:tab w:val="left" w:pos="6663"/>
        </w:tabs>
        <w:spacing w:after="120"/>
        <w:ind w:left="426" w:hanging="426"/>
        <w:jc w:val="center"/>
        <w:rPr>
          <w:rFonts w:ascii="Times New Roman" w:hAnsi="Times New Roman" w:cs="Times New Roman"/>
          <w:b/>
          <w:bCs/>
          <w:i/>
          <w:iCs/>
          <w:spacing w:val="-4"/>
          <w:sz w:val="28"/>
          <w:szCs w:val="28"/>
        </w:rPr>
      </w:pPr>
      <w:r w:rsidRPr="005F29FA">
        <w:rPr>
          <w:rFonts w:ascii="Times New Roman" w:hAnsi="Times New Roman" w:cs="Times New Roman"/>
          <w:b/>
          <w:bCs/>
          <w:i/>
          <w:iCs/>
          <w:spacing w:val="-4"/>
          <w:sz w:val="28"/>
          <w:szCs w:val="28"/>
        </w:rPr>
        <w:t>1</w:t>
      </w:r>
      <w:r w:rsidR="00012B1A">
        <w:rPr>
          <w:rFonts w:ascii="Times New Roman" w:hAnsi="Times New Roman" w:cs="Times New Roman"/>
          <w:b/>
          <w:bCs/>
          <w:i/>
          <w:iCs/>
          <w:spacing w:val="-4"/>
          <w:sz w:val="28"/>
          <w:szCs w:val="28"/>
        </w:rPr>
        <w:t>5</w:t>
      </w:r>
      <w:r w:rsidRPr="005F29FA">
        <w:rPr>
          <w:rFonts w:ascii="Times New Roman" w:hAnsi="Times New Roman" w:cs="Times New Roman"/>
          <w:b/>
          <w:bCs/>
          <w:i/>
          <w:iCs/>
          <w:spacing w:val="-4"/>
          <w:sz w:val="28"/>
          <w:szCs w:val="28"/>
        </w:rPr>
        <w:t>. ZÁVĚREČNÁ USTANOVENÍ</w:t>
      </w:r>
    </w:p>
    <w:p w14:paraId="36EBAA3B" w14:textId="77777777" w:rsidR="00763F21" w:rsidRPr="005F29FA" w:rsidRDefault="00763F21" w:rsidP="00AF4313">
      <w:pPr>
        <w:tabs>
          <w:tab w:val="left" w:pos="993"/>
          <w:tab w:val="left" w:pos="6663"/>
        </w:tabs>
        <w:spacing w:after="120"/>
        <w:ind w:left="567" w:hanging="567"/>
        <w:jc w:val="both"/>
        <w:rPr>
          <w:rFonts w:ascii="Times New Roman" w:hAnsi="Times New Roman" w:cs="Times New Roman"/>
          <w:i/>
          <w:iCs/>
          <w:spacing w:val="-4"/>
          <w:sz w:val="24"/>
          <w:szCs w:val="24"/>
        </w:rPr>
      </w:pPr>
    </w:p>
    <w:p w14:paraId="4E6682FF" w14:textId="3670360E"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w:t>
      </w:r>
      <w:r w:rsidR="00CB3BFB" w:rsidRPr="005F29FA">
        <w:rPr>
          <w:rFonts w:ascii="Times New Roman" w:hAnsi="Times New Roman" w:cs="Times New Roman"/>
          <w:i/>
          <w:iCs/>
          <w:spacing w:val="-4"/>
          <w:sz w:val="24"/>
          <w:szCs w:val="24"/>
        </w:rPr>
        <w:t>6</w:t>
      </w:r>
      <w:r w:rsidRPr="005F29FA">
        <w:rPr>
          <w:rFonts w:ascii="Times New Roman" w:hAnsi="Times New Roman" w:cs="Times New Roman"/>
          <w:i/>
          <w:iCs/>
          <w:spacing w:val="-4"/>
          <w:sz w:val="24"/>
          <w:szCs w:val="24"/>
        </w:rPr>
        <w:t>.1</w:t>
      </w:r>
      <w:r w:rsidRPr="005F29FA">
        <w:rPr>
          <w:rFonts w:ascii="Times New Roman" w:hAnsi="Times New Roman" w:cs="Times New Roman"/>
          <w:i/>
          <w:iCs/>
          <w:spacing w:val="-4"/>
          <w:sz w:val="24"/>
          <w:szCs w:val="24"/>
        </w:rPr>
        <w:tab/>
        <w:t>Veškeré změny a doplňky smlouvy mohou být provedeny jen formou písemných dodatků, které se stávají po podpisu oprávněnými zástupci obou smluvních stran nedílnou součástí této smlouvy.</w:t>
      </w:r>
    </w:p>
    <w:p w14:paraId="4E668300" w14:textId="05CDB96E"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w:t>
      </w:r>
      <w:r w:rsidR="00CB3BFB" w:rsidRPr="005F29FA">
        <w:rPr>
          <w:rFonts w:ascii="Times New Roman" w:hAnsi="Times New Roman" w:cs="Times New Roman"/>
          <w:i/>
          <w:iCs/>
          <w:spacing w:val="-4"/>
          <w:sz w:val="24"/>
          <w:szCs w:val="24"/>
        </w:rPr>
        <w:t>6</w:t>
      </w:r>
      <w:r w:rsidRPr="005F29FA">
        <w:rPr>
          <w:rFonts w:ascii="Times New Roman" w:hAnsi="Times New Roman" w:cs="Times New Roman"/>
          <w:i/>
          <w:iCs/>
          <w:spacing w:val="-4"/>
          <w:sz w:val="24"/>
          <w:szCs w:val="24"/>
        </w:rPr>
        <w:t>.2</w:t>
      </w:r>
      <w:r w:rsidRPr="005F29FA">
        <w:rPr>
          <w:rFonts w:ascii="Times New Roman" w:hAnsi="Times New Roman" w:cs="Times New Roman"/>
          <w:i/>
          <w:iCs/>
          <w:spacing w:val="-4"/>
          <w:sz w:val="24"/>
          <w:szCs w:val="24"/>
        </w:rPr>
        <w:tab/>
        <w:t>V případě neplatnosti nebo neúčinnosti některého ustanovení této smlouvy nebudou dotčena ostatní ustanoveni této smlouvy.</w:t>
      </w:r>
    </w:p>
    <w:p w14:paraId="4E668301" w14:textId="3F2C162A"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w:t>
      </w:r>
      <w:r w:rsidR="00CB3BFB" w:rsidRPr="005F29FA">
        <w:rPr>
          <w:rFonts w:ascii="Times New Roman" w:hAnsi="Times New Roman" w:cs="Times New Roman"/>
          <w:i/>
          <w:iCs/>
          <w:spacing w:val="-4"/>
          <w:sz w:val="24"/>
          <w:szCs w:val="24"/>
        </w:rPr>
        <w:t>6</w:t>
      </w:r>
      <w:r w:rsidRPr="005F29FA">
        <w:rPr>
          <w:rFonts w:ascii="Times New Roman" w:hAnsi="Times New Roman" w:cs="Times New Roman"/>
          <w:i/>
          <w:iCs/>
          <w:spacing w:val="-4"/>
          <w:sz w:val="24"/>
          <w:szCs w:val="24"/>
        </w:rPr>
        <w:t>.3</w:t>
      </w:r>
      <w:r w:rsidRPr="005F29FA">
        <w:rPr>
          <w:rFonts w:ascii="Times New Roman" w:hAnsi="Times New Roman" w:cs="Times New Roman"/>
          <w:i/>
          <w:iCs/>
          <w:spacing w:val="-4"/>
          <w:sz w:val="24"/>
          <w:szCs w:val="24"/>
        </w:rPr>
        <w:tab/>
        <w:t>Vztahy mezi smluvními stranami neupravené touto smlouvou se říd</w:t>
      </w:r>
      <w:r w:rsidR="00743263" w:rsidRPr="005F29FA">
        <w:rPr>
          <w:rFonts w:ascii="Times New Roman" w:hAnsi="Times New Roman" w:cs="Times New Roman"/>
          <w:i/>
          <w:iCs/>
          <w:spacing w:val="-4"/>
          <w:sz w:val="24"/>
          <w:szCs w:val="24"/>
        </w:rPr>
        <w:t>í</w:t>
      </w:r>
      <w:r w:rsidRPr="005F29FA">
        <w:rPr>
          <w:rFonts w:ascii="Times New Roman" w:hAnsi="Times New Roman" w:cs="Times New Roman"/>
          <w:i/>
          <w:iCs/>
          <w:spacing w:val="-4"/>
          <w:sz w:val="24"/>
          <w:szCs w:val="24"/>
        </w:rPr>
        <w:t xml:space="preserve"> příslušnými ustanoveními občanského zákoníku a obecně platnými právními předpisy.</w:t>
      </w:r>
    </w:p>
    <w:p w14:paraId="4E668302" w14:textId="3CCC72A3"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w:t>
      </w:r>
      <w:r w:rsidR="00CB3BFB" w:rsidRPr="005F29FA">
        <w:rPr>
          <w:rFonts w:ascii="Times New Roman" w:hAnsi="Times New Roman" w:cs="Times New Roman"/>
          <w:i/>
          <w:iCs/>
          <w:spacing w:val="-4"/>
          <w:sz w:val="24"/>
          <w:szCs w:val="24"/>
        </w:rPr>
        <w:t>6</w:t>
      </w:r>
      <w:r w:rsidRPr="005F29FA">
        <w:rPr>
          <w:rFonts w:ascii="Times New Roman" w:hAnsi="Times New Roman" w:cs="Times New Roman"/>
          <w:i/>
          <w:iCs/>
          <w:spacing w:val="-4"/>
          <w:sz w:val="24"/>
          <w:szCs w:val="24"/>
        </w:rPr>
        <w:t>.4</w:t>
      </w:r>
      <w:r w:rsidRPr="005F29FA">
        <w:rPr>
          <w:rFonts w:ascii="Times New Roman" w:hAnsi="Times New Roman" w:cs="Times New Roman"/>
          <w:i/>
          <w:iCs/>
          <w:spacing w:val="-4"/>
          <w:sz w:val="24"/>
          <w:szCs w:val="24"/>
        </w:rPr>
        <w:tab/>
      </w:r>
      <w:r w:rsidR="00EE41FF" w:rsidRPr="005F29FA">
        <w:rPr>
          <w:rFonts w:ascii="Times New Roman" w:hAnsi="Times New Roman" w:cs="Times New Roman"/>
          <w:i/>
          <w:iCs/>
          <w:spacing w:val="-4"/>
          <w:sz w:val="24"/>
          <w:szCs w:val="24"/>
        </w:rPr>
        <w:t>Smluvní strany prohlašují, že jim je znám obsah této smlouvy včetně příloh, že s jejím obsahem souhlasí, a že smlouvu uzavírají svobodně, nikoliv v tísni či za nevýhodných podmínek.</w:t>
      </w:r>
    </w:p>
    <w:p w14:paraId="4E668303" w14:textId="39748789" w:rsidR="004F01D4" w:rsidRPr="005F29FA" w:rsidRDefault="004F01D4" w:rsidP="00AF4313">
      <w:pPr>
        <w:tabs>
          <w:tab w:val="left" w:pos="993"/>
          <w:tab w:val="left" w:pos="6663"/>
        </w:tabs>
        <w:spacing w:after="120"/>
        <w:ind w:left="567" w:hanging="567"/>
        <w:jc w:val="both"/>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1</w:t>
      </w:r>
      <w:r w:rsidR="00CB3BFB" w:rsidRPr="005F29FA">
        <w:rPr>
          <w:rFonts w:ascii="Times New Roman" w:hAnsi="Times New Roman" w:cs="Times New Roman"/>
          <w:i/>
          <w:iCs/>
          <w:spacing w:val="-4"/>
          <w:sz w:val="24"/>
          <w:szCs w:val="24"/>
        </w:rPr>
        <w:t>6</w:t>
      </w:r>
      <w:r w:rsidRPr="005F29FA">
        <w:rPr>
          <w:rFonts w:ascii="Times New Roman" w:hAnsi="Times New Roman" w:cs="Times New Roman"/>
          <w:i/>
          <w:iCs/>
          <w:spacing w:val="-4"/>
          <w:sz w:val="24"/>
          <w:szCs w:val="24"/>
        </w:rPr>
        <w:t>.5</w:t>
      </w:r>
      <w:r w:rsidRPr="005F29FA">
        <w:rPr>
          <w:rFonts w:ascii="Times New Roman" w:hAnsi="Times New Roman" w:cs="Times New Roman"/>
          <w:i/>
          <w:iCs/>
          <w:spacing w:val="-4"/>
          <w:sz w:val="24"/>
          <w:szCs w:val="24"/>
        </w:rPr>
        <w:tab/>
      </w:r>
      <w:r w:rsidR="00EE41FF" w:rsidRPr="005F29FA">
        <w:rPr>
          <w:rFonts w:ascii="Times New Roman" w:hAnsi="Times New Roman" w:cs="Times New Roman"/>
          <w:i/>
          <w:iCs/>
          <w:spacing w:val="-4"/>
          <w:sz w:val="24"/>
          <w:szCs w:val="24"/>
        </w:rPr>
        <w:t>Tato smlouva nabývá platnosti dnem podpisu oběma smluvními stranami a účinnosti dnem zveřejnění v registru smluv podle zákona o registru smluv.</w:t>
      </w:r>
    </w:p>
    <w:p w14:paraId="7B0465EB" w14:textId="77777777" w:rsidR="00012B1A" w:rsidRPr="005F29FA" w:rsidRDefault="00012B1A" w:rsidP="00D27E43">
      <w:pPr>
        <w:ind w:left="1843" w:hanging="1843"/>
        <w:rPr>
          <w:rFonts w:ascii="Times New Roman" w:hAnsi="Times New Roman" w:cs="Times New Roman"/>
          <w:i/>
          <w:iCs/>
          <w:spacing w:val="-2"/>
          <w:sz w:val="24"/>
          <w:szCs w:val="24"/>
          <w:u w:val="single"/>
        </w:rPr>
      </w:pPr>
    </w:p>
    <w:p w14:paraId="4E668306" w14:textId="49B9CB78" w:rsidR="004F01D4" w:rsidRPr="005F29FA" w:rsidRDefault="00EE41FF" w:rsidP="00EB369C">
      <w:pPr>
        <w:rPr>
          <w:rFonts w:ascii="Times New Roman" w:hAnsi="Times New Roman" w:cs="Times New Roman"/>
          <w:b/>
          <w:bCs/>
          <w:i/>
          <w:iCs/>
          <w:spacing w:val="-2"/>
          <w:sz w:val="24"/>
          <w:szCs w:val="24"/>
          <w:u w:val="single"/>
        </w:rPr>
      </w:pPr>
      <w:r w:rsidRPr="005F29FA">
        <w:rPr>
          <w:rFonts w:ascii="Times New Roman" w:hAnsi="Times New Roman" w:cs="Times New Roman"/>
          <w:b/>
          <w:bCs/>
          <w:i/>
          <w:iCs/>
          <w:spacing w:val="-2"/>
          <w:sz w:val="24"/>
          <w:szCs w:val="24"/>
        </w:rPr>
        <w:t>Nedílnou součástí této smlouvy jsou přílohy:</w:t>
      </w:r>
    </w:p>
    <w:p w14:paraId="369CC5D5" w14:textId="77777777" w:rsidR="00B934DB" w:rsidRDefault="00B934DB" w:rsidP="00EE41FF">
      <w:pPr>
        <w:rPr>
          <w:rFonts w:ascii="Times New Roman" w:hAnsi="Times New Roman" w:cs="Times New Roman"/>
          <w:i/>
          <w:iCs/>
          <w:spacing w:val="-2"/>
          <w:sz w:val="24"/>
          <w:szCs w:val="24"/>
        </w:rPr>
      </w:pPr>
    </w:p>
    <w:p w14:paraId="4E668307" w14:textId="1724F003" w:rsidR="004F01D4" w:rsidRPr="005F29FA" w:rsidRDefault="004F01D4" w:rsidP="00EE41FF">
      <w:pPr>
        <w:rPr>
          <w:rFonts w:ascii="Times New Roman" w:hAnsi="Times New Roman" w:cs="Times New Roman"/>
          <w:i/>
          <w:iCs/>
          <w:spacing w:val="-2"/>
          <w:sz w:val="24"/>
          <w:szCs w:val="24"/>
        </w:rPr>
      </w:pPr>
      <w:r w:rsidRPr="005F29FA">
        <w:rPr>
          <w:rFonts w:ascii="Times New Roman" w:hAnsi="Times New Roman" w:cs="Times New Roman"/>
          <w:i/>
          <w:iCs/>
          <w:spacing w:val="-2"/>
          <w:sz w:val="24"/>
          <w:szCs w:val="24"/>
        </w:rPr>
        <w:t>Příloha č. 1</w:t>
      </w:r>
      <w:r w:rsidRPr="005F29FA">
        <w:rPr>
          <w:rFonts w:ascii="Times New Roman" w:hAnsi="Times New Roman" w:cs="Times New Roman"/>
          <w:i/>
          <w:iCs/>
          <w:spacing w:val="-2"/>
          <w:sz w:val="24"/>
          <w:szCs w:val="24"/>
        </w:rPr>
        <w:tab/>
      </w:r>
      <w:r w:rsidR="00EE41FF" w:rsidRPr="005F29FA">
        <w:rPr>
          <w:rFonts w:ascii="Times New Roman" w:hAnsi="Times New Roman" w:cs="Times New Roman"/>
          <w:i/>
          <w:iCs/>
          <w:spacing w:val="-2"/>
          <w:sz w:val="24"/>
          <w:szCs w:val="24"/>
        </w:rPr>
        <w:t xml:space="preserve">        </w:t>
      </w:r>
      <w:r w:rsidR="00EE41FF" w:rsidRPr="005F29FA">
        <w:rPr>
          <w:rFonts w:ascii="Times New Roman" w:hAnsi="Times New Roman" w:cs="Times New Roman"/>
          <w:i/>
          <w:iCs/>
          <w:spacing w:val="-2"/>
          <w:sz w:val="24"/>
          <w:szCs w:val="24"/>
        </w:rPr>
        <w:tab/>
      </w:r>
      <w:r w:rsidR="00BD75ED" w:rsidRPr="005F29FA">
        <w:rPr>
          <w:rFonts w:ascii="Times New Roman" w:hAnsi="Times New Roman" w:cs="Times New Roman"/>
          <w:i/>
          <w:iCs/>
          <w:spacing w:val="-2"/>
          <w:sz w:val="24"/>
          <w:szCs w:val="24"/>
        </w:rPr>
        <w:t>Projektový záměr</w:t>
      </w:r>
      <w:proofErr w:type="gramStart"/>
      <w:r w:rsidR="008E0C1A" w:rsidRPr="005F29FA">
        <w:rPr>
          <w:rFonts w:ascii="Times New Roman" w:hAnsi="Times New Roman" w:cs="Times New Roman"/>
          <w:i/>
          <w:iCs/>
          <w:spacing w:val="-2"/>
          <w:sz w:val="24"/>
          <w:szCs w:val="24"/>
        </w:rPr>
        <w:t>...</w:t>
      </w:r>
      <w:r w:rsidR="00BD75ED" w:rsidRPr="005F29FA">
        <w:rPr>
          <w:rFonts w:ascii="Times New Roman" w:hAnsi="Times New Roman" w:cs="Times New Roman"/>
          <w:i/>
          <w:iCs/>
          <w:spacing w:val="-2"/>
          <w:sz w:val="24"/>
          <w:szCs w:val="24"/>
        </w:rPr>
        <w:t>….</w:t>
      </w:r>
      <w:proofErr w:type="gramEnd"/>
      <w:r w:rsidR="00BD75ED" w:rsidRPr="005F29FA">
        <w:rPr>
          <w:rFonts w:ascii="Times New Roman" w:hAnsi="Times New Roman" w:cs="Times New Roman"/>
          <w:i/>
          <w:iCs/>
          <w:spacing w:val="-2"/>
          <w:sz w:val="24"/>
          <w:szCs w:val="24"/>
        </w:rPr>
        <w:t>.1</w:t>
      </w:r>
      <w:r w:rsidR="00B06B51" w:rsidRPr="005F29FA">
        <w:rPr>
          <w:rFonts w:ascii="Times New Roman" w:hAnsi="Times New Roman" w:cs="Times New Roman"/>
          <w:i/>
          <w:iCs/>
          <w:spacing w:val="-2"/>
          <w:sz w:val="24"/>
          <w:szCs w:val="24"/>
        </w:rPr>
        <w:t>3</w:t>
      </w:r>
      <w:r w:rsidR="00BD75ED" w:rsidRPr="005F29FA">
        <w:rPr>
          <w:rFonts w:ascii="Times New Roman" w:hAnsi="Times New Roman" w:cs="Times New Roman"/>
          <w:i/>
          <w:iCs/>
          <w:spacing w:val="-2"/>
          <w:sz w:val="24"/>
          <w:szCs w:val="24"/>
        </w:rPr>
        <w:t xml:space="preserve"> str. </w:t>
      </w:r>
      <w:r w:rsidR="00711FD4" w:rsidRPr="005F29FA">
        <w:rPr>
          <w:rFonts w:ascii="Times New Roman" w:hAnsi="Times New Roman" w:cs="Times New Roman"/>
          <w:i/>
          <w:iCs/>
          <w:spacing w:val="-2"/>
          <w:sz w:val="24"/>
          <w:szCs w:val="24"/>
        </w:rPr>
        <w:t>(</w:t>
      </w:r>
      <w:r w:rsidR="00BD75ED" w:rsidRPr="005F29FA">
        <w:rPr>
          <w:rFonts w:ascii="Times New Roman" w:hAnsi="Times New Roman" w:cs="Times New Roman"/>
          <w:i/>
          <w:iCs/>
          <w:spacing w:val="-2"/>
          <w:sz w:val="24"/>
          <w:szCs w:val="24"/>
        </w:rPr>
        <w:t>příloh</w:t>
      </w:r>
      <w:r w:rsidR="00407E9E">
        <w:rPr>
          <w:rFonts w:ascii="Times New Roman" w:hAnsi="Times New Roman" w:cs="Times New Roman"/>
          <w:i/>
          <w:iCs/>
          <w:spacing w:val="-2"/>
          <w:sz w:val="24"/>
          <w:szCs w:val="24"/>
        </w:rPr>
        <w:t>y PZ</w:t>
      </w:r>
      <w:r w:rsidR="00BD75ED" w:rsidRPr="005F29FA">
        <w:rPr>
          <w:rFonts w:ascii="Times New Roman" w:hAnsi="Times New Roman" w:cs="Times New Roman"/>
          <w:i/>
          <w:iCs/>
          <w:spacing w:val="-2"/>
          <w:sz w:val="24"/>
          <w:szCs w:val="24"/>
        </w:rPr>
        <w:t xml:space="preserve"> </w:t>
      </w:r>
      <w:r w:rsidR="00282CBC" w:rsidRPr="005F29FA">
        <w:rPr>
          <w:rFonts w:ascii="Times New Roman" w:hAnsi="Times New Roman" w:cs="Times New Roman"/>
          <w:i/>
          <w:iCs/>
          <w:spacing w:val="-2"/>
          <w:sz w:val="24"/>
          <w:szCs w:val="24"/>
        </w:rPr>
        <w:t>dle obsahu</w:t>
      </w:r>
      <w:r w:rsidR="00407E9E">
        <w:rPr>
          <w:rFonts w:ascii="Times New Roman" w:hAnsi="Times New Roman" w:cs="Times New Roman"/>
          <w:i/>
          <w:iCs/>
          <w:spacing w:val="-2"/>
          <w:sz w:val="24"/>
          <w:szCs w:val="24"/>
        </w:rPr>
        <w:t xml:space="preserve"> v elektronické formě</w:t>
      </w:r>
      <w:r w:rsidR="00711FD4" w:rsidRPr="005F29FA">
        <w:rPr>
          <w:rFonts w:ascii="Times New Roman" w:hAnsi="Times New Roman" w:cs="Times New Roman"/>
          <w:i/>
          <w:iCs/>
          <w:spacing w:val="-2"/>
          <w:sz w:val="24"/>
          <w:szCs w:val="24"/>
        </w:rPr>
        <w:t>)</w:t>
      </w:r>
    </w:p>
    <w:p w14:paraId="5B0F274D" w14:textId="412CFDF2" w:rsidR="00C04250" w:rsidRPr="005F29FA" w:rsidRDefault="004F01D4" w:rsidP="00EE41FF">
      <w:pPr>
        <w:rPr>
          <w:rFonts w:ascii="Times New Roman" w:hAnsi="Times New Roman" w:cs="Times New Roman"/>
          <w:i/>
          <w:iCs/>
          <w:spacing w:val="-4"/>
          <w:sz w:val="24"/>
          <w:szCs w:val="24"/>
        </w:rPr>
      </w:pPr>
      <w:r w:rsidRPr="005F29FA">
        <w:rPr>
          <w:rFonts w:ascii="Times New Roman" w:hAnsi="Times New Roman" w:cs="Times New Roman"/>
          <w:i/>
          <w:iCs/>
          <w:spacing w:val="-2"/>
          <w:sz w:val="24"/>
          <w:szCs w:val="24"/>
        </w:rPr>
        <w:t>Příloha č. 2</w:t>
      </w:r>
      <w:r w:rsidR="00EE41FF" w:rsidRPr="005F29FA">
        <w:rPr>
          <w:rFonts w:ascii="Times New Roman" w:hAnsi="Times New Roman" w:cs="Times New Roman"/>
          <w:i/>
          <w:iCs/>
          <w:spacing w:val="-2"/>
          <w:sz w:val="24"/>
          <w:szCs w:val="24"/>
        </w:rPr>
        <w:tab/>
      </w:r>
      <w:r w:rsidR="00EE41FF" w:rsidRPr="005F29FA">
        <w:rPr>
          <w:rFonts w:ascii="Times New Roman" w:hAnsi="Times New Roman" w:cs="Times New Roman"/>
          <w:i/>
          <w:iCs/>
          <w:spacing w:val="-2"/>
          <w:sz w:val="24"/>
          <w:szCs w:val="24"/>
        </w:rPr>
        <w:tab/>
      </w:r>
      <w:r w:rsidR="000A52EC" w:rsidRPr="005F29FA">
        <w:rPr>
          <w:rFonts w:ascii="Times New Roman" w:hAnsi="Times New Roman" w:cs="Times New Roman"/>
          <w:i/>
          <w:iCs/>
          <w:spacing w:val="-4"/>
          <w:sz w:val="24"/>
          <w:szCs w:val="24"/>
        </w:rPr>
        <w:t>Cenová n</w:t>
      </w:r>
      <w:r w:rsidR="00C60D97" w:rsidRPr="005F29FA">
        <w:rPr>
          <w:rFonts w:ascii="Times New Roman" w:hAnsi="Times New Roman" w:cs="Times New Roman"/>
          <w:i/>
          <w:iCs/>
          <w:spacing w:val="-4"/>
          <w:sz w:val="24"/>
          <w:szCs w:val="24"/>
        </w:rPr>
        <w:t>abídka zhotovitele</w:t>
      </w:r>
      <w:r w:rsidR="00BD75ED" w:rsidRPr="005F29FA">
        <w:rPr>
          <w:rFonts w:ascii="Times New Roman" w:hAnsi="Times New Roman" w:cs="Times New Roman"/>
          <w:i/>
          <w:iCs/>
          <w:spacing w:val="-4"/>
          <w:sz w:val="24"/>
          <w:szCs w:val="24"/>
        </w:rPr>
        <w:t xml:space="preserve"> </w:t>
      </w:r>
      <w:r w:rsidR="00002B75" w:rsidRPr="005F29FA">
        <w:rPr>
          <w:rFonts w:ascii="Times New Roman" w:hAnsi="Times New Roman" w:cs="Times New Roman"/>
          <w:i/>
          <w:iCs/>
          <w:spacing w:val="-4"/>
          <w:sz w:val="24"/>
          <w:szCs w:val="24"/>
        </w:rPr>
        <w:t xml:space="preserve">ze dne </w:t>
      </w:r>
      <w:r w:rsidR="0023214B">
        <w:rPr>
          <w:rFonts w:ascii="Times New Roman" w:hAnsi="Times New Roman" w:cs="Times New Roman"/>
          <w:i/>
          <w:iCs/>
          <w:spacing w:val="-4"/>
          <w:sz w:val="24"/>
          <w:szCs w:val="24"/>
        </w:rPr>
        <w:t>27. 03. 2023</w:t>
      </w:r>
    </w:p>
    <w:p w14:paraId="7C93D535" w14:textId="7EE5173E" w:rsidR="00CC50DB" w:rsidRPr="005F29FA" w:rsidRDefault="00CC50DB" w:rsidP="00EE41FF">
      <w:pPr>
        <w:tabs>
          <w:tab w:val="left" w:pos="1843"/>
        </w:tabs>
        <w:rPr>
          <w:rFonts w:ascii="Times New Roman" w:hAnsi="Times New Roman" w:cs="Times New Roman"/>
          <w:i/>
          <w:iCs/>
          <w:spacing w:val="-2"/>
          <w:sz w:val="24"/>
          <w:szCs w:val="24"/>
        </w:rPr>
      </w:pPr>
      <w:r w:rsidRPr="005F29FA">
        <w:rPr>
          <w:rFonts w:ascii="Times New Roman" w:hAnsi="Times New Roman" w:cs="Times New Roman"/>
          <w:i/>
          <w:iCs/>
          <w:spacing w:val="-4"/>
          <w:sz w:val="24"/>
          <w:szCs w:val="24"/>
        </w:rPr>
        <w:t>Příloha č. 3</w:t>
      </w:r>
      <w:r w:rsidRPr="005F29FA">
        <w:rPr>
          <w:rFonts w:ascii="Times New Roman" w:hAnsi="Times New Roman" w:cs="Times New Roman"/>
          <w:i/>
          <w:iCs/>
          <w:spacing w:val="-4"/>
          <w:sz w:val="24"/>
          <w:szCs w:val="24"/>
        </w:rPr>
        <w:tab/>
      </w:r>
      <w:r w:rsidR="00EE41FF" w:rsidRPr="005F29FA">
        <w:rPr>
          <w:rFonts w:ascii="Times New Roman" w:hAnsi="Times New Roman" w:cs="Times New Roman"/>
          <w:i/>
          <w:iCs/>
          <w:spacing w:val="-4"/>
          <w:sz w:val="24"/>
          <w:szCs w:val="24"/>
        </w:rPr>
        <w:tab/>
      </w:r>
      <w:r w:rsidRPr="005F29FA">
        <w:rPr>
          <w:rFonts w:ascii="Times New Roman" w:hAnsi="Times New Roman" w:cs="Times New Roman"/>
          <w:i/>
          <w:iCs/>
          <w:spacing w:val="-4"/>
          <w:sz w:val="24"/>
          <w:szCs w:val="24"/>
        </w:rPr>
        <w:t>Seznam členů realizačního týmu zhotovitele</w:t>
      </w:r>
    </w:p>
    <w:p w14:paraId="36BF215A" w14:textId="0031C2F1" w:rsidR="003921C0" w:rsidRDefault="003921C0" w:rsidP="00AD29B5">
      <w:pPr>
        <w:ind w:left="1843" w:hanging="1276"/>
        <w:rPr>
          <w:rFonts w:ascii="Times New Roman" w:hAnsi="Times New Roman" w:cs="Times New Roman"/>
          <w:i/>
          <w:iCs/>
          <w:spacing w:val="-2"/>
          <w:sz w:val="24"/>
          <w:szCs w:val="24"/>
        </w:rPr>
      </w:pPr>
    </w:p>
    <w:p w14:paraId="101040C4" w14:textId="77777777" w:rsidR="00955E4B" w:rsidRPr="005F29FA" w:rsidRDefault="00955E4B" w:rsidP="00AD29B5">
      <w:pPr>
        <w:ind w:left="1843" w:hanging="1276"/>
        <w:rPr>
          <w:rFonts w:ascii="Times New Roman" w:hAnsi="Times New Roman" w:cs="Times New Roman"/>
          <w:i/>
          <w:iCs/>
          <w:spacing w:val="-2"/>
          <w:sz w:val="24"/>
          <w:szCs w:val="24"/>
        </w:rPr>
      </w:pPr>
    </w:p>
    <w:p w14:paraId="4E66830C" w14:textId="174E9F43" w:rsidR="004F01D4" w:rsidRPr="005F29FA" w:rsidRDefault="004F01D4" w:rsidP="00761D98">
      <w:pPr>
        <w:rPr>
          <w:rFonts w:ascii="Times New Roman" w:hAnsi="Times New Roman" w:cs="Times New Roman"/>
          <w:i/>
          <w:iCs/>
          <w:spacing w:val="-2"/>
          <w:sz w:val="24"/>
          <w:szCs w:val="24"/>
        </w:rPr>
      </w:pPr>
      <w:r w:rsidRPr="005F29FA">
        <w:rPr>
          <w:rFonts w:ascii="Times New Roman" w:hAnsi="Times New Roman" w:cs="Times New Roman"/>
          <w:i/>
          <w:iCs/>
          <w:spacing w:val="-2"/>
          <w:sz w:val="24"/>
          <w:szCs w:val="24"/>
        </w:rPr>
        <w:t>V Praze dne</w:t>
      </w:r>
    </w:p>
    <w:p w14:paraId="1431F171" w14:textId="35B996A1" w:rsidR="003921C0" w:rsidRPr="005F29FA" w:rsidRDefault="003921C0" w:rsidP="00761D98">
      <w:pPr>
        <w:rPr>
          <w:rFonts w:ascii="Times New Roman" w:hAnsi="Times New Roman" w:cs="Times New Roman"/>
          <w:i/>
          <w:iCs/>
          <w:spacing w:val="-2"/>
          <w:sz w:val="24"/>
          <w:szCs w:val="24"/>
        </w:rPr>
      </w:pPr>
    </w:p>
    <w:p w14:paraId="4E66830F" w14:textId="6138DCCA" w:rsidR="004F01D4" w:rsidRPr="005F29FA" w:rsidRDefault="004F01D4" w:rsidP="00012B1A">
      <w:pPr>
        <w:rPr>
          <w:rFonts w:ascii="Times New Roman" w:hAnsi="Times New Roman" w:cs="Times New Roman"/>
          <w:i/>
          <w:iCs/>
          <w:spacing w:val="-2"/>
          <w:sz w:val="24"/>
          <w:szCs w:val="24"/>
        </w:rPr>
      </w:pPr>
      <w:r w:rsidRPr="005F29FA">
        <w:rPr>
          <w:rFonts w:ascii="Times New Roman" w:hAnsi="Times New Roman" w:cs="Times New Roman"/>
          <w:i/>
          <w:iCs/>
          <w:spacing w:val="-2"/>
          <w:sz w:val="24"/>
          <w:szCs w:val="24"/>
        </w:rPr>
        <w:t>Za objednatele</w:t>
      </w:r>
      <w:r w:rsidRPr="005F29FA">
        <w:rPr>
          <w:rFonts w:ascii="Times New Roman" w:hAnsi="Times New Roman" w:cs="Times New Roman"/>
          <w:i/>
          <w:iCs/>
          <w:spacing w:val="-2"/>
          <w:sz w:val="24"/>
          <w:szCs w:val="24"/>
        </w:rPr>
        <w:tab/>
      </w:r>
      <w:r w:rsidRPr="005F29FA">
        <w:rPr>
          <w:rFonts w:ascii="Times New Roman" w:hAnsi="Times New Roman" w:cs="Times New Roman"/>
          <w:i/>
          <w:iCs/>
          <w:spacing w:val="-2"/>
          <w:sz w:val="24"/>
          <w:szCs w:val="24"/>
        </w:rPr>
        <w:tab/>
      </w:r>
      <w:r w:rsidRPr="005F29FA">
        <w:rPr>
          <w:rFonts w:ascii="Times New Roman" w:hAnsi="Times New Roman" w:cs="Times New Roman"/>
          <w:i/>
          <w:iCs/>
          <w:spacing w:val="-2"/>
          <w:sz w:val="24"/>
          <w:szCs w:val="24"/>
        </w:rPr>
        <w:tab/>
      </w:r>
      <w:r w:rsidRPr="005F29FA">
        <w:rPr>
          <w:rFonts w:ascii="Times New Roman" w:hAnsi="Times New Roman" w:cs="Times New Roman"/>
          <w:i/>
          <w:iCs/>
          <w:spacing w:val="-2"/>
          <w:sz w:val="24"/>
          <w:szCs w:val="24"/>
        </w:rPr>
        <w:tab/>
      </w:r>
      <w:r w:rsidRPr="005F29FA">
        <w:rPr>
          <w:rFonts w:ascii="Times New Roman" w:hAnsi="Times New Roman" w:cs="Times New Roman"/>
          <w:i/>
          <w:iCs/>
          <w:spacing w:val="-2"/>
          <w:sz w:val="24"/>
          <w:szCs w:val="24"/>
        </w:rPr>
        <w:tab/>
      </w:r>
      <w:r w:rsidRPr="005F29FA">
        <w:rPr>
          <w:rFonts w:ascii="Times New Roman" w:hAnsi="Times New Roman" w:cs="Times New Roman"/>
          <w:i/>
          <w:iCs/>
          <w:spacing w:val="-2"/>
          <w:sz w:val="24"/>
          <w:szCs w:val="24"/>
        </w:rPr>
        <w:tab/>
      </w:r>
      <w:r w:rsidRPr="005F29FA">
        <w:rPr>
          <w:rFonts w:ascii="Times New Roman" w:hAnsi="Times New Roman" w:cs="Times New Roman"/>
          <w:i/>
          <w:iCs/>
          <w:spacing w:val="-2"/>
          <w:sz w:val="24"/>
          <w:szCs w:val="24"/>
        </w:rPr>
        <w:tab/>
        <w:t>Za zhotovitele</w:t>
      </w:r>
    </w:p>
    <w:p w14:paraId="15A09D30" w14:textId="41553759" w:rsidR="00D65316" w:rsidRPr="005F29FA" w:rsidRDefault="00D65316" w:rsidP="005968E8">
      <w:pPr>
        <w:tabs>
          <w:tab w:val="right" w:pos="6470"/>
        </w:tabs>
        <w:ind w:left="72"/>
        <w:rPr>
          <w:rFonts w:ascii="Times New Roman" w:hAnsi="Times New Roman" w:cs="Times New Roman"/>
          <w:i/>
          <w:iCs/>
          <w:spacing w:val="-18"/>
          <w:sz w:val="24"/>
          <w:szCs w:val="24"/>
        </w:rPr>
      </w:pPr>
    </w:p>
    <w:p w14:paraId="5F64C4E7" w14:textId="545C07BD" w:rsidR="00FD50DD" w:rsidRDefault="00FD50DD" w:rsidP="005968E8">
      <w:pPr>
        <w:tabs>
          <w:tab w:val="right" w:pos="6470"/>
        </w:tabs>
        <w:ind w:left="72"/>
        <w:rPr>
          <w:rFonts w:ascii="Times New Roman" w:hAnsi="Times New Roman" w:cs="Times New Roman"/>
          <w:i/>
          <w:iCs/>
          <w:spacing w:val="-18"/>
          <w:sz w:val="24"/>
          <w:szCs w:val="24"/>
        </w:rPr>
      </w:pPr>
    </w:p>
    <w:p w14:paraId="69A1CA61" w14:textId="7EDDDA94" w:rsidR="00286749" w:rsidRDefault="00286749" w:rsidP="005968E8">
      <w:pPr>
        <w:tabs>
          <w:tab w:val="right" w:pos="6470"/>
        </w:tabs>
        <w:ind w:left="72"/>
        <w:rPr>
          <w:rFonts w:ascii="Times New Roman" w:hAnsi="Times New Roman" w:cs="Times New Roman"/>
          <w:i/>
          <w:iCs/>
          <w:spacing w:val="-18"/>
          <w:sz w:val="24"/>
          <w:szCs w:val="24"/>
        </w:rPr>
      </w:pPr>
    </w:p>
    <w:p w14:paraId="20175CD3" w14:textId="3B50C446" w:rsidR="00286749" w:rsidRDefault="00286749" w:rsidP="005968E8">
      <w:pPr>
        <w:tabs>
          <w:tab w:val="right" w:pos="6470"/>
        </w:tabs>
        <w:ind w:left="72"/>
        <w:rPr>
          <w:rFonts w:ascii="Times New Roman" w:hAnsi="Times New Roman" w:cs="Times New Roman"/>
          <w:i/>
          <w:iCs/>
          <w:spacing w:val="-18"/>
          <w:sz w:val="24"/>
          <w:szCs w:val="24"/>
        </w:rPr>
      </w:pPr>
    </w:p>
    <w:p w14:paraId="4E668313" w14:textId="77777777" w:rsidR="004F01D4" w:rsidRPr="005F29FA" w:rsidRDefault="004F01D4" w:rsidP="00761D98">
      <w:pPr>
        <w:ind w:right="-6"/>
        <w:rPr>
          <w:rFonts w:ascii="Times New Roman" w:hAnsi="Times New Roman" w:cs="Times New Roman"/>
          <w:i/>
          <w:iCs/>
          <w:sz w:val="24"/>
          <w:szCs w:val="24"/>
        </w:rPr>
      </w:pPr>
      <w:r w:rsidRPr="005F29FA">
        <w:rPr>
          <w:rFonts w:ascii="Times New Roman" w:hAnsi="Times New Roman" w:cs="Times New Roman"/>
          <w:i/>
          <w:iCs/>
          <w:sz w:val="24"/>
          <w:szCs w:val="24"/>
        </w:rPr>
        <w:t>………………………………………..</w:t>
      </w:r>
      <w:r w:rsidRPr="005F29FA">
        <w:rPr>
          <w:rFonts w:ascii="Times New Roman" w:hAnsi="Times New Roman" w:cs="Times New Roman"/>
          <w:i/>
          <w:iCs/>
          <w:sz w:val="24"/>
          <w:szCs w:val="24"/>
        </w:rPr>
        <w:tab/>
      </w:r>
      <w:r w:rsidRPr="005F29FA">
        <w:rPr>
          <w:rFonts w:ascii="Times New Roman" w:hAnsi="Times New Roman" w:cs="Times New Roman"/>
          <w:i/>
          <w:iCs/>
          <w:sz w:val="24"/>
          <w:szCs w:val="24"/>
        </w:rPr>
        <w:tab/>
      </w:r>
      <w:r w:rsidRPr="005F29FA">
        <w:rPr>
          <w:rFonts w:ascii="Times New Roman" w:hAnsi="Times New Roman" w:cs="Times New Roman"/>
          <w:i/>
          <w:iCs/>
          <w:sz w:val="24"/>
          <w:szCs w:val="24"/>
        </w:rPr>
        <w:tab/>
      </w:r>
      <w:r w:rsidRPr="005F29FA">
        <w:rPr>
          <w:rFonts w:ascii="Times New Roman" w:hAnsi="Times New Roman" w:cs="Times New Roman"/>
          <w:i/>
          <w:iCs/>
          <w:sz w:val="24"/>
          <w:szCs w:val="24"/>
        </w:rPr>
        <w:tab/>
        <w:t>………………………........................</w:t>
      </w:r>
    </w:p>
    <w:p w14:paraId="4E668314" w14:textId="1894F5DD" w:rsidR="004F01D4" w:rsidRPr="005F29FA" w:rsidRDefault="004F01D4" w:rsidP="00761D98">
      <w:pPr>
        <w:ind w:right="-6"/>
        <w:rPr>
          <w:rFonts w:ascii="Times New Roman" w:hAnsi="Times New Roman" w:cs="Times New Roman"/>
          <w:i/>
          <w:iCs/>
          <w:spacing w:val="-4"/>
          <w:sz w:val="24"/>
          <w:szCs w:val="24"/>
        </w:rPr>
      </w:pPr>
      <w:r w:rsidRPr="005F29FA">
        <w:rPr>
          <w:rFonts w:ascii="Times New Roman" w:hAnsi="Times New Roman" w:cs="Times New Roman"/>
          <w:i/>
          <w:iCs/>
          <w:sz w:val="24"/>
          <w:szCs w:val="24"/>
        </w:rPr>
        <w:tab/>
      </w:r>
      <w:r w:rsidR="002F7741" w:rsidRPr="005F29FA">
        <w:rPr>
          <w:rFonts w:ascii="Times New Roman" w:hAnsi="Times New Roman" w:cs="Times New Roman"/>
          <w:i/>
          <w:iCs/>
          <w:sz w:val="24"/>
          <w:szCs w:val="24"/>
        </w:rPr>
        <w:t>Ing. František Laudát</w:t>
      </w:r>
      <w:r w:rsidRPr="005F29FA">
        <w:rPr>
          <w:rFonts w:ascii="Times New Roman" w:hAnsi="Times New Roman" w:cs="Times New Roman"/>
          <w:i/>
          <w:iCs/>
          <w:sz w:val="24"/>
          <w:szCs w:val="24"/>
        </w:rPr>
        <w:tab/>
      </w:r>
      <w:r w:rsidRPr="005F29FA">
        <w:rPr>
          <w:rFonts w:ascii="Times New Roman" w:hAnsi="Times New Roman" w:cs="Times New Roman"/>
          <w:i/>
          <w:iCs/>
          <w:sz w:val="24"/>
          <w:szCs w:val="24"/>
        </w:rPr>
        <w:tab/>
      </w:r>
      <w:r w:rsidRPr="005F29FA">
        <w:rPr>
          <w:rFonts w:ascii="Times New Roman" w:hAnsi="Times New Roman" w:cs="Times New Roman"/>
          <w:i/>
          <w:iCs/>
          <w:sz w:val="24"/>
          <w:szCs w:val="24"/>
        </w:rPr>
        <w:tab/>
      </w:r>
      <w:r w:rsidRPr="005F29FA">
        <w:rPr>
          <w:rFonts w:ascii="Times New Roman" w:hAnsi="Times New Roman" w:cs="Times New Roman"/>
          <w:i/>
          <w:iCs/>
          <w:sz w:val="24"/>
          <w:szCs w:val="24"/>
        </w:rPr>
        <w:tab/>
      </w:r>
      <w:r w:rsidRPr="005F29FA">
        <w:rPr>
          <w:rFonts w:ascii="Times New Roman" w:hAnsi="Times New Roman" w:cs="Times New Roman"/>
          <w:i/>
          <w:iCs/>
          <w:sz w:val="24"/>
          <w:szCs w:val="24"/>
        </w:rPr>
        <w:tab/>
      </w:r>
      <w:r w:rsidR="00763F21" w:rsidRPr="00903989">
        <w:rPr>
          <w:rFonts w:ascii="Times New Roman" w:hAnsi="Times New Roman" w:cs="Times New Roman"/>
          <w:b/>
          <w:bCs/>
          <w:i/>
          <w:iCs/>
          <w:sz w:val="24"/>
          <w:szCs w:val="24"/>
        </w:rPr>
        <w:t xml:space="preserve">     </w:t>
      </w:r>
      <w:r w:rsidR="0023214B" w:rsidRPr="0023214B">
        <w:rPr>
          <w:rFonts w:ascii="Times New Roman" w:hAnsi="Times New Roman" w:cs="Times New Roman"/>
          <w:i/>
          <w:iCs/>
          <w:sz w:val="24"/>
          <w:szCs w:val="24"/>
        </w:rPr>
        <w:t xml:space="preserve">Tomáš </w:t>
      </w:r>
      <w:proofErr w:type="spellStart"/>
      <w:r w:rsidR="0023214B" w:rsidRPr="0023214B">
        <w:rPr>
          <w:rFonts w:ascii="Times New Roman" w:hAnsi="Times New Roman" w:cs="Times New Roman"/>
          <w:i/>
          <w:iCs/>
          <w:sz w:val="24"/>
          <w:szCs w:val="24"/>
        </w:rPr>
        <w:t>Pelčík</w:t>
      </w:r>
      <w:proofErr w:type="spellEnd"/>
      <w:r w:rsidR="0023214B" w:rsidRPr="0023214B">
        <w:rPr>
          <w:rFonts w:ascii="Times New Roman" w:hAnsi="Times New Roman" w:cs="Times New Roman"/>
          <w:i/>
          <w:iCs/>
          <w:sz w:val="24"/>
          <w:szCs w:val="24"/>
        </w:rPr>
        <w:t>, jednatel</w:t>
      </w:r>
    </w:p>
    <w:p w14:paraId="6A42E889" w14:textId="3664E4E6" w:rsidR="001167B1" w:rsidRPr="005F29FA" w:rsidRDefault="004F01D4" w:rsidP="0023214B">
      <w:pPr>
        <w:tabs>
          <w:tab w:val="left" w:pos="5387"/>
          <w:tab w:val="left" w:pos="5670"/>
          <w:tab w:val="left" w:pos="5812"/>
          <w:tab w:val="left" w:pos="5954"/>
        </w:tabs>
        <w:ind w:right="-6"/>
        <w:rPr>
          <w:rFonts w:ascii="Times New Roman" w:hAnsi="Times New Roman" w:cs="Times New Roman"/>
          <w:i/>
          <w:iCs/>
          <w:spacing w:val="-4"/>
          <w:sz w:val="24"/>
          <w:szCs w:val="24"/>
        </w:rPr>
      </w:pPr>
      <w:r w:rsidRPr="005F29FA">
        <w:rPr>
          <w:rFonts w:ascii="Times New Roman" w:hAnsi="Times New Roman" w:cs="Times New Roman"/>
          <w:i/>
          <w:iCs/>
          <w:spacing w:val="-4"/>
          <w:sz w:val="24"/>
          <w:szCs w:val="24"/>
        </w:rPr>
        <w:t xml:space="preserve">    </w:t>
      </w:r>
      <w:r w:rsidR="002F7741" w:rsidRPr="005F29FA">
        <w:rPr>
          <w:rFonts w:ascii="Times New Roman" w:hAnsi="Times New Roman" w:cs="Times New Roman"/>
          <w:i/>
          <w:iCs/>
          <w:spacing w:val="-4"/>
          <w:sz w:val="24"/>
          <w:szCs w:val="24"/>
        </w:rPr>
        <w:t xml:space="preserve">  </w:t>
      </w:r>
      <w:r w:rsidRPr="005F29FA">
        <w:rPr>
          <w:rFonts w:ascii="Times New Roman" w:hAnsi="Times New Roman" w:cs="Times New Roman"/>
          <w:i/>
          <w:iCs/>
          <w:spacing w:val="-4"/>
          <w:sz w:val="24"/>
          <w:szCs w:val="24"/>
        </w:rPr>
        <w:t>náměstek generálního ředitele</w:t>
      </w:r>
    </w:p>
    <w:sectPr w:rsidR="001167B1" w:rsidRPr="005F29FA" w:rsidSect="00DB39A4">
      <w:footerReference w:type="default" r:id="rId8"/>
      <w:pgSz w:w="11902" w:h="16834"/>
      <w:pgMar w:top="1134" w:right="1134" w:bottom="113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FEE3" w14:textId="77777777" w:rsidR="00AA6F36" w:rsidRDefault="00AA6F36" w:rsidP="009A230D">
      <w:r>
        <w:separator/>
      </w:r>
    </w:p>
  </w:endnote>
  <w:endnote w:type="continuationSeparator" w:id="0">
    <w:p w14:paraId="2399F666" w14:textId="77777777" w:rsidR="00AA6F36" w:rsidRDefault="00AA6F36" w:rsidP="009A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831D" w14:textId="77777777" w:rsidR="004F01D4" w:rsidRPr="009A230D" w:rsidRDefault="004F01D4">
    <w:pPr>
      <w:pStyle w:val="Zpat"/>
      <w:jc w:val="right"/>
      <w:rPr>
        <w:rFonts w:ascii="Times New Roman" w:hAnsi="Times New Roman" w:cs="Times New Roman"/>
        <w:i/>
        <w:iCs/>
        <w:sz w:val="24"/>
        <w:szCs w:val="24"/>
      </w:rPr>
    </w:pPr>
    <w:r w:rsidRPr="009A230D">
      <w:rPr>
        <w:rFonts w:ascii="Times New Roman" w:hAnsi="Times New Roman" w:cs="Times New Roman"/>
        <w:i/>
        <w:iCs/>
        <w:sz w:val="24"/>
        <w:szCs w:val="24"/>
      </w:rPr>
      <w:fldChar w:fldCharType="begin"/>
    </w:r>
    <w:r w:rsidRPr="009A230D">
      <w:rPr>
        <w:rFonts w:ascii="Times New Roman" w:hAnsi="Times New Roman" w:cs="Times New Roman"/>
        <w:i/>
        <w:iCs/>
        <w:sz w:val="24"/>
        <w:szCs w:val="24"/>
      </w:rPr>
      <w:instrText>PAGE   \* MERGEFORMAT</w:instrText>
    </w:r>
    <w:r w:rsidRPr="009A230D">
      <w:rPr>
        <w:rFonts w:ascii="Times New Roman" w:hAnsi="Times New Roman" w:cs="Times New Roman"/>
        <w:i/>
        <w:iCs/>
        <w:sz w:val="24"/>
        <w:szCs w:val="24"/>
      </w:rPr>
      <w:fldChar w:fldCharType="separate"/>
    </w:r>
    <w:r w:rsidR="00833C7B">
      <w:rPr>
        <w:rFonts w:ascii="Times New Roman" w:hAnsi="Times New Roman" w:cs="Times New Roman"/>
        <w:i/>
        <w:iCs/>
        <w:noProof/>
        <w:sz w:val="24"/>
        <w:szCs w:val="24"/>
      </w:rPr>
      <w:t>10</w:t>
    </w:r>
    <w:r w:rsidRPr="009A230D">
      <w:rPr>
        <w:rFonts w:ascii="Times New Roman" w:hAnsi="Times New Roman" w:cs="Times New Roman"/>
        <w:i/>
        <w:iCs/>
        <w:sz w:val="24"/>
        <w:szCs w:val="24"/>
      </w:rPr>
      <w:fldChar w:fldCharType="end"/>
    </w:r>
  </w:p>
  <w:p w14:paraId="4E66831E" w14:textId="77777777" w:rsidR="004F01D4" w:rsidRDefault="004F01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F62A" w14:textId="77777777" w:rsidR="00AA6F36" w:rsidRDefault="00AA6F36" w:rsidP="009A230D">
      <w:r>
        <w:separator/>
      </w:r>
    </w:p>
  </w:footnote>
  <w:footnote w:type="continuationSeparator" w:id="0">
    <w:p w14:paraId="7CFEB4AF" w14:textId="77777777" w:rsidR="00AA6F36" w:rsidRDefault="00AA6F36" w:rsidP="009A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D6A"/>
    <w:multiLevelType w:val="hybridMultilevel"/>
    <w:tmpl w:val="E2A6ADA2"/>
    <w:lvl w:ilvl="0" w:tplc="0F12773C">
      <w:start w:val="4"/>
      <w:numFmt w:val="bullet"/>
      <w:lvlText w:val="•"/>
      <w:lvlJc w:val="left"/>
      <w:pPr>
        <w:ind w:left="2487" w:hanging="360"/>
      </w:pPr>
      <w:rPr>
        <w:rFonts w:ascii="Times New Roman" w:eastAsia="Calibri" w:hAnsi="Times New Roman" w:cs="Times New Roman"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46F51D7"/>
    <w:multiLevelType w:val="hybridMultilevel"/>
    <w:tmpl w:val="CD04CFF8"/>
    <w:lvl w:ilvl="0" w:tplc="0F12773C">
      <w:start w:val="4"/>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97D423B"/>
    <w:multiLevelType w:val="hybridMultilevel"/>
    <w:tmpl w:val="776036E4"/>
    <w:lvl w:ilvl="0" w:tplc="04050001">
      <w:start w:val="1"/>
      <w:numFmt w:val="bullet"/>
      <w:lvlText w:val=""/>
      <w:lvlJc w:val="left"/>
      <w:pPr>
        <w:ind w:left="1152" w:hanging="360"/>
      </w:pPr>
      <w:rPr>
        <w:rFonts w:ascii="Symbol" w:hAnsi="Symbol" w:cs="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cs="Wingdings" w:hint="default"/>
      </w:rPr>
    </w:lvl>
    <w:lvl w:ilvl="3" w:tplc="04050001" w:tentative="1">
      <w:start w:val="1"/>
      <w:numFmt w:val="bullet"/>
      <w:lvlText w:val=""/>
      <w:lvlJc w:val="left"/>
      <w:pPr>
        <w:ind w:left="3312" w:hanging="360"/>
      </w:pPr>
      <w:rPr>
        <w:rFonts w:ascii="Symbol" w:hAnsi="Symbol" w:cs="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cs="Wingdings" w:hint="default"/>
      </w:rPr>
    </w:lvl>
    <w:lvl w:ilvl="6" w:tplc="04050001" w:tentative="1">
      <w:start w:val="1"/>
      <w:numFmt w:val="bullet"/>
      <w:lvlText w:val=""/>
      <w:lvlJc w:val="left"/>
      <w:pPr>
        <w:ind w:left="5472" w:hanging="360"/>
      </w:pPr>
      <w:rPr>
        <w:rFonts w:ascii="Symbol" w:hAnsi="Symbol" w:cs="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cs="Wingdings" w:hint="default"/>
      </w:rPr>
    </w:lvl>
  </w:abstractNum>
  <w:abstractNum w:abstractNumId="3" w15:restartNumberingAfterBreak="0">
    <w:nsid w:val="0AC54ED9"/>
    <w:multiLevelType w:val="hybridMultilevel"/>
    <w:tmpl w:val="4108211E"/>
    <w:lvl w:ilvl="0" w:tplc="0F12773C">
      <w:start w:val="4"/>
      <w:numFmt w:val="bullet"/>
      <w:lvlText w:val="•"/>
      <w:lvlJc w:val="left"/>
      <w:pPr>
        <w:ind w:left="3196" w:hanging="360"/>
      </w:pPr>
      <w:rPr>
        <w:rFonts w:ascii="Times New Roman" w:eastAsia="Calibri"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4" w15:restartNumberingAfterBreak="0">
    <w:nsid w:val="0AF469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2D33D7"/>
    <w:multiLevelType w:val="multilevel"/>
    <w:tmpl w:val="D3EC9730"/>
    <w:lvl w:ilvl="0">
      <w:start w:val="1"/>
      <w:numFmt w:val="lowerLetter"/>
      <w:lvlText w:val="5%1"/>
      <w:lvlJc w:val="left"/>
      <w:pPr>
        <w:tabs>
          <w:tab w:val="decimal" w:pos="144"/>
        </w:tabs>
        <w:ind w:left="720"/>
      </w:pPr>
      <w:rPr>
        <w:rFonts w:ascii="Verdana" w:hAnsi="Verdana" w:cs="Verdana"/>
        <w:strike w:val="0"/>
        <w:color w:val="000000"/>
        <w:spacing w:val="0"/>
        <w:w w:val="100"/>
        <w:sz w:val="15"/>
        <w:szCs w:val="15"/>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5F4D05"/>
    <w:multiLevelType w:val="multilevel"/>
    <w:tmpl w:val="0520F860"/>
    <w:lvl w:ilvl="0">
      <w:start w:val="1"/>
      <w:numFmt w:val="lowerLetter"/>
      <w:lvlText w:val="4%1"/>
      <w:lvlJc w:val="left"/>
      <w:pPr>
        <w:tabs>
          <w:tab w:val="decimal" w:pos="216"/>
        </w:tabs>
        <w:ind w:left="720"/>
      </w:pPr>
      <w:rPr>
        <w:rFonts w:ascii="Verdana" w:hAnsi="Verdana" w:cs="Verdana"/>
        <w:strike w:val="0"/>
        <w:color w:val="000000"/>
        <w:spacing w:val="0"/>
        <w:w w:val="100"/>
        <w:sz w:val="15"/>
        <w:szCs w:val="15"/>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65E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0F3F98"/>
    <w:multiLevelType w:val="multilevel"/>
    <w:tmpl w:val="B5F4F6C0"/>
    <w:lvl w:ilvl="0">
      <w:start w:val="1"/>
      <w:numFmt w:val="lowerLetter"/>
      <w:lvlText w:val="1%1"/>
      <w:lvlJc w:val="left"/>
      <w:pPr>
        <w:tabs>
          <w:tab w:val="decimal" w:pos="144"/>
        </w:tabs>
        <w:ind w:left="720"/>
      </w:pPr>
      <w:rPr>
        <w:rFonts w:ascii="Verdana" w:hAnsi="Verdana" w:cs="Verdana"/>
        <w:strike w:val="0"/>
        <w:color w:val="000000"/>
        <w:spacing w:val="0"/>
        <w:w w:val="100"/>
        <w:sz w:val="15"/>
        <w:szCs w:val="15"/>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451D62"/>
    <w:multiLevelType w:val="hybridMultilevel"/>
    <w:tmpl w:val="BCD61122"/>
    <w:lvl w:ilvl="0" w:tplc="0F12773C">
      <w:start w:val="4"/>
      <w:numFmt w:val="bullet"/>
      <w:lvlText w:val="•"/>
      <w:lvlJc w:val="left"/>
      <w:pPr>
        <w:ind w:left="1069"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502242"/>
    <w:multiLevelType w:val="multilevel"/>
    <w:tmpl w:val="DFD441F0"/>
    <w:lvl w:ilvl="0">
      <w:start w:val="6"/>
      <w:numFmt w:val="decimal"/>
      <w:lvlText w:val="%1."/>
      <w:lvlJc w:val="left"/>
      <w:pPr>
        <w:tabs>
          <w:tab w:val="decimal" w:pos="144"/>
        </w:tabs>
        <w:ind w:left="720"/>
      </w:pPr>
      <w:rPr>
        <w:rFonts w:ascii="Verdana" w:hAnsi="Verdana" w:cs="Verdana"/>
        <w:strike w:val="0"/>
        <w:color w:val="000000"/>
        <w:spacing w:val="0"/>
        <w:w w:val="100"/>
        <w:sz w:val="15"/>
        <w:szCs w:val="15"/>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3E4BAC"/>
    <w:multiLevelType w:val="singleLevel"/>
    <w:tmpl w:val="0405000F"/>
    <w:lvl w:ilvl="0">
      <w:start w:val="1"/>
      <w:numFmt w:val="decimal"/>
      <w:lvlText w:val="%1."/>
      <w:lvlJc w:val="left"/>
      <w:pPr>
        <w:ind w:left="720" w:hanging="360"/>
      </w:pPr>
      <w:rPr>
        <w:rFonts w:hint="default"/>
      </w:rPr>
    </w:lvl>
  </w:abstractNum>
  <w:abstractNum w:abstractNumId="12" w15:restartNumberingAfterBreak="0">
    <w:nsid w:val="58516C9F"/>
    <w:multiLevelType w:val="hybridMultilevel"/>
    <w:tmpl w:val="7D5CA0EE"/>
    <w:lvl w:ilvl="0" w:tplc="0F12773C">
      <w:start w:val="4"/>
      <w:numFmt w:val="bullet"/>
      <w:lvlText w:val="•"/>
      <w:lvlJc w:val="left"/>
      <w:pPr>
        <w:ind w:left="2494" w:hanging="360"/>
      </w:pPr>
      <w:rPr>
        <w:rFonts w:ascii="Times New Roman" w:eastAsia="Calibri" w:hAnsi="Times New Roman" w:cs="Times New Roman"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3" w15:restartNumberingAfterBreak="0">
    <w:nsid w:val="58726184"/>
    <w:multiLevelType w:val="multilevel"/>
    <w:tmpl w:val="81D08924"/>
    <w:lvl w:ilvl="0">
      <w:start w:val="1"/>
      <w:numFmt w:val="lowerLetter"/>
      <w:lvlText w:val="2%1"/>
      <w:lvlJc w:val="left"/>
      <w:pPr>
        <w:tabs>
          <w:tab w:val="decimal" w:pos="144"/>
        </w:tabs>
        <w:ind w:left="720"/>
      </w:pPr>
      <w:rPr>
        <w:rFonts w:ascii="Verdana" w:hAnsi="Verdana" w:cs="Verdana"/>
        <w:strike w:val="0"/>
        <w:color w:val="000000"/>
        <w:spacing w:val="0"/>
        <w:w w:val="100"/>
        <w:sz w:val="15"/>
        <w:szCs w:val="15"/>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1D6826"/>
    <w:multiLevelType w:val="hybridMultilevel"/>
    <w:tmpl w:val="47B69C5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FA21DD"/>
    <w:multiLevelType w:val="hybridMultilevel"/>
    <w:tmpl w:val="CCDA72F6"/>
    <w:lvl w:ilvl="0" w:tplc="0F12773C">
      <w:start w:val="4"/>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69C60CBF"/>
    <w:multiLevelType w:val="multilevel"/>
    <w:tmpl w:val="65B43B74"/>
    <w:lvl w:ilvl="0">
      <w:start w:val="1"/>
      <w:numFmt w:val="lowerLetter"/>
      <w:lvlText w:val="3%1"/>
      <w:lvlJc w:val="left"/>
      <w:pPr>
        <w:tabs>
          <w:tab w:val="decimal" w:pos="144"/>
        </w:tabs>
        <w:ind w:left="720"/>
      </w:pPr>
      <w:rPr>
        <w:rFonts w:ascii="Verdana" w:hAnsi="Verdana" w:cs="Verdana"/>
        <w:strike w:val="0"/>
        <w:color w:val="000000"/>
        <w:spacing w:val="0"/>
        <w:w w:val="100"/>
        <w:sz w:val="15"/>
        <w:szCs w:val="15"/>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687963"/>
    <w:multiLevelType w:val="hybridMultilevel"/>
    <w:tmpl w:val="51D6EA34"/>
    <w:lvl w:ilvl="0" w:tplc="0F12773C">
      <w:start w:val="4"/>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6434215">
    <w:abstractNumId w:val="8"/>
  </w:num>
  <w:num w:numId="2" w16cid:durableId="612707436">
    <w:abstractNumId w:val="13"/>
  </w:num>
  <w:num w:numId="3" w16cid:durableId="1906720104">
    <w:abstractNumId w:val="16"/>
  </w:num>
  <w:num w:numId="4" w16cid:durableId="1237738525">
    <w:abstractNumId w:val="6"/>
  </w:num>
  <w:num w:numId="5" w16cid:durableId="765928546">
    <w:abstractNumId w:val="5"/>
  </w:num>
  <w:num w:numId="6" w16cid:durableId="79060418">
    <w:abstractNumId w:val="10"/>
  </w:num>
  <w:num w:numId="7" w16cid:durableId="991181767">
    <w:abstractNumId w:val="11"/>
  </w:num>
  <w:num w:numId="8" w16cid:durableId="1085683858">
    <w:abstractNumId w:val="2"/>
  </w:num>
  <w:num w:numId="9" w16cid:durableId="1820687478">
    <w:abstractNumId w:val="7"/>
  </w:num>
  <w:num w:numId="10" w16cid:durableId="504638371">
    <w:abstractNumId w:val="4"/>
  </w:num>
  <w:num w:numId="11" w16cid:durableId="159085302">
    <w:abstractNumId w:val="14"/>
  </w:num>
  <w:num w:numId="12" w16cid:durableId="764155771">
    <w:abstractNumId w:val="15"/>
  </w:num>
  <w:num w:numId="13" w16cid:durableId="2140024461">
    <w:abstractNumId w:val="1"/>
  </w:num>
  <w:num w:numId="14" w16cid:durableId="661396460">
    <w:abstractNumId w:val="17"/>
  </w:num>
  <w:num w:numId="15" w16cid:durableId="1091589183">
    <w:abstractNumId w:val="9"/>
  </w:num>
  <w:num w:numId="16" w16cid:durableId="1253125852">
    <w:abstractNumId w:val="12"/>
  </w:num>
  <w:num w:numId="17" w16cid:durableId="509414527">
    <w:abstractNumId w:val="3"/>
  </w:num>
  <w:num w:numId="18" w16cid:durableId="107886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49"/>
    <w:rsid w:val="00002B75"/>
    <w:rsid w:val="00004113"/>
    <w:rsid w:val="0000653D"/>
    <w:rsid w:val="00012B1A"/>
    <w:rsid w:val="00015492"/>
    <w:rsid w:val="000210C0"/>
    <w:rsid w:val="00022161"/>
    <w:rsid w:val="00023D9F"/>
    <w:rsid w:val="000268A0"/>
    <w:rsid w:val="000474D5"/>
    <w:rsid w:val="00050139"/>
    <w:rsid w:val="00051DCC"/>
    <w:rsid w:val="0005363C"/>
    <w:rsid w:val="00054A0F"/>
    <w:rsid w:val="0005597C"/>
    <w:rsid w:val="0006152C"/>
    <w:rsid w:val="00062A7A"/>
    <w:rsid w:val="000630D8"/>
    <w:rsid w:val="00066281"/>
    <w:rsid w:val="00066E64"/>
    <w:rsid w:val="00071714"/>
    <w:rsid w:val="00072A39"/>
    <w:rsid w:val="00074C7C"/>
    <w:rsid w:val="000809B1"/>
    <w:rsid w:val="00082824"/>
    <w:rsid w:val="000839E7"/>
    <w:rsid w:val="000957F2"/>
    <w:rsid w:val="00096D3E"/>
    <w:rsid w:val="000A3D50"/>
    <w:rsid w:val="000A52EC"/>
    <w:rsid w:val="000A5EE3"/>
    <w:rsid w:val="000C2A25"/>
    <w:rsid w:val="000C3726"/>
    <w:rsid w:val="000E3821"/>
    <w:rsid w:val="000E3BA4"/>
    <w:rsid w:val="000E7015"/>
    <w:rsid w:val="000F0B92"/>
    <w:rsid w:val="000F765E"/>
    <w:rsid w:val="00103D87"/>
    <w:rsid w:val="001167B1"/>
    <w:rsid w:val="00116CA9"/>
    <w:rsid w:val="00123A05"/>
    <w:rsid w:val="00133D60"/>
    <w:rsid w:val="00135F78"/>
    <w:rsid w:val="00143DCC"/>
    <w:rsid w:val="00145F1C"/>
    <w:rsid w:val="00150FA6"/>
    <w:rsid w:val="00152209"/>
    <w:rsid w:val="00156767"/>
    <w:rsid w:val="0016058B"/>
    <w:rsid w:val="001609B4"/>
    <w:rsid w:val="00164D14"/>
    <w:rsid w:val="00167CC3"/>
    <w:rsid w:val="0017271C"/>
    <w:rsid w:val="00181A9C"/>
    <w:rsid w:val="00187827"/>
    <w:rsid w:val="0019023B"/>
    <w:rsid w:val="001A195B"/>
    <w:rsid w:val="001A6148"/>
    <w:rsid w:val="001A6CB0"/>
    <w:rsid w:val="001B6D61"/>
    <w:rsid w:val="001D19A6"/>
    <w:rsid w:val="001D31D7"/>
    <w:rsid w:val="001D5EDB"/>
    <w:rsid w:val="001E1E17"/>
    <w:rsid w:val="001E79A5"/>
    <w:rsid w:val="001E7FE4"/>
    <w:rsid w:val="001F3346"/>
    <w:rsid w:val="001F3E7F"/>
    <w:rsid w:val="001F502D"/>
    <w:rsid w:val="00200FFB"/>
    <w:rsid w:val="00202034"/>
    <w:rsid w:val="00202972"/>
    <w:rsid w:val="002111CE"/>
    <w:rsid w:val="00212B28"/>
    <w:rsid w:val="0021683F"/>
    <w:rsid w:val="002262AC"/>
    <w:rsid w:val="002311F9"/>
    <w:rsid w:val="0023214B"/>
    <w:rsid w:val="00240FA8"/>
    <w:rsid w:val="00250215"/>
    <w:rsid w:val="002573C6"/>
    <w:rsid w:val="00257B13"/>
    <w:rsid w:val="002608F7"/>
    <w:rsid w:val="0026412A"/>
    <w:rsid w:val="00264E01"/>
    <w:rsid w:val="00270F64"/>
    <w:rsid w:val="0027124E"/>
    <w:rsid w:val="00272C09"/>
    <w:rsid w:val="0027686E"/>
    <w:rsid w:val="00282CBC"/>
    <w:rsid w:val="00286233"/>
    <w:rsid w:val="0028644C"/>
    <w:rsid w:val="00286749"/>
    <w:rsid w:val="002A2EE9"/>
    <w:rsid w:val="002A5134"/>
    <w:rsid w:val="002C5A17"/>
    <w:rsid w:val="002D2B88"/>
    <w:rsid w:val="002D7A1B"/>
    <w:rsid w:val="002E0D47"/>
    <w:rsid w:val="002E467D"/>
    <w:rsid w:val="002E4C96"/>
    <w:rsid w:val="002E76ED"/>
    <w:rsid w:val="002F1D67"/>
    <w:rsid w:val="002F7741"/>
    <w:rsid w:val="002F7B33"/>
    <w:rsid w:val="00310AB5"/>
    <w:rsid w:val="00313FAE"/>
    <w:rsid w:val="00314C5F"/>
    <w:rsid w:val="00324760"/>
    <w:rsid w:val="00327524"/>
    <w:rsid w:val="003303C7"/>
    <w:rsid w:val="0033699E"/>
    <w:rsid w:val="0033771B"/>
    <w:rsid w:val="00347779"/>
    <w:rsid w:val="00351664"/>
    <w:rsid w:val="00355510"/>
    <w:rsid w:val="00375CD3"/>
    <w:rsid w:val="00376518"/>
    <w:rsid w:val="003905C9"/>
    <w:rsid w:val="003920A4"/>
    <w:rsid w:val="003921C0"/>
    <w:rsid w:val="003930E6"/>
    <w:rsid w:val="00393A41"/>
    <w:rsid w:val="003A29C6"/>
    <w:rsid w:val="003A6536"/>
    <w:rsid w:val="003A6672"/>
    <w:rsid w:val="003B34F4"/>
    <w:rsid w:val="003B38EA"/>
    <w:rsid w:val="003B7616"/>
    <w:rsid w:val="003D5548"/>
    <w:rsid w:val="003E5B39"/>
    <w:rsid w:val="003F174F"/>
    <w:rsid w:val="003F655E"/>
    <w:rsid w:val="0040577D"/>
    <w:rsid w:val="00407E9E"/>
    <w:rsid w:val="00412C46"/>
    <w:rsid w:val="00431529"/>
    <w:rsid w:val="00433E69"/>
    <w:rsid w:val="00435A63"/>
    <w:rsid w:val="00440B13"/>
    <w:rsid w:val="00445C05"/>
    <w:rsid w:val="00446B4A"/>
    <w:rsid w:val="00450D67"/>
    <w:rsid w:val="00453572"/>
    <w:rsid w:val="00455394"/>
    <w:rsid w:val="00461C0D"/>
    <w:rsid w:val="00472E93"/>
    <w:rsid w:val="00483617"/>
    <w:rsid w:val="00484C6A"/>
    <w:rsid w:val="0048792B"/>
    <w:rsid w:val="00487AE0"/>
    <w:rsid w:val="00497D36"/>
    <w:rsid w:val="004A0E37"/>
    <w:rsid w:val="004A1283"/>
    <w:rsid w:val="004A43D6"/>
    <w:rsid w:val="004B213F"/>
    <w:rsid w:val="004B2393"/>
    <w:rsid w:val="004D2907"/>
    <w:rsid w:val="004D7369"/>
    <w:rsid w:val="004E56F1"/>
    <w:rsid w:val="004E7DDA"/>
    <w:rsid w:val="004F01D4"/>
    <w:rsid w:val="004F5D83"/>
    <w:rsid w:val="00506D67"/>
    <w:rsid w:val="005168D3"/>
    <w:rsid w:val="00522FF1"/>
    <w:rsid w:val="005304B8"/>
    <w:rsid w:val="00531660"/>
    <w:rsid w:val="00533BA5"/>
    <w:rsid w:val="00533E9E"/>
    <w:rsid w:val="00534DEF"/>
    <w:rsid w:val="00537611"/>
    <w:rsid w:val="005413F2"/>
    <w:rsid w:val="00544470"/>
    <w:rsid w:val="00545219"/>
    <w:rsid w:val="005524CC"/>
    <w:rsid w:val="00555484"/>
    <w:rsid w:val="00562E9B"/>
    <w:rsid w:val="00582CEC"/>
    <w:rsid w:val="0058388F"/>
    <w:rsid w:val="00586640"/>
    <w:rsid w:val="00587F81"/>
    <w:rsid w:val="005968E8"/>
    <w:rsid w:val="005A29A9"/>
    <w:rsid w:val="005A516E"/>
    <w:rsid w:val="005A65F7"/>
    <w:rsid w:val="005B67AD"/>
    <w:rsid w:val="005C3338"/>
    <w:rsid w:val="005C4B9D"/>
    <w:rsid w:val="005D20D3"/>
    <w:rsid w:val="005D28CC"/>
    <w:rsid w:val="005D2F4E"/>
    <w:rsid w:val="005D340E"/>
    <w:rsid w:val="005D4661"/>
    <w:rsid w:val="005F03CF"/>
    <w:rsid w:val="005F1B49"/>
    <w:rsid w:val="005F29FA"/>
    <w:rsid w:val="005F3DAE"/>
    <w:rsid w:val="005F4AB6"/>
    <w:rsid w:val="005F5167"/>
    <w:rsid w:val="005F5FC6"/>
    <w:rsid w:val="00600687"/>
    <w:rsid w:val="00601249"/>
    <w:rsid w:val="00604E7B"/>
    <w:rsid w:val="00613D19"/>
    <w:rsid w:val="00613DBF"/>
    <w:rsid w:val="0062094F"/>
    <w:rsid w:val="006209CA"/>
    <w:rsid w:val="00623898"/>
    <w:rsid w:val="00625533"/>
    <w:rsid w:val="0062799B"/>
    <w:rsid w:val="0064736D"/>
    <w:rsid w:val="0065293D"/>
    <w:rsid w:val="006532FC"/>
    <w:rsid w:val="0065582D"/>
    <w:rsid w:val="006661E2"/>
    <w:rsid w:val="006722ED"/>
    <w:rsid w:val="00675623"/>
    <w:rsid w:val="00681D6D"/>
    <w:rsid w:val="00681DB0"/>
    <w:rsid w:val="006904A7"/>
    <w:rsid w:val="006B0024"/>
    <w:rsid w:val="006B066E"/>
    <w:rsid w:val="006B4EDE"/>
    <w:rsid w:val="006C1490"/>
    <w:rsid w:val="006C32F6"/>
    <w:rsid w:val="006D0895"/>
    <w:rsid w:val="006D2C08"/>
    <w:rsid w:val="006D589B"/>
    <w:rsid w:val="006E0CF2"/>
    <w:rsid w:val="006E1E05"/>
    <w:rsid w:val="006F28D2"/>
    <w:rsid w:val="00703357"/>
    <w:rsid w:val="00711FD4"/>
    <w:rsid w:val="0072458C"/>
    <w:rsid w:val="00726550"/>
    <w:rsid w:val="0073029E"/>
    <w:rsid w:val="00737355"/>
    <w:rsid w:val="0074224F"/>
    <w:rsid w:val="00743263"/>
    <w:rsid w:val="007443B3"/>
    <w:rsid w:val="007458AC"/>
    <w:rsid w:val="00747808"/>
    <w:rsid w:val="00751441"/>
    <w:rsid w:val="00757C47"/>
    <w:rsid w:val="00761D98"/>
    <w:rsid w:val="00763F21"/>
    <w:rsid w:val="00766F7A"/>
    <w:rsid w:val="00772C1C"/>
    <w:rsid w:val="00773C50"/>
    <w:rsid w:val="00773C86"/>
    <w:rsid w:val="007747F3"/>
    <w:rsid w:val="00780006"/>
    <w:rsid w:val="00782307"/>
    <w:rsid w:val="00790924"/>
    <w:rsid w:val="00790FC4"/>
    <w:rsid w:val="0079143E"/>
    <w:rsid w:val="0079205E"/>
    <w:rsid w:val="00797D5B"/>
    <w:rsid w:val="007A0B23"/>
    <w:rsid w:val="007A240A"/>
    <w:rsid w:val="007A2BD2"/>
    <w:rsid w:val="007A2D3F"/>
    <w:rsid w:val="007B4076"/>
    <w:rsid w:val="007C1D7B"/>
    <w:rsid w:val="007C34E6"/>
    <w:rsid w:val="007C3684"/>
    <w:rsid w:val="007C761F"/>
    <w:rsid w:val="007D4493"/>
    <w:rsid w:val="007D4CE3"/>
    <w:rsid w:val="007D526E"/>
    <w:rsid w:val="007E156D"/>
    <w:rsid w:val="007E68AB"/>
    <w:rsid w:val="007F3B31"/>
    <w:rsid w:val="007F7D10"/>
    <w:rsid w:val="00801AD4"/>
    <w:rsid w:val="00805141"/>
    <w:rsid w:val="00822665"/>
    <w:rsid w:val="00827BFA"/>
    <w:rsid w:val="00833C7B"/>
    <w:rsid w:val="008411FD"/>
    <w:rsid w:val="008436EE"/>
    <w:rsid w:val="0084793C"/>
    <w:rsid w:val="008505BF"/>
    <w:rsid w:val="00856B5D"/>
    <w:rsid w:val="00861837"/>
    <w:rsid w:val="00862587"/>
    <w:rsid w:val="008649A0"/>
    <w:rsid w:val="008A6A1F"/>
    <w:rsid w:val="008B1A25"/>
    <w:rsid w:val="008B4898"/>
    <w:rsid w:val="008B550E"/>
    <w:rsid w:val="008B67B8"/>
    <w:rsid w:val="008E0C1A"/>
    <w:rsid w:val="008E3DB4"/>
    <w:rsid w:val="008F46D6"/>
    <w:rsid w:val="00903989"/>
    <w:rsid w:val="00904FA6"/>
    <w:rsid w:val="00910079"/>
    <w:rsid w:val="009114ED"/>
    <w:rsid w:val="00912A43"/>
    <w:rsid w:val="00915336"/>
    <w:rsid w:val="009158E5"/>
    <w:rsid w:val="00915BF5"/>
    <w:rsid w:val="00925063"/>
    <w:rsid w:val="00945B6C"/>
    <w:rsid w:val="009466A5"/>
    <w:rsid w:val="009477E6"/>
    <w:rsid w:val="00955E4B"/>
    <w:rsid w:val="00970860"/>
    <w:rsid w:val="009757CA"/>
    <w:rsid w:val="00977C07"/>
    <w:rsid w:val="00986495"/>
    <w:rsid w:val="0099253E"/>
    <w:rsid w:val="009A1172"/>
    <w:rsid w:val="009A230D"/>
    <w:rsid w:val="009A6004"/>
    <w:rsid w:val="009A6DC6"/>
    <w:rsid w:val="009B0209"/>
    <w:rsid w:val="009C2D41"/>
    <w:rsid w:val="009C481A"/>
    <w:rsid w:val="009C7641"/>
    <w:rsid w:val="009E1F02"/>
    <w:rsid w:val="009E3442"/>
    <w:rsid w:val="009E6C4C"/>
    <w:rsid w:val="00A01870"/>
    <w:rsid w:val="00A0208C"/>
    <w:rsid w:val="00A02D17"/>
    <w:rsid w:val="00A07DF8"/>
    <w:rsid w:val="00A16A24"/>
    <w:rsid w:val="00A22158"/>
    <w:rsid w:val="00A2573E"/>
    <w:rsid w:val="00A30212"/>
    <w:rsid w:val="00A42253"/>
    <w:rsid w:val="00A43BDD"/>
    <w:rsid w:val="00A4571D"/>
    <w:rsid w:val="00A61F9E"/>
    <w:rsid w:val="00A62059"/>
    <w:rsid w:val="00A64539"/>
    <w:rsid w:val="00A65658"/>
    <w:rsid w:val="00A67039"/>
    <w:rsid w:val="00A67529"/>
    <w:rsid w:val="00A67D86"/>
    <w:rsid w:val="00A70AB3"/>
    <w:rsid w:val="00A73D01"/>
    <w:rsid w:val="00A87879"/>
    <w:rsid w:val="00A90445"/>
    <w:rsid w:val="00A96BD3"/>
    <w:rsid w:val="00AA1FA3"/>
    <w:rsid w:val="00AA3C2C"/>
    <w:rsid w:val="00AA6F36"/>
    <w:rsid w:val="00AC214A"/>
    <w:rsid w:val="00AD29B5"/>
    <w:rsid w:val="00AE5B30"/>
    <w:rsid w:val="00AF0571"/>
    <w:rsid w:val="00AF4313"/>
    <w:rsid w:val="00AF5794"/>
    <w:rsid w:val="00AF7E4C"/>
    <w:rsid w:val="00B03842"/>
    <w:rsid w:val="00B06B51"/>
    <w:rsid w:val="00B1350D"/>
    <w:rsid w:val="00B1451B"/>
    <w:rsid w:val="00B2729F"/>
    <w:rsid w:val="00B3636D"/>
    <w:rsid w:val="00B43CBB"/>
    <w:rsid w:val="00B453E0"/>
    <w:rsid w:val="00B608E2"/>
    <w:rsid w:val="00B6326D"/>
    <w:rsid w:val="00B672E3"/>
    <w:rsid w:val="00B70938"/>
    <w:rsid w:val="00B7103D"/>
    <w:rsid w:val="00B735D2"/>
    <w:rsid w:val="00B773FF"/>
    <w:rsid w:val="00B7773E"/>
    <w:rsid w:val="00B81C8E"/>
    <w:rsid w:val="00B90E31"/>
    <w:rsid w:val="00B934DB"/>
    <w:rsid w:val="00B9484F"/>
    <w:rsid w:val="00B96471"/>
    <w:rsid w:val="00B9732F"/>
    <w:rsid w:val="00B97E27"/>
    <w:rsid w:val="00BA6AE8"/>
    <w:rsid w:val="00BB08DB"/>
    <w:rsid w:val="00BB4ACE"/>
    <w:rsid w:val="00BD75ED"/>
    <w:rsid w:val="00BD78B2"/>
    <w:rsid w:val="00BE02A9"/>
    <w:rsid w:val="00BE095C"/>
    <w:rsid w:val="00BE5D8D"/>
    <w:rsid w:val="00BE7EB6"/>
    <w:rsid w:val="00BF5361"/>
    <w:rsid w:val="00BF697D"/>
    <w:rsid w:val="00C01B23"/>
    <w:rsid w:val="00C02F80"/>
    <w:rsid w:val="00C0366A"/>
    <w:rsid w:val="00C04250"/>
    <w:rsid w:val="00C06B7D"/>
    <w:rsid w:val="00C13054"/>
    <w:rsid w:val="00C179E0"/>
    <w:rsid w:val="00C32305"/>
    <w:rsid w:val="00C35242"/>
    <w:rsid w:val="00C36160"/>
    <w:rsid w:val="00C36FB7"/>
    <w:rsid w:val="00C405FD"/>
    <w:rsid w:val="00C447E0"/>
    <w:rsid w:val="00C44EFE"/>
    <w:rsid w:val="00C547C1"/>
    <w:rsid w:val="00C55533"/>
    <w:rsid w:val="00C55D7F"/>
    <w:rsid w:val="00C57C01"/>
    <w:rsid w:val="00C607AC"/>
    <w:rsid w:val="00C60D97"/>
    <w:rsid w:val="00C66246"/>
    <w:rsid w:val="00C66FBD"/>
    <w:rsid w:val="00C670FE"/>
    <w:rsid w:val="00C720F1"/>
    <w:rsid w:val="00C759F0"/>
    <w:rsid w:val="00C807EA"/>
    <w:rsid w:val="00C827C5"/>
    <w:rsid w:val="00C926C8"/>
    <w:rsid w:val="00C96384"/>
    <w:rsid w:val="00C967CF"/>
    <w:rsid w:val="00C97A93"/>
    <w:rsid w:val="00CA00BF"/>
    <w:rsid w:val="00CA1CC2"/>
    <w:rsid w:val="00CA38BF"/>
    <w:rsid w:val="00CA6AB2"/>
    <w:rsid w:val="00CB3BFB"/>
    <w:rsid w:val="00CB7F4E"/>
    <w:rsid w:val="00CC2262"/>
    <w:rsid w:val="00CC50DB"/>
    <w:rsid w:val="00CD54F3"/>
    <w:rsid w:val="00CE16BB"/>
    <w:rsid w:val="00CF49C0"/>
    <w:rsid w:val="00D02EFF"/>
    <w:rsid w:val="00D1103A"/>
    <w:rsid w:val="00D13699"/>
    <w:rsid w:val="00D22F05"/>
    <w:rsid w:val="00D27E43"/>
    <w:rsid w:val="00D309B0"/>
    <w:rsid w:val="00D417D4"/>
    <w:rsid w:val="00D64C57"/>
    <w:rsid w:val="00D65316"/>
    <w:rsid w:val="00D66282"/>
    <w:rsid w:val="00D662A8"/>
    <w:rsid w:val="00D7112A"/>
    <w:rsid w:val="00D7232B"/>
    <w:rsid w:val="00D72609"/>
    <w:rsid w:val="00D840C2"/>
    <w:rsid w:val="00D92F54"/>
    <w:rsid w:val="00DA5253"/>
    <w:rsid w:val="00DB39A4"/>
    <w:rsid w:val="00DC561B"/>
    <w:rsid w:val="00DC595E"/>
    <w:rsid w:val="00DC7EF0"/>
    <w:rsid w:val="00DD043A"/>
    <w:rsid w:val="00DD0FAA"/>
    <w:rsid w:val="00DD3FE6"/>
    <w:rsid w:val="00DD6056"/>
    <w:rsid w:val="00DD7F87"/>
    <w:rsid w:val="00DE0C5B"/>
    <w:rsid w:val="00DE45E9"/>
    <w:rsid w:val="00DF3F4B"/>
    <w:rsid w:val="00DF4B39"/>
    <w:rsid w:val="00DF76B6"/>
    <w:rsid w:val="00E001AD"/>
    <w:rsid w:val="00E00507"/>
    <w:rsid w:val="00E006C8"/>
    <w:rsid w:val="00E012B0"/>
    <w:rsid w:val="00E070E7"/>
    <w:rsid w:val="00E1028D"/>
    <w:rsid w:val="00E17083"/>
    <w:rsid w:val="00E23CA9"/>
    <w:rsid w:val="00E32F8C"/>
    <w:rsid w:val="00E4025C"/>
    <w:rsid w:val="00E44222"/>
    <w:rsid w:val="00E44898"/>
    <w:rsid w:val="00E56228"/>
    <w:rsid w:val="00E61AE3"/>
    <w:rsid w:val="00E651D8"/>
    <w:rsid w:val="00E7009C"/>
    <w:rsid w:val="00E7218C"/>
    <w:rsid w:val="00E74E06"/>
    <w:rsid w:val="00E7549A"/>
    <w:rsid w:val="00E83A21"/>
    <w:rsid w:val="00E84035"/>
    <w:rsid w:val="00E854F8"/>
    <w:rsid w:val="00E90C81"/>
    <w:rsid w:val="00E96349"/>
    <w:rsid w:val="00EA50E9"/>
    <w:rsid w:val="00EA5669"/>
    <w:rsid w:val="00EA6B08"/>
    <w:rsid w:val="00EB2BF2"/>
    <w:rsid w:val="00EB369C"/>
    <w:rsid w:val="00EB45C5"/>
    <w:rsid w:val="00EB57B8"/>
    <w:rsid w:val="00EB63E5"/>
    <w:rsid w:val="00EB7C70"/>
    <w:rsid w:val="00ED07BE"/>
    <w:rsid w:val="00ED2F54"/>
    <w:rsid w:val="00EE0F47"/>
    <w:rsid w:val="00EE2F77"/>
    <w:rsid w:val="00EE41FF"/>
    <w:rsid w:val="00EE544C"/>
    <w:rsid w:val="00EE5DDB"/>
    <w:rsid w:val="00EF28CC"/>
    <w:rsid w:val="00EF32FD"/>
    <w:rsid w:val="00EF4435"/>
    <w:rsid w:val="00EF5F8C"/>
    <w:rsid w:val="00EF6DDF"/>
    <w:rsid w:val="00F028C1"/>
    <w:rsid w:val="00F103C6"/>
    <w:rsid w:val="00F2616E"/>
    <w:rsid w:val="00F30655"/>
    <w:rsid w:val="00F30B46"/>
    <w:rsid w:val="00F4007F"/>
    <w:rsid w:val="00F40207"/>
    <w:rsid w:val="00F45E1E"/>
    <w:rsid w:val="00F61C10"/>
    <w:rsid w:val="00F7102B"/>
    <w:rsid w:val="00F84A64"/>
    <w:rsid w:val="00FA2E3F"/>
    <w:rsid w:val="00FA324C"/>
    <w:rsid w:val="00FA6FA5"/>
    <w:rsid w:val="00FB3B6D"/>
    <w:rsid w:val="00FB3E3B"/>
    <w:rsid w:val="00FB5C86"/>
    <w:rsid w:val="00FB7867"/>
    <w:rsid w:val="00FC1C61"/>
    <w:rsid w:val="00FC7254"/>
    <w:rsid w:val="00FD0334"/>
    <w:rsid w:val="00FD1B3E"/>
    <w:rsid w:val="00FD50DD"/>
    <w:rsid w:val="00FE5782"/>
    <w:rsid w:val="00FF5B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68243"/>
  <w15:docId w15:val="{D5DB88D5-B9A5-4B81-A795-CD05C623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05C9"/>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977C07"/>
    <w:rPr>
      <w:rFonts w:ascii="Tahoma" w:hAnsi="Tahoma" w:cs="Tahoma"/>
      <w:sz w:val="16"/>
      <w:szCs w:val="16"/>
    </w:rPr>
  </w:style>
  <w:style w:type="character" w:customStyle="1" w:styleId="TextbublinyChar">
    <w:name w:val="Text bubliny Char"/>
    <w:link w:val="Textbubliny"/>
    <w:uiPriority w:val="99"/>
    <w:semiHidden/>
    <w:rsid w:val="00977C07"/>
    <w:rPr>
      <w:rFonts w:ascii="Tahoma" w:hAnsi="Tahoma" w:cs="Tahoma"/>
      <w:sz w:val="16"/>
      <w:szCs w:val="16"/>
    </w:rPr>
  </w:style>
  <w:style w:type="paragraph" w:styleId="Zkladntext">
    <w:name w:val="Body Text"/>
    <w:basedOn w:val="Normln"/>
    <w:link w:val="ZkladntextChar"/>
    <w:uiPriority w:val="99"/>
    <w:semiHidden/>
    <w:rsid w:val="000839E7"/>
    <w:pPr>
      <w:spacing w:after="120"/>
    </w:pPr>
  </w:style>
  <w:style w:type="character" w:customStyle="1" w:styleId="ZkladntextChar">
    <w:name w:val="Základní text Char"/>
    <w:basedOn w:val="Standardnpsmoodstavce"/>
    <w:link w:val="Zkladntext"/>
    <w:uiPriority w:val="99"/>
    <w:semiHidden/>
    <w:rsid w:val="000839E7"/>
  </w:style>
  <w:style w:type="paragraph" w:styleId="Odstavecseseznamem">
    <w:name w:val="List Paragraph"/>
    <w:basedOn w:val="Normln"/>
    <w:uiPriority w:val="99"/>
    <w:qFormat/>
    <w:rsid w:val="00761D98"/>
    <w:pPr>
      <w:ind w:left="720"/>
      <w:contextualSpacing/>
    </w:pPr>
  </w:style>
  <w:style w:type="paragraph" w:styleId="Zhlav">
    <w:name w:val="header"/>
    <w:basedOn w:val="Normln"/>
    <w:link w:val="ZhlavChar"/>
    <w:uiPriority w:val="99"/>
    <w:rsid w:val="009A230D"/>
    <w:pPr>
      <w:tabs>
        <w:tab w:val="center" w:pos="4536"/>
        <w:tab w:val="right" w:pos="9072"/>
      </w:tabs>
    </w:pPr>
  </w:style>
  <w:style w:type="character" w:customStyle="1" w:styleId="ZhlavChar">
    <w:name w:val="Záhlaví Char"/>
    <w:basedOn w:val="Standardnpsmoodstavce"/>
    <w:link w:val="Zhlav"/>
    <w:uiPriority w:val="99"/>
    <w:rsid w:val="009A230D"/>
  </w:style>
  <w:style w:type="paragraph" w:styleId="Zpat">
    <w:name w:val="footer"/>
    <w:basedOn w:val="Normln"/>
    <w:link w:val="ZpatChar"/>
    <w:uiPriority w:val="99"/>
    <w:rsid w:val="009A230D"/>
    <w:pPr>
      <w:tabs>
        <w:tab w:val="center" w:pos="4536"/>
        <w:tab w:val="right" w:pos="9072"/>
      </w:tabs>
    </w:pPr>
  </w:style>
  <w:style w:type="character" w:customStyle="1" w:styleId="ZpatChar">
    <w:name w:val="Zápatí Char"/>
    <w:basedOn w:val="Standardnpsmoodstavce"/>
    <w:link w:val="Zpat"/>
    <w:uiPriority w:val="99"/>
    <w:rsid w:val="009A230D"/>
  </w:style>
  <w:style w:type="character" w:styleId="Odkaznakoment">
    <w:name w:val="annotation reference"/>
    <w:uiPriority w:val="99"/>
    <w:semiHidden/>
    <w:unhideWhenUsed/>
    <w:rsid w:val="00BE7EB6"/>
    <w:rPr>
      <w:sz w:val="16"/>
      <w:szCs w:val="16"/>
    </w:rPr>
  </w:style>
  <w:style w:type="paragraph" w:styleId="Textkomente">
    <w:name w:val="annotation text"/>
    <w:basedOn w:val="Normln"/>
    <w:link w:val="TextkomenteChar"/>
    <w:uiPriority w:val="99"/>
    <w:semiHidden/>
    <w:unhideWhenUsed/>
    <w:rsid w:val="00BE7EB6"/>
    <w:rPr>
      <w:sz w:val="20"/>
      <w:szCs w:val="20"/>
    </w:rPr>
  </w:style>
  <w:style w:type="character" w:customStyle="1" w:styleId="TextkomenteChar">
    <w:name w:val="Text komentáře Char"/>
    <w:link w:val="Textkomente"/>
    <w:uiPriority w:val="99"/>
    <w:semiHidden/>
    <w:rsid w:val="00BE7EB6"/>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BE7EB6"/>
    <w:rPr>
      <w:b/>
      <w:bCs/>
    </w:rPr>
  </w:style>
  <w:style w:type="character" w:customStyle="1" w:styleId="PedmtkomenteChar">
    <w:name w:val="Předmět komentáře Char"/>
    <w:link w:val="Pedmtkomente"/>
    <w:uiPriority w:val="99"/>
    <w:semiHidden/>
    <w:rsid w:val="00BE7EB6"/>
    <w:rPr>
      <w:rFonts w:cs="Calibri"/>
      <w:b/>
      <w:bCs/>
      <w:sz w:val="20"/>
      <w:szCs w:val="20"/>
      <w:lang w:eastAsia="en-US"/>
    </w:rPr>
  </w:style>
  <w:style w:type="character" w:styleId="Hypertextovodkaz">
    <w:name w:val="Hyperlink"/>
    <w:basedOn w:val="Standardnpsmoodstavce"/>
    <w:uiPriority w:val="99"/>
    <w:unhideWhenUsed/>
    <w:rsid w:val="00EB369C"/>
    <w:rPr>
      <w:color w:val="0000FF" w:themeColor="hyperlink"/>
      <w:u w:val="single"/>
    </w:rPr>
  </w:style>
  <w:style w:type="character" w:styleId="Nevyeenzmnka">
    <w:name w:val="Unresolved Mention"/>
    <w:basedOn w:val="Standardnpsmoodstavce"/>
    <w:uiPriority w:val="99"/>
    <w:semiHidden/>
    <w:unhideWhenUsed/>
    <w:rsid w:val="00EB3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rantisek.laudat@n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1237</TotalTime>
  <Pages>10</Pages>
  <Words>4014</Words>
  <Characters>23899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č</vt:lpstr>
    </vt:vector>
  </TitlesOfParts>
  <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Vladimír Aust</dc:creator>
  <cp:keywords/>
  <dc:description/>
  <cp:lastModifiedBy>Asingrová Renata Jasmína</cp:lastModifiedBy>
  <cp:revision>158</cp:revision>
  <cp:lastPrinted>2023-04-17T06:30:00Z</cp:lastPrinted>
  <dcterms:created xsi:type="dcterms:W3CDTF">2023-01-20T12:01:00Z</dcterms:created>
  <dcterms:modified xsi:type="dcterms:W3CDTF">2023-04-26T06:59:00Z</dcterms:modified>
</cp:coreProperties>
</file>