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9B282" w14:textId="77777777" w:rsidR="00BC7368" w:rsidRDefault="004F2F12">
      <w:pPr>
        <w:pStyle w:val="Style2"/>
        <w:framePr w:w="1402" w:h="466" w:wrap="none" w:hAnchor="page" w:x="14084" w:y="1"/>
        <w:shd w:val="clear" w:color="auto" w:fill="auto"/>
        <w:spacing w:after="60"/>
      </w:pPr>
      <w:r>
        <w:t>Příloha Č.3 Výzvy</w:t>
      </w:r>
    </w:p>
    <w:p w14:paraId="6479B283" w14:textId="77777777" w:rsidR="00BC7368" w:rsidRDefault="004F2F12">
      <w:pPr>
        <w:pStyle w:val="Style2"/>
        <w:framePr w:w="1402" w:h="466" w:wrap="none" w:hAnchor="page" w:x="14084" w:y="1"/>
        <w:shd w:val="clear" w:color="auto" w:fill="auto"/>
        <w:spacing w:after="0"/>
        <w:jc w:val="right"/>
      </w:pPr>
      <w:r>
        <w:t>Počet listů: 1</w:t>
      </w:r>
    </w:p>
    <w:p w14:paraId="6479B284" w14:textId="77777777" w:rsidR="00BC7368" w:rsidRDefault="00BC7368">
      <w:pPr>
        <w:spacing w:after="465" w:line="1" w:lineRule="exact"/>
      </w:pPr>
    </w:p>
    <w:p w14:paraId="6479B285" w14:textId="77777777" w:rsidR="00BC7368" w:rsidRDefault="00BC7368">
      <w:pPr>
        <w:spacing w:line="1" w:lineRule="exact"/>
        <w:sectPr w:rsidR="00BC7368">
          <w:pgSz w:w="16853" w:h="11933" w:orient="landscape"/>
          <w:pgMar w:top="698" w:right="1367" w:bottom="1646" w:left="1190" w:header="270" w:footer="1218" w:gutter="0"/>
          <w:pgNumType w:start="1"/>
          <w:cols w:space="720"/>
          <w:noEndnote/>
          <w:docGrid w:linePitch="360"/>
        </w:sectPr>
      </w:pPr>
    </w:p>
    <w:p w14:paraId="6479B286" w14:textId="77777777" w:rsidR="00BC7368" w:rsidRDefault="004F2F12">
      <w:pPr>
        <w:pStyle w:val="Style4"/>
        <w:pBdr>
          <w:bottom w:val="single" w:sz="4" w:space="0" w:color="auto"/>
        </w:pBdr>
        <w:shd w:val="clear" w:color="auto" w:fill="auto"/>
        <w:spacing w:after="240"/>
        <w:ind w:firstLine="0"/>
      </w:pPr>
      <w:r>
        <w:rPr>
          <w:noProof/>
        </w:rPr>
        <mc:AlternateContent>
          <mc:Choice Requires="wps">
            <w:drawing>
              <wp:anchor distT="0" distB="600075" distL="114300" distR="1699260" simplePos="0" relativeHeight="125829378" behindDoc="0" locked="0" layoutInCell="1" allowOverlap="1" wp14:anchorId="6479B329" wp14:editId="6479B32A">
                <wp:simplePos x="0" y="0"/>
                <wp:positionH relativeFrom="page">
                  <wp:posOffset>6635750</wp:posOffset>
                </wp:positionH>
                <wp:positionV relativeFrom="paragraph">
                  <wp:posOffset>4267200</wp:posOffset>
                </wp:positionV>
                <wp:extent cx="648970" cy="2012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79B32F" w14:textId="77777777" w:rsidR="00BC7368" w:rsidRDefault="004F2F12">
                            <w:pPr>
                              <w:pStyle w:val="Style4"/>
                              <w:shd w:val="clear" w:color="auto" w:fill="auto"/>
                              <w:spacing w:after="0"/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883 400,00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smallCaps/>
                                <w:sz w:val="22"/>
                                <w:szCs w:val="22"/>
                              </w:rPr>
                              <w:t>kTI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479B32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22.5pt;margin-top:336pt;width:51.1pt;height:15.85pt;z-index:125829378;visibility:visible;mso-wrap-style:none;mso-wrap-distance-left:9pt;mso-wrap-distance-top:0;mso-wrap-distance-right:133.8pt;mso-wrap-distance-bottom:47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" filled="f" stroked="f">
                <v:textbox inset="0,0,0,0">
                  <w:txbxContent>
                    <w:p w14:paraId="6479B32F" w14:textId="77777777" w:rsidR="00BC7368" w:rsidRDefault="004F2F12">
                      <w:pPr>
                        <w:pStyle w:val="Style4"/>
                        <w:shd w:val="clear" w:color="auto" w:fill="auto"/>
                        <w:spacing w:after="0"/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t xml:space="preserve">883 400,00 </w:t>
                      </w:r>
                      <w:proofErr w:type="spellStart"/>
                      <w:r>
                        <w:rPr>
                          <w:b w:val="0"/>
                          <w:bCs w:val="0"/>
                          <w:smallCaps/>
                          <w:sz w:val="22"/>
                          <w:szCs w:val="22"/>
                        </w:rPr>
                        <w:t>kTI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99745" distB="0" distL="730250" distR="113665" simplePos="0" relativeHeight="125829380" behindDoc="0" locked="0" layoutInCell="1" allowOverlap="1" wp14:anchorId="6479B32B" wp14:editId="6479B32C">
                <wp:simplePos x="0" y="0"/>
                <wp:positionH relativeFrom="page">
                  <wp:posOffset>7251700</wp:posOffset>
                </wp:positionH>
                <wp:positionV relativeFrom="paragraph">
                  <wp:posOffset>4766945</wp:posOffset>
                </wp:positionV>
                <wp:extent cx="1618615" cy="30162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861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79B330" w14:textId="77777777" w:rsidR="00BC7368" w:rsidRDefault="004F2F12">
                            <w:pPr>
                              <w:pStyle w:val="Style4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V Praze 27.3.2023</w:t>
                            </w:r>
                          </w:p>
                          <w:p w14:paraId="6479B331" w14:textId="77777777" w:rsidR="00BC7368" w:rsidRDefault="004F2F12">
                            <w:pPr>
                              <w:pStyle w:val="Style4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Ing. Tomáš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</w:rPr>
                              <w:t>Pelčik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</w:rPr>
                              <w:t>, jednatel INDESS,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79B32B" id="Shape 3" o:spid="_x0000_s1027" type="#_x0000_t202" style="position:absolute;margin-left:571pt;margin-top:375.35pt;width:127.45pt;height:23.75pt;z-index:125829380;visibility:visible;mso-wrap-style:square;mso-wrap-distance-left:57.5pt;mso-wrap-distance-top:39.35pt;mso-wrap-distance-right:8.9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" filled="f" stroked="f">
                <v:textbox inset="0,0,0,0">
                  <w:txbxContent>
                    <w:p w14:paraId="6479B330" w14:textId="77777777" w:rsidR="00BC7368" w:rsidRDefault="004F2F12">
                      <w:pPr>
                        <w:pStyle w:val="Style4"/>
                        <w:shd w:val="clear" w:color="auto" w:fill="auto"/>
                        <w:ind w:firstLine="0"/>
                      </w:pPr>
                      <w:r>
                        <w:rPr>
                          <w:b w:val="0"/>
                          <w:bCs w:val="0"/>
                        </w:rPr>
                        <w:t>V Praze 27.3.2023</w:t>
                      </w:r>
                    </w:p>
                    <w:p w14:paraId="6479B331" w14:textId="77777777" w:rsidR="00BC7368" w:rsidRDefault="004F2F12">
                      <w:pPr>
                        <w:pStyle w:val="Style4"/>
                        <w:shd w:val="clear" w:color="auto" w:fill="auto"/>
                        <w:spacing w:after="0"/>
                        <w:ind w:firstLine="0"/>
                      </w:pPr>
                      <w:r>
                        <w:rPr>
                          <w:b w:val="0"/>
                          <w:bCs w:val="0"/>
                        </w:rPr>
                        <w:t xml:space="preserve">Ing. Tomáš </w:t>
                      </w:r>
                      <w:proofErr w:type="spellStart"/>
                      <w:r>
                        <w:rPr>
                          <w:b w:val="0"/>
                          <w:bCs w:val="0"/>
                        </w:rPr>
                        <w:t>Pelčik</w:t>
                      </w:r>
                      <w:proofErr w:type="spellEnd"/>
                      <w:r>
                        <w:rPr>
                          <w:b w:val="0"/>
                          <w:bCs w:val="0"/>
                        </w:rPr>
                        <w:t>, jednatel INDESS,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[Položkový výkaz výměr k akci: "GEODETICKÉ ZAMĚŘENÍ NOVÉ BUDOVY NÁRODNÍHO MUZEA""</w:t>
      </w:r>
    </w:p>
    <w:p w14:paraId="6479B287" w14:textId="77777777" w:rsidR="00BC7368" w:rsidRDefault="004F2F12">
      <w:pPr>
        <w:pStyle w:val="Style8"/>
        <w:shd w:val="clear" w:color="auto" w:fill="auto"/>
        <w:ind w:left="29"/>
      </w:pPr>
      <w:r>
        <w:t xml:space="preserve">Realizace </w:t>
      </w:r>
      <w:r>
        <w:t>jednotlivých částí díla: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4997"/>
        <w:gridCol w:w="696"/>
        <w:gridCol w:w="691"/>
        <w:gridCol w:w="1066"/>
        <w:gridCol w:w="2045"/>
      </w:tblGrid>
      <w:tr w:rsidR="00BC7368" w14:paraId="6479B28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288" w14:textId="77777777" w:rsidR="00BC7368" w:rsidRDefault="004F2F12">
            <w:pPr>
              <w:pStyle w:val="Style10"/>
              <w:shd w:val="clear" w:color="auto" w:fill="auto"/>
              <w:jc w:val="center"/>
            </w:pPr>
            <w:proofErr w:type="spellStart"/>
            <w:r>
              <w:rPr>
                <w:b/>
                <w:bCs/>
              </w:rPr>
              <w:t>Pol.č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289" w14:textId="77777777" w:rsidR="00BC7368" w:rsidRDefault="004F2F12">
            <w:pPr>
              <w:pStyle w:val="Style10"/>
              <w:shd w:val="clear" w:color="auto" w:fill="auto"/>
            </w:pPr>
            <w:r>
              <w:rPr>
                <w:b/>
                <w:bCs/>
              </w:rPr>
              <w:t>Popis položky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28A" w14:textId="77777777" w:rsidR="00BC7368" w:rsidRDefault="004F2F12">
            <w:pPr>
              <w:pStyle w:val="Style10"/>
              <w:shd w:val="clear" w:color="auto" w:fill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28B" w14:textId="77777777" w:rsidR="00BC7368" w:rsidRDefault="004F2F12">
            <w:pPr>
              <w:pStyle w:val="Style10"/>
              <w:shd w:val="clear" w:color="auto" w:fill="auto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28C" w14:textId="77777777" w:rsidR="00BC7368" w:rsidRDefault="004F2F12">
            <w:pPr>
              <w:pStyle w:val="Style10"/>
              <w:shd w:val="clear" w:color="auto" w:fill="auto"/>
              <w:jc w:val="center"/>
            </w:pPr>
            <w:proofErr w:type="spellStart"/>
            <w:proofErr w:type="gramStart"/>
            <w:r>
              <w:rPr>
                <w:b/>
                <w:bCs/>
              </w:rPr>
              <w:t>J.cena</w:t>
            </w:r>
            <w:proofErr w:type="spellEnd"/>
            <w:proofErr w:type="gramEnd"/>
            <w:r>
              <w:rPr>
                <w:b/>
                <w:bCs/>
              </w:rPr>
              <w:t xml:space="preserve"> (CZK)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79B28D" w14:textId="77777777" w:rsidR="00BC7368" w:rsidRDefault="004F2F12">
            <w:pPr>
              <w:pStyle w:val="Style10"/>
              <w:shd w:val="clear" w:color="auto" w:fill="auto"/>
              <w:ind w:firstLine="140"/>
            </w:pPr>
            <w:r>
              <w:rPr>
                <w:b/>
                <w:bCs/>
              </w:rPr>
              <w:t>Cena celkem (CZK bez DPH)</w:t>
            </w:r>
          </w:p>
        </w:tc>
      </w:tr>
      <w:tr w:rsidR="00BC7368" w14:paraId="6479B295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28F" w14:textId="77777777" w:rsidR="00BC7368" w:rsidRDefault="004F2F12">
            <w:pPr>
              <w:pStyle w:val="Style10"/>
              <w:shd w:val="clear" w:color="auto" w:fill="auto"/>
              <w:jc w:val="center"/>
            </w:pPr>
            <w:r>
              <w:t>01.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290" w14:textId="77777777" w:rsidR="00BC7368" w:rsidRDefault="004F2F12">
            <w:pPr>
              <w:pStyle w:val="Style10"/>
              <w:shd w:val="clear" w:color="auto" w:fill="auto"/>
            </w:pPr>
            <w:r>
              <w:t>Plnění části A-kompletní výškopis a polohopis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291" w14:textId="77777777" w:rsidR="00BC7368" w:rsidRDefault="004F2F12">
            <w:pPr>
              <w:pStyle w:val="Style10"/>
              <w:shd w:val="clear" w:color="auto" w:fill="auto"/>
              <w:jc w:val="center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292" w14:textId="77777777" w:rsidR="00BC7368" w:rsidRDefault="004F2F12">
            <w:pPr>
              <w:pStyle w:val="Style10"/>
              <w:shd w:val="clear" w:color="auto" w:fill="auto"/>
              <w:ind w:firstLine="300"/>
              <w:jc w:val="both"/>
            </w:pPr>
            <w: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293" w14:textId="77777777" w:rsidR="00BC7368" w:rsidRDefault="004F2F12">
            <w:pPr>
              <w:pStyle w:val="Style10"/>
              <w:shd w:val="clear" w:color="auto" w:fill="auto"/>
              <w:jc w:val="right"/>
            </w:pPr>
            <w:r>
              <w:t>50 000,00 Kč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79B294" w14:textId="77777777" w:rsidR="00BC7368" w:rsidRDefault="004F2F12">
            <w:pPr>
              <w:pStyle w:val="Style10"/>
              <w:shd w:val="clear" w:color="auto" w:fill="auto"/>
              <w:jc w:val="right"/>
            </w:pPr>
            <w:r>
              <w:t>50 000,00 Kč</w:t>
            </w:r>
          </w:p>
        </w:tc>
      </w:tr>
      <w:tr w:rsidR="00BC7368" w14:paraId="6479B29C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296" w14:textId="77777777" w:rsidR="00BC7368" w:rsidRDefault="004F2F12">
            <w:pPr>
              <w:pStyle w:val="Style10"/>
              <w:shd w:val="clear" w:color="auto" w:fill="auto"/>
              <w:jc w:val="center"/>
            </w:pPr>
            <w:r>
              <w:t>02.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297" w14:textId="77777777" w:rsidR="00BC7368" w:rsidRDefault="004F2F12">
            <w:pPr>
              <w:pStyle w:val="Style10"/>
              <w:shd w:val="clear" w:color="auto" w:fill="auto"/>
            </w:pPr>
            <w:r>
              <w:t xml:space="preserve">Plnění části B-laserové </w:t>
            </w:r>
            <w:proofErr w:type="spellStart"/>
            <w:r>
              <w:t>scanování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298" w14:textId="77777777" w:rsidR="00BC7368" w:rsidRDefault="004F2F12">
            <w:pPr>
              <w:pStyle w:val="Style10"/>
              <w:shd w:val="clear" w:color="auto" w:fill="auto"/>
              <w:jc w:val="center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299" w14:textId="77777777" w:rsidR="00BC7368" w:rsidRDefault="004F2F12">
            <w:pPr>
              <w:pStyle w:val="Style10"/>
              <w:shd w:val="clear" w:color="auto" w:fill="auto"/>
              <w:ind w:firstLine="300"/>
              <w:jc w:val="both"/>
            </w:pPr>
            <w: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29A" w14:textId="77777777" w:rsidR="00BC7368" w:rsidRDefault="004F2F12">
            <w:pPr>
              <w:pStyle w:val="Style10"/>
              <w:shd w:val="clear" w:color="auto" w:fill="auto"/>
              <w:jc w:val="right"/>
            </w:pPr>
            <w:r>
              <w:t>270 000,00 Kč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79B29B" w14:textId="77777777" w:rsidR="00BC7368" w:rsidRDefault="004F2F12">
            <w:pPr>
              <w:pStyle w:val="Style10"/>
              <w:shd w:val="clear" w:color="auto" w:fill="auto"/>
              <w:jc w:val="right"/>
            </w:pPr>
            <w:r>
              <w:t xml:space="preserve">270 </w:t>
            </w:r>
            <w:r>
              <w:t>000,00 Kč</w:t>
            </w:r>
          </w:p>
        </w:tc>
      </w:tr>
      <w:tr w:rsidR="00BC7368" w14:paraId="6479B2A3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29D" w14:textId="77777777" w:rsidR="00BC7368" w:rsidRDefault="004F2F12">
            <w:pPr>
              <w:pStyle w:val="Style10"/>
              <w:shd w:val="clear" w:color="auto" w:fill="auto"/>
              <w:jc w:val="center"/>
            </w:pPr>
            <w:r>
              <w:t>03.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29E" w14:textId="77777777" w:rsidR="00BC7368" w:rsidRDefault="004F2F12">
            <w:pPr>
              <w:pStyle w:val="Style10"/>
              <w:shd w:val="clear" w:color="auto" w:fill="auto"/>
            </w:pPr>
            <w:r>
              <w:t>Plnění části C-</w:t>
            </w:r>
            <w:proofErr w:type="spellStart"/>
            <w:r>
              <w:t>digítální</w:t>
            </w:r>
            <w:proofErr w:type="spellEnd"/>
            <w:r>
              <w:t xml:space="preserve"> model stavby {DIMS/BIM)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29F" w14:textId="77777777" w:rsidR="00BC7368" w:rsidRDefault="004F2F12">
            <w:pPr>
              <w:pStyle w:val="Style10"/>
              <w:shd w:val="clear" w:color="auto" w:fill="auto"/>
              <w:jc w:val="center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2A0" w14:textId="77777777" w:rsidR="00BC7368" w:rsidRDefault="004F2F12">
            <w:pPr>
              <w:pStyle w:val="Style10"/>
              <w:shd w:val="clear" w:color="auto" w:fill="auto"/>
              <w:ind w:firstLine="300"/>
              <w:jc w:val="both"/>
            </w:pPr>
            <w: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2A1" w14:textId="77777777" w:rsidR="00BC7368" w:rsidRDefault="004F2F12">
            <w:pPr>
              <w:pStyle w:val="Style10"/>
              <w:shd w:val="clear" w:color="auto" w:fill="auto"/>
              <w:jc w:val="right"/>
            </w:pPr>
            <w:r>
              <w:t>300 000,00 Kč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79B2A2" w14:textId="77777777" w:rsidR="00BC7368" w:rsidRDefault="004F2F12">
            <w:pPr>
              <w:pStyle w:val="Style10"/>
              <w:shd w:val="clear" w:color="auto" w:fill="auto"/>
              <w:jc w:val="right"/>
            </w:pPr>
            <w:r>
              <w:t>300 000,00 Kč</w:t>
            </w:r>
          </w:p>
        </w:tc>
      </w:tr>
      <w:tr w:rsidR="00BC7368" w14:paraId="6479B2AA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2A4" w14:textId="77777777" w:rsidR="00BC7368" w:rsidRDefault="004F2F12">
            <w:pPr>
              <w:pStyle w:val="Style10"/>
              <w:shd w:val="clear" w:color="auto" w:fill="auto"/>
              <w:jc w:val="center"/>
            </w:pPr>
            <w:r>
              <w:t>04.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2A5" w14:textId="77777777" w:rsidR="00BC7368" w:rsidRDefault="004F2F12">
            <w:pPr>
              <w:pStyle w:val="Style10"/>
              <w:shd w:val="clear" w:color="auto" w:fill="auto"/>
            </w:pPr>
            <w:r>
              <w:t xml:space="preserve">Plnění části D-projektová dokumentace </w:t>
            </w:r>
            <w:proofErr w:type="gramStart"/>
            <w:r>
              <w:t>2D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2A6" w14:textId="77777777" w:rsidR="00BC7368" w:rsidRDefault="004F2F12">
            <w:pPr>
              <w:pStyle w:val="Style10"/>
              <w:shd w:val="clear" w:color="auto" w:fill="auto"/>
              <w:jc w:val="center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2A7" w14:textId="77777777" w:rsidR="00BC7368" w:rsidRDefault="004F2F12">
            <w:pPr>
              <w:pStyle w:val="Style10"/>
              <w:shd w:val="clear" w:color="auto" w:fill="auto"/>
              <w:ind w:firstLine="300"/>
              <w:jc w:val="both"/>
            </w:pPr>
            <w: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2A8" w14:textId="77777777" w:rsidR="00BC7368" w:rsidRDefault="004F2F12">
            <w:pPr>
              <w:pStyle w:val="Style10"/>
              <w:shd w:val="clear" w:color="auto" w:fill="auto"/>
              <w:jc w:val="right"/>
            </w:pPr>
            <w:r>
              <w:t>90 000,00 Kč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79B2A9" w14:textId="77777777" w:rsidR="00BC7368" w:rsidRDefault="004F2F12">
            <w:pPr>
              <w:pStyle w:val="Style10"/>
              <w:shd w:val="clear" w:color="auto" w:fill="auto"/>
              <w:jc w:val="right"/>
            </w:pPr>
            <w:r>
              <w:t>90 000,00 Kč</w:t>
            </w:r>
          </w:p>
        </w:tc>
      </w:tr>
      <w:tr w:rsidR="00BC7368" w14:paraId="6479B2B1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2AB" w14:textId="77777777" w:rsidR="00BC7368" w:rsidRDefault="004F2F12">
            <w:pPr>
              <w:pStyle w:val="Style10"/>
              <w:shd w:val="clear" w:color="auto" w:fill="auto"/>
              <w:jc w:val="center"/>
            </w:pPr>
            <w:r>
              <w:t>05.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2AC" w14:textId="77777777" w:rsidR="00BC7368" w:rsidRDefault="004F2F12">
            <w:pPr>
              <w:pStyle w:val="Style10"/>
              <w:shd w:val="clear" w:color="auto" w:fill="auto"/>
            </w:pPr>
            <w:r>
              <w:t>Plnění části E-</w:t>
            </w:r>
            <w:proofErr w:type="gramStart"/>
            <w:r>
              <w:t>3D</w:t>
            </w:r>
            <w:proofErr w:type="gramEnd"/>
            <w:r>
              <w:t xml:space="preserve"> virtuální prohlídka, 360° panoramatické </w:t>
            </w:r>
            <w:r>
              <w:t>fotografie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2AD" w14:textId="77777777" w:rsidR="00BC7368" w:rsidRDefault="004F2F12">
            <w:pPr>
              <w:pStyle w:val="Style10"/>
              <w:shd w:val="clear" w:color="auto" w:fill="auto"/>
              <w:jc w:val="center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2AE" w14:textId="77777777" w:rsidR="00BC7368" w:rsidRDefault="004F2F12">
            <w:pPr>
              <w:pStyle w:val="Style10"/>
              <w:shd w:val="clear" w:color="auto" w:fill="auto"/>
              <w:ind w:firstLine="300"/>
              <w:jc w:val="both"/>
            </w:pPr>
            <w: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2AF" w14:textId="77777777" w:rsidR="00BC7368" w:rsidRDefault="004F2F12">
            <w:pPr>
              <w:pStyle w:val="Style10"/>
              <w:shd w:val="clear" w:color="auto" w:fill="auto"/>
              <w:jc w:val="right"/>
            </w:pPr>
            <w:r>
              <w:t>5 000,00 Kč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79B2B0" w14:textId="77777777" w:rsidR="00BC7368" w:rsidRDefault="004F2F12">
            <w:pPr>
              <w:pStyle w:val="Style10"/>
              <w:shd w:val="clear" w:color="auto" w:fill="auto"/>
              <w:jc w:val="right"/>
            </w:pPr>
            <w:r>
              <w:t>5 000,00 Kč</w:t>
            </w:r>
          </w:p>
        </w:tc>
      </w:tr>
      <w:tr w:rsidR="00BC7368" w14:paraId="6479B2B8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2B2" w14:textId="77777777" w:rsidR="00BC7368" w:rsidRDefault="004F2F12">
            <w:pPr>
              <w:pStyle w:val="Style10"/>
              <w:shd w:val="clear" w:color="auto" w:fill="auto"/>
              <w:jc w:val="center"/>
            </w:pPr>
            <w:r>
              <w:t>06.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2B3" w14:textId="77777777" w:rsidR="00BC7368" w:rsidRDefault="004F2F12">
            <w:pPr>
              <w:pStyle w:val="Style10"/>
              <w:shd w:val="clear" w:color="auto" w:fill="auto"/>
            </w:pPr>
            <w:r>
              <w:t>Prezentace plnění částí A až E v sídle objednatele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2B4" w14:textId="77777777" w:rsidR="00BC7368" w:rsidRDefault="004F2F12">
            <w:pPr>
              <w:pStyle w:val="Style10"/>
              <w:shd w:val="clear" w:color="auto" w:fill="auto"/>
              <w:jc w:val="center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2B5" w14:textId="77777777" w:rsidR="00BC7368" w:rsidRDefault="004F2F12">
            <w:pPr>
              <w:pStyle w:val="Style10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2B6" w14:textId="77777777" w:rsidR="00BC7368" w:rsidRDefault="004F2F12">
            <w:pPr>
              <w:pStyle w:val="Style10"/>
              <w:shd w:val="clear" w:color="auto" w:fill="auto"/>
              <w:jc w:val="right"/>
            </w:pPr>
            <w:r>
              <w:t>2 000,00 Kč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79B2B7" w14:textId="77777777" w:rsidR="00BC7368" w:rsidRDefault="004F2F12">
            <w:pPr>
              <w:pStyle w:val="Style10"/>
              <w:shd w:val="clear" w:color="auto" w:fill="auto"/>
              <w:jc w:val="right"/>
            </w:pPr>
            <w:r>
              <w:t>10 000,00 Kč</w:t>
            </w:r>
          </w:p>
        </w:tc>
      </w:tr>
      <w:tr w:rsidR="00BC7368" w14:paraId="6479B2BF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9B2B9" w14:textId="77777777" w:rsidR="00BC7368" w:rsidRDefault="00BC7368">
            <w:pPr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9B2BA" w14:textId="77777777" w:rsidR="00BC7368" w:rsidRDefault="004F2F12">
            <w:pPr>
              <w:pStyle w:val="Style10"/>
              <w:shd w:val="clear" w:color="auto" w:fill="auto"/>
            </w:pPr>
            <w:r>
              <w:rPr>
                <w:b/>
                <w:bCs/>
              </w:rPr>
              <w:t>Celková cena za pol. 01.-06.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9B2BB" w14:textId="77777777" w:rsidR="00BC7368" w:rsidRDefault="00BC7368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9B2BC" w14:textId="77777777" w:rsidR="00BC7368" w:rsidRDefault="00BC7368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9B2BD" w14:textId="77777777" w:rsidR="00BC7368" w:rsidRDefault="00BC7368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9B2BE" w14:textId="77777777" w:rsidR="00BC7368" w:rsidRDefault="004F2F12">
            <w:pPr>
              <w:pStyle w:val="Style10"/>
              <w:shd w:val="clear" w:color="auto" w:fill="auto"/>
              <w:jc w:val="right"/>
            </w:pPr>
            <w:r>
              <w:rPr>
                <w:b/>
                <w:bCs/>
              </w:rPr>
              <w:t>7Z5 000,00 Kč</w:t>
            </w:r>
          </w:p>
        </w:tc>
      </w:tr>
    </w:tbl>
    <w:p w14:paraId="6479B2C0" w14:textId="77777777" w:rsidR="00BC7368" w:rsidRDefault="00BC7368">
      <w:pPr>
        <w:spacing w:after="139" w:line="1" w:lineRule="exact"/>
      </w:pPr>
    </w:p>
    <w:p w14:paraId="6479B2C1" w14:textId="77777777" w:rsidR="00BC7368" w:rsidRDefault="00BC7368">
      <w:pPr>
        <w:spacing w:line="1" w:lineRule="exact"/>
      </w:pPr>
    </w:p>
    <w:p w14:paraId="6479B2C2" w14:textId="77777777" w:rsidR="00BC7368" w:rsidRDefault="004F2F12">
      <w:pPr>
        <w:pStyle w:val="Style8"/>
        <w:shd w:val="clear" w:color="auto" w:fill="auto"/>
        <w:ind w:left="29"/>
      </w:pPr>
      <w:r>
        <w:t>Kompletační náklady;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5002"/>
        <w:gridCol w:w="691"/>
        <w:gridCol w:w="691"/>
        <w:gridCol w:w="1066"/>
        <w:gridCol w:w="2045"/>
      </w:tblGrid>
      <w:tr w:rsidR="00BC7368" w14:paraId="6479B2C9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2C3" w14:textId="77777777" w:rsidR="00BC7368" w:rsidRDefault="004F2F12">
            <w:pPr>
              <w:pStyle w:val="Style10"/>
              <w:shd w:val="clear" w:color="auto" w:fill="auto"/>
              <w:ind w:firstLine="280"/>
              <w:jc w:val="both"/>
            </w:pPr>
            <w:r>
              <w:t>07.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2C4" w14:textId="77777777" w:rsidR="00BC7368" w:rsidRDefault="004F2F12">
            <w:pPr>
              <w:pStyle w:val="Style10"/>
              <w:shd w:val="clear" w:color="auto" w:fill="auto"/>
            </w:pPr>
            <w:r>
              <w:t xml:space="preserve">Sondy do zakrytých konstrukcí do pracovní </w:t>
            </w:r>
            <w:r>
              <w:t>úrovně výšky 6 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2C5" w14:textId="77777777" w:rsidR="00BC7368" w:rsidRDefault="004F2F12">
            <w:pPr>
              <w:pStyle w:val="Style10"/>
              <w:shd w:val="clear" w:color="auto" w:fill="auto"/>
              <w:jc w:val="center"/>
            </w:pPr>
            <w:r>
              <w:t>ks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2C6" w14:textId="77777777" w:rsidR="00BC7368" w:rsidRDefault="004F2F12">
            <w:pPr>
              <w:pStyle w:val="Style10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2C7" w14:textId="77777777" w:rsidR="00BC7368" w:rsidRDefault="004F2F12">
            <w:pPr>
              <w:pStyle w:val="Style10"/>
              <w:shd w:val="clear" w:color="auto" w:fill="auto"/>
              <w:jc w:val="right"/>
            </w:pPr>
            <w:r>
              <w:t>5 000,00 Kč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79B2C8" w14:textId="77777777" w:rsidR="00BC7368" w:rsidRDefault="004F2F12">
            <w:pPr>
              <w:pStyle w:val="Style10"/>
              <w:shd w:val="clear" w:color="auto" w:fill="auto"/>
              <w:jc w:val="right"/>
            </w:pPr>
            <w:r>
              <w:t>75 000,00 Kč</w:t>
            </w:r>
          </w:p>
        </w:tc>
      </w:tr>
      <w:tr w:rsidR="00BC7368" w14:paraId="6479B2D0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2CA" w14:textId="77777777" w:rsidR="00BC7368" w:rsidRDefault="004F2F12">
            <w:pPr>
              <w:pStyle w:val="Style10"/>
              <w:shd w:val="clear" w:color="auto" w:fill="auto"/>
              <w:ind w:firstLine="280"/>
              <w:jc w:val="both"/>
            </w:pPr>
            <w:r>
              <w:t>08.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2CB" w14:textId="77777777" w:rsidR="00BC7368" w:rsidRDefault="004F2F12">
            <w:pPr>
              <w:pStyle w:val="Style10"/>
              <w:shd w:val="clear" w:color="auto" w:fill="auto"/>
            </w:pPr>
            <w:r>
              <w:t>Část A: tisk, kompletace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2CC" w14:textId="77777777" w:rsidR="00BC7368" w:rsidRDefault="004F2F12">
            <w:pPr>
              <w:pStyle w:val="Style10"/>
              <w:shd w:val="clear" w:color="auto" w:fill="auto"/>
              <w:jc w:val="center"/>
            </w:pPr>
            <w:r>
              <w:t>pare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2CD" w14:textId="77777777" w:rsidR="00BC7368" w:rsidRDefault="004F2F12">
            <w:pPr>
              <w:pStyle w:val="Style10"/>
              <w:shd w:val="clear" w:color="auto" w:fill="auto"/>
              <w:ind w:firstLine="300"/>
              <w:jc w:val="both"/>
            </w:pPr>
            <w: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2CE" w14:textId="77777777" w:rsidR="00BC7368" w:rsidRDefault="004F2F12">
            <w:pPr>
              <w:pStyle w:val="Style10"/>
              <w:shd w:val="clear" w:color="auto" w:fill="auto"/>
              <w:jc w:val="right"/>
            </w:pPr>
            <w:r>
              <w:t>600,00 Kč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79B2CF" w14:textId="77777777" w:rsidR="00BC7368" w:rsidRDefault="004F2F12">
            <w:pPr>
              <w:pStyle w:val="Style10"/>
              <w:shd w:val="clear" w:color="auto" w:fill="auto"/>
              <w:jc w:val="right"/>
            </w:pPr>
            <w:r>
              <w:t>2 400,00 Kč</w:t>
            </w:r>
          </w:p>
        </w:tc>
      </w:tr>
      <w:tr w:rsidR="00BC7368" w14:paraId="6479B2D7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2D1" w14:textId="77777777" w:rsidR="00BC7368" w:rsidRDefault="004F2F12">
            <w:pPr>
              <w:pStyle w:val="Style10"/>
              <w:shd w:val="clear" w:color="auto" w:fill="auto"/>
              <w:ind w:firstLine="280"/>
              <w:jc w:val="both"/>
            </w:pPr>
            <w:r>
              <w:t>09.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2D2" w14:textId="77777777" w:rsidR="00BC7368" w:rsidRDefault="004F2F12">
            <w:pPr>
              <w:pStyle w:val="Style10"/>
              <w:shd w:val="clear" w:color="auto" w:fill="auto"/>
            </w:pPr>
            <w:r>
              <w:t xml:space="preserve">Část A: uložení na USB a na </w:t>
            </w:r>
            <w:r>
              <w:rPr>
                <w:lang w:val="en-US" w:eastAsia="en-US" w:bidi="en-US"/>
              </w:rPr>
              <w:t xml:space="preserve">cloud </w:t>
            </w:r>
            <w:r>
              <w:t xml:space="preserve">ve formátech </w:t>
            </w:r>
            <w:proofErr w:type="spellStart"/>
            <w:r>
              <w:t>pdf</w:t>
            </w:r>
            <w:proofErr w:type="spellEnd"/>
            <w:proofErr w:type="gramStart"/>
            <w:r>
              <w:t>.,</w:t>
            </w:r>
            <w:proofErr w:type="spellStart"/>
            <w:r>
              <w:t>dwg</w:t>
            </w:r>
            <w:proofErr w:type="spellEnd"/>
            <w:proofErr w:type="gramEnd"/>
            <w:r>
              <w:t>.,</w:t>
            </w:r>
            <w:proofErr w:type="spellStart"/>
            <w:r>
              <w:t>docx</w:t>
            </w:r>
            <w:proofErr w:type="spellEnd"/>
            <w:r>
              <w:t>.,</w:t>
            </w:r>
            <w:proofErr w:type="spellStart"/>
            <w:r>
              <w:t>xlsx</w:t>
            </w:r>
            <w:proofErr w:type="spell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2D3" w14:textId="77777777" w:rsidR="00BC7368" w:rsidRDefault="004F2F12">
            <w:pPr>
              <w:pStyle w:val="Style10"/>
              <w:shd w:val="clear" w:color="auto" w:fill="auto"/>
              <w:jc w:val="center"/>
            </w:pPr>
            <w:r>
              <w:t>USB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2D4" w14:textId="77777777" w:rsidR="00BC7368" w:rsidRDefault="004F2F12">
            <w:pPr>
              <w:pStyle w:val="Style10"/>
              <w:shd w:val="clear" w:color="auto" w:fill="auto"/>
              <w:ind w:firstLine="300"/>
              <w:jc w:val="both"/>
            </w:pPr>
            <w: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2D5" w14:textId="77777777" w:rsidR="00BC7368" w:rsidRDefault="004F2F12">
            <w:pPr>
              <w:pStyle w:val="Style10"/>
              <w:shd w:val="clear" w:color="auto" w:fill="auto"/>
              <w:jc w:val="right"/>
            </w:pPr>
            <w:r>
              <w:t>400,00 Kč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79B2D6" w14:textId="77777777" w:rsidR="00BC7368" w:rsidRDefault="004F2F12">
            <w:pPr>
              <w:pStyle w:val="Style10"/>
              <w:shd w:val="clear" w:color="auto" w:fill="auto"/>
              <w:jc w:val="right"/>
            </w:pPr>
            <w:r>
              <w:t>1 600,00 Kč</w:t>
            </w:r>
          </w:p>
        </w:tc>
      </w:tr>
      <w:tr w:rsidR="00BC7368" w14:paraId="6479B2DE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2D8" w14:textId="77777777" w:rsidR="00BC7368" w:rsidRDefault="004F2F12">
            <w:pPr>
              <w:pStyle w:val="Style10"/>
              <w:shd w:val="clear" w:color="auto" w:fill="auto"/>
              <w:ind w:firstLine="280"/>
              <w:jc w:val="both"/>
            </w:pPr>
            <w:r>
              <w:t>10.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2D9" w14:textId="77777777" w:rsidR="00BC7368" w:rsidRDefault="004F2F12">
            <w:pPr>
              <w:pStyle w:val="Style10"/>
              <w:shd w:val="clear" w:color="auto" w:fill="auto"/>
              <w:spacing w:line="331" w:lineRule="auto"/>
            </w:pPr>
            <w:r>
              <w:t xml:space="preserve">část B: kompletace, uložení na USB a </w:t>
            </w:r>
            <w:r>
              <w:rPr>
                <w:lang w:val="en-US" w:eastAsia="en-US" w:bidi="en-US"/>
              </w:rPr>
              <w:t xml:space="preserve">cloud </w:t>
            </w:r>
            <w:r>
              <w:t>(3D mračno bodů očištěné od veškerých nechtěných odrazů, ve dvou formátech viz Projektový záměr (Atributy)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2DA" w14:textId="77777777" w:rsidR="00BC7368" w:rsidRDefault="004F2F12">
            <w:pPr>
              <w:pStyle w:val="Style10"/>
              <w:shd w:val="clear" w:color="auto" w:fill="auto"/>
              <w:jc w:val="center"/>
            </w:pPr>
            <w:r>
              <w:t>USB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2DB" w14:textId="77777777" w:rsidR="00BC7368" w:rsidRDefault="004F2F12">
            <w:pPr>
              <w:pStyle w:val="Style10"/>
              <w:shd w:val="clear" w:color="auto" w:fill="auto"/>
              <w:ind w:firstLine="300"/>
              <w:jc w:val="both"/>
            </w:pPr>
            <w: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2DC" w14:textId="77777777" w:rsidR="00BC7368" w:rsidRDefault="004F2F12">
            <w:pPr>
              <w:pStyle w:val="Style10"/>
              <w:shd w:val="clear" w:color="auto" w:fill="auto"/>
              <w:jc w:val="right"/>
            </w:pPr>
            <w:r>
              <w:t>2 000,00 Kč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79B2DD" w14:textId="77777777" w:rsidR="00BC7368" w:rsidRDefault="004F2F12">
            <w:pPr>
              <w:pStyle w:val="Style10"/>
              <w:shd w:val="clear" w:color="auto" w:fill="auto"/>
              <w:jc w:val="right"/>
            </w:pPr>
            <w:r>
              <w:t>8 000,00 Kč</w:t>
            </w:r>
          </w:p>
        </w:tc>
      </w:tr>
      <w:tr w:rsidR="00BC7368" w14:paraId="6479B2E5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2DF" w14:textId="77777777" w:rsidR="00BC7368" w:rsidRDefault="004F2F12">
            <w:pPr>
              <w:pStyle w:val="Style10"/>
              <w:shd w:val="clear" w:color="auto" w:fill="auto"/>
              <w:ind w:firstLine="280"/>
              <w:jc w:val="both"/>
            </w:pPr>
            <w:r>
              <w:t>11.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2E0" w14:textId="77777777" w:rsidR="00BC7368" w:rsidRDefault="004F2F12">
            <w:pPr>
              <w:pStyle w:val="Style10"/>
              <w:shd w:val="clear" w:color="auto" w:fill="auto"/>
            </w:pPr>
            <w:r>
              <w:t xml:space="preserve">Část C: kompletace, uložení na USB a </w:t>
            </w:r>
            <w:r>
              <w:rPr>
                <w:lang w:val="en-US" w:eastAsia="en-US" w:bidi="en-US"/>
              </w:rPr>
              <w:t xml:space="preserve">cloud </w:t>
            </w:r>
            <w:r>
              <w:t>(ve formátu IFC)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2E1" w14:textId="77777777" w:rsidR="00BC7368" w:rsidRDefault="004F2F12">
            <w:pPr>
              <w:pStyle w:val="Style10"/>
              <w:shd w:val="clear" w:color="auto" w:fill="auto"/>
              <w:jc w:val="center"/>
            </w:pPr>
            <w:r>
              <w:t>USB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2E2" w14:textId="77777777" w:rsidR="00BC7368" w:rsidRDefault="004F2F12">
            <w:pPr>
              <w:pStyle w:val="Style10"/>
              <w:shd w:val="clear" w:color="auto" w:fill="auto"/>
              <w:ind w:firstLine="300"/>
              <w:jc w:val="both"/>
            </w:pPr>
            <w: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2E3" w14:textId="77777777" w:rsidR="00BC7368" w:rsidRDefault="004F2F12">
            <w:pPr>
              <w:pStyle w:val="Style10"/>
              <w:shd w:val="clear" w:color="auto" w:fill="auto"/>
              <w:jc w:val="right"/>
            </w:pPr>
            <w:r>
              <w:t>500,00 Kč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79B2E4" w14:textId="77777777" w:rsidR="00BC7368" w:rsidRDefault="004F2F12">
            <w:pPr>
              <w:pStyle w:val="Style10"/>
              <w:shd w:val="clear" w:color="auto" w:fill="auto"/>
              <w:jc w:val="right"/>
            </w:pPr>
            <w:r>
              <w:t>2 000,00 Kč</w:t>
            </w:r>
          </w:p>
        </w:tc>
      </w:tr>
      <w:tr w:rsidR="00BC7368" w14:paraId="6479B2EC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2E6" w14:textId="77777777" w:rsidR="00BC7368" w:rsidRDefault="004F2F12">
            <w:pPr>
              <w:pStyle w:val="Style10"/>
              <w:shd w:val="clear" w:color="auto" w:fill="auto"/>
              <w:ind w:firstLine="280"/>
              <w:jc w:val="both"/>
            </w:pPr>
            <w:r>
              <w:t>12.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2E7" w14:textId="77777777" w:rsidR="00BC7368" w:rsidRDefault="004F2F12">
            <w:pPr>
              <w:pStyle w:val="Style10"/>
              <w:shd w:val="clear" w:color="auto" w:fill="auto"/>
            </w:pPr>
            <w:r>
              <w:t>Část D: tisk, kompletace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2E8" w14:textId="77777777" w:rsidR="00BC7368" w:rsidRDefault="004F2F12">
            <w:pPr>
              <w:pStyle w:val="Style10"/>
              <w:shd w:val="clear" w:color="auto" w:fill="auto"/>
              <w:jc w:val="center"/>
            </w:pPr>
            <w:proofErr w:type="spellStart"/>
            <w:r>
              <w:t>paré</w:t>
            </w:r>
            <w:proofErr w:type="spell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2E9" w14:textId="77777777" w:rsidR="00BC7368" w:rsidRDefault="004F2F12">
            <w:pPr>
              <w:pStyle w:val="Style10"/>
              <w:shd w:val="clear" w:color="auto" w:fill="auto"/>
              <w:ind w:firstLine="300"/>
              <w:jc w:val="both"/>
            </w:pPr>
            <w: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2EA" w14:textId="77777777" w:rsidR="00BC7368" w:rsidRDefault="004F2F12">
            <w:pPr>
              <w:pStyle w:val="Style10"/>
              <w:shd w:val="clear" w:color="auto" w:fill="auto"/>
              <w:jc w:val="right"/>
            </w:pPr>
            <w:r>
              <w:t>2 000,00 Kč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79B2EB" w14:textId="77777777" w:rsidR="00BC7368" w:rsidRDefault="004F2F12">
            <w:pPr>
              <w:pStyle w:val="Style10"/>
              <w:shd w:val="clear" w:color="auto" w:fill="auto"/>
              <w:jc w:val="right"/>
            </w:pPr>
            <w:r>
              <w:t>8 000,00 Kč</w:t>
            </w:r>
          </w:p>
        </w:tc>
      </w:tr>
      <w:tr w:rsidR="00BC7368" w14:paraId="6479B2F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2ED" w14:textId="77777777" w:rsidR="00BC7368" w:rsidRDefault="004F2F12">
            <w:pPr>
              <w:pStyle w:val="Style10"/>
              <w:shd w:val="clear" w:color="auto" w:fill="auto"/>
              <w:ind w:firstLine="280"/>
              <w:jc w:val="both"/>
            </w:pPr>
            <w:r>
              <w:t>13.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2EE" w14:textId="77777777" w:rsidR="00BC7368" w:rsidRDefault="004F2F12">
            <w:pPr>
              <w:pStyle w:val="Style10"/>
              <w:shd w:val="clear" w:color="auto" w:fill="auto"/>
            </w:pPr>
            <w:r>
              <w:t xml:space="preserve">Část D: uložení na USB a na </w:t>
            </w:r>
            <w:r>
              <w:rPr>
                <w:lang w:val="en-US" w:eastAsia="en-US" w:bidi="en-US"/>
              </w:rPr>
              <w:t xml:space="preserve">cloud </w:t>
            </w:r>
            <w:r>
              <w:t xml:space="preserve">ve formátech </w:t>
            </w:r>
            <w:proofErr w:type="spellStart"/>
            <w:r>
              <w:t>pdf</w:t>
            </w:r>
            <w:proofErr w:type="spellEnd"/>
            <w:proofErr w:type="gramStart"/>
            <w:r>
              <w:t>.,</w:t>
            </w:r>
            <w:proofErr w:type="spellStart"/>
            <w:r>
              <w:t>dwg</w:t>
            </w:r>
            <w:proofErr w:type="spellEnd"/>
            <w:proofErr w:type="gramEnd"/>
            <w:r>
              <w:t>.,</w:t>
            </w:r>
            <w:proofErr w:type="spellStart"/>
            <w:r>
              <w:t>docx</w:t>
            </w:r>
            <w:proofErr w:type="spellEnd"/>
            <w:r>
              <w:t>.,</w:t>
            </w:r>
            <w:proofErr w:type="spellStart"/>
            <w:r>
              <w:t>xlsx</w:t>
            </w:r>
            <w:proofErr w:type="spell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2EF" w14:textId="77777777" w:rsidR="00BC7368" w:rsidRDefault="004F2F12">
            <w:pPr>
              <w:pStyle w:val="Style10"/>
              <w:shd w:val="clear" w:color="auto" w:fill="auto"/>
              <w:jc w:val="center"/>
            </w:pPr>
            <w:r>
              <w:t>USB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2F0" w14:textId="77777777" w:rsidR="00BC7368" w:rsidRDefault="004F2F12">
            <w:pPr>
              <w:pStyle w:val="Style10"/>
              <w:shd w:val="clear" w:color="auto" w:fill="auto"/>
              <w:ind w:firstLine="300"/>
              <w:jc w:val="both"/>
            </w:pPr>
            <w: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2F1" w14:textId="77777777" w:rsidR="00BC7368" w:rsidRDefault="004F2F12">
            <w:pPr>
              <w:pStyle w:val="Style10"/>
              <w:shd w:val="clear" w:color="auto" w:fill="auto"/>
              <w:jc w:val="right"/>
            </w:pPr>
            <w:r>
              <w:t>1 000,00 Kč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79B2F2" w14:textId="77777777" w:rsidR="00BC7368" w:rsidRDefault="004F2F12">
            <w:pPr>
              <w:pStyle w:val="Style10"/>
              <w:shd w:val="clear" w:color="auto" w:fill="auto"/>
              <w:jc w:val="right"/>
            </w:pPr>
            <w:r>
              <w:t>4 000,00 Kč</w:t>
            </w:r>
          </w:p>
        </w:tc>
      </w:tr>
      <w:tr w:rsidR="00BC7368" w14:paraId="6479B2FA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2F4" w14:textId="77777777" w:rsidR="00BC7368" w:rsidRDefault="004F2F12">
            <w:pPr>
              <w:pStyle w:val="Style10"/>
              <w:shd w:val="clear" w:color="auto" w:fill="auto"/>
              <w:ind w:firstLine="280"/>
              <w:jc w:val="both"/>
            </w:pPr>
            <w:r>
              <w:t>14.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2F5" w14:textId="77777777" w:rsidR="00BC7368" w:rsidRDefault="004F2F12">
            <w:pPr>
              <w:pStyle w:val="Style10"/>
              <w:shd w:val="clear" w:color="auto" w:fill="auto"/>
              <w:spacing w:line="331" w:lineRule="auto"/>
            </w:pPr>
            <w:r>
              <w:t xml:space="preserve">Část E: </w:t>
            </w:r>
            <w:proofErr w:type="gramStart"/>
            <w:r>
              <w:t>3D</w:t>
            </w:r>
            <w:proofErr w:type="gramEnd"/>
            <w:r>
              <w:t xml:space="preserve"> virtuální prohlídka, </w:t>
            </w:r>
            <w:proofErr w:type="spellStart"/>
            <w:r>
              <w:t>SGO^panoramatické</w:t>
            </w:r>
            <w:proofErr w:type="spellEnd"/>
            <w:r>
              <w:t xml:space="preserve"> fotografie na USB a </w:t>
            </w:r>
            <w:r>
              <w:rPr>
                <w:lang w:val="en-US" w:eastAsia="en-US" w:bidi="en-US"/>
              </w:rPr>
              <w:t xml:space="preserve">cloud </w:t>
            </w:r>
            <w:r>
              <w:t>v dostupných freewarových aplikacích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2F6" w14:textId="77777777" w:rsidR="00BC7368" w:rsidRDefault="004F2F12">
            <w:pPr>
              <w:pStyle w:val="Style10"/>
              <w:shd w:val="clear" w:color="auto" w:fill="auto"/>
              <w:jc w:val="center"/>
            </w:pPr>
            <w:r>
              <w:t>USB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2F7" w14:textId="77777777" w:rsidR="00BC7368" w:rsidRDefault="004F2F12">
            <w:pPr>
              <w:pStyle w:val="Style10"/>
              <w:shd w:val="clear" w:color="auto" w:fill="auto"/>
              <w:ind w:firstLine="300"/>
              <w:jc w:val="both"/>
            </w:pPr>
            <w: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2F8" w14:textId="77777777" w:rsidR="00BC7368" w:rsidRDefault="004F2F12">
            <w:pPr>
              <w:pStyle w:val="Style10"/>
              <w:shd w:val="clear" w:color="auto" w:fill="auto"/>
              <w:jc w:val="right"/>
            </w:pPr>
            <w:r>
              <w:t>600,00 Kč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79B2F9" w14:textId="77777777" w:rsidR="00BC7368" w:rsidRDefault="004F2F12">
            <w:pPr>
              <w:pStyle w:val="Style10"/>
              <w:shd w:val="clear" w:color="auto" w:fill="auto"/>
              <w:jc w:val="right"/>
            </w:pPr>
            <w:r>
              <w:t>2 400,00 Kč</w:t>
            </w:r>
          </w:p>
        </w:tc>
      </w:tr>
      <w:tr w:rsidR="00BC7368" w14:paraId="6479B301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9B2FB" w14:textId="77777777" w:rsidR="00BC7368" w:rsidRDefault="00BC7368">
            <w:pPr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9B2FC" w14:textId="77777777" w:rsidR="00BC7368" w:rsidRDefault="004F2F12">
            <w:pPr>
              <w:pStyle w:val="Style10"/>
              <w:shd w:val="clear" w:color="auto" w:fill="auto"/>
            </w:pPr>
            <w:r>
              <w:rPr>
                <w:b/>
                <w:bCs/>
              </w:rPr>
              <w:t>Celková cena za pol. 07.-14.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9B2FD" w14:textId="77777777" w:rsidR="00BC7368" w:rsidRDefault="00BC7368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9B2FE" w14:textId="77777777" w:rsidR="00BC7368" w:rsidRDefault="00BC7368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9B2FF" w14:textId="77777777" w:rsidR="00BC7368" w:rsidRDefault="00BC7368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9B300" w14:textId="77777777" w:rsidR="00BC7368" w:rsidRDefault="004F2F12">
            <w:pPr>
              <w:pStyle w:val="Style10"/>
              <w:shd w:val="clear" w:color="auto" w:fill="auto"/>
              <w:jc w:val="right"/>
            </w:pPr>
            <w:r>
              <w:rPr>
                <w:b/>
                <w:bCs/>
              </w:rPr>
              <w:t>103 400,00 Kč</w:t>
            </w:r>
          </w:p>
        </w:tc>
      </w:tr>
    </w:tbl>
    <w:p w14:paraId="6479B302" w14:textId="77777777" w:rsidR="00BC7368" w:rsidRDefault="00BC7368">
      <w:pPr>
        <w:spacing w:after="139" w:line="1" w:lineRule="exact"/>
      </w:pPr>
    </w:p>
    <w:p w14:paraId="6479B303" w14:textId="77777777" w:rsidR="00BC7368" w:rsidRDefault="00BC7368">
      <w:pPr>
        <w:spacing w:line="1" w:lineRule="exact"/>
      </w:pPr>
    </w:p>
    <w:p w14:paraId="6479B304" w14:textId="77777777" w:rsidR="00BC7368" w:rsidRDefault="004F2F12">
      <w:pPr>
        <w:pStyle w:val="Style8"/>
        <w:shd w:val="clear" w:color="auto" w:fill="auto"/>
        <w:ind w:left="19"/>
      </w:pPr>
      <w:r>
        <w:t>Ostatní náklady: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5002"/>
        <w:gridCol w:w="691"/>
        <w:gridCol w:w="691"/>
        <w:gridCol w:w="1066"/>
        <w:gridCol w:w="2045"/>
      </w:tblGrid>
      <w:tr w:rsidR="00BC7368" w14:paraId="6479B30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305" w14:textId="77777777" w:rsidR="00BC7368" w:rsidRDefault="004F2F12">
            <w:pPr>
              <w:pStyle w:val="Style10"/>
              <w:shd w:val="clear" w:color="auto" w:fill="auto"/>
              <w:ind w:firstLine="280"/>
              <w:jc w:val="both"/>
            </w:pPr>
            <w:r>
              <w:t>15.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306" w14:textId="77777777" w:rsidR="00BC7368" w:rsidRDefault="004F2F12">
            <w:pPr>
              <w:pStyle w:val="Style10"/>
              <w:shd w:val="clear" w:color="auto" w:fill="auto"/>
            </w:pPr>
            <w:r>
              <w:t xml:space="preserve">Inženýrská činnost, zajištění </w:t>
            </w:r>
            <w:r>
              <w:t>vyjádření správců sítí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307" w14:textId="77777777" w:rsidR="00BC7368" w:rsidRDefault="004F2F12">
            <w:pPr>
              <w:pStyle w:val="Style10"/>
              <w:shd w:val="clear" w:color="auto" w:fill="auto"/>
              <w:jc w:val="center"/>
            </w:pPr>
            <w:proofErr w:type="spellStart"/>
            <w:r>
              <w:t>kpl</w:t>
            </w:r>
            <w:proofErr w:type="spell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308" w14:textId="77777777" w:rsidR="00BC7368" w:rsidRDefault="004F2F12">
            <w:pPr>
              <w:pStyle w:val="Style10"/>
              <w:shd w:val="clear" w:color="auto" w:fill="auto"/>
              <w:ind w:firstLine="300"/>
              <w:jc w:val="both"/>
            </w:pPr>
            <w: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309" w14:textId="77777777" w:rsidR="00BC7368" w:rsidRDefault="004F2F12">
            <w:pPr>
              <w:pStyle w:val="Style10"/>
              <w:shd w:val="clear" w:color="auto" w:fill="auto"/>
              <w:jc w:val="right"/>
            </w:pPr>
            <w:r>
              <w:t>40 000,00 Kč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79B30A" w14:textId="77777777" w:rsidR="00BC7368" w:rsidRDefault="004F2F12">
            <w:pPr>
              <w:pStyle w:val="Style10"/>
              <w:shd w:val="clear" w:color="auto" w:fill="auto"/>
              <w:jc w:val="right"/>
            </w:pPr>
            <w:r>
              <w:t>40 000,00 Kč</w:t>
            </w:r>
          </w:p>
        </w:tc>
      </w:tr>
      <w:tr w:rsidR="00BC7368" w14:paraId="6479B312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30C" w14:textId="77777777" w:rsidR="00BC7368" w:rsidRDefault="004F2F12">
            <w:pPr>
              <w:pStyle w:val="Style10"/>
              <w:shd w:val="clear" w:color="auto" w:fill="auto"/>
              <w:ind w:firstLine="280"/>
              <w:jc w:val="both"/>
            </w:pPr>
            <w:r>
              <w:t>16.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30D" w14:textId="77777777" w:rsidR="00BC7368" w:rsidRDefault="004F2F12">
            <w:pPr>
              <w:pStyle w:val="Style10"/>
              <w:shd w:val="clear" w:color="auto" w:fill="auto"/>
            </w:pPr>
            <w:r>
              <w:t xml:space="preserve">Náklady na veškerou </w:t>
            </w:r>
            <w:proofErr w:type="spellStart"/>
            <w:r>
              <w:t>doupravu</w:t>
            </w:r>
            <w:proofErr w:type="spell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30E" w14:textId="77777777" w:rsidR="00BC7368" w:rsidRDefault="004F2F12">
            <w:pPr>
              <w:pStyle w:val="Style10"/>
              <w:shd w:val="clear" w:color="auto" w:fill="auto"/>
              <w:jc w:val="center"/>
            </w:pPr>
            <w:r>
              <w:t>km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30F" w14:textId="77777777" w:rsidR="00BC7368" w:rsidRDefault="00BC7368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310" w14:textId="77777777" w:rsidR="00BC7368" w:rsidRDefault="00BC7368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79B311" w14:textId="77777777" w:rsidR="00BC7368" w:rsidRDefault="004F2F12">
            <w:pPr>
              <w:pStyle w:val="Style10"/>
              <w:shd w:val="clear" w:color="auto" w:fill="auto"/>
              <w:jc w:val="right"/>
            </w:pPr>
            <w:r>
              <w:t>10 000,00 Kč</w:t>
            </w:r>
          </w:p>
        </w:tc>
      </w:tr>
      <w:tr w:rsidR="00BC7368" w14:paraId="6479B319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313" w14:textId="77777777" w:rsidR="00BC7368" w:rsidRDefault="004F2F12">
            <w:pPr>
              <w:pStyle w:val="Style10"/>
              <w:shd w:val="clear" w:color="auto" w:fill="auto"/>
              <w:ind w:firstLine="280"/>
              <w:jc w:val="both"/>
            </w:pPr>
            <w:r>
              <w:t>17.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314" w14:textId="77777777" w:rsidR="00BC7368" w:rsidRDefault="004F2F12">
            <w:pPr>
              <w:pStyle w:val="Style10"/>
              <w:shd w:val="clear" w:color="auto" w:fill="auto"/>
            </w:pPr>
            <w:r>
              <w:t xml:space="preserve">Ostatní </w:t>
            </w:r>
            <w:proofErr w:type="spellStart"/>
            <w:r>
              <w:t>vedleší</w:t>
            </w:r>
            <w:proofErr w:type="spellEnd"/>
            <w:r>
              <w:t xml:space="preserve"> náklady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315" w14:textId="77777777" w:rsidR="00BC7368" w:rsidRDefault="004F2F12">
            <w:pPr>
              <w:pStyle w:val="Style10"/>
              <w:shd w:val="clear" w:color="auto" w:fill="auto"/>
              <w:jc w:val="center"/>
            </w:pPr>
            <w:r>
              <w:t>%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316" w14:textId="77777777" w:rsidR="00BC7368" w:rsidRDefault="00BC7368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B317" w14:textId="77777777" w:rsidR="00BC7368" w:rsidRDefault="00BC7368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79B318" w14:textId="77777777" w:rsidR="00BC7368" w:rsidRDefault="004F2F12">
            <w:pPr>
              <w:pStyle w:val="Style10"/>
              <w:shd w:val="clear" w:color="auto" w:fill="auto"/>
              <w:jc w:val="right"/>
            </w:pPr>
            <w:r>
              <w:t>5 000,00 Kč</w:t>
            </w:r>
          </w:p>
        </w:tc>
      </w:tr>
      <w:tr w:rsidR="00BC7368" w14:paraId="6479B320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9B31A" w14:textId="77777777" w:rsidR="00BC7368" w:rsidRDefault="00BC7368">
            <w:pPr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9B31B" w14:textId="77777777" w:rsidR="00BC7368" w:rsidRDefault="004F2F12">
            <w:pPr>
              <w:pStyle w:val="Style10"/>
              <w:shd w:val="clear" w:color="auto" w:fill="auto"/>
            </w:pPr>
            <w:r>
              <w:rPr>
                <w:b/>
                <w:bCs/>
              </w:rPr>
              <w:t>Celková cena za pol. 15.-17.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9B31C" w14:textId="77777777" w:rsidR="00BC7368" w:rsidRDefault="00BC7368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9B31D" w14:textId="77777777" w:rsidR="00BC7368" w:rsidRDefault="00BC7368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9B31E" w14:textId="77777777" w:rsidR="00BC7368" w:rsidRDefault="00BC7368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9B31F" w14:textId="77777777" w:rsidR="00BC7368" w:rsidRDefault="004F2F12">
            <w:pPr>
              <w:pStyle w:val="Style10"/>
              <w:shd w:val="clear" w:color="auto" w:fill="auto"/>
              <w:jc w:val="right"/>
            </w:pPr>
            <w:r>
              <w:rPr>
                <w:b/>
                <w:bCs/>
              </w:rPr>
              <w:t>55 000,00 Kč</w:t>
            </w:r>
          </w:p>
        </w:tc>
      </w:tr>
    </w:tbl>
    <w:p w14:paraId="6479B321" w14:textId="77777777" w:rsidR="00BC7368" w:rsidRDefault="00BC7368">
      <w:pPr>
        <w:spacing w:after="399" w:line="1" w:lineRule="exact"/>
      </w:pPr>
    </w:p>
    <w:p w14:paraId="6479B322" w14:textId="77777777" w:rsidR="00BC7368" w:rsidRDefault="004F2F12">
      <w:pPr>
        <w:pStyle w:val="Style4"/>
        <w:shd w:val="clear" w:color="auto" w:fill="auto"/>
        <w:spacing w:after="240"/>
        <w:ind w:firstLine="760"/>
      </w:pPr>
      <w:r>
        <w:t xml:space="preserve">Celková cena za dílo dle </w:t>
      </w:r>
      <w:proofErr w:type="spellStart"/>
      <w:r>
        <w:t>SoD</w:t>
      </w:r>
      <w:proofErr w:type="spellEnd"/>
      <w:r>
        <w:t xml:space="preserve"> pol. 01.-17. bez DPH</w:t>
      </w:r>
    </w:p>
    <w:p w14:paraId="6479B323" w14:textId="77777777" w:rsidR="00BC7368" w:rsidRDefault="004F2F12">
      <w:pPr>
        <w:pStyle w:val="Style4"/>
        <w:shd w:val="clear" w:color="auto" w:fill="auto"/>
        <w:ind w:firstLine="0"/>
      </w:pPr>
      <w:r>
        <w:t>Doplňující Informace/pokyn k oceněni položkového výkazu výměr:</w:t>
      </w:r>
    </w:p>
    <w:p w14:paraId="6479B324" w14:textId="77777777" w:rsidR="00BC7368" w:rsidRDefault="004F2F12">
      <w:pPr>
        <w:pStyle w:val="Style4"/>
        <w:numPr>
          <w:ilvl w:val="0"/>
          <w:numId w:val="1"/>
        </w:numPr>
        <w:shd w:val="clear" w:color="auto" w:fill="auto"/>
        <w:tabs>
          <w:tab w:val="left" w:pos="1070"/>
        </w:tabs>
        <w:ind w:firstLine="760"/>
      </w:pPr>
      <w:r>
        <w:t>Detailní popis položek viz Projektový záměr (Atributy), který je nedílnou součásti smlouvy o dílo a tohoto výkazu výměr.</w:t>
      </w:r>
    </w:p>
    <w:p w14:paraId="6479B325" w14:textId="0B7139FE" w:rsidR="00BC7368" w:rsidRDefault="004F2F12">
      <w:pPr>
        <w:pStyle w:val="Style4"/>
        <w:numPr>
          <w:ilvl w:val="0"/>
          <w:numId w:val="1"/>
        </w:numPr>
        <w:shd w:val="clear" w:color="auto" w:fill="auto"/>
        <w:tabs>
          <w:tab w:val="left" w:pos="1075"/>
        </w:tabs>
        <w:spacing w:after="40"/>
        <w:ind w:firstLine="760"/>
      </w:pPr>
      <w:r>
        <w:t>Ocenění pol.č.7 bude kvalifikovaný odhad ucha</w:t>
      </w:r>
      <w:r>
        <w:t>zeče, stanovený na základě p</w:t>
      </w:r>
      <w:r>
        <w:t>opisu předmětného objektu a jeho částí</w:t>
      </w:r>
    </w:p>
    <w:p w14:paraId="6479B326" w14:textId="77777777" w:rsidR="00BC7368" w:rsidRDefault="004F2F12">
      <w:pPr>
        <w:pStyle w:val="Style4"/>
        <w:shd w:val="clear" w:color="auto" w:fill="auto"/>
        <w:ind w:firstLine="1000"/>
      </w:pPr>
      <w:r>
        <w:t>v "Projektovém záměru" (beton, kamenný obklad, dřevěný obklad, SDK a standardní stropní kazetové podhledy)</w:t>
      </w:r>
    </w:p>
    <w:p w14:paraId="6479B327" w14:textId="1DDDC291" w:rsidR="00BC7368" w:rsidRDefault="004F2F12">
      <w:pPr>
        <w:pStyle w:val="Style4"/>
        <w:numPr>
          <w:ilvl w:val="0"/>
          <w:numId w:val="1"/>
        </w:numPr>
        <w:shd w:val="clear" w:color="auto" w:fill="auto"/>
        <w:tabs>
          <w:tab w:val="left" w:pos="1075"/>
        </w:tabs>
        <w:ind w:firstLine="760"/>
      </w:pPr>
      <w:r>
        <w:t>Oceněný polož</w:t>
      </w:r>
      <w:r>
        <w:t>kový výkaz výměr bude obsahovat</w:t>
      </w:r>
      <w:r>
        <w:t xml:space="preserve"> uchazečem podepsaný "Krycí list" s uvedením ceny bez DPH i s </w:t>
      </w:r>
      <w:r>
        <w:t>DPH.</w:t>
      </w:r>
    </w:p>
    <w:p w14:paraId="6479B328" w14:textId="77777777" w:rsidR="00BC7368" w:rsidRDefault="004F2F12">
      <w:pPr>
        <w:pStyle w:val="Style4"/>
        <w:numPr>
          <w:ilvl w:val="0"/>
          <w:numId w:val="1"/>
        </w:numPr>
        <w:shd w:val="clear" w:color="auto" w:fill="auto"/>
        <w:tabs>
          <w:tab w:val="left" w:pos="1080"/>
        </w:tabs>
        <w:ind w:firstLine="760"/>
      </w:pPr>
      <w:r>
        <w:t>Změny v jednotlivých položkách jsou nepřípustné!</w:t>
      </w:r>
    </w:p>
    <w:sectPr w:rsidR="00BC7368">
      <w:type w:val="continuous"/>
      <w:pgSz w:w="16853" w:h="11933" w:orient="landscape"/>
      <w:pgMar w:top="698" w:right="5413" w:bottom="698" w:left="11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9B331" w14:textId="77777777" w:rsidR="00000000" w:rsidRDefault="004F2F12">
      <w:r>
        <w:separator/>
      </w:r>
    </w:p>
  </w:endnote>
  <w:endnote w:type="continuationSeparator" w:id="0">
    <w:p w14:paraId="6479B333" w14:textId="77777777" w:rsidR="00000000" w:rsidRDefault="004F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9B32D" w14:textId="77777777" w:rsidR="00BC7368" w:rsidRDefault="00BC7368"/>
  </w:footnote>
  <w:footnote w:type="continuationSeparator" w:id="0">
    <w:p w14:paraId="6479B32E" w14:textId="77777777" w:rsidR="00BC7368" w:rsidRDefault="00BC73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14E67"/>
    <w:multiLevelType w:val="multilevel"/>
    <w:tmpl w:val="2D4C31C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28651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368"/>
    <w:rsid w:val="004F2F12"/>
    <w:rsid w:val="00B95274"/>
    <w:rsid w:val="00BC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9B282"/>
  <w15:docId w15:val="{10C42815-674B-4886-B0AB-017EDBE2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30"/>
    </w:pPr>
    <w:rPr>
      <w:rFonts w:ascii="Arial" w:eastAsia="Arial" w:hAnsi="Arial" w:cs="Arial"/>
      <w:b/>
      <w:bCs/>
      <w:sz w:val="16"/>
      <w:szCs w:val="16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after="140"/>
      <w:ind w:firstLine="400"/>
    </w:pPr>
    <w:rPr>
      <w:rFonts w:ascii="Arial" w:eastAsia="Arial" w:hAnsi="Arial" w:cs="Arial"/>
      <w:b/>
      <w:bCs/>
      <w:sz w:val="13"/>
      <w:szCs w:val="13"/>
    </w:rPr>
  </w:style>
  <w:style w:type="paragraph" w:customStyle="1" w:styleId="Style8">
    <w:name w:val="Style 8"/>
    <w:basedOn w:val="Normln"/>
    <w:link w:val="CharStyle9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Style10">
    <w:name w:val="Style 10"/>
    <w:basedOn w:val="Normln"/>
    <w:link w:val="CharStyle11"/>
    <w:pPr>
      <w:shd w:val="clear" w:color="auto" w:fill="FFFFFF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373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Asingrová Renata Jasmína</cp:lastModifiedBy>
  <cp:revision>3</cp:revision>
  <dcterms:created xsi:type="dcterms:W3CDTF">2023-04-26T06:56:00Z</dcterms:created>
  <dcterms:modified xsi:type="dcterms:W3CDTF">2023-04-26T06:59:00Z</dcterms:modified>
</cp:coreProperties>
</file>