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9853" w14:textId="263DA07E" w:rsidR="003F351E" w:rsidRPr="00964524" w:rsidRDefault="003F351E" w:rsidP="003F351E">
      <w:pPr>
        <w:pStyle w:val="RLnzevsmlouvy0"/>
        <w:tabs>
          <w:tab w:val="left" w:pos="1480"/>
          <w:tab w:val="center" w:pos="4536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964524">
        <w:rPr>
          <w:rFonts w:asciiTheme="minorHAnsi" w:hAnsiTheme="minorHAnsi" w:cstheme="minorHAnsi"/>
          <w:sz w:val="20"/>
          <w:szCs w:val="20"/>
        </w:rPr>
        <w:tab/>
      </w:r>
      <w:r w:rsidRPr="00964524">
        <w:rPr>
          <w:rFonts w:asciiTheme="minorHAnsi" w:hAnsiTheme="minorHAnsi" w:cstheme="minorHAnsi"/>
          <w:sz w:val="20"/>
          <w:szCs w:val="20"/>
        </w:rPr>
        <w:tab/>
        <w:t>DÍLČÍ SMLOUVA č</w:t>
      </w:r>
      <w:r w:rsidR="00950A4A" w:rsidRPr="00964524">
        <w:rPr>
          <w:rFonts w:asciiTheme="minorHAnsi" w:hAnsiTheme="minorHAnsi" w:cstheme="minorHAnsi"/>
          <w:sz w:val="20"/>
          <w:szCs w:val="20"/>
        </w:rPr>
        <w:t xml:space="preserve">. </w:t>
      </w:r>
      <w:r w:rsidR="004B72C5" w:rsidRPr="00964524">
        <w:rPr>
          <w:rFonts w:asciiTheme="minorHAnsi" w:hAnsiTheme="minorHAnsi" w:cstheme="minorHAnsi"/>
          <w:sz w:val="20"/>
          <w:szCs w:val="20"/>
        </w:rPr>
        <w:t>29</w:t>
      </w:r>
      <w:r w:rsidR="003F7DC3" w:rsidRPr="0096452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8BB9A45" w14:textId="77777777" w:rsidR="003F351E" w:rsidRPr="00964524" w:rsidRDefault="003F351E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>Smluvní strany:</w:t>
      </w:r>
    </w:p>
    <w:p w14:paraId="701A151E" w14:textId="77777777" w:rsidR="00920116" w:rsidRPr="00964524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</w:p>
    <w:p w14:paraId="33A907C0" w14:textId="77777777" w:rsidR="00920116" w:rsidRPr="00964524" w:rsidRDefault="00920116" w:rsidP="00920116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r w:rsidRPr="00964524">
        <w:rPr>
          <w:rFonts w:asciiTheme="minorHAnsi" w:hAnsiTheme="minorHAnsi" w:cstheme="minorHAnsi"/>
          <w:b/>
          <w:szCs w:val="20"/>
        </w:rPr>
        <w:t>Česká republika – Ministerstvo práce a sociálních věcí</w:t>
      </w:r>
    </w:p>
    <w:p w14:paraId="769B214B" w14:textId="77777777" w:rsidR="00920116" w:rsidRPr="00964524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 xml:space="preserve">se sídlem: </w:t>
      </w:r>
      <w:r w:rsidRPr="00964524">
        <w:rPr>
          <w:rFonts w:asciiTheme="minorHAnsi" w:hAnsiTheme="minorHAnsi" w:cstheme="minorHAnsi"/>
          <w:szCs w:val="20"/>
        </w:rPr>
        <w:tab/>
        <w:t>Na Poříčním právu 1/376, 128 01 Praha 2</w:t>
      </w:r>
    </w:p>
    <w:p w14:paraId="38594491" w14:textId="77777777" w:rsidR="00920116" w:rsidRPr="00964524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 xml:space="preserve">IČO: </w:t>
      </w:r>
      <w:r w:rsidRPr="00964524">
        <w:rPr>
          <w:rFonts w:asciiTheme="minorHAnsi" w:hAnsiTheme="minorHAnsi" w:cstheme="minorHAnsi"/>
          <w:szCs w:val="20"/>
        </w:rPr>
        <w:tab/>
      </w:r>
      <w:r w:rsidRPr="00964524">
        <w:rPr>
          <w:rFonts w:asciiTheme="minorHAnsi" w:hAnsiTheme="minorHAnsi" w:cstheme="minorHAnsi"/>
          <w:szCs w:val="20"/>
        </w:rPr>
        <w:tab/>
        <w:t>00551023</w:t>
      </w:r>
    </w:p>
    <w:p w14:paraId="53A82E24" w14:textId="77777777" w:rsidR="00920116" w:rsidRPr="00964524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 xml:space="preserve">bank. spojení: </w:t>
      </w:r>
      <w:r w:rsidRPr="00964524">
        <w:rPr>
          <w:rFonts w:asciiTheme="minorHAnsi" w:hAnsiTheme="minorHAnsi" w:cstheme="minorHAnsi"/>
          <w:szCs w:val="20"/>
        </w:rPr>
        <w:tab/>
        <w:t xml:space="preserve">Česká národní banka </w:t>
      </w:r>
    </w:p>
    <w:p w14:paraId="75FEEF25" w14:textId="4B2F133B" w:rsidR="00920116" w:rsidRPr="00964524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>č. účtu:</w:t>
      </w:r>
      <w:r w:rsidRPr="00964524">
        <w:rPr>
          <w:rFonts w:asciiTheme="minorHAnsi" w:hAnsiTheme="minorHAnsi" w:cstheme="minorHAnsi"/>
          <w:szCs w:val="20"/>
        </w:rPr>
        <w:tab/>
      </w:r>
      <w:r w:rsidRPr="00964524">
        <w:rPr>
          <w:rFonts w:asciiTheme="minorHAnsi" w:hAnsiTheme="minorHAnsi" w:cstheme="minorHAnsi"/>
          <w:szCs w:val="20"/>
        </w:rPr>
        <w:tab/>
      </w:r>
    </w:p>
    <w:p w14:paraId="50295700" w14:textId="6906DAAD" w:rsidR="000E3924" w:rsidRPr="00964524" w:rsidRDefault="000E3924" w:rsidP="000E3924">
      <w:pPr>
        <w:widowControl w:val="0"/>
        <w:spacing w:after="120" w:line="280" w:lineRule="exact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64524">
        <w:rPr>
          <w:rFonts w:asciiTheme="minorHAnsi" w:eastAsia="Times New Roman" w:hAnsiTheme="minorHAnsi" w:cstheme="minorHAnsi"/>
          <w:sz w:val="20"/>
          <w:szCs w:val="20"/>
        </w:rPr>
        <w:t xml:space="preserve">zastoupená: </w:t>
      </w:r>
      <w:r w:rsidRPr="00964524">
        <w:rPr>
          <w:rFonts w:asciiTheme="minorHAnsi" w:eastAsia="Times New Roman" w:hAnsiTheme="minorHAnsi" w:cstheme="minorHAnsi"/>
          <w:sz w:val="20"/>
          <w:szCs w:val="20"/>
        </w:rPr>
        <w:tab/>
      </w:r>
      <w:r w:rsidR="00234575" w:rsidRPr="00964524">
        <w:rPr>
          <w:rFonts w:asciiTheme="minorHAnsi" w:eastAsia="Times New Roman" w:hAnsiTheme="minorHAnsi" w:cstheme="minorHAnsi"/>
          <w:sz w:val="20"/>
          <w:szCs w:val="20"/>
        </w:rPr>
        <w:t>Ing. Milanem Lonským, ředitelem odboru správy aplikací 94</w:t>
      </w:r>
    </w:p>
    <w:p w14:paraId="5CFB7EE1" w14:textId="77777777" w:rsidR="00920116" w:rsidRPr="00964524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 xml:space="preserve">ID datové schránky: </w:t>
      </w:r>
      <w:r w:rsidRPr="00964524">
        <w:rPr>
          <w:rFonts w:asciiTheme="minorHAnsi" w:hAnsiTheme="minorHAnsi" w:cstheme="minorHAnsi"/>
          <w:szCs w:val="20"/>
        </w:rPr>
        <w:tab/>
        <w:t>sc9aavg</w:t>
      </w:r>
    </w:p>
    <w:p w14:paraId="373F5C73" w14:textId="77777777" w:rsidR="00920116" w:rsidRPr="00964524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>(dále jen „</w:t>
      </w:r>
      <w:r w:rsidRPr="00964524">
        <w:rPr>
          <w:rFonts w:asciiTheme="minorHAnsi" w:hAnsiTheme="minorHAnsi" w:cstheme="minorHAnsi"/>
          <w:b/>
          <w:szCs w:val="20"/>
        </w:rPr>
        <w:t>Objednatel</w:t>
      </w:r>
      <w:r w:rsidRPr="00964524">
        <w:rPr>
          <w:rFonts w:asciiTheme="minorHAnsi" w:hAnsiTheme="minorHAnsi" w:cstheme="minorHAnsi"/>
          <w:szCs w:val="20"/>
        </w:rPr>
        <w:t>“)</w:t>
      </w:r>
    </w:p>
    <w:p w14:paraId="14CA7209" w14:textId="77777777" w:rsidR="003F351E" w:rsidRPr="00964524" w:rsidRDefault="003F351E" w:rsidP="003F351E">
      <w:pPr>
        <w:pStyle w:val="RLdajeosmluvnstran"/>
        <w:rPr>
          <w:rFonts w:asciiTheme="minorHAnsi" w:hAnsiTheme="minorHAnsi" w:cstheme="minorHAnsi"/>
          <w:szCs w:val="20"/>
        </w:rPr>
      </w:pPr>
    </w:p>
    <w:p w14:paraId="358576F9" w14:textId="77777777" w:rsidR="003F351E" w:rsidRPr="00964524" w:rsidRDefault="003F351E" w:rsidP="003F351E">
      <w:pPr>
        <w:rPr>
          <w:rFonts w:asciiTheme="minorHAnsi" w:hAnsiTheme="minorHAnsi" w:cstheme="minorHAnsi"/>
          <w:sz w:val="20"/>
          <w:szCs w:val="20"/>
        </w:rPr>
      </w:pPr>
      <w:r w:rsidRPr="00964524">
        <w:rPr>
          <w:rFonts w:asciiTheme="minorHAnsi" w:hAnsiTheme="minorHAnsi" w:cstheme="minorHAnsi"/>
          <w:sz w:val="20"/>
          <w:szCs w:val="20"/>
        </w:rPr>
        <w:t>a</w:t>
      </w:r>
    </w:p>
    <w:p w14:paraId="5C31EEAB" w14:textId="77777777" w:rsidR="003F351E" w:rsidRPr="00964524" w:rsidRDefault="003F351E" w:rsidP="003F351E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29E0984" w14:textId="77777777" w:rsidR="003B73FF" w:rsidRPr="00964524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proofErr w:type="spellStart"/>
      <w:r w:rsidRPr="00964524">
        <w:rPr>
          <w:rFonts w:asciiTheme="minorHAnsi" w:hAnsiTheme="minorHAnsi" w:cstheme="minorHAnsi"/>
          <w:b/>
          <w:szCs w:val="20"/>
        </w:rPr>
        <w:t>Asseco</w:t>
      </w:r>
      <w:proofErr w:type="spellEnd"/>
      <w:r w:rsidRPr="00964524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964524">
        <w:rPr>
          <w:rFonts w:asciiTheme="minorHAnsi" w:hAnsiTheme="minorHAnsi" w:cstheme="minorHAnsi"/>
          <w:b/>
          <w:szCs w:val="20"/>
        </w:rPr>
        <w:t>Central</w:t>
      </w:r>
      <w:proofErr w:type="spellEnd"/>
      <w:r w:rsidRPr="00964524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964524">
        <w:rPr>
          <w:rFonts w:asciiTheme="minorHAnsi" w:hAnsiTheme="minorHAnsi" w:cstheme="minorHAnsi"/>
          <w:b/>
          <w:szCs w:val="20"/>
        </w:rPr>
        <w:t>Europe</w:t>
      </w:r>
      <w:proofErr w:type="spellEnd"/>
      <w:r w:rsidRPr="00964524">
        <w:rPr>
          <w:rFonts w:asciiTheme="minorHAnsi" w:hAnsiTheme="minorHAnsi" w:cstheme="minorHAnsi"/>
          <w:b/>
          <w:szCs w:val="20"/>
        </w:rPr>
        <w:t>, a.s.</w:t>
      </w:r>
    </w:p>
    <w:p w14:paraId="03DFB5F1" w14:textId="77777777" w:rsidR="003B73FF" w:rsidRPr="00964524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964524">
        <w:rPr>
          <w:rFonts w:asciiTheme="minorHAnsi" w:hAnsiTheme="minorHAnsi" w:cstheme="minorHAnsi"/>
          <w:szCs w:val="20"/>
        </w:rPr>
        <w:t>se sídlem:</w:t>
      </w:r>
      <w:r w:rsidRPr="00964524">
        <w:rPr>
          <w:rFonts w:asciiTheme="minorHAnsi" w:hAnsiTheme="minorHAnsi" w:cstheme="minorHAnsi"/>
          <w:szCs w:val="20"/>
        </w:rPr>
        <w:tab/>
      </w:r>
      <w:r w:rsidRPr="00964524">
        <w:rPr>
          <w:rFonts w:asciiTheme="minorHAnsi" w:hAnsiTheme="minorHAnsi" w:cstheme="minorHAnsi"/>
          <w:bCs/>
          <w:szCs w:val="20"/>
        </w:rPr>
        <w:t>Budějovická 778/</w:t>
      </w:r>
      <w:proofErr w:type="gramStart"/>
      <w:r w:rsidRPr="00964524">
        <w:rPr>
          <w:rFonts w:asciiTheme="minorHAnsi" w:hAnsiTheme="minorHAnsi" w:cstheme="minorHAnsi"/>
          <w:bCs/>
          <w:szCs w:val="20"/>
        </w:rPr>
        <w:t>3a</w:t>
      </w:r>
      <w:proofErr w:type="gramEnd"/>
      <w:r w:rsidRPr="00964524">
        <w:rPr>
          <w:rFonts w:asciiTheme="minorHAnsi" w:hAnsiTheme="minorHAnsi" w:cstheme="minorHAnsi"/>
          <w:bCs/>
          <w:szCs w:val="20"/>
        </w:rPr>
        <w:t>, 140 00 Praha 4</w:t>
      </w:r>
      <w:r w:rsidRPr="00964524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38539FBE" w14:textId="77777777" w:rsidR="003B73FF" w:rsidRPr="00964524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 xml:space="preserve">IČO: </w:t>
      </w:r>
      <w:r w:rsidRPr="00964524">
        <w:rPr>
          <w:rFonts w:asciiTheme="minorHAnsi" w:hAnsiTheme="minorHAnsi" w:cstheme="minorHAnsi"/>
          <w:szCs w:val="20"/>
        </w:rPr>
        <w:tab/>
      </w:r>
      <w:r w:rsidRPr="00964524">
        <w:rPr>
          <w:rFonts w:asciiTheme="minorHAnsi" w:hAnsiTheme="minorHAnsi" w:cstheme="minorHAnsi"/>
          <w:szCs w:val="20"/>
        </w:rPr>
        <w:tab/>
      </w:r>
      <w:r w:rsidRPr="00964524">
        <w:rPr>
          <w:rFonts w:asciiTheme="minorHAnsi" w:hAnsiTheme="minorHAnsi" w:cstheme="minorHAnsi"/>
          <w:bCs/>
          <w:szCs w:val="20"/>
        </w:rPr>
        <w:t>270 74 358</w:t>
      </w:r>
    </w:p>
    <w:p w14:paraId="7B24078A" w14:textId="77777777" w:rsidR="003B73FF" w:rsidRPr="00964524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 xml:space="preserve">DIČ: </w:t>
      </w:r>
      <w:r w:rsidRPr="00964524">
        <w:rPr>
          <w:rFonts w:asciiTheme="minorHAnsi" w:hAnsiTheme="minorHAnsi" w:cstheme="minorHAnsi"/>
          <w:szCs w:val="20"/>
        </w:rPr>
        <w:tab/>
      </w:r>
      <w:r w:rsidRPr="00964524">
        <w:rPr>
          <w:rFonts w:asciiTheme="minorHAnsi" w:hAnsiTheme="minorHAnsi" w:cstheme="minorHAnsi"/>
          <w:szCs w:val="20"/>
        </w:rPr>
        <w:tab/>
      </w:r>
      <w:r w:rsidRPr="00964524">
        <w:rPr>
          <w:rFonts w:asciiTheme="minorHAnsi" w:hAnsiTheme="minorHAnsi" w:cstheme="minorHAnsi"/>
          <w:bCs/>
          <w:szCs w:val="20"/>
        </w:rPr>
        <w:t>CZ27074358</w:t>
      </w:r>
    </w:p>
    <w:p w14:paraId="30422DA6" w14:textId="77777777" w:rsidR="003B73FF" w:rsidRPr="00964524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964524">
        <w:rPr>
          <w:rFonts w:asciiTheme="minorHAnsi" w:hAnsiTheme="minorHAnsi" w:cstheme="minorHAnsi"/>
          <w:szCs w:val="20"/>
        </w:rPr>
        <w:t xml:space="preserve">společnost zapsaná v obchodním rejstříku vedeném </w:t>
      </w:r>
      <w:r w:rsidRPr="00964524">
        <w:rPr>
          <w:rFonts w:asciiTheme="minorHAnsi" w:hAnsiTheme="minorHAnsi" w:cstheme="minorHAnsi"/>
          <w:bCs/>
          <w:szCs w:val="20"/>
        </w:rPr>
        <w:t>Městským soudem v Praze</w:t>
      </w:r>
      <w:r w:rsidRPr="00964524">
        <w:rPr>
          <w:rFonts w:asciiTheme="minorHAnsi" w:hAnsiTheme="minorHAnsi" w:cstheme="minorHAnsi"/>
          <w:szCs w:val="20"/>
        </w:rPr>
        <w:t xml:space="preserve">, </w:t>
      </w:r>
    </w:p>
    <w:p w14:paraId="75DDFE29" w14:textId="77777777" w:rsidR="003B73FF" w:rsidRPr="00964524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964524">
        <w:rPr>
          <w:rFonts w:asciiTheme="minorHAnsi" w:hAnsiTheme="minorHAnsi" w:cstheme="minorHAnsi"/>
          <w:szCs w:val="20"/>
        </w:rPr>
        <w:t xml:space="preserve">oddíl </w:t>
      </w:r>
      <w:r w:rsidRPr="00964524">
        <w:rPr>
          <w:rFonts w:asciiTheme="minorHAnsi" w:hAnsiTheme="minorHAnsi" w:cstheme="minorHAnsi"/>
          <w:bCs/>
          <w:szCs w:val="20"/>
        </w:rPr>
        <w:t>B</w:t>
      </w:r>
      <w:r w:rsidRPr="00964524">
        <w:rPr>
          <w:rFonts w:asciiTheme="minorHAnsi" w:hAnsiTheme="minorHAnsi" w:cstheme="minorHAnsi"/>
          <w:szCs w:val="20"/>
        </w:rPr>
        <w:t xml:space="preserve">, vložka </w:t>
      </w:r>
      <w:r w:rsidRPr="00964524">
        <w:rPr>
          <w:rFonts w:asciiTheme="minorHAnsi" w:hAnsiTheme="minorHAnsi" w:cstheme="minorHAnsi"/>
          <w:bCs/>
          <w:szCs w:val="20"/>
        </w:rPr>
        <w:t>8525</w:t>
      </w:r>
      <w:r w:rsidRPr="00964524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606C6853" w14:textId="77777777" w:rsidR="003B73FF" w:rsidRPr="00964524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 xml:space="preserve">bank. spojení: </w:t>
      </w:r>
      <w:r w:rsidRPr="00964524">
        <w:rPr>
          <w:rFonts w:asciiTheme="minorHAnsi" w:hAnsiTheme="minorHAnsi" w:cstheme="minorHAnsi"/>
          <w:szCs w:val="20"/>
        </w:rPr>
        <w:tab/>
      </w:r>
      <w:r w:rsidRPr="00964524">
        <w:rPr>
          <w:rFonts w:asciiTheme="minorHAnsi" w:hAnsiTheme="minorHAnsi" w:cstheme="minorHAnsi"/>
          <w:bCs/>
          <w:szCs w:val="20"/>
        </w:rPr>
        <w:t>Československá obchodní banka, a.s.</w:t>
      </w:r>
    </w:p>
    <w:p w14:paraId="39EB14B1" w14:textId="68018C0F" w:rsidR="003B73FF" w:rsidRPr="00964524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964524">
        <w:rPr>
          <w:rFonts w:asciiTheme="minorHAnsi" w:hAnsiTheme="minorHAnsi" w:cstheme="minorHAnsi"/>
          <w:szCs w:val="20"/>
        </w:rPr>
        <w:t>č. účtu:</w:t>
      </w:r>
      <w:r w:rsidRPr="00964524">
        <w:rPr>
          <w:rFonts w:asciiTheme="minorHAnsi" w:hAnsiTheme="minorHAnsi" w:cstheme="minorHAnsi"/>
          <w:szCs w:val="20"/>
        </w:rPr>
        <w:tab/>
      </w:r>
      <w:r w:rsidRPr="00964524">
        <w:rPr>
          <w:rFonts w:asciiTheme="minorHAnsi" w:hAnsiTheme="minorHAnsi" w:cstheme="minorHAnsi"/>
          <w:szCs w:val="20"/>
        </w:rPr>
        <w:tab/>
      </w:r>
    </w:p>
    <w:p w14:paraId="0A858A4B" w14:textId="199AFD90" w:rsidR="003B73FF" w:rsidRPr="00964524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964524">
        <w:rPr>
          <w:rFonts w:asciiTheme="minorHAnsi" w:hAnsiTheme="minorHAnsi" w:cstheme="minorHAnsi"/>
          <w:szCs w:val="20"/>
        </w:rPr>
        <w:t>zastoupená:</w:t>
      </w:r>
      <w:r w:rsidRPr="00964524">
        <w:rPr>
          <w:rFonts w:asciiTheme="minorHAnsi" w:hAnsiTheme="minorHAnsi" w:cstheme="minorHAnsi"/>
          <w:szCs w:val="20"/>
        </w:rPr>
        <w:tab/>
      </w:r>
      <w:r w:rsidR="00695383" w:rsidRPr="00964524">
        <w:rPr>
          <w:rFonts w:asciiTheme="minorHAnsi" w:hAnsiTheme="minorHAnsi" w:cstheme="minorHAnsi"/>
          <w:bCs/>
          <w:szCs w:val="20"/>
        </w:rPr>
        <w:t>Davidem Šindelářem</w:t>
      </w:r>
      <w:r w:rsidRPr="00964524">
        <w:rPr>
          <w:rFonts w:asciiTheme="minorHAnsi" w:hAnsiTheme="minorHAnsi" w:cstheme="minorHAnsi"/>
          <w:bCs/>
          <w:szCs w:val="20"/>
        </w:rPr>
        <w:t>, prokuristou</w:t>
      </w:r>
    </w:p>
    <w:p w14:paraId="4017175E" w14:textId="77777777" w:rsidR="003F351E" w:rsidRPr="00964524" w:rsidRDefault="003B73FF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64524" w:rsidDel="003B73FF">
        <w:rPr>
          <w:rFonts w:asciiTheme="minorHAnsi" w:hAnsiTheme="minorHAnsi" w:cstheme="minorHAnsi"/>
          <w:bCs/>
          <w:szCs w:val="20"/>
        </w:rPr>
        <w:t xml:space="preserve"> </w:t>
      </w:r>
      <w:r w:rsidR="003F351E" w:rsidRPr="00964524">
        <w:rPr>
          <w:rFonts w:asciiTheme="minorHAnsi" w:hAnsiTheme="minorHAnsi" w:cstheme="minorHAnsi"/>
          <w:szCs w:val="20"/>
        </w:rPr>
        <w:t>(dále jen „</w:t>
      </w:r>
      <w:r w:rsidR="003F351E" w:rsidRPr="00964524">
        <w:rPr>
          <w:rFonts w:asciiTheme="minorHAnsi" w:hAnsiTheme="minorHAnsi" w:cstheme="minorHAnsi"/>
          <w:b/>
          <w:bCs/>
          <w:szCs w:val="20"/>
        </w:rPr>
        <w:t>Poskytovatel</w:t>
      </w:r>
      <w:r w:rsidR="003F351E" w:rsidRPr="00964524">
        <w:rPr>
          <w:rFonts w:asciiTheme="minorHAnsi" w:hAnsiTheme="minorHAnsi" w:cstheme="minorHAnsi"/>
          <w:szCs w:val="20"/>
        </w:rPr>
        <w:t>“)</w:t>
      </w:r>
    </w:p>
    <w:p w14:paraId="280FB854" w14:textId="77777777" w:rsidR="00964524" w:rsidRDefault="00964524" w:rsidP="00834849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7B140006" w14:textId="77777777" w:rsidR="00964524" w:rsidRDefault="00964524" w:rsidP="00834849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0D2E11B1" w14:textId="77777777" w:rsidR="00964524" w:rsidRDefault="00964524" w:rsidP="00834849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50E84CDC" w14:textId="43D63EA5" w:rsidR="003F351E" w:rsidRPr="00964524" w:rsidRDefault="003F351E" w:rsidP="00834849">
      <w:pPr>
        <w:pStyle w:val="RLdajeosmluvnstran"/>
        <w:jc w:val="both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 xml:space="preserve">dnešního dne uzavřely tuto dílčí smlouvu </w:t>
      </w:r>
      <w:r w:rsidR="003F7DC3" w:rsidRPr="00964524">
        <w:rPr>
          <w:rFonts w:asciiTheme="minorHAnsi" w:hAnsiTheme="minorHAnsi" w:cstheme="minorHAnsi"/>
          <w:szCs w:val="20"/>
        </w:rPr>
        <w:t xml:space="preserve">č. </w:t>
      </w:r>
      <w:r w:rsidR="00964524" w:rsidRPr="00964524">
        <w:rPr>
          <w:rFonts w:asciiTheme="minorHAnsi" w:hAnsiTheme="minorHAnsi" w:cstheme="minorHAnsi"/>
          <w:szCs w:val="20"/>
        </w:rPr>
        <w:t>29</w:t>
      </w:r>
      <w:r w:rsidR="003F7DC3" w:rsidRPr="00964524">
        <w:rPr>
          <w:rFonts w:asciiTheme="minorHAnsi" w:hAnsiTheme="minorHAnsi" w:cstheme="minorHAnsi"/>
          <w:szCs w:val="20"/>
        </w:rPr>
        <w:t xml:space="preserve"> </w:t>
      </w:r>
      <w:r w:rsidRPr="00964524">
        <w:rPr>
          <w:rFonts w:asciiTheme="minorHAnsi" w:hAnsiTheme="minorHAnsi" w:cstheme="minorHAnsi"/>
          <w:szCs w:val="20"/>
        </w:rPr>
        <w:t xml:space="preserve">na základě </w:t>
      </w:r>
      <w:r w:rsidR="007063C8" w:rsidRPr="00964524">
        <w:rPr>
          <w:rFonts w:asciiTheme="minorHAnsi" w:hAnsiTheme="minorHAnsi" w:cstheme="minorHAnsi"/>
          <w:bCs/>
          <w:szCs w:val="20"/>
        </w:rPr>
        <w:t>Rámcové</w:t>
      </w:r>
      <w:r w:rsidR="00E760FC" w:rsidRPr="00964524">
        <w:rPr>
          <w:rFonts w:asciiTheme="minorHAnsi" w:hAnsiTheme="minorHAnsi" w:cstheme="minorHAnsi"/>
          <w:bCs/>
          <w:szCs w:val="20"/>
        </w:rPr>
        <w:t xml:space="preserve"> dohody</w:t>
      </w:r>
      <w:r w:rsidR="00834849" w:rsidRPr="00964524">
        <w:rPr>
          <w:rFonts w:asciiTheme="minorHAnsi" w:hAnsiTheme="minorHAnsi" w:cstheme="minorHAnsi"/>
          <w:bCs/>
          <w:szCs w:val="20"/>
        </w:rPr>
        <w:t xml:space="preserve"> </w:t>
      </w:r>
      <w:r w:rsidR="00E760FC" w:rsidRPr="00964524">
        <w:rPr>
          <w:rFonts w:asciiTheme="minorHAnsi" w:hAnsiTheme="minorHAnsi" w:cstheme="minorHAnsi"/>
          <w:bCs/>
          <w:szCs w:val="20"/>
        </w:rPr>
        <w:t xml:space="preserve">na </w:t>
      </w:r>
      <w:r w:rsidR="00814849" w:rsidRPr="00964524">
        <w:rPr>
          <w:rFonts w:asciiTheme="minorHAnsi" w:hAnsiTheme="minorHAnsi" w:cstheme="minorHAnsi"/>
          <w:bCs/>
          <w:szCs w:val="20"/>
        </w:rPr>
        <w:t xml:space="preserve">poskytování služeb </w:t>
      </w:r>
      <w:r w:rsidR="00920116" w:rsidRPr="00964524">
        <w:rPr>
          <w:rFonts w:asciiTheme="minorHAnsi" w:hAnsiTheme="minorHAnsi" w:cstheme="minorHAnsi"/>
          <w:szCs w:val="20"/>
        </w:rPr>
        <w:t>p</w:t>
      </w:r>
      <w:r w:rsidR="00E760FC" w:rsidRPr="00964524">
        <w:rPr>
          <w:rFonts w:asciiTheme="minorHAnsi" w:hAnsiTheme="minorHAnsi" w:cstheme="minorHAnsi"/>
          <w:szCs w:val="20"/>
        </w:rPr>
        <w:t>rovozní podpor</w:t>
      </w:r>
      <w:r w:rsidR="00814849" w:rsidRPr="00964524">
        <w:rPr>
          <w:rFonts w:asciiTheme="minorHAnsi" w:hAnsiTheme="minorHAnsi" w:cstheme="minorHAnsi"/>
          <w:szCs w:val="20"/>
        </w:rPr>
        <w:t>y</w:t>
      </w:r>
      <w:r w:rsidR="00E760FC" w:rsidRPr="00964524">
        <w:rPr>
          <w:rFonts w:asciiTheme="minorHAnsi" w:hAnsiTheme="minorHAnsi" w:cstheme="minorHAnsi"/>
          <w:szCs w:val="20"/>
        </w:rPr>
        <w:t xml:space="preserve"> a další</w:t>
      </w:r>
      <w:r w:rsidR="00814849" w:rsidRPr="00964524">
        <w:rPr>
          <w:rFonts w:asciiTheme="minorHAnsi" w:hAnsiTheme="minorHAnsi" w:cstheme="minorHAnsi"/>
          <w:szCs w:val="20"/>
        </w:rPr>
        <w:t>ho</w:t>
      </w:r>
      <w:r w:rsidR="00E760FC" w:rsidRPr="00964524">
        <w:rPr>
          <w:rFonts w:asciiTheme="minorHAnsi" w:hAnsiTheme="minorHAnsi" w:cstheme="minorHAnsi"/>
          <w:szCs w:val="20"/>
        </w:rPr>
        <w:t xml:space="preserve"> rozvoj</w:t>
      </w:r>
      <w:r w:rsidR="00814849" w:rsidRPr="00964524">
        <w:rPr>
          <w:rFonts w:asciiTheme="minorHAnsi" w:hAnsiTheme="minorHAnsi" w:cstheme="minorHAnsi"/>
          <w:szCs w:val="20"/>
        </w:rPr>
        <w:t>e</w:t>
      </w:r>
      <w:r w:rsidR="00E760FC" w:rsidRPr="00964524">
        <w:rPr>
          <w:rFonts w:asciiTheme="minorHAnsi" w:hAnsiTheme="minorHAnsi" w:cstheme="minorHAnsi"/>
          <w:szCs w:val="20"/>
        </w:rPr>
        <w:t xml:space="preserve"> </w:t>
      </w:r>
      <w:r w:rsidR="002F2E71" w:rsidRPr="00964524">
        <w:rPr>
          <w:rFonts w:asciiTheme="minorHAnsi" w:hAnsiTheme="minorHAnsi" w:cstheme="minorHAnsi"/>
          <w:szCs w:val="20"/>
        </w:rPr>
        <w:t>JPŘ PSV</w:t>
      </w:r>
      <w:r w:rsidR="00D262F9" w:rsidRPr="00964524">
        <w:rPr>
          <w:rFonts w:asciiTheme="minorHAnsi" w:hAnsiTheme="minorHAnsi" w:cstheme="minorHAnsi"/>
          <w:szCs w:val="20"/>
        </w:rPr>
        <w:t xml:space="preserve"> </w:t>
      </w:r>
      <w:r w:rsidRPr="00964524">
        <w:rPr>
          <w:rFonts w:asciiTheme="minorHAnsi" w:hAnsiTheme="minorHAnsi" w:cstheme="minorHAnsi"/>
          <w:szCs w:val="20"/>
        </w:rPr>
        <w:t xml:space="preserve">uzavřené mezi nimi dne </w:t>
      </w:r>
      <w:r w:rsidR="00920116" w:rsidRPr="00964524">
        <w:rPr>
          <w:rFonts w:asciiTheme="minorHAnsi" w:hAnsiTheme="minorHAnsi" w:cstheme="minorHAnsi"/>
          <w:bCs/>
          <w:szCs w:val="20"/>
        </w:rPr>
        <w:t>2</w:t>
      </w:r>
      <w:r w:rsidR="003F7DC3" w:rsidRPr="00964524">
        <w:rPr>
          <w:rFonts w:asciiTheme="minorHAnsi" w:hAnsiTheme="minorHAnsi" w:cstheme="minorHAnsi"/>
          <w:bCs/>
          <w:szCs w:val="20"/>
        </w:rPr>
        <w:t>4</w:t>
      </w:r>
      <w:r w:rsidR="00A453CD" w:rsidRPr="00964524">
        <w:rPr>
          <w:rFonts w:asciiTheme="minorHAnsi" w:hAnsiTheme="minorHAnsi" w:cstheme="minorHAnsi"/>
          <w:bCs/>
          <w:szCs w:val="20"/>
        </w:rPr>
        <w:t>. 10. 2019</w:t>
      </w:r>
      <w:r w:rsidRPr="00964524">
        <w:rPr>
          <w:rFonts w:asciiTheme="minorHAnsi" w:hAnsiTheme="minorHAnsi" w:cstheme="minorHAnsi"/>
          <w:b/>
          <w:bCs/>
          <w:szCs w:val="20"/>
        </w:rPr>
        <w:t xml:space="preserve"> </w:t>
      </w:r>
      <w:r w:rsidRPr="00964524">
        <w:rPr>
          <w:rFonts w:asciiTheme="minorHAnsi" w:hAnsiTheme="minorHAnsi" w:cstheme="minorHAnsi"/>
          <w:bCs/>
          <w:szCs w:val="20"/>
        </w:rPr>
        <w:t>(dále jen „</w:t>
      </w:r>
      <w:r w:rsidRPr="00964524">
        <w:rPr>
          <w:rFonts w:asciiTheme="minorHAnsi" w:hAnsiTheme="minorHAnsi" w:cstheme="minorHAnsi"/>
          <w:b/>
          <w:bCs/>
          <w:szCs w:val="20"/>
        </w:rPr>
        <w:t>Rámcová dohoda</w:t>
      </w:r>
      <w:r w:rsidRPr="00964524">
        <w:rPr>
          <w:rFonts w:asciiTheme="minorHAnsi" w:hAnsiTheme="minorHAnsi" w:cstheme="minorHAnsi"/>
          <w:bCs/>
          <w:szCs w:val="20"/>
        </w:rPr>
        <w:t>“)</w:t>
      </w:r>
      <w:r w:rsidRPr="00964524">
        <w:rPr>
          <w:rFonts w:asciiTheme="minorHAnsi" w:hAnsiTheme="minorHAnsi" w:cstheme="minorHAnsi"/>
          <w:szCs w:val="20"/>
          <w:lang w:eastAsia="x-none"/>
        </w:rPr>
        <w:t xml:space="preserve"> </w:t>
      </w:r>
      <w:r w:rsidRPr="00964524">
        <w:rPr>
          <w:rFonts w:asciiTheme="minorHAnsi" w:hAnsiTheme="minorHAnsi" w:cstheme="minorHAnsi"/>
          <w:szCs w:val="20"/>
        </w:rPr>
        <w:t>v souladu s ustanovením § 1746 odst. 2 zák. č. 89/2012 Sb., občanského zákoníku, ve znění pozdějších předpisů (dále jen „</w:t>
      </w:r>
      <w:r w:rsidRPr="00964524">
        <w:rPr>
          <w:rFonts w:asciiTheme="minorHAnsi" w:hAnsiTheme="minorHAnsi" w:cstheme="minorHAnsi"/>
          <w:b/>
          <w:bCs/>
          <w:szCs w:val="20"/>
        </w:rPr>
        <w:t>Občanský zákoník</w:t>
      </w:r>
      <w:r w:rsidRPr="00964524">
        <w:rPr>
          <w:rFonts w:asciiTheme="minorHAnsi" w:hAnsiTheme="minorHAnsi" w:cstheme="minorHAnsi"/>
          <w:szCs w:val="20"/>
        </w:rPr>
        <w:t>“)</w:t>
      </w:r>
      <w:r w:rsidR="008879D3" w:rsidRPr="00964524">
        <w:rPr>
          <w:rFonts w:asciiTheme="minorHAnsi" w:hAnsiTheme="minorHAnsi" w:cstheme="minorHAnsi"/>
          <w:szCs w:val="20"/>
        </w:rPr>
        <w:t>,</w:t>
      </w:r>
      <w:r w:rsidRPr="00964524">
        <w:rPr>
          <w:rFonts w:asciiTheme="minorHAnsi" w:hAnsiTheme="minorHAnsi" w:cstheme="minorHAnsi"/>
          <w:szCs w:val="20"/>
        </w:rPr>
        <w:t xml:space="preserve"> (dále jen „</w:t>
      </w:r>
      <w:r w:rsidRPr="00964524">
        <w:rPr>
          <w:rStyle w:val="RLProhlensmluvnchstranChar"/>
          <w:rFonts w:asciiTheme="minorHAnsi" w:hAnsiTheme="minorHAnsi" w:cstheme="minorHAnsi"/>
          <w:szCs w:val="20"/>
        </w:rPr>
        <w:t>Smlouva</w:t>
      </w:r>
      <w:r w:rsidRPr="00964524">
        <w:rPr>
          <w:rFonts w:asciiTheme="minorHAnsi" w:hAnsiTheme="minorHAnsi" w:cstheme="minorHAnsi"/>
          <w:szCs w:val="20"/>
        </w:rPr>
        <w:t>“)</w:t>
      </w:r>
    </w:p>
    <w:p w14:paraId="7AD97A58" w14:textId="77777777" w:rsidR="003F351E" w:rsidRPr="00964524" w:rsidRDefault="003F351E" w:rsidP="00335BA0">
      <w:pPr>
        <w:pStyle w:val="RLProhlensmluvnchstran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br w:type="page"/>
      </w:r>
      <w:r w:rsidRPr="00964524">
        <w:rPr>
          <w:rFonts w:asciiTheme="minorHAnsi" w:hAnsiTheme="minorHAnsi" w:cstheme="minorHAnsi"/>
          <w:szCs w:val="20"/>
        </w:rPr>
        <w:lastRenderedPageBreak/>
        <w:t>Smluvní strany, vědomy si svých závazků v této Smlouvě obsažených a s úmyslem být touto Smlouvou vázány, dohodly se na následujícím znění</w:t>
      </w:r>
      <w:r w:rsidRPr="00964524">
        <w:rPr>
          <w:rFonts w:asciiTheme="minorHAnsi" w:hAnsiTheme="minorHAnsi" w:cstheme="minorHAnsi"/>
          <w:szCs w:val="20"/>
          <w:lang w:val="cs-CZ"/>
        </w:rPr>
        <w:t xml:space="preserve"> této</w:t>
      </w:r>
      <w:r w:rsidRPr="00964524">
        <w:rPr>
          <w:rFonts w:asciiTheme="minorHAnsi" w:hAnsiTheme="minorHAnsi" w:cstheme="minorHAnsi"/>
          <w:szCs w:val="20"/>
        </w:rPr>
        <w:t xml:space="preserve"> Smlouvy:</w:t>
      </w:r>
    </w:p>
    <w:p w14:paraId="04378DCA" w14:textId="77777777" w:rsidR="003F351E" w:rsidRPr="00964524" w:rsidRDefault="003F351E" w:rsidP="00B265E2">
      <w:pPr>
        <w:pStyle w:val="RLlneksmlouvy"/>
        <w:numPr>
          <w:ilvl w:val="0"/>
          <w:numId w:val="11"/>
        </w:numPr>
        <w:tabs>
          <w:tab w:val="clear" w:pos="737"/>
          <w:tab w:val="num" w:pos="879"/>
        </w:tabs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 xml:space="preserve">ÚVODNÍ </w:t>
      </w:r>
      <w:r w:rsidRPr="00964524">
        <w:rPr>
          <w:rFonts w:asciiTheme="minorHAnsi" w:hAnsiTheme="minorHAnsi" w:cstheme="minorHAnsi"/>
          <w:szCs w:val="20"/>
          <w:lang w:val="cs-CZ"/>
        </w:rPr>
        <w:t>UJEDNÁNÍ</w:t>
      </w:r>
    </w:p>
    <w:p w14:paraId="62472FC2" w14:textId="77777777" w:rsidR="003F351E" w:rsidRPr="00964524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964524">
        <w:rPr>
          <w:rFonts w:asciiTheme="minorHAnsi" w:hAnsiTheme="minorHAnsi" w:cstheme="minorHAnsi"/>
          <w:szCs w:val="20"/>
        </w:rPr>
        <w:t xml:space="preserve">Smluvní strany uzavřely shora uvedenou Rámcovou </w:t>
      </w:r>
      <w:r w:rsidRPr="00964524">
        <w:rPr>
          <w:rFonts w:asciiTheme="minorHAnsi" w:hAnsiTheme="minorHAnsi" w:cstheme="minorHAnsi"/>
          <w:szCs w:val="20"/>
          <w:lang w:val="cs-CZ"/>
        </w:rPr>
        <w:t>dohodu</w:t>
      </w:r>
      <w:r w:rsidRPr="00964524">
        <w:rPr>
          <w:rFonts w:asciiTheme="minorHAnsi" w:hAnsiTheme="minorHAnsi" w:cstheme="minorHAnsi"/>
          <w:szCs w:val="20"/>
        </w:rPr>
        <w:t xml:space="preserve"> za účelem rámcového vymezení podmínek plnění týkající se veřejné zakázky</w:t>
      </w:r>
      <w:r w:rsidR="00834849" w:rsidRPr="00964524">
        <w:rPr>
          <w:rFonts w:asciiTheme="minorHAnsi" w:hAnsiTheme="minorHAnsi" w:cstheme="minorHAnsi"/>
          <w:bCs/>
          <w:szCs w:val="20"/>
        </w:rPr>
        <w:t xml:space="preserve"> </w:t>
      </w:r>
      <w:r w:rsidR="002F2E71" w:rsidRPr="00964524">
        <w:rPr>
          <w:rFonts w:asciiTheme="minorHAnsi" w:hAnsiTheme="minorHAnsi" w:cstheme="minorHAnsi"/>
          <w:bCs/>
          <w:szCs w:val="20"/>
          <w:lang w:val="cs-CZ"/>
        </w:rPr>
        <w:t>s názvem „</w:t>
      </w:r>
      <w:r w:rsidR="002F2E71" w:rsidRPr="00964524">
        <w:rPr>
          <w:rFonts w:asciiTheme="minorHAnsi" w:hAnsiTheme="minorHAnsi" w:cstheme="minorHAnsi"/>
          <w:szCs w:val="20"/>
        </w:rPr>
        <w:t>Provozní podpora a další rozvoj IKR a JPŘ PSV</w:t>
      </w:r>
      <w:r w:rsidR="002F2E71" w:rsidRPr="00964524">
        <w:rPr>
          <w:rFonts w:asciiTheme="minorHAnsi" w:hAnsiTheme="minorHAnsi" w:cstheme="minorHAnsi"/>
          <w:szCs w:val="20"/>
          <w:lang w:val="cs-CZ"/>
        </w:rPr>
        <w:t>“.</w:t>
      </w:r>
    </w:p>
    <w:p w14:paraId="60001A37" w14:textId="77777777" w:rsidR="003F351E" w:rsidRPr="00964524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964524">
        <w:rPr>
          <w:rFonts w:asciiTheme="minorHAnsi" w:hAnsiTheme="minorHAnsi" w:cstheme="minorHAnsi"/>
          <w:szCs w:val="20"/>
        </w:rPr>
        <w:t xml:space="preserve">Objednatel a Poskytovatel uzavírají tuto Smlouvu v souladu s postupem dle Přílohy č. </w:t>
      </w:r>
      <w:r w:rsidRPr="00964524">
        <w:rPr>
          <w:rFonts w:asciiTheme="minorHAnsi" w:hAnsiTheme="minorHAnsi" w:cstheme="minorHAnsi"/>
          <w:szCs w:val="20"/>
          <w:lang w:val="cs-CZ"/>
        </w:rPr>
        <w:t>7</w:t>
      </w:r>
      <w:r w:rsidRPr="00964524">
        <w:rPr>
          <w:rFonts w:asciiTheme="minorHAnsi" w:hAnsiTheme="minorHAnsi" w:cstheme="minorHAnsi"/>
          <w:szCs w:val="20"/>
        </w:rPr>
        <w:t xml:space="preserve"> Rámcové </w:t>
      </w:r>
      <w:r w:rsidRPr="00964524">
        <w:rPr>
          <w:rFonts w:asciiTheme="minorHAnsi" w:hAnsiTheme="minorHAnsi" w:cstheme="minorHAnsi"/>
          <w:szCs w:val="20"/>
          <w:lang w:val="cs-CZ"/>
        </w:rPr>
        <w:t>dohody</w:t>
      </w:r>
      <w:r w:rsidRPr="00964524">
        <w:rPr>
          <w:rFonts w:asciiTheme="minorHAnsi" w:hAnsiTheme="minorHAnsi" w:cstheme="minorHAnsi"/>
          <w:szCs w:val="20"/>
        </w:rPr>
        <w:t xml:space="preserve"> a ve smyslu </w:t>
      </w:r>
      <w:r w:rsidRPr="00964524">
        <w:rPr>
          <w:rFonts w:asciiTheme="minorHAnsi" w:hAnsiTheme="minorHAnsi" w:cstheme="minorHAnsi"/>
          <w:szCs w:val="20"/>
          <w:lang w:eastAsia="en-US"/>
        </w:rPr>
        <w:t xml:space="preserve">ustanovení § 132 </w:t>
      </w:r>
      <w:r w:rsidRPr="00964524">
        <w:rPr>
          <w:rFonts w:asciiTheme="minorHAnsi" w:hAnsiTheme="minorHAnsi" w:cstheme="minorHAnsi"/>
          <w:szCs w:val="20"/>
        </w:rPr>
        <w:t>zákona č. 134/2016 Sb., o zadávání veřejných zakázek, ve znění pozdějších předpisů.</w:t>
      </w:r>
    </w:p>
    <w:p w14:paraId="7EFA89AB" w14:textId="77777777" w:rsidR="003F351E" w:rsidRPr="00964524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>PŘEDMĚT PLNĚNÍ</w:t>
      </w:r>
    </w:p>
    <w:p w14:paraId="6C804F38" w14:textId="77777777" w:rsidR="00B342E1" w:rsidRPr="00964524" w:rsidRDefault="00B342E1" w:rsidP="00B342E1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964524">
        <w:rPr>
          <w:rFonts w:asciiTheme="minorHAnsi" w:hAnsiTheme="minorHAnsi" w:cstheme="minorHAnsi"/>
          <w:szCs w:val="20"/>
          <w:lang w:val="cs-CZ" w:eastAsia="en-US"/>
        </w:rPr>
        <w:t xml:space="preserve">Poskytovatel se touto Smlouvou zavazuje Objednateli poskytovat služby </w:t>
      </w:r>
      <w:r w:rsidR="008901A8" w:rsidRPr="00964524">
        <w:rPr>
          <w:rFonts w:asciiTheme="minorHAnsi" w:hAnsiTheme="minorHAnsi" w:cstheme="minorHAnsi"/>
          <w:szCs w:val="20"/>
          <w:lang w:val="cs-CZ" w:eastAsia="en-US"/>
        </w:rPr>
        <w:t xml:space="preserve">specifikované v Příloze č. 1 této Smlouvy </w:t>
      </w:r>
      <w:r w:rsidRPr="00964524">
        <w:rPr>
          <w:rFonts w:asciiTheme="minorHAnsi" w:hAnsiTheme="minorHAnsi" w:cstheme="minorHAnsi"/>
          <w:szCs w:val="20"/>
          <w:lang w:val="cs-CZ" w:eastAsia="en-US"/>
        </w:rPr>
        <w:t>(dále jen „</w:t>
      </w:r>
      <w:r w:rsidRPr="00964524">
        <w:rPr>
          <w:rFonts w:asciiTheme="minorHAnsi" w:hAnsiTheme="minorHAnsi" w:cstheme="minorHAnsi"/>
          <w:b/>
          <w:szCs w:val="20"/>
        </w:rPr>
        <w:t>Služby</w:t>
      </w:r>
      <w:r w:rsidRPr="00964524">
        <w:rPr>
          <w:rFonts w:asciiTheme="minorHAnsi" w:hAnsiTheme="minorHAnsi" w:cstheme="minorHAnsi"/>
          <w:szCs w:val="20"/>
          <w:lang w:val="cs-CZ" w:eastAsia="en-US"/>
        </w:rPr>
        <w:t xml:space="preserve">“). </w:t>
      </w:r>
    </w:p>
    <w:p w14:paraId="116BF8FA" w14:textId="77777777" w:rsidR="00B342E1" w:rsidRPr="00964524" w:rsidRDefault="00B342E1" w:rsidP="00B342E1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964524">
        <w:rPr>
          <w:rFonts w:asciiTheme="minorHAnsi" w:hAnsiTheme="minorHAnsi" w:cstheme="minorHAnsi"/>
          <w:szCs w:val="20"/>
          <w:lang w:val="cs-CZ" w:eastAsia="en-US"/>
        </w:rPr>
        <w:t xml:space="preserve">Podrobný popis poskytování Služeb je uveden v čl. </w:t>
      </w:r>
      <w:r w:rsidR="005C131B" w:rsidRPr="00964524">
        <w:rPr>
          <w:rFonts w:asciiTheme="minorHAnsi" w:hAnsiTheme="minorHAnsi" w:cstheme="minorHAnsi"/>
          <w:szCs w:val="20"/>
          <w:lang w:val="cs-CZ" w:eastAsia="en-US"/>
        </w:rPr>
        <w:t>II</w:t>
      </w:r>
      <w:r w:rsidRPr="00964524">
        <w:rPr>
          <w:rFonts w:asciiTheme="minorHAnsi" w:hAnsiTheme="minorHAnsi" w:cstheme="minorHAnsi"/>
          <w:szCs w:val="20"/>
          <w:lang w:val="cs-CZ" w:eastAsia="en-US"/>
        </w:rPr>
        <w:t xml:space="preserve">. Přílohy č. 1 Rámcové dohody. </w:t>
      </w:r>
    </w:p>
    <w:p w14:paraId="763B5C5E" w14:textId="77777777" w:rsidR="003F351E" w:rsidRPr="00964524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>HARMONOGRAM PLNĚNÍ</w:t>
      </w:r>
    </w:p>
    <w:p w14:paraId="5E538246" w14:textId="77777777" w:rsidR="005C131B" w:rsidRPr="00964524" w:rsidRDefault="005C131B" w:rsidP="005C131B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964524">
        <w:rPr>
          <w:rFonts w:asciiTheme="minorHAnsi" w:hAnsiTheme="minorHAnsi" w:cstheme="minorHAnsi"/>
          <w:iCs/>
          <w:szCs w:val="20"/>
          <w:lang w:val="cs-CZ"/>
        </w:rPr>
        <w:t xml:space="preserve">Poskytovatel se zavazuje poskytovat Objednateli Služby po dobu </w:t>
      </w:r>
      <w:r w:rsidR="00D5337D" w:rsidRPr="00964524">
        <w:rPr>
          <w:rFonts w:asciiTheme="minorHAnsi" w:hAnsiTheme="minorHAnsi" w:cstheme="minorHAnsi"/>
          <w:iCs/>
          <w:szCs w:val="20"/>
          <w:lang w:val="cs-CZ"/>
        </w:rPr>
        <w:t>1</w:t>
      </w:r>
      <w:r w:rsidR="00BE7904" w:rsidRPr="00964524">
        <w:rPr>
          <w:rFonts w:asciiTheme="minorHAnsi" w:hAnsiTheme="minorHAnsi" w:cstheme="minorHAnsi"/>
          <w:iCs/>
          <w:szCs w:val="20"/>
          <w:lang w:val="cs-CZ"/>
        </w:rPr>
        <w:t>2</w:t>
      </w:r>
      <w:r w:rsidRPr="00964524">
        <w:rPr>
          <w:rFonts w:asciiTheme="minorHAnsi" w:hAnsiTheme="minorHAnsi" w:cstheme="minorHAnsi"/>
          <w:iCs/>
          <w:szCs w:val="20"/>
          <w:lang w:val="cs-CZ"/>
        </w:rPr>
        <w:t xml:space="preserve"> měsíců od data nabytí účinnosti této Smlouvy. </w:t>
      </w:r>
    </w:p>
    <w:p w14:paraId="44B9A8A5" w14:textId="77777777" w:rsidR="003F351E" w:rsidRPr="00964524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>MÍSTO PLNĚNÍ</w:t>
      </w:r>
    </w:p>
    <w:p w14:paraId="2187AD64" w14:textId="77777777" w:rsidR="003F351E" w:rsidRPr="00964524" w:rsidRDefault="00440A38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964524">
        <w:rPr>
          <w:rFonts w:asciiTheme="minorHAnsi" w:hAnsiTheme="minorHAnsi" w:cstheme="minorHAnsi"/>
          <w:szCs w:val="20"/>
          <w:lang w:val="cs-CZ" w:eastAsia="en-US"/>
        </w:rPr>
        <w:t xml:space="preserve">Místem plnění je sídlo Objednatele na adrese </w:t>
      </w:r>
      <w:r w:rsidR="00A5192B" w:rsidRPr="00964524">
        <w:rPr>
          <w:rFonts w:asciiTheme="minorHAnsi" w:hAnsiTheme="minorHAnsi" w:cstheme="minorHAnsi"/>
          <w:szCs w:val="20"/>
        </w:rPr>
        <w:t>Na Poříčním právu 1/376, 128 01 Praha 2</w:t>
      </w:r>
      <w:r w:rsidRPr="00964524">
        <w:rPr>
          <w:rFonts w:asciiTheme="minorHAnsi" w:hAnsiTheme="minorHAnsi" w:cstheme="minorHAnsi"/>
          <w:szCs w:val="20"/>
          <w:lang w:val="cs-CZ" w:eastAsia="en-US"/>
        </w:rPr>
        <w:t>.</w:t>
      </w:r>
    </w:p>
    <w:p w14:paraId="6D139AEF" w14:textId="77777777" w:rsidR="003F351E" w:rsidRPr="00964524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>CENA PLNĚNÍ</w:t>
      </w:r>
    </w:p>
    <w:p w14:paraId="242BB937" w14:textId="33219F0A" w:rsidR="003F351E" w:rsidRPr="00964524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964524">
        <w:rPr>
          <w:rFonts w:asciiTheme="minorHAnsi" w:hAnsiTheme="minorHAnsi" w:cstheme="minorHAnsi"/>
          <w:szCs w:val="20"/>
          <w:lang w:eastAsia="en-US"/>
        </w:rPr>
        <w:t xml:space="preserve">Objednatel se zavazuje uhradit Poskytovateli cenu za řádně poskytnuté Služby určenou pro příslušné Služby v souladu s podmínkami stanovenými Rámcovou </w:t>
      </w:r>
      <w:r w:rsidRPr="00964524">
        <w:rPr>
          <w:rFonts w:asciiTheme="minorHAnsi" w:hAnsiTheme="minorHAnsi" w:cstheme="minorHAnsi"/>
          <w:szCs w:val="20"/>
          <w:lang w:val="cs-CZ" w:eastAsia="en-US"/>
        </w:rPr>
        <w:t>dohod</w:t>
      </w:r>
      <w:r w:rsidRPr="00964524">
        <w:rPr>
          <w:rFonts w:asciiTheme="minorHAnsi" w:hAnsiTheme="minorHAnsi" w:cstheme="minorHAnsi"/>
          <w:szCs w:val="20"/>
          <w:lang w:eastAsia="en-US"/>
        </w:rPr>
        <w:t>ou a jejími přílohami.</w:t>
      </w:r>
    </w:p>
    <w:p w14:paraId="3C6D2628" w14:textId="77777777" w:rsidR="00C94E8F" w:rsidRPr="00964524" w:rsidRDefault="003E192A" w:rsidP="00C94E8F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  <w:lang w:val="cs-CZ"/>
        </w:rPr>
        <w:t>Maximální cena za poskytování Služeb dle této Smlouvy činí</w:t>
      </w:r>
      <w:r w:rsidR="00C94E8F" w:rsidRPr="00964524">
        <w:rPr>
          <w:rFonts w:asciiTheme="minorHAnsi" w:hAnsiTheme="minorHAnsi" w:cstheme="minorHAnsi"/>
          <w:szCs w:val="20"/>
        </w:rPr>
        <w:t>:</w:t>
      </w:r>
    </w:p>
    <w:p w14:paraId="425DA8B1" w14:textId="30085535" w:rsidR="00C94E8F" w:rsidRPr="00964524" w:rsidRDefault="00B541FA" w:rsidP="00C94E8F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bCs/>
          <w:szCs w:val="20"/>
          <w:lang w:val="cs-CZ"/>
        </w:rPr>
        <w:t>15 000 520</w:t>
      </w:r>
      <w:r w:rsidR="00D5337D" w:rsidRPr="00964524">
        <w:rPr>
          <w:rFonts w:asciiTheme="minorHAnsi" w:hAnsiTheme="minorHAnsi" w:cstheme="minorHAnsi"/>
          <w:b/>
          <w:bCs/>
          <w:szCs w:val="20"/>
          <w:lang w:val="cs-CZ"/>
        </w:rPr>
        <w:t>,</w:t>
      </w:r>
      <w:proofErr w:type="gramStart"/>
      <w:r w:rsidR="00D5337D" w:rsidRPr="00964524">
        <w:rPr>
          <w:rFonts w:asciiTheme="minorHAnsi" w:hAnsiTheme="minorHAnsi" w:cstheme="minorHAnsi"/>
          <w:b/>
          <w:bCs/>
          <w:szCs w:val="20"/>
          <w:lang w:val="cs-CZ"/>
        </w:rPr>
        <w:t xml:space="preserve">00 </w:t>
      </w:r>
      <w:r w:rsidR="00F5003C" w:rsidRPr="00964524">
        <w:rPr>
          <w:rFonts w:asciiTheme="minorHAnsi" w:hAnsiTheme="minorHAnsi" w:cstheme="minorHAnsi"/>
          <w:b/>
          <w:bCs/>
          <w:szCs w:val="20"/>
          <w:lang w:val="cs-CZ"/>
        </w:rPr>
        <w:t xml:space="preserve"> Kč</w:t>
      </w:r>
      <w:proofErr w:type="gramEnd"/>
      <w:r w:rsidR="00F5003C" w:rsidRPr="00964524">
        <w:rPr>
          <w:rFonts w:asciiTheme="minorHAnsi" w:hAnsiTheme="minorHAnsi" w:cstheme="minorHAnsi"/>
          <w:b/>
          <w:bCs/>
          <w:szCs w:val="20"/>
          <w:lang w:val="cs-CZ"/>
        </w:rPr>
        <w:t xml:space="preserve"> </w:t>
      </w:r>
      <w:r w:rsidR="00C94E8F" w:rsidRPr="00964524">
        <w:rPr>
          <w:rFonts w:asciiTheme="minorHAnsi" w:hAnsiTheme="minorHAnsi" w:cstheme="minorHAnsi"/>
          <w:b/>
          <w:bCs/>
          <w:szCs w:val="20"/>
          <w:lang w:val="cs-CZ"/>
        </w:rPr>
        <w:t xml:space="preserve"> </w:t>
      </w:r>
      <w:r w:rsidR="00C94E8F" w:rsidRPr="00964524">
        <w:rPr>
          <w:rFonts w:asciiTheme="minorHAnsi" w:hAnsiTheme="minorHAnsi" w:cstheme="minorHAnsi"/>
          <w:b/>
          <w:szCs w:val="20"/>
          <w:lang w:val="cs-CZ"/>
        </w:rPr>
        <w:t>bez</w:t>
      </w:r>
      <w:r w:rsidR="00C94E8F" w:rsidRPr="00964524">
        <w:rPr>
          <w:rFonts w:asciiTheme="minorHAnsi" w:hAnsiTheme="minorHAnsi" w:cstheme="minorHAnsi"/>
          <w:b/>
          <w:szCs w:val="20"/>
        </w:rPr>
        <w:t xml:space="preserve"> DPH</w:t>
      </w:r>
    </w:p>
    <w:p w14:paraId="1E1D782D" w14:textId="7967BE97" w:rsidR="00C94E8F" w:rsidRPr="00964524" w:rsidRDefault="00C94E8F" w:rsidP="00C94E8F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>(slovy</w:t>
      </w:r>
      <w:r w:rsidR="00B541FA">
        <w:rPr>
          <w:rFonts w:asciiTheme="minorHAnsi" w:hAnsiTheme="minorHAnsi" w:cstheme="minorHAnsi"/>
          <w:szCs w:val="20"/>
          <w:lang w:val="cs-CZ"/>
        </w:rPr>
        <w:t>: patnáct</w:t>
      </w:r>
      <w:r w:rsidR="004A714F" w:rsidRPr="00964524">
        <w:rPr>
          <w:rFonts w:asciiTheme="minorHAnsi" w:hAnsiTheme="minorHAnsi" w:cstheme="minorHAnsi"/>
          <w:szCs w:val="20"/>
          <w:lang w:val="cs-CZ"/>
        </w:rPr>
        <w:t xml:space="preserve"> milionů </w:t>
      </w:r>
      <w:r w:rsidR="00B541FA">
        <w:rPr>
          <w:rFonts w:asciiTheme="minorHAnsi" w:hAnsiTheme="minorHAnsi" w:cstheme="minorHAnsi"/>
          <w:szCs w:val="20"/>
          <w:lang w:val="cs-CZ"/>
        </w:rPr>
        <w:t>pět set dvacet</w:t>
      </w:r>
      <w:r w:rsidR="00F5003C" w:rsidRPr="00964524">
        <w:rPr>
          <w:rFonts w:asciiTheme="minorHAnsi" w:hAnsiTheme="minorHAnsi" w:cstheme="minorHAnsi"/>
          <w:szCs w:val="20"/>
          <w:lang w:val="cs-CZ"/>
        </w:rPr>
        <w:t xml:space="preserve"> korun českých)</w:t>
      </w:r>
    </w:p>
    <w:p w14:paraId="6B982312" w14:textId="7347B9F0" w:rsidR="00C94E8F" w:rsidRPr="00964524" w:rsidRDefault="00B541FA" w:rsidP="00C94E8F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b/>
          <w:szCs w:val="20"/>
          <w:highlight w:val="yellow"/>
        </w:rPr>
      </w:pPr>
      <w:r>
        <w:rPr>
          <w:rFonts w:asciiTheme="minorHAnsi" w:hAnsiTheme="minorHAnsi" w:cstheme="minorHAnsi"/>
          <w:b/>
          <w:szCs w:val="20"/>
          <w:lang w:val="cs-CZ"/>
        </w:rPr>
        <w:t xml:space="preserve">18 150 629,20 </w:t>
      </w:r>
      <w:proofErr w:type="gramStart"/>
      <w:r w:rsidR="00D5337D" w:rsidRPr="00964524">
        <w:rPr>
          <w:rFonts w:asciiTheme="minorHAnsi" w:hAnsiTheme="minorHAnsi" w:cstheme="minorHAnsi"/>
          <w:b/>
          <w:szCs w:val="20"/>
          <w:lang w:val="cs-CZ"/>
        </w:rPr>
        <w:t xml:space="preserve">Kč </w:t>
      </w:r>
      <w:r w:rsidR="00F5003C" w:rsidRPr="00964524">
        <w:rPr>
          <w:rFonts w:asciiTheme="minorHAnsi" w:hAnsiTheme="minorHAnsi" w:cstheme="minorHAnsi"/>
          <w:b/>
          <w:szCs w:val="20"/>
          <w:lang w:val="cs-CZ"/>
        </w:rPr>
        <w:t xml:space="preserve"> </w:t>
      </w:r>
      <w:r w:rsidR="00C94E8F" w:rsidRPr="00964524">
        <w:rPr>
          <w:rFonts w:asciiTheme="minorHAnsi" w:hAnsiTheme="minorHAnsi" w:cstheme="minorHAnsi"/>
          <w:b/>
          <w:szCs w:val="20"/>
        </w:rPr>
        <w:t>vč.</w:t>
      </w:r>
      <w:proofErr w:type="gramEnd"/>
      <w:r w:rsidR="00C94E8F" w:rsidRPr="00964524">
        <w:rPr>
          <w:rFonts w:asciiTheme="minorHAnsi" w:hAnsiTheme="minorHAnsi" w:cstheme="minorHAnsi"/>
          <w:b/>
          <w:szCs w:val="20"/>
        </w:rPr>
        <w:t xml:space="preserve"> DPH</w:t>
      </w:r>
    </w:p>
    <w:p w14:paraId="468669BE" w14:textId="155663A1" w:rsidR="00C94E8F" w:rsidRPr="00964524" w:rsidRDefault="00C94E8F" w:rsidP="00C94E8F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>(slovy:</w:t>
      </w:r>
      <w:r w:rsidR="00F5003C" w:rsidRPr="00964524">
        <w:rPr>
          <w:rFonts w:asciiTheme="minorHAnsi" w:hAnsiTheme="minorHAnsi" w:cstheme="minorHAnsi"/>
          <w:szCs w:val="20"/>
          <w:lang w:val="cs-CZ"/>
        </w:rPr>
        <w:t xml:space="preserve"> </w:t>
      </w:r>
      <w:r w:rsidR="00B541FA">
        <w:rPr>
          <w:rFonts w:asciiTheme="minorHAnsi" w:hAnsiTheme="minorHAnsi" w:cstheme="minorHAnsi"/>
          <w:szCs w:val="20"/>
          <w:lang w:val="cs-CZ"/>
        </w:rPr>
        <w:t xml:space="preserve">osmnáct </w:t>
      </w:r>
      <w:r w:rsidR="004A714F" w:rsidRPr="00964524">
        <w:rPr>
          <w:rFonts w:asciiTheme="minorHAnsi" w:hAnsiTheme="minorHAnsi" w:cstheme="minorHAnsi"/>
          <w:szCs w:val="20"/>
          <w:lang w:val="cs-CZ"/>
        </w:rPr>
        <w:t xml:space="preserve">milionů </w:t>
      </w:r>
      <w:r w:rsidR="00B541FA">
        <w:rPr>
          <w:rFonts w:asciiTheme="minorHAnsi" w:hAnsiTheme="minorHAnsi" w:cstheme="minorHAnsi"/>
          <w:szCs w:val="20"/>
          <w:lang w:val="cs-CZ"/>
        </w:rPr>
        <w:t xml:space="preserve">sto padesát tisíc šest set dvacet devět </w:t>
      </w:r>
      <w:r w:rsidR="004A714F" w:rsidRPr="00964524">
        <w:rPr>
          <w:rFonts w:asciiTheme="minorHAnsi" w:hAnsiTheme="minorHAnsi" w:cstheme="minorHAnsi"/>
          <w:szCs w:val="20"/>
          <w:lang w:val="cs-CZ"/>
        </w:rPr>
        <w:t xml:space="preserve">korun </w:t>
      </w:r>
      <w:r w:rsidR="00F5003C" w:rsidRPr="00964524">
        <w:rPr>
          <w:rFonts w:asciiTheme="minorHAnsi" w:hAnsiTheme="minorHAnsi" w:cstheme="minorHAnsi"/>
          <w:szCs w:val="20"/>
          <w:lang w:val="cs-CZ"/>
        </w:rPr>
        <w:t>českých</w:t>
      </w:r>
      <w:r w:rsidR="0066092E" w:rsidRPr="00964524">
        <w:rPr>
          <w:rFonts w:asciiTheme="minorHAnsi" w:hAnsiTheme="minorHAnsi" w:cstheme="minorHAnsi"/>
          <w:szCs w:val="20"/>
          <w:lang w:val="cs-CZ"/>
        </w:rPr>
        <w:t xml:space="preserve"> </w:t>
      </w:r>
      <w:r w:rsidR="00B541FA">
        <w:rPr>
          <w:rFonts w:asciiTheme="minorHAnsi" w:hAnsiTheme="minorHAnsi" w:cstheme="minorHAnsi"/>
          <w:szCs w:val="20"/>
          <w:lang w:val="cs-CZ"/>
        </w:rPr>
        <w:t xml:space="preserve">dvacet </w:t>
      </w:r>
      <w:r w:rsidR="0066092E" w:rsidRPr="00964524">
        <w:rPr>
          <w:rFonts w:asciiTheme="minorHAnsi" w:hAnsiTheme="minorHAnsi" w:cstheme="minorHAnsi"/>
          <w:szCs w:val="20"/>
          <w:lang w:val="cs-CZ"/>
        </w:rPr>
        <w:t>haléřů</w:t>
      </w:r>
      <w:r w:rsidRPr="00964524">
        <w:rPr>
          <w:rFonts w:asciiTheme="minorHAnsi" w:hAnsiTheme="minorHAnsi" w:cstheme="minorHAnsi"/>
          <w:szCs w:val="20"/>
        </w:rPr>
        <w:t>)</w:t>
      </w:r>
    </w:p>
    <w:p w14:paraId="2D936FC6" w14:textId="77777777" w:rsidR="003F351E" w:rsidRPr="00964524" w:rsidRDefault="003F351E" w:rsidP="00C03C2F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964524">
        <w:rPr>
          <w:rFonts w:asciiTheme="minorHAnsi" w:hAnsiTheme="minorHAnsi" w:cstheme="minorHAnsi"/>
          <w:szCs w:val="20"/>
          <w:lang w:eastAsia="en-US"/>
        </w:rPr>
        <w:t>Faktura bude vystavena v souladu s příslušnými ujednáními Rámcové dohody.</w:t>
      </w:r>
    </w:p>
    <w:p w14:paraId="0C33B8ED" w14:textId="77777777" w:rsidR="003F351E" w:rsidRPr="00964524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>OPRÁVNĚNÉ OSOBY</w:t>
      </w:r>
    </w:p>
    <w:p w14:paraId="374A2634" w14:textId="77777777" w:rsidR="007224D0" w:rsidRPr="00964524" w:rsidRDefault="003F351E" w:rsidP="007224D0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964524">
        <w:rPr>
          <w:rFonts w:asciiTheme="minorHAnsi" w:hAnsiTheme="minorHAnsi" w:cstheme="minorHAnsi"/>
          <w:szCs w:val="20"/>
          <w:lang w:eastAsia="en-US"/>
        </w:rPr>
        <w:t xml:space="preserve">Oprávněné osoby oprávněné zastupovat smluvní strany v záležitostech této Smlouvy jsou: </w:t>
      </w:r>
    </w:p>
    <w:p w14:paraId="32A86505" w14:textId="77777777" w:rsidR="00B512B5" w:rsidRPr="00964524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964524">
        <w:rPr>
          <w:rFonts w:asciiTheme="minorHAnsi" w:hAnsiTheme="minorHAnsi" w:cstheme="minorHAnsi"/>
          <w:b/>
          <w:szCs w:val="20"/>
          <w:lang w:val="cs-CZ" w:eastAsia="en-US"/>
        </w:rPr>
        <w:t>Za Objednatele:</w:t>
      </w:r>
    </w:p>
    <w:p w14:paraId="01383947" w14:textId="77777777" w:rsidR="00B512B5" w:rsidRPr="00964524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964524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D5337D" w:rsidRPr="00964524" w14:paraId="41E94D4E" w14:textId="77777777" w:rsidTr="00EF6120">
        <w:tc>
          <w:tcPr>
            <w:tcW w:w="2977" w:type="dxa"/>
            <w:shd w:val="clear" w:color="auto" w:fill="auto"/>
            <w:vAlign w:val="center"/>
          </w:tcPr>
          <w:p w14:paraId="64F9FEB4" w14:textId="77777777" w:rsidR="00D5337D" w:rsidRPr="00964524" w:rsidRDefault="00D5337D" w:rsidP="00D533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65AD3C25" w14:textId="0880F29B" w:rsidR="00D5337D" w:rsidRPr="00964524" w:rsidRDefault="003D16D9" w:rsidP="001D1265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 xml:space="preserve">Ing </w:t>
            </w:r>
            <w:r w:rsidR="001D1265" w:rsidRPr="00964524">
              <w:rPr>
                <w:rFonts w:asciiTheme="minorHAnsi" w:hAnsiTheme="minorHAnsi" w:cstheme="minorHAnsi"/>
                <w:sz w:val="20"/>
                <w:szCs w:val="20"/>
              </w:rPr>
              <w:t>Karel Trpkoš</w:t>
            </w:r>
          </w:p>
        </w:tc>
      </w:tr>
      <w:tr w:rsidR="00D5337D" w:rsidRPr="00964524" w14:paraId="1E109DD8" w14:textId="77777777" w:rsidTr="00346EB7">
        <w:tc>
          <w:tcPr>
            <w:tcW w:w="2977" w:type="dxa"/>
            <w:shd w:val="clear" w:color="auto" w:fill="auto"/>
            <w:vAlign w:val="center"/>
          </w:tcPr>
          <w:p w14:paraId="2E477876" w14:textId="77777777" w:rsidR="00D5337D" w:rsidRPr="00964524" w:rsidRDefault="00D5337D" w:rsidP="00D533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Adresa</w:t>
            </w:r>
          </w:p>
        </w:tc>
        <w:tc>
          <w:tcPr>
            <w:tcW w:w="3820" w:type="dxa"/>
          </w:tcPr>
          <w:p w14:paraId="06E51984" w14:textId="77777777" w:rsidR="00D5337D" w:rsidRPr="00964524" w:rsidRDefault="00D5337D" w:rsidP="00D533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D5337D" w:rsidRPr="00964524" w14:paraId="5E5C120B" w14:textId="77777777" w:rsidTr="00346EB7">
        <w:tc>
          <w:tcPr>
            <w:tcW w:w="2977" w:type="dxa"/>
            <w:shd w:val="clear" w:color="auto" w:fill="auto"/>
            <w:vAlign w:val="center"/>
          </w:tcPr>
          <w:p w14:paraId="7E84267B" w14:textId="77777777" w:rsidR="00D5337D" w:rsidRPr="00964524" w:rsidRDefault="00D5337D" w:rsidP="00D533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2EC533AC" w14:textId="1E66FC2F" w:rsidR="00D5337D" w:rsidRPr="00964524" w:rsidRDefault="00D5337D" w:rsidP="00D533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337D" w:rsidRPr="00964524" w14:paraId="5172DEA3" w14:textId="77777777" w:rsidTr="00346EB7">
        <w:tc>
          <w:tcPr>
            <w:tcW w:w="2977" w:type="dxa"/>
            <w:shd w:val="clear" w:color="auto" w:fill="auto"/>
            <w:vAlign w:val="center"/>
          </w:tcPr>
          <w:p w14:paraId="0D2D118E" w14:textId="77777777" w:rsidR="00D5337D" w:rsidRPr="00964524" w:rsidRDefault="00D5337D" w:rsidP="00D533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15073B19" w14:textId="6FE55DA7" w:rsidR="00D5337D" w:rsidRPr="00964524" w:rsidRDefault="00D5337D" w:rsidP="00D533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D3E1AA" w14:textId="77777777" w:rsidR="00B512B5" w:rsidRPr="00964524" w:rsidRDefault="00B512B5" w:rsidP="00917D52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6185176A" w14:textId="77777777" w:rsidR="00B512B5" w:rsidRPr="00964524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964524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964524" w14:paraId="38F9990A" w14:textId="77777777" w:rsidTr="00346EB7">
        <w:tc>
          <w:tcPr>
            <w:tcW w:w="2977" w:type="dxa"/>
            <w:shd w:val="clear" w:color="auto" w:fill="auto"/>
            <w:vAlign w:val="center"/>
          </w:tcPr>
          <w:p w14:paraId="49E0237C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36BE2E0E" w14:textId="77777777" w:rsidR="00346EB7" w:rsidRPr="00964524" w:rsidRDefault="00D5337D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Ing. Milan Lonský</w:t>
            </w:r>
          </w:p>
        </w:tc>
      </w:tr>
      <w:tr w:rsidR="00346EB7" w:rsidRPr="00964524" w14:paraId="1B2B453F" w14:textId="77777777" w:rsidTr="00346EB7">
        <w:tc>
          <w:tcPr>
            <w:tcW w:w="2977" w:type="dxa"/>
            <w:shd w:val="clear" w:color="auto" w:fill="auto"/>
            <w:vAlign w:val="center"/>
          </w:tcPr>
          <w:p w14:paraId="5A70F92F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3B147723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346EB7" w:rsidRPr="00964524" w14:paraId="4766F6A5" w14:textId="77777777" w:rsidTr="00346EB7">
        <w:tc>
          <w:tcPr>
            <w:tcW w:w="2977" w:type="dxa"/>
            <w:shd w:val="clear" w:color="auto" w:fill="auto"/>
            <w:vAlign w:val="center"/>
          </w:tcPr>
          <w:p w14:paraId="660C38F5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7DF1FC3F" w14:textId="4D46D3EA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EB7" w:rsidRPr="00964524" w14:paraId="31829D81" w14:textId="77777777" w:rsidTr="00346EB7">
        <w:tc>
          <w:tcPr>
            <w:tcW w:w="2977" w:type="dxa"/>
            <w:shd w:val="clear" w:color="auto" w:fill="auto"/>
            <w:vAlign w:val="center"/>
          </w:tcPr>
          <w:p w14:paraId="5410F839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2A0F8C35" w14:textId="313CA8C7" w:rsidR="00346EB7" w:rsidRPr="00964524" w:rsidRDefault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E125F1" w14:textId="77777777" w:rsidR="00B512B5" w:rsidRPr="00964524" w:rsidRDefault="00B512B5" w:rsidP="00917D52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2A7984B7" w14:textId="77777777" w:rsidR="00B512B5" w:rsidRPr="00964524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964524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964524" w14:paraId="0B7B3C18" w14:textId="77777777" w:rsidTr="00346EB7">
        <w:tc>
          <w:tcPr>
            <w:tcW w:w="2977" w:type="dxa"/>
            <w:shd w:val="clear" w:color="auto" w:fill="auto"/>
            <w:vAlign w:val="center"/>
          </w:tcPr>
          <w:p w14:paraId="12E52531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7BD091ED" w14:textId="18B009AC" w:rsidR="00346EB7" w:rsidRPr="00964524" w:rsidRDefault="004B0939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Luboš Holakovský</w:t>
            </w:r>
          </w:p>
        </w:tc>
      </w:tr>
      <w:tr w:rsidR="00346EB7" w:rsidRPr="00964524" w14:paraId="55C3E131" w14:textId="77777777" w:rsidTr="00346EB7">
        <w:tc>
          <w:tcPr>
            <w:tcW w:w="2977" w:type="dxa"/>
            <w:shd w:val="clear" w:color="auto" w:fill="auto"/>
            <w:vAlign w:val="center"/>
          </w:tcPr>
          <w:p w14:paraId="11BD161A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1E058B76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346EB7" w:rsidRPr="00964524" w14:paraId="5FFCC1E9" w14:textId="77777777" w:rsidTr="00346EB7">
        <w:tc>
          <w:tcPr>
            <w:tcW w:w="2977" w:type="dxa"/>
            <w:shd w:val="clear" w:color="auto" w:fill="auto"/>
            <w:vAlign w:val="center"/>
          </w:tcPr>
          <w:p w14:paraId="56A2FEE6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46199F30" w14:textId="7F239BED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EB7" w:rsidRPr="00964524" w14:paraId="6F9A0987" w14:textId="77777777" w:rsidTr="00346EB7">
        <w:tc>
          <w:tcPr>
            <w:tcW w:w="2977" w:type="dxa"/>
            <w:shd w:val="clear" w:color="auto" w:fill="auto"/>
            <w:vAlign w:val="center"/>
          </w:tcPr>
          <w:p w14:paraId="7EA800CD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0E33ADAA" w14:textId="208ABA50" w:rsidR="00346EB7" w:rsidRPr="00964524" w:rsidRDefault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36C77C8" w14:textId="77777777" w:rsidR="00917D52" w:rsidRPr="00964524" w:rsidRDefault="00917D52" w:rsidP="00917D52">
      <w:pPr>
        <w:rPr>
          <w:rFonts w:asciiTheme="minorHAnsi" w:hAnsiTheme="minorHAnsi" w:cstheme="minorHAnsi"/>
          <w:sz w:val="20"/>
          <w:szCs w:val="20"/>
        </w:rPr>
      </w:pPr>
    </w:p>
    <w:p w14:paraId="733BF152" w14:textId="77777777" w:rsidR="00B512B5" w:rsidRPr="00964524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964524">
        <w:rPr>
          <w:rFonts w:asciiTheme="minorHAnsi" w:hAnsiTheme="minorHAnsi" w:cstheme="minorHAnsi"/>
          <w:b/>
          <w:szCs w:val="20"/>
          <w:lang w:val="cs-CZ" w:eastAsia="en-US"/>
        </w:rPr>
        <w:t>Za Poskytovatele:</w:t>
      </w:r>
    </w:p>
    <w:p w14:paraId="5DA5C36F" w14:textId="77777777" w:rsidR="00B512B5" w:rsidRPr="00964524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964524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964524" w14:paraId="5579ED6B" w14:textId="77777777" w:rsidTr="00346EB7">
        <w:tc>
          <w:tcPr>
            <w:tcW w:w="2977" w:type="dxa"/>
            <w:shd w:val="clear" w:color="auto" w:fill="auto"/>
            <w:vAlign w:val="center"/>
          </w:tcPr>
          <w:p w14:paraId="3B4761DA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3C81AA95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346EB7" w:rsidRPr="00964524" w14:paraId="3E4E048D" w14:textId="77777777" w:rsidTr="00346EB7">
        <w:tc>
          <w:tcPr>
            <w:tcW w:w="2977" w:type="dxa"/>
            <w:shd w:val="clear" w:color="auto" w:fill="auto"/>
            <w:vAlign w:val="center"/>
          </w:tcPr>
          <w:p w14:paraId="4196132A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3569FE50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Budějovická 778/</w:t>
            </w:r>
            <w:proofErr w:type="gramStart"/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3a</w:t>
            </w:r>
            <w:proofErr w:type="gramEnd"/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, 140 00 Praha 4 - Michle</w:t>
            </w:r>
          </w:p>
        </w:tc>
      </w:tr>
      <w:tr w:rsidR="00346EB7" w:rsidRPr="00964524" w14:paraId="0ACB7237" w14:textId="77777777" w:rsidTr="00346EB7">
        <w:tc>
          <w:tcPr>
            <w:tcW w:w="2977" w:type="dxa"/>
            <w:shd w:val="clear" w:color="auto" w:fill="auto"/>
            <w:vAlign w:val="center"/>
          </w:tcPr>
          <w:p w14:paraId="5211659F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00745AC9" w14:textId="051A55A6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EB7" w:rsidRPr="00964524" w14:paraId="1153D4CB" w14:textId="77777777" w:rsidTr="00346EB7">
        <w:tc>
          <w:tcPr>
            <w:tcW w:w="2977" w:type="dxa"/>
            <w:shd w:val="clear" w:color="auto" w:fill="auto"/>
            <w:vAlign w:val="center"/>
          </w:tcPr>
          <w:p w14:paraId="39E96D5E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4B1575C5" w14:textId="5E5478D3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8173B7F" w14:textId="77777777" w:rsidR="00B512B5" w:rsidRPr="00964524" w:rsidRDefault="00B512B5" w:rsidP="00917D52">
      <w:pPr>
        <w:rPr>
          <w:rFonts w:asciiTheme="minorHAnsi" w:hAnsiTheme="minorHAnsi" w:cstheme="minorHAnsi"/>
          <w:sz w:val="20"/>
          <w:szCs w:val="20"/>
        </w:rPr>
      </w:pPr>
    </w:p>
    <w:p w14:paraId="0E52697B" w14:textId="77777777" w:rsidR="00B512B5" w:rsidRPr="00964524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964524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964524" w14:paraId="199492CA" w14:textId="77777777" w:rsidTr="00346EB7">
        <w:tc>
          <w:tcPr>
            <w:tcW w:w="2977" w:type="dxa"/>
            <w:shd w:val="clear" w:color="auto" w:fill="auto"/>
            <w:vAlign w:val="center"/>
          </w:tcPr>
          <w:p w14:paraId="0AA54E35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02B5F56A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346EB7" w:rsidRPr="00964524" w14:paraId="787DFB76" w14:textId="77777777" w:rsidTr="00346EB7">
        <w:tc>
          <w:tcPr>
            <w:tcW w:w="2977" w:type="dxa"/>
            <w:shd w:val="clear" w:color="auto" w:fill="auto"/>
            <w:vAlign w:val="center"/>
          </w:tcPr>
          <w:p w14:paraId="73D01A76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119411DD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Budějovická 778/</w:t>
            </w:r>
            <w:proofErr w:type="gramStart"/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3a</w:t>
            </w:r>
            <w:proofErr w:type="gramEnd"/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, 140 00 Praha 4 - Michle</w:t>
            </w:r>
          </w:p>
        </w:tc>
      </w:tr>
      <w:tr w:rsidR="00346EB7" w:rsidRPr="00964524" w14:paraId="2D4C843B" w14:textId="77777777" w:rsidTr="00346EB7">
        <w:tc>
          <w:tcPr>
            <w:tcW w:w="2977" w:type="dxa"/>
            <w:shd w:val="clear" w:color="auto" w:fill="auto"/>
            <w:vAlign w:val="center"/>
          </w:tcPr>
          <w:p w14:paraId="1424D634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643A57F0" w14:textId="69AC2758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EB7" w:rsidRPr="00964524" w14:paraId="741F013A" w14:textId="77777777" w:rsidTr="00346EB7">
        <w:tc>
          <w:tcPr>
            <w:tcW w:w="2977" w:type="dxa"/>
            <w:shd w:val="clear" w:color="auto" w:fill="auto"/>
            <w:vAlign w:val="center"/>
          </w:tcPr>
          <w:p w14:paraId="6B799071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31A7240E" w14:textId="0C6E3C01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7F0D99" w14:textId="77777777" w:rsidR="00B512B5" w:rsidRPr="00964524" w:rsidRDefault="00B512B5" w:rsidP="00917D52">
      <w:pPr>
        <w:rPr>
          <w:rFonts w:asciiTheme="minorHAnsi" w:hAnsiTheme="minorHAnsi" w:cstheme="minorHAnsi"/>
          <w:sz w:val="20"/>
          <w:szCs w:val="20"/>
        </w:rPr>
      </w:pPr>
    </w:p>
    <w:p w14:paraId="7939866A" w14:textId="77777777" w:rsidR="00B512B5" w:rsidRPr="00964524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964524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964524" w14:paraId="1183EDAD" w14:textId="77777777" w:rsidTr="00346EB7">
        <w:tc>
          <w:tcPr>
            <w:tcW w:w="2977" w:type="dxa"/>
            <w:shd w:val="clear" w:color="auto" w:fill="auto"/>
            <w:vAlign w:val="center"/>
          </w:tcPr>
          <w:p w14:paraId="2EE67690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5A5F3513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Ing. Roman Šťastný</w:t>
            </w:r>
          </w:p>
        </w:tc>
      </w:tr>
      <w:tr w:rsidR="00346EB7" w:rsidRPr="00964524" w14:paraId="06A20DE4" w14:textId="77777777" w:rsidTr="00346EB7">
        <w:tc>
          <w:tcPr>
            <w:tcW w:w="2977" w:type="dxa"/>
            <w:shd w:val="clear" w:color="auto" w:fill="auto"/>
            <w:vAlign w:val="center"/>
          </w:tcPr>
          <w:p w14:paraId="0D41BC2D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2DDCB1E9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Budějovická 778/</w:t>
            </w:r>
            <w:proofErr w:type="gramStart"/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3a</w:t>
            </w:r>
            <w:proofErr w:type="gramEnd"/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, 140 00 Praha 4 - Michle</w:t>
            </w:r>
          </w:p>
        </w:tc>
      </w:tr>
      <w:tr w:rsidR="00346EB7" w:rsidRPr="00964524" w14:paraId="2FE5694A" w14:textId="77777777" w:rsidTr="00346EB7">
        <w:tc>
          <w:tcPr>
            <w:tcW w:w="2977" w:type="dxa"/>
            <w:shd w:val="clear" w:color="auto" w:fill="auto"/>
            <w:vAlign w:val="center"/>
          </w:tcPr>
          <w:p w14:paraId="11FB99EE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7C4CF87A" w14:textId="7C00AE74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EB7" w:rsidRPr="00964524" w14:paraId="516375F1" w14:textId="77777777" w:rsidTr="00346EB7">
        <w:tc>
          <w:tcPr>
            <w:tcW w:w="2977" w:type="dxa"/>
            <w:shd w:val="clear" w:color="auto" w:fill="auto"/>
            <w:vAlign w:val="center"/>
          </w:tcPr>
          <w:p w14:paraId="0F051739" w14:textId="77777777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5158A94B" w14:textId="41318BE8" w:rsidR="00346EB7" w:rsidRPr="00964524" w:rsidRDefault="00346EB7" w:rsidP="00346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B07444" w14:textId="77777777" w:rsidR="00B512B5" w:rsidRPr="00964524" w:rsidRDefault="00B512B5" w:rsidP="00917D52">
      <w:pPr>
        <w:rPr>
          <w:rFonts w:asciiTheme="minorHAnsi" w:hAnsiTheme="minorHAnsi" w:cstheme="minorHAnsi"/>
          <w:sz w:val="20"/>
          <w:szCs w:val="20"/>
        </w:rPr>
      </w:pPr>
    </w:p>
    <w:p w14:paraId="5F694D1C" w14:textId="77777777" w:rsidR="003F351E" w:rsidRPr="00964524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 xml:space="preserve">ZÁVĚREČNÁ </w:t>
      </w:r>
      <w:r w:rsidRPr="00964524">
        <w:rPr>
          <w:rFonts w:asciiTheme="minorHAnsi" w:hAnsiTheme="minorHAnsi" w:cstheme="minorHAnsi"/>
          <w:szCs w:val="20"/>
          <w:lang w:val="cs-CZ"/>
        </w:rPr>
        <w:t>UJEDNÁNÍ</w:t>
      </w:r>
    </w:p>
    <w:p w14:paraId="65C0277A" w14:textId="77777777" w:rsidR="003E192A" w:rsidRPr="00964524" w:rsidRDefault="003E192A" w:rsidP="003E192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bookmarkStart w:id="0" w:name="_Ref22282098"/>
      <w:r w:rsidRPr="00964524">
        <w:rPr>
          <w:rFonts w:asciiTheme="minorHAnsi" w:hAnsiTheme="minorHAnsi" w:cstheme="minorHAnsi"/>
          <w:szCs w:val="20"/>
          <w:lang w:val="cs-CZ"/>
        </w:rPr>
        <w:t xml:space="preserve">Tato Smlouva nabývá platnosti dnem podpisu oběma smluvními stranami a účinnosti dnem </w:t>
      </w:r>
      <w:r w:rsidRPr="00964524">
        <w:rPr>
          <w:rFonts w:asciiTheme="minorHAnsi" w:hAnsiTheme="minorHAnsi" w:cstheme="minorHAnsi"/>
          <w:szCs w:val="20"/>
        </w:rPr>
        <w:t xml:space="preserve">uveřejnění v registru smluv v souladu se zákonem č. 340/2015 Sb., </w:t>
      </w:r>
      <w:r w:rsidRPr="00964524">
        <w:rPr>
          <w:rFonts w:asciiTheme="minorHAnsi" w:hAnsiTheme="minorHAnsi" w:cstheme="minorHAnsi"/>
          <w:szCs w:val="20"/>
        </w:rPr>
        <w:br/>
        <w:t xml:space="preserve">o zvláštních podmínkách účinnosti některých smluv, uveřejňování těchto smluv a o registru smluv (zákon o registru smluv), ve znění </w:t>
      </w:r>
      <w:r w:rsidRPr="00964524">
        <w:rPr>
          <w:rFonts w:asciiTheme="minorHAnsi" w:hAnsiTheme="minorHAnsi" w:cstheme="minorHAnsi"/>
          <w:szCs w:val="20"/>
          <w:lang w:val="cs-CZ"/>
        </w:rPr>
        <w:t>pozdějších předpisů, Objednatelem.</w:t>
      </w:r>
      <w:bookmarkEnd w:id="0"/>
    </w:p>
    <w:p w14:paraId="17B75A46" w14:textId="77777777" w:rsidR="003F351E" w:rsidRPr="00964524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 xml:space="preserve">Smluvní strany prohlašují, že Poskytovatel sdělil Objednateli před podpisem této Smlouvy, zda jsou informace uvedené v této Smlouvě a jejích přílohách obchodním tajemstvím </w:t>
      </w:r>
      <w:r w:rsidRPr="00964524">
        <w:rPr>
          <w:rFonts w:asciiTheme="minorHAnsi" w:hAnsiTheme="minorHAnsi" w:cstheme="minorHAnsi"/>
          <w:szCs w:val="20"/>
        </w:rPr>
        <w:lastRenderedPageBreak/>
        <w:t>Poskytovatele ve smyslu ustanovení § 504 Občanského zákoníku či nikoliv. V případě, že by Poskytovatel trval na tom, že některý údaj obsažený v této Smlouvě a jejích přílohách je obchodním tajemstvím a následně vyšlo najevo, že údaj nenaplňoval podmínky stanovené v ustanovení § 504 Občanského zákoníku, za nesprávné označení údaje za obchodní tajemství nese odpovědnost Poskytovatel</w:t>
      </w:r>
      <w:r w:rsidRPr="00964524">
        <w:rPr>
          <w:rFonts w:asciiTheme="minorHAnsi" w:hAnsiTheme="minorHAnsi" w:cstheme="minorHAnsi"/>
          <w:szCs w:val="20"/>
          <w:lang w:val="cs-CZ"/>
        </w:rPr>
        <w:t xml:space="preserve">.  </w:t>
      </w:r>
    </w:p>
    <w:p w14:paraId="700EF8EF" w14:textId="77777777" w:rsidR="003F351E" w:rsidRPr="00964524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 xml:space="preserve">Není-li v této Smlouvě stanoveno jinak nebo neplyne-li z povahy věci jinak, mají veškeré pojmy definované v Rámcové </w:t>
      </w:r>
      <w:r w:rsidRPr="00964524">
        <w:rPr>
          <w:rFonts w:asciiTheme="minorHAnsi" w:hAnsiTheme="minorHAnsi" w:cstheme="minorHAnsi"/>
          <w:szCs w:val="20"/>
          <w:lang w:val="cs-CZ"/>
        </w:rPr>
        <w:t>dohodě</w:t>
      </w:r>
      <w:r w:rsidRPr="00964524">
        <w:rPr>
          <w:rFonts w:asciiTheme="minorHAnsi" w:hAnsiTheme="minorHAnsi" w:cstheme="minorHAnsi"/>
          <w:szCs w:val="20"/>
        </w:rPr>
        <w:t xml:space="preserve"> a použité v této Smlouvě stejný význam, jako v Rámcové </w:t>
      </w:r>
      <w:r w:rsidRPr="00964524">
        <w:rPr>
          <w:rFonts w:asciiTheme="minorHAnsi" w:hAnsiTheme="minorHAnsi" w:cstheme="minorHAnsi"/>
          <w:szCs w:val="20"/>
          <w:lang w:val="cs-CZ"/>
        </w:rPr>
        <w:t>dohodě</w:t>
      </w:r>
      <w:r w:rsidRPr="00964524">
        <w:rPr>
          <w:rFonts w:asciiTheme="minorHAnsi" w:hAnsiTheme="minorHAnsi" w:cstheme="minorHAnsi"/>
          <w:szCs w:val="20"/>
        </w:rPr>
        <w:t>.</w:t>
      </w:r>
    </w:p>
    <w:p w14:paraId="0970C9EF" w14:textId="77777777" w:rsidR="003F351E" w:rsidRPr="00964524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 xml:space="preserve">Pokud bude kterékoli </w:t>
      </w:r>
      <w:r w:rsidRPr="00964524">
        <w:rPr>
          <w:rFonts w:asciiTheme="minorHAnsi" w:hAnsiTheme="minorHAnsi" w:cstheme="minorHAnsi"/>
          <w:szCs w:val="20"/>
          <w:lang w:val="cs-CZ"/>
        </w:rPr>
        <w:t>ujednání</w:t>
      </w:r>
      <w:r w:rsidRPr="00964524">
        <w:rPr>
          <w:rFonts w:asciiTheme="minorHAnsi" w:hAnsiTheme="minorHAnsi" w:cstheme="minorHAnsi"/>
          <w:szCs w:val="20"/>
        </w:rPr>
        <w:t xml:space="preserve"> této Smlouvy shledáno neplatným či nevymahatelným nebo se takovým stane po uzavření této Smlouvy, nebude tím dotčena platnost či vymahatelnost ostatních </w:t>
      </w:r>
      <w:r w:rsidRPr="00964524">
        <w:rPr>
          <w:rFonts w:asciiTheme="minorHAnsi" w:hAnsiTheme="minorHAnsi" w:cstheme="minorHAnsi"/>
          <w:szCs w:val="20"/>
          <w:lang w:val="cs-CZ"/>
        </w:rPr>
        <w:t>ujednání</w:t>
      </w:r>
      <w:r w:rsidRPr="00964524">
        <w:rPr>
          <w:rFonts w:asciiTheme="minorHAnsi" w:hAnsiTheme="minorHAnsi" w:cstheme="minorHAnsi"/>
          <w:szCs w:val="20"/>
        </w:rPr>
        <w:t xml:space="preserve"> této Smlouvy. Smluvní strany na základě požadavku druhé Smluvní strany neprodleně nahradí neplatné či nevymahatelné </w:t>
      </w:r>
      <w:r w:rsidRPr="00964524">
        <w:rPr>
          <w:rFonts w:asciiTheme="minorHAnsi" w:hAnsiTheme="minorHAnsi" w:cstheme="minorHAnsi"/>
          <w:szCs w:val="20"/>
          <w:lang w:val="cs-CZ"/>
        </w:rPr>
        <w:t>ujednání ujednáním</w:t>
      </w:r>
      <w:r w:rsidRPr="00964524">
        <w:rPr>
          <w:rFonts w:asciiTheme="minorHAnsi" w:hAnsiTheme="minorHAnsi" w:cstheme="minorHAnsi"/>
          <w:szCs w:val="20"/>
        </w:rPr>
        <w:t xml:space="preserve"> platným a vymahatelným, jehož obsah se v maximální možné míře blíží účelu neplatného či nevymahatelného </w:t>
      </w:r>
      <w:r w:rsidRPr="00964524">
        <w:rPr>
          <w:rFonts w:asciiTheme="minorHAnsi" w:hAnsiTheme="minorHAnsi" w:cstheme="minorHAnsi"/>
          <w:szCs w:val="20"/>
          <w:lang w:val="cs-CZ"/>
        </w:rPr>
        <w:t>ujednání</w:t>
      </w:r>
      <w:r w:rsidRPr="00964524">
        <w:rPr>
          <w:rFonts w:asciiTheme="minorHAnsi" w:hAnsiTheme="minorHAnsi" w:cstheme="minorHAnsi"/>
          <w:szCs w:val="20"/>
        </w:rPr>
        <w:t>.</w:t>
      </w:r>
    </w:p>
    <w:p w14:paraId="46FF98E3" w14:textId="77777777" w:rsidR="003F351E" w:rsidRPr="00964524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 xml:space="preserve">V případě rozporů </w:t>
      </w:r>
      <w:r w:rsidRPr="00964524">
        <w:rPr>
          <w:rFonts w:asciiTheme="minorHAnsi" w:hAnsiTheme="minorHAnsi" w:cstheme="minorHAnsi"/>
          <w:szCs w:val="20"/>
          <w:lang w:val="cs-CZ"/>
        </w:rPr>
        <w:t>ujednání</w:t>
      </w:r>
      <w:r w:rsidRPr="00964524">
        <w:rPr>
          <w:rFonts w:asciiTheme="minorHAnsi" w:hAnsiTheme="minorHAnsi" w:cstheme="minorHAnsi"/>
          <w:szCs w:val="20"/>
        </w:rPr>
        <w:t xml:space="preserve"> těla Smlouvy a její přílohy budou mít přednost </w:t>
      </w:r>
      <w:r w:rsidRPr="00964524">
        <w:rPr>
          <w:rFonts w:asciiTheme="minorHAnsi" w:hAnsiTheme="minorHAnsi" w:cstheme="minorHAnsi"/>
          <w:szCs w:val="20"/>
          <w:lang w:val="cs-CZ"/>
        </w:rPr>
        <w:t>ujednání</w:t>
      </w:r>
      <w:r w:rsidRPr="00964524">
        <w:rPr>
          <w:rFonts w:asciiTheme="minorHAnsi" w:hAnsiTheme="minorHAnsi" w:cstheme="minorHAnsi"/>
          <w:szCs w:val="20"/>
        </w:rPr>
        <w:t xml:space="preserve"> těla Smlouvy.</w:t>
      </w:r>
    </w:p>
    <w:p w14:paraId="569905BE" w14:textId="3D812F30" w:rsidR="00432359" w:rsidRPr="00964524" w:rsidRDefault="003D16D9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>Tato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477E3C97" w14:textId="77777777" w:rsidR="003E192A" w:rsidRPr="00964524" w:rsidRDefault="003E192A" w:rsidP="003E192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>Nedílnou součást Smlouvy tvoří t</w:t>
      </w:r>
      <w:r w:rsidRPr="00964524">
        <w:rPr>
          <w:rFonts w:asciiTheme="minorHAnsi" w:hAnsiTheme="minorHAnsi" w:cstheme="minorHAnsi"/>
          <w:szCs w:val="20"/>
          <w:lang w:val="cs-CZ"/>
        </w:rPr>
        <w:t>ato</w:t>
      </w:r>
      <w:r w:rsidRPr="00964524">
        <w:rPr>
          <w:rFonts w:asciiTheme="minorHAnsi" w:hAnsiTheme="minorHAnsi" w:cstheme="minorHAnsi"/>
          <w:szCs w:val="20"/>
        </w:rPr>
        <w:t xml:space="preserve"> příloh</w:t>
      </w:r>
      <w:r w:rsidRPr="00964524">
        <w:rPr>
          <w:rFonts w:asciiTheme="minorHAnsi" w:hAnsiTheme="minorHAnsi" w:cstheme="minorHAnsi"/>
          <w:szCs w:val="20"/>
          <w:lang w:val="cs-CZ"/>
        </w:rPr>
        <w:t>a</w:t>
      </w:r>
      <w:r w:rsidRPr="00964524">
        <w:rPr>
          <w:rFonts w:asciiTheme="minorHAnsi" w:hAnsiTheme="minorHAnsi" w:cstheme="minorHAnsi"/>
          <w:szCs w:val="20"/>
        </w:rPr>
        <w:t>:</w:t>
      </w:r>
    </w:p>
    <w:p w14:paraId="50E73C47" w14:textId="77777777" w:rsidR="003E192A" w:rsidRPr="00964524" w:rsidRDefault="003E192A" w:rsidP="003E192A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  <w:lang w:val="cs-CZ"/>
        </w:rPr>
      </w:pPr>
      <w:r w:rsidRPr="00964524">
        <w:rPr>
          <w:rFonts w:asciiTheme="minorHAnsi" w:hAnsiTheme="minorHAnsi" w:cstheme="minorHAnsi"/>
          <w:szCs w:val="20"/>
          <w:lang w:val="cs-CZ"/>
        </w:rPr>
        <w:t>Příloha č. 1 - Specifikace Služeb.</w:t>
      </w:r>
    </w:p>
    <w:p w14:paraId="52005E50" w14:textId="20EA1046" w:rsidR="00CA4213" w:rsidRPr="00964524" w:rsidRDefault="00CA4213">
      <w:pPr>
        <w:rPr>
          <w:rFonts w:asciiTheme="minorHAnsi" w:eastAsia="Times New Roman" w:hAnsiTheme="minorHAnsi" w:cstheme="minorHAnsi"/>
          <w:b/>
          <w:sz w:val="20"/>
          <w:szCs w:val="20"/>
          <w:lang w:val="x-none" w:eastAsia="x-none"/>
        </w:rPr>
      </w:pPr>
    </w:p>
    <w:p w14:paraId="732EF9D4" w14:textId="77777777" w:rsidR="003F351E" w:rsidRPr="00964524" w:rsidRDefault="003F351E" w:rsidP="00A5192B">
      <w:pPr>
        <w:pStyle w:val="RLProhlensmluvnchstran"/>
        <w:spacing w:before="240" w:after="240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>Smluvní strany prohlašují, že si tuto Smlouvu přečetly, že s jejím obsahem souhlasí a na důkaz toho k ní připojují svoje podpisy.</w:t>
      </w:r>
    </w:p>
    <w:tbl>
      <w:tblPr>
        <w:tblW w:w="9286" w:type="dxa"/>
        <w:jc w:val="center"/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3F351E" w:rsidRPr="00964524" w14:paraId="0024963F" w14:textId="77777777" w:rsidTr="00FD6102">
        <w:trPr>
          <w:jc w:val="center"/>
        </w:trPr>
        <w:tc>
          <w:tcPr>
            <w:tcW w:w="4643" w:type="dxa"/>
          </w:tcPr>
          <w:p w14:paraId="6C3320E4" w14:textId="77777777" w:rsidR="003F351E" w:rsidRPr="00964524" w:rsidRDefault="003F351E" w:rsidP="003F351E">
            <w:pPr>
              <w:pStyle w:val="RLProhlensmluvnchstran"/>
              <w:keepNext/>
              <w:rPr>
                <w:rFonts w:asciiTheme="minorHAnsi" w:hAnsiTheme="minorHAnsi" w:cstheme="minorHAnsi"/>
                <w:szCs w:val="20"/>
              </w:rPr>
            </w:pPr>
            <w:r w:rsidRPr="00964524">
              <w:rPr>
                <w:rFonts w:asciiTheme="minorHAnsi" w:hAnsiTheme="minorHAnsi" w:cstheme="minorHAnsi"/>
                <w:szCs w:val="20"/>
              </w:rPr>
              <w:t>Objednatel</w:t>
            </w:r>
          </w:p>
          <w:p w14:paraId="0081B3CF" w14:textId="77777777" w:rsidR="003F351E" w:rsidRPr="00964524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964524">
              <w:rPr>
                <w:rFonts w:asciiTheme="minorHAnsi" w:hAnsiTheme="minorHAnsi" w:cstheme="minorHAnsi"/>
                <w:szCs w:val="20"/>
              </w:rPr>
              <w:t>V</w:t>
            </w:r>
            <w:r w:rsidR="00432359" w:rsidRPr="00964524">
              <w:rPr>
                <w:rFonts w:asciiTheme="minorHAnsi" w:hAnsiTheme="minorHAnsi" w:cstheme="minorHAnsi"/>
                <w:szCs w:val="20"/>
              </w:rPr>
              <w:t xml:space="preserve"> Praze </w:t>
            </w:r>
            <w:r w:rsidRPr="00964524">
              <w:rPr>
                <w:rFonts w:asciiTheme="minorHAnsi" w:hAnsiTheme="minorHAnsi" w:cstheme="minorHAnsi"/>
                <w:szCs w:val="20"/>
              </w:rPr>
              <w:t xml:space="preserve">dne </w:t>
            </w:r>
            <w:r w:rsidR="00432359" w:rsidRPr="00964524">
              <w:rPr>
                <w:rFonts w:asciiTheme="minorHAnsi" w:hAnsiTheme="minorHAnsi" w:cstheme="minorHAnsi"/>
                <w:szCs w:val="20"/>
              </w:rPr>
              <w:t>dle elektronického podpisu</w:t>
            </w:r>
          </w:p>
          <w:p w14:paraId="0ADBABBF" w14:textId="77777777" w:rsidR="003F351E" w:rsidRPr="00964524" w:rsidRDefault="003F351E" w:rsidP="003F351E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5883EC" w14:textId="77777777" w:rsidR="003F351E" w:rsidRPr="00964524" w:rsidRDefault="003F351E" w:rsidP="003F351E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C9C94A" w14:textId="77777777" w:rsidR="00432359" w:rsidRPr="00964524" w:rsidRDefault="00432359" w:rsidP="003F351E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63C0831" w14:textId="77777777" w:rsidR="003F351E" w:rsidRPr="00964524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64524">
              <w:rPr>
                <w:rFonts w:asciiTheme="minorHAnsi" w:hAnsiTheme="minorHAnsi" w:cstheme="minorHAnsi"/>
                <w:b/>
                <w:bCs/>
                <w:szCs w:val="20"/>
              </w:rPr>
              <w:t>Poskytovatel</w:t>
            </w:r>
          </w:p>
          <w:p w14:paraId="28131BF7" w14:textId="77777777" w:rsidR="003F351E" w:rsidRPr="00964524" w:rsidRDefault="003F351E" w:rsidP="00432359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964524">
              <w:rPr>
                <w:rFonts w:asciiTheme="minorHAnsi" w:hAnsiTheme="minorHAnsi" w:cstheme="minorHAnsi"/>
                <w:szCs w:val="20"/>
              </w:rPr>
              <w:t xml:space="preserve">V </w:t>
            </w:r>
            <w:r w:rsidR="00432359" w:rsidRPr="00964524">
              <w:rPr>
                <w:rFonts w:asciiTheme="minorHAnsi" w:hAnsiTheme="minorHAnsi" w:cstheme="minorHAnsi"/>
                <w:szCs w:val="20"/>
              </w:rPr>
              <w:t xml:space="preserve">Praze </w:t>
            </w:r>
            <w:r w:rsidRPr="00964524">
              <w:rPr>
                <w:rFonts w:asciiTheme="minorHAnsi" w:hAnsiTheme="minorHAnsi" w:cstheme="minorHAnsi"/>
                <w:szCs w:val="20"/>
              </w:rPr>
              <w:t xml:space="preserve">dne </w:t>
            </w:r>
            <w:r w:rsidR="00432359" w:rsidRPr="00964524">
              <w:rPr>
                <w:rFonts w:asciiTheme="minorHAnsi" w:hAnsiTheme="minorHAnsi" w:cstheme="minorHAnsi"/>
                <w:szCs w:val="20"/>
              </w:rPr>
              <w:t>dle elektronického podpisu</w:t>
            </w:r>
          </w:p>
        </w:tc>
      </w:tr>
      <w:tr w:rsidR="003F351E" w:rsidRPr="00964524" w14:paraId="662A02EE" w14:textId="77777777" w:rsidTr="00FD6102">
        <w:trPr>
          <w:jc w:val="center"/>
        </w:trPr>
        <w:tc>
          <w:tcPr>
            <w:tcW w:w="4643" w:type="dxa"/>
          </w:tcPr>
          <w:p w14:paraId="16A49541" w14:textId="77777777" w:rsidR="003F351E" w:rsidRPr="00964524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964524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42FE9217" w14:textId="77777777" w:rsidR="00883F41" w:rsidRPr="00964524" w:rsidRDefault="00883F41" w:rsidP="00883F41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64524">
              <w:rPr>
                <w:rFonts w:asciiTheme="minorHAnsi" w:hAnsiTheme="minorHAnsi" w:cstheme="minorHAnsi"/>
                <w:b/>
                <w:bCs/>
                <w:szCs w:val="20"/>
              </w:rPr>
              <w:t xml:space="preserve">Česká republika – </w:t>
            </w:r>
            <w:r w:rsidRPr="00964524">
              <w:rPr>
                <w:rFonts w:asciiTheme="minorHAnsi" w:hAnsiTheme="minorHAnsi" w:cstheme="minorHAnsi"/>
                <w:b/>
                <w:szCs w:val="20"/>
              </w:rPr>
              <w:t>Ministerstvo práce a sociálních věcí</w:t>
            </w:r>
          </w:p>
          <w:p w14:paraId="643E6D1C" w14:textId="77777777" w:rsidR="00234575" w:rsidRPr="00964524" w:rsidRDefault="003D16D9" w:rsidP="00234575">
            <w:pPr>
              <w:pStyle w:val="RLdajeosmluvnstran"/>
              <w:keepNext/>
              <w:rPr>
                <w:rFonts w:asciiTheme="minorHAnsi" w:hAnsiTheme="minorHAnsi" w:cstheme="minorHAnsi"/>
                <w:bCs/>
                <w:szCs w:val="20"/>
              </w:rPr>
            </w:pPr>
            <w:r w:rsidRPr="00964524">
              <w:rPr>
                <w:rFonts w:asciiTheme="minorHAnsi" w:hAnsiTheme="minorHAnsi" w:cstheme="minorHAnsi"/>
                <w:bCs/>
                <w:szCs w:val="20"/>
              </w:rPr>
              <w:t xml:space="preserve">Ing. </w:t>
            </w:r>
            <w:r w:rsidR="00234575" w:rsidRPr="00964524">
              <w:rPr>
                <w:rFonts w:asciiTheme="minorHAnsi" w:hAnsiTheme="minorHAnsi" w:cstheme="minorHAnsi"/>
                <w:bCs/>
                <w:szCs w:val="20"/>
              </w:rPr>
              <w:t>Milan Lonský</w:t>
            </w:r>
          </w:p>
          <w:p w14:paraId="55E06B27" w14:textId="21E6DD6E" w:rsidR="003F351E" w:rsidRPr="00964524" w:rsidRDefault="00234575" w:rsidP="00234575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964524">
              <w:rPr>
                <w:rFonts w:asciiTheme="minorHAnsi" w:hAnsiTheme="minorHAnsi" w:cstheme="minorHAnsi"/>
                <w:bCs/>
                <w:szCs w:val="20"/>
              </w:rPr>
              <w:t>ředitel odboru správy aplikací 94</w:t>
            </w:r>
          </w:p>
        </w:tc>
        <w:tc>
          <w:tcPr>
            <w:tcW w:w="4643" w:type="dxa"/>
          </w:tcPr>
          <w:p w14:paraId="1D7B968E" w14:textId="77777777" w:rsidR="003F351E" w:rsidRPr="00964524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964524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294B81D4" w14:textId="68916CBD" w:rsidR="003F351E" w:rsidRPr="00964524" w:rsidRDefault="003B73FF" w:rsidP="003F351E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964524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Asseco</w:t>
            </w:r>
            <w:proofErr w:type="spellEnd"/>
            <w:r w:rsidRPr="00964524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Central Europe, a.</w:t>
            </w:r>
            <w:r w:rsidR="00453D0E" w:rsidRPr="00964524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</w:t>
            </w:r>
            <w:r w:rsidRPr="00964524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s.</w:t>
            </w:r>
            <w:r w:rsidR="003F351E" w:rsidRPr="00964524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  <w:p w14:paraId="50C07D5A" w14:textId="39F7FC2E" w:rsidR="003B73FF" w:rsidRPr="00964524" w:rsidRDefault="00695383" w:rsidP="003B73FF">
            <w:pPr>
              <w:pStyle w:val="RLdajeosmluvnstran"/>
              <w:rPr>
                <w:rFonts w:asciiTheme="minorHAnsi" w:hAnsiTheme="minorHAnsi" w:cstheme="minorHAnsi"/>
                <w:bCs/>
                <w:szCs w:val="20"/>
                <w:lang w:val="en-US"/>
              </w:rPr>
            </w:pPr>
            <w:r w:rsidRPr="00964524">
              <w:rPr>
                <w:rFonts w:asciiTheme="minorHAnsi" w:hAnsiTheme="minorHAnsi" w:cstheme="minorHAnsi"/>
                <w:bCs/>
                <w:szCs w:val="20"/>
                <w:lang w:val="en-US"/>
              </w:rPr>
              <w:t>David Šindelář</w:t>
            </w:r>
          </w:p>
          <w:p w14:paraId="0395CFA6" w14:textId="77777777" w:rsidR="003B73FF" w:rsidRPr="00964524" w:rsidRDefault="003B73FF" w:rsidP="003B73FF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964524">
              <w:rPr>
                <w:rFonts w:asciiTheme="minorHAnsi" w:hAnsiTheme="minorHAnsi" w:cstheme="minorHAnsi"/>
                <w:bCs/>
                <w:szCs w:val="20"/>
                <w:lang w:val="en-US"/>
              </w:rPr>
              <w:t>prokurista</w:t>
            </w:r>
            <w:proofErr w:type="spellEnd"/>
          </w:p>
          <w:p w14:paraId="254BC0A3" w14:textId="77777777" w:rsidR="003F351E" w:rsidRPr="00964524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74BF5CDE" w14:textId="77777777" w:rsidR="003E192A" w:rsidRPr="00964524" w:rsidRDefault="003E192A" w:rsidP="00917D52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9740669" w14:textId="77777777" w:rsidR="003E192A" w:rsidRPr="00964524" w:rsidRDefault="003E192A">
      <w:pPr>
        <w:rPr>
          <w:rFonts w:asciiTheme="minorHAnsi" w:eastAsia="Times New Roman" w:hAnsiTheme="minorHAnsi" w:cstheme="minorHAnsi"/>
          <w:sz w:val="20"/>
          <w:szCs w:val="20"/>
        </w:rPr>
        <w:sectPr w:rsidR="003E192A" w:rsidRPr="00964524" w:rsidSect="00B47CDF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820" w:right="1418" w:bottom="1418" w:left="1418" w:header="708" w:footer="708" w:gutter="0"/>
          <w:cols w:space="708"/>
          <w:titlePg/>
          <w:docGrid w:linePitch="360"/>
        </w:sectPr>
      </w:pPr>
      <w:r w:rsidRPr="00964524">
        <w:rPr>
          <w:rFonts w:asciiTheme="minorHAnsi" w:eastAsia="Times New Roman" w:hAnsiTheme="minorHAnsi" w:cstheme="minorHAnsi"/>
          <w:sz w:val="20"/>
          <w:szCs w:val="20"/>
        </w:rPr>
        <w:br w:type="page"/>
      </w:r>
    </w:p>
    <w:p w14:paraId="5326BFA3" w14:textId="77777777" w:rsidR="003E192A" w:rsidRPr="00964524" w:rsidRDefault="003E192A" w:rsidP="003E192A">
      <w:pPr>
        <w:pStyle w:val="RLTextlnkuslovan"/>
        <w:numPr>
          <w:ilvl w:val="0"/>
          <w:numId w:val="0"/>
        </w:numPr>
        <w:rPr>
          <w:rFonts w:asciiTheme="minorHAnsi" w:hAnsiTheme="minorHAnsi" w:cstheme="minorHAnsi"/>
          <w:b/>
          <w:bCs/>
          <w:caps/>
          <w:spacing w:val="40"/>
          <w:kern w:val="28"/>
          <w:szCs w:val="20"/>
          <w:lang w:val="cs-CZ" w:eastAsia="cs-CZ"/>
        </w:rPr>
      </w:pPr>
      <w:r w:rsidRPr="00964524">
        <w:rPr>
          <w:rFonts w:asciiTheme="minorHAnsi" w:hAnsiTheme="minorHAnsi" w:cstheme="minorHAnsi"/>
          <w:b/>
          <w:bCs/>
          <w:caps/>
          <w:spacing w:val="40"/>
          <w:kern w:val="28"/>
          <w:szCs w:val="20"/>
          <w:lang w:val="cs-CZ" w:eastAsia="cs-CZ"/>
        </w:rPr>
        <w:lastRenderedPageBreak/>
        <w:t>Příloha č. 1 - Specifikace Služeb</w:t>
      </w:r>
    </w:p>
    <w:p w14:paraId="1092B3B9" w14:textId="77777777" w:rsidR="003E192A" w:rsidRPr="00964524" w:rsidRDefault="003E192A" w:rsidP="003E192A">
      <w:pPr>
        <w:pStyle w:val="RLlneksmlouvy"/>
        <w:numPr>
          <w:ilvl w:val="0"/>
          <w:numId w:val="20"/>
        </w:numPr>
        <w:tabs>
          <w:tab w:val="clear" w:pos="737"/>
          <w:tab w:val="num" w:pos="879"/>
        </w:tabs>
        <w:rPr>
          <w:rFonts w:asciiTheme="minorHAnsi" w:hAnsiTheme="minorHAnsi" w:cstheme="minorHAnsi"/>
          <w:szCs w:val="20"/>
          <w:lang w:val="cs-CZ"/>
        </w:rPr>
      </w:pPr>
      <w:r w:rsidRPr="00964524">
        <w:rPr>
          <w:rFonts w:asciiTheme="minorHAnsi" w:hAnsiTheme="minorHAnsi" w:cstheme="minorHAnsi"/>
          <w:szCs w:val="20"/>
          <w:lang w:val="cs-CZ"/>
        </w:rPr>
        <w:t>SPECIFIKACE SLUŽEB</w:t>
      </w:r>
    </w:p>
    <w:p w14:paraId="67057C13" w14:textId="77777777" w:rsidR="003E192A" w:rsidRPr="00964524" w:rsidRDefault="003E192A" w:rsidP="003E192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  <w:lang w:val="cs-CZ"/>
        </w:rPr>
        <w:t>Služby</w:t>
      </w:r>
      <w:r w:rsidRPr="00964524">
        <w:rPr>
          <w:rFonts w:asciiTheme="minorHAnsi" w:hAnsiTheme="minorHAnsi" w:cstheme="minorHAnsi"/>
          <w:szCs w:val="20"/>
        </w:rPr>
        <w:t xml:space="preserve"> expertní podpory </w:t>
      </w:r>
      <w:r w:rsidRPr="00964524">
        <w:rPr>
          <w:rFonts w:asciiTheme="minorHAnsi" w:hAnsiTheme="minorHAnsi" w:cstheme="minorHAnsi"/>
          <w:szCs w:val="20"/>
          <w:lang w:val="cs-CZ"/>
        </w:rPr>
        <w:t xml:space="preserve">budou poskytovány v souladu s </w:t>
      </w:r>
      <w:r w:rsidRPr="00964524">
        <w:rPr>
          <w:rFonts w:asciiTheme="minorHAnsi" w:hAnsiTheme="minorHAnsi" w:cstheme="minorHAnsi"/>
          <w:szCs w:val="20"/>
        </w:rPr>
        <w:t>čl. 3</w:t>
      </w:r>
      <w:r w:rsidRPr="00964524">
        <w:rPr>
          <w:rFonts w:asciiTheme="minorHAnsi" w:hAnsiTheme="minorHAnsi" w:cstheme="minorHAnsi"/>
          <w:szCs w:val="20"/>
          <w:lang w:val="cs-CZ"/>
        </w:rPr>
        <w:t>.</w:t>
      </w:r>
      <w:r w:rsidRPr="00964524">
        <w:rPr>
          <w:rFonts w:asciiTheme="minorHAnsi" w:hAnsiTheme="minorHAnsi" w:cstheme="minorHAnsi"/>
          <w:szCs w:val="20"/>
        </w:rPr>
        <w:t xml:space="preserve"> odst. 3.1 </w:t>
      </w:r>
      <w:proofErr w:type="spellStart"/>
      <w:r w:rsidRPr="00964524">
        <w:rPr>
          <w:rFonts w:asciiTheme="minorHAnsi" w:hAnsiTheme="minorHAnsi" w:cstheme="minorHAnsi"/>
          <w:szCs w:val="20"/>
        </w:rPr>
        <w:t>pododst</w:t>
      </w:r>
      <w:proofErr w:type="spellEnd"/>
      <w:r w:rsidRPr="00964524">
        <w:rPr>
          <w:rFonts w:asciiTheme="minorHAnsi" w:hAnsiTheme="minorHAnsi" w:cstheme="minorHAnsi"/>
          <w:szCs w:val="20"/>
        </w:rPr>
        <w:t>. 3.1.2 Rámcové dohody</w:t>
      </w:r>
      <w:r w:rsidRPr="00964524">
        <w:rPr>
          <w:rFonts w:asciiTheme="minorHAnsi" w:hAnsiTheme="minorHAnsi" w:cstheme="minorHAnsi"/>
          <w:szCs w:val="20"/>
          <w:lang w:val="cs-CZ"/>
        </w:rPr>
        <w:t>, v souladu s čl. 6. Rámcové dohody a s čl. III. Přílohy č. 1 Rámcové dohody</w:t>
      </w:r>
      <w:r w:rsidRPr="00964524">
        <w:rPr>
          <w:rFonts w:asciiTheme="minorHAnsi" w:hAnsiTheme="minorHAnsi" w:cstheme="minorHAnsi"/>
          <w:szCs w:val="20"/>
        </w:rPr>
        <w:t xml:space="preserve">. </w:t>
      </w:r>
    </w:p>
    <w:p w14:paraId="5875C3C3" w14:textId="77777777" w:rsidR="003E192A" w:rsidRPr="00964524" w:rsidRDefault="003E192A" w:rsidP="003E192A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</w:rPr>
      </w:pPr>
    </w:p>
    <w:p w14:paraId="38E3E808" w14:textId="77777777" w:rsidR="003E192A" w:rsidRPr="00964524" w:rsidRDefault="003E192A" w:rsidP="003E192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  <w:lang w:val="cs-CZ"/>
        </w:rPr>
      </w:pPr>
      <w:r w:rsidRPr="00964524">
        <w:rPr>
          <w:rFonts w:asciiTheme="minorHAnsi" w:hAnsiTheme="minorHAnsi" w:cstheme="minorHAnsi"/>
          <w:szCs w:val="20"/>
          <w:lang w:val="cs-CZ"/>
        </w:rPr>
        <w:t>Níže je v souladu s článkem III Přílohy č. 1 Rámcové dohody uveden seznam aplikačních komponent a ve sloupci „Je součástí plnění dle této Smlouvy“ je uvedeno Ano v případě, že je součástí plnění dle této dílčí zakázky poskytování Služeb expertní podpory pro danou aplikační komponentu.</w:t>
      </w:r>
    </w:p>
    <w:p w14:paraId="1A494CBB" w14:textId="77777777" w:rsidR="003E192A" w:rsidRPr="00964524" w:rsidRDefault="003E192A" w:rsidP="003E192A">
      <w:pPr>
        <w:pStyle w:val="RLTextlnkuslovan"/>
        <w:numPr>
          <w:ilvl w:val="0"/>
          <w:numId w:val="0"/>
        </w:numPr>
        <w:ind w:left="851"/>
        <w:rPr>
          <w:rFonts w:asciiTheme="minorHAnsi" w:hAnsiTheme="minorHAnsi" w:cstheme="minorHAnsi"/>
          <w:szCs w:val="20"/>
          <w:lang w:val="cs-CZ"/>
        </w:rPr>
      </w:pPr>
    </w:p>
    <w:tbl>
      <w:tblPr>
        <w:tblW w:w="7513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3261"/>
      </w:tblGrid>
      <w:tr w:rsidR="003E192A" w:rsidRPr="00964524" w14:paraId="105895A3" w14:textId="77777777" w:rsidTr="00C673AF">
        <w:trPr>
          <w:trHeight w:hRule="exact" w:val="340"/>
          <w:tblHeader/>
        </w:trPr>
        <w:tc>
          <w:tcPr>
            <w:tcW w:w="42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162E6" w14:textId="77777777" w:rsidR="003E192A" w:rsidRPr="00964524" w:rsidRDefault="003E192A" w:rsidP="009124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b/>
                <w:sz w:val="20"/>
                <w:szCs w:val="20"/>
              </w:rPr>
              <w:t>Aplikační komponenta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BD789" w14:textId="77777777" w:rsidR="003E192A" w:rsidRPr="00964524" w:rsidRDefault="003E192A" w:rsidP="009124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Je součástí plnění dle této smlouvy </w:t>
            </w:r>
          </w:p>
        </w:tc>
      </w:tr>
      <w:tr w:rsidR="00CA4213" w:rsidRPr="00964524" w14:paraId="09AC9844" w14:textId="77777777" w:rsidTr="00C673AF">
        <w:trPr>
          <w:trHeight w:val="343"/>
        </w:trPr>
        <w:tc>
          <w:tcPr>
            <w:tcW w:w="4252" w:type="dxa"/>
            <w:vAlign w:val="center"/>
          </w:tcPr>
          <w:p w14:paraId="3171533A" w14:textId="77777777" w:rsidR="00CA4213" w:rsidRPr="00964524" w:rsidRDefault="00CA4213" w:rsidP="00CA4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Management IKR MPSV</w:t>
            </w:r>
          </w:p>
        </w:tc>
        <w:tc>
          <w:tcPr>
            <w:tcW w:w="3261" w:type="dxa"/>
            <w:vAlign w:val="center"/>
          </w:tcPr>
          <w:p w14:paraId="639296B5" w14:textId="77777777" w:rsidR="00CA4213" w:rsidRPr="00964524" w:rsidRDefault="00CA4213" w:rsidP="00CA42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CA4213" w:rsidRPr="00964524" w14:paraId="143AE9FA" w14:textId="77777777" w:rsidTr="00C673AF">
        <w:trPr>
          <w:trHeight w:val="343"/>
        </w:trPr>
        <w:tc>
          <w:tcPr>
            <w:tcW w:w="4252" w:type="dxa"/>
            <w:vAlign w:val="center"/>
          </w:tcPr>
          <w:p w14:paraId="3D5A1B81" w14:textId="77777777" w:rsidR="00CA4213" w:rsidRPr="00964524" w:rsidRDefault="00CA4213" w:rsidP="00CA4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Portálová DB MPSV</w:t>
            </w:r>
          </w:p>
        </w:tc>
        <w:tc>
          <w:tcPr>
            <w:tcW w:w="3261" w:type="dxa"/>
            <w:vAlign w:val="center"/>
          </w:tcPr>
          <w:p w14:paraId="44DE038C" w14:textId="77777777" w:rsidR="00CA4213" w:rsidRPr="00964524" w:rsidRDefault="00CA4213" w:rsidP="00CA42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CA4213" w:rsidRPr="00964524" w14:paraId="2025796F" w14:textId="77777777" w:rsidTr="00C673AF">
        <w:trPr>
          <w:trHeight w:val="343"/>
        </w:trPr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332EE6AD" w14:textId="77777777" w:rsidR="00CA4213" w:rsidRPr="00964524" w:rsidRDefault="00CA4213" w:rsidP="00CA4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Sdílená portálová logika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29543FEF" w14:textId="77777777" w:rsidR="00CA4213" w:rsidRPr="00964524" w:rsidRDefault="00CA4213" w:rsidP="00CA42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CA4213" w:rsidRPr="00964524" w14:paraId="0E37392D" w14:textId="77777777" w:rsidTr="00C673AF">
        <w:trPr>
          <w:trHeight w:val="343"/>
        </w:trPr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58B06759" w14:textId="77777777" w:rsidR="00CA4213" w:rsidRPr="00964524" w:rsidRDefault="00CA4213" w:rsidP="00CA4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Platforma pro sdílení a bezpečný přístup k datům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02799AE0" w14:textId="77777777" w:rsidR="00CA4213" w:rsidRPr="00964524" w:rsidRDefault="00CA4213" w:rsidP="00CA42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CA4213" w:rsidRPr="00964524" w14:paraId="1779CC85" w14:textId="77777777" w:rsidTr="00C673AF">
        <w:trPr>
          <w:trHeight w:val="343"/>
        </w:trPr>
        <w:tc>
          <w:tcPr>
            <w:tcW w:w="4252" w:type="dxa"/>
            <w:vAlign w:val="center"/>
          </w:tcPr>
          <w:p w14:paraId="779936DB" w14:textId="77777777" w:rsidR="00CA4213" w:rsidRPr="00964524" w:rsidRDefault="00CA4213" w:rsidP="00CA4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SSIP MPSV</w:t>
            </w:r>
          </w:p>
        </w:tc>
        <w:tc>
          <w:tcPr>
            <w:tcW w:w="3261" w:type="dxa"/>
            <w:vAlign w:val="center"/>
          </w:tcPr>
          <w:p w14:paraId="4BDA79A7" w14:textId="77777777" w:rsidR="00CA4213" w:rsidRPr="00964524" w:rsidRDefault="00CA4213" w:rsidP="00CA42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</w:tbl>
    <w:p w14:paraId="36A7BD6B" w14:textId="77777777" w:rsidR="003E192A" w:rsidRPr="00964524" w:rsidRDefault="003E192A" w:rsidP="00CA4213">
      <w:pPr>
        <w:pStyle w:val="RLTextlnkuslovan"/>
        <w:numPr>
          <w:ilvl w:val="0"/>
          <w:numId w:val="0"/>
        </w:numPr>
        <w:rPr>
          <w:rFonts w:asciiTheme="minorHAnsi" w:hAnsiTheme="minorHAnsi" w:cstheme="minorHAnsi"/>
          <w:szCs w:val="20"/>
        </w:rPr>
      </w:pPr>
    </w:p>
    <w:p w14:paraId="5C1A8710" w14:textId="77777777" w:rsidR="003E192A" w:rsidRPr="00964524" w:rsidRDefault="003E192A" w:rsidP="003E192A">
      <w:pPr>
        <w:pStyle w:val="RLlneksmlouvy"/>
        <w:numPr>
          <w:ilvl w:val="0"/>
          <w:numId w:val="11"/>
        </w:numPr>
        <w:tabs>
          <w:tab w:val="clear" w:pos="737"/>
          <w:tab w:val="num" w:pos="879"/>
        </w:tabs>
        <w:rPr>
          <w:rFonts w:asciiTheme="minorHAnsi" w:hAnsiTheme="minorHAnsi" w:cstheme="minorHAnsi"/>
          <w:szCs w:val="20"/>
          <w:lang w:val="cs-CZ"/>
        </w:rPr>
      </w:pPr>
      <w:r w:rsidRPr="00964524">
        <w:rPr>
          <w:rFonts w:asciiTheme="minorHAnsi" w:hAnsiTheme="minorHAnsi" w:cstheme="minorHAnsi"/>
          <w:szCs w:val="20"/>
          <w:lang w:val="cs-CZ"/>
        </w:rPr>
        <w:t>VYMEZENÍ HLAVNÍCH ČINNOSTÍ V RÁMCI PŘEDMĚTU PLNĚNÍ</w:t>
      </w:r>
    </w:p>
    <w:p w14:paraId="00BC5ED0" w14:textId="77777777" w:rsidR="003E192A" w:rsidRPr="00964524" w:rsidRDefault="003E192A" w:rsidP="003E192A">
      <w:pPr>
        <w:pStyle w:val="RLTextlnkuslovan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 xml:space="preserve">Součástí poskytování </w:t>
      </w:r>
      <w:r w:rsidRPr="00964524">
        <w:rPr>
          <w:rFonts w:asciiTheme="minorHAnsi" w:hAnsiTheme="minorHAnsi" w:cstheme="minorHAnsi"/>
          <w:szCs w:val="20"/>
          <w:lang w:val="cs-CZ"/>
        </w:rPr>
        <w:t>S</w:t>
      </w:r>
      <w:proofErr w:type="spellStart"/>
      <w:r w:rsidRPr="00964524">
        <w:rPr>
          <w:rFonts w:asciiTheme="minorHAnsi" w:hAnsiTheme="minorHAnsi" w:cstheme="minorHAnsi"/>
          <w:szCs w:val="20"/>
        </w:rPr>
        <w:t>lužeb</w:t>
      </w:r>
      <w:proofErr w:type="spellEnd"/>
      <w:r w:rsidRPr="00964524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964524">
        <w:rPr>
          <w:rFonts w:asciiTheme="minorHAnsi" w:hAnsiTheme="minorHAnsi" w:cstheme="minorHAnsi"/>
          <w:szCs w:val="20"/>
          <w:lang w:val="cs-CZ"/>
        </w:rPr>
        <w:t>js</w:t>
      </w:r>
      <w:proofErr w:type="spellEnd"/>
      <w:r w:rsidRPr="00964524">
        <w:rPr>
          <w:rFonts w:asciiTheme="minorHAnsi" w:hAnsiTheme="minorHAnsi" w:cstheme="minorHAnsi"/>
          <w:szCs w:val="20"/>
        </w:rPr>
        <w:t xml:space="preserve">ou v souladu s </w:t>
      </w:r>
      <w:r w:rsidRPr="00964524">
        <w:rPr>
          <w:rFonts w:asciiTheme="minorHAnsi" w:hAnsiTheme="minorHAnsi" w:cstheme="minorHAnsi"/>
          <w:bCs/>
          <w:szCs w:val="20"/>
        </w:rPr>
        <w:t xml:space="preserve">čl. III. přílohy č. 1 </w:t>
      </w:r>
      <w:r w:rsidRPr="00964524">
        <w:rPr>
          <w:rFonts w:asciiTheme="minorHAnsi" w:hAnsiTheme="minorHAnsi" w:cstheme="minorHAnsi"/>
          <w:szCs w:val="20"/>
        </w:rPr>
        <w:t>Rámcové dohody tyto činnosti:</w:t>
      </w:r>
    </w:p>
    <w:p w14:paraId="558DF78D" w14:textId="77777777" w:rsidR="003E192A" w:rsidRPr="00964524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 xml:space="preserve">Organizace </w:t>
      </w:r>
      <w:proofErr w:type="spellStart"/>
      <w:r w:rsidRPr="00964524">
        <w:rPr>
          <w:rFonts w:asciiTheme="minorHAnsi" w:hAnsiTheme="minorHAnsi" w:cstheme="minorHAnsi"/>
          <w:szCs w:val="20"/>
        </w:rPr>
        <w:t>Help</w:t>
      </w:r>
      <w:proofErr w:type="spellEnd"/>
      <w:r w:rsidRPr="00964524">
        <w:rPr>
          <w:rFonts w:asciiTheme="minorHAnsi" w:hAnsiTheme="minorHAnsi" w:cstheme="minorHAnsi"/>
          <w:szCs w:val="20"/>
        </w:rPr>
        <w:t xml:space="preserve"> Desku</w:t>
      </w:r>
    </w:p>
    <w:p w14:paraId="425EB996" w14:textId="77777777" w:rsidR="003E192A" w:rsidRPr="00964524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>Analýza vady</w:t>
      </w:r>
    </w:p>
    <w:p w14:paraId="47027ADF" w14:textId="77777777" w:rsidR="003E192A" w:rsidRPr="00964524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>Návrh a schválení postupu při odstranění vady</w:t>
      </w:r>
    </w:p>
    <w:p w14:paraId="45308C83" w14:textId="77777777" w:rsidR="003E192A" w:rsidRPr="00964524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 xml:space="preserve">Provedení odstranění vady </w:t>
      </w:r>
    </w:p>
    <w:p w14:paraId="728B4CB6" w14:textId="77777777" w:rsidR="003E192A" w:rsidRPr="00964524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>Ověření odstranění vady</w:t>
      </w:r>
    </w:p>
    <w:p w14:paraId="650ADB20" w14:textId="77777777" w:rsidR="003E192A" w:rsidRPr="00964524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>Úprava/aktualizace dokumentace</w:t>
      </w:r>
    </w:p>
    <w:p w14:paraId="6C8541F3" w14:textId="77777777" w:rsidR="003E192A" w:rsidRPr="00964524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>Akceptace odstranění vady</w:t>
      </w:r>
    </w:p>
    <w:p w14:paraId="4F3FF3A0" w14:textId="77777777" w:rsidR="003E192A" w:rsidRPr="00964524" w:rsidRDefault="003E192A" w:rsidP="003E192A">
      <w:pPr>
        <w:pStyle w:val="RLTextlnkuslovan"/>
        <w:numPr>
          <w:ilvl w:val="0"/>
          <w:numId w:val="0"/>
        </w:numPr>
        <w:ind w:left="1474"/>
        <w:rPr>
          <w:rFonts w:asciiTheme="minorHAnsi" w:hAnsiTheme="minorHAnsi" w:cstheme="minorHAnsi"/>
          <w:szCs w:val="20"/>
        </w:rPr>
      </w:pPr>
    </w:p>
    <w:p w14:paraId="63720DC6" w14:textId="0ECEDE5B" w:rsidR="003E192A" w:rsidRPr="00964524" w:rsidRDefault="003E192A" w:rsidP="003E192A">
      <w:pPr>
        <w:pStyle w:val="RLTextlnkuslovan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 xml:space="preserve">Akceptace </w:t>
      </w:r>
      <w:r w:rsidRPr="00964524">
        <w:rPr>
          <w:rFonts w:asciiTheme="minorHAnsi" w:hAnsiTheme="minorHAnsi" w:cstheme="minorHAnsi"/>
          <w:szCs w:val="20"/>
          <w:lang w:val="cs-CZ"/>
        </w:rPr>
        <w:t>S</w:t>
      </w:r>
      <w:proofErr w:type="spellStart"/>
      <w:r w:rsidRPr="00964524">
        <w:rPr>
          <w:rFonts w:asciiTheme="minorHAnsi" w:hAnsiTheme="minorHAnsi" w:cstheme="minorHAnsi"/>
          <w:szCs w:val="20"/>
        </w:rPr>
        <w:t>lužeb</w:t>
      </w:r>
      <w:proofErr w:type="spellEnd"/>
      <w:r w:rsidRPr="00964524">
        <w:rPr>
          <w:rFonts w:asciiTheme="minorHAnsi" w:hAnsiTheme="minorHAnsi" w:cstheme="minorHAnsi"/>
          <w:szCs w:val="20"/>
        </w:rPr>
        <w:t xml:space="preserve"> </w:t>
      </w:r>
      <w:r w:rsidRPr="00964524">
        <w:rPr>
          <w:rFonts w:asciiTheme="minorHAnsi" w:hAnsiTheme="minorHAnsi" w:cstheme="minorHAnsi"/>
          <w:szCs w:val="20"/>
          <w:lang w:val="cs-CZ"/>
        </w:rPr>
        <w:t>proběhne</w:t>
      </w:r>
      <w:r w:rsidRPr="00964524">
        <w:rPr>
          <w:rFonts w:asciiTheme="minorHAnsi" w:hAnsiTheme="minorHAnsi" w:cstheme="minorHAnsi"/>
          <w:szCs w:val="20"/>
        </w:rPr>
        <w:t xml:space="preserve"> v souladu s </w:t>
      </w:r>
      <w:proofErr w:type="spellStart"/>
      <w:r w:rsidR="00453D0E" w:rsidRPr="00964524">
        <w:rPr>
          <w:rFonts w:asciiTheme="minorHAnsi" w:hAnsiTheme="minorHAnsi" w:cstheme="minorHAnsi"/>
          <w:szCs w:val="20"/>
          <w:lang w:val="cs-CZ"/>
        </w:rPr>
        <w:t>čl</w:t>
      </w:r>
      <w:proofErr w:type="spellEnd"/>
      <w:r w:rsidR="00453D0E" w:rsidRPr="00964524">
        <w:rPr>
          <w:rFonts w:asciiTheme="minorHAnsi" w:hAnsiTheme="minorHAnsi" w:cstheme="minorHAnsi"/>
          <w:szCs w:val="20"/>
        </w:rPr>
        <w:t>.</w:t>
      </w:r>
      <w:r w:rsidRPr="00964524">
        <w:rPr>
          <w:rFonts w:asciiTheme="minorHAnsi" w:hAnsiTheme="minorHAnsi" w:cstheme="minorHAnsi"/>
          <w:szCs w:val="20"/>
        </w:rPr>
        <w:t xml:space="preserve"> 6</w:t>
      </w:r>
      <w:r w:rsidRPr="00964524">
        <w:rPr>
          <w:rFonts w:asciiTheme="minorHAnsi" w:hAnsiTheme="minorHAnsi" w:cstheme="minorHAnsi"/>
          <w:szCs w:val="20"/>
          <w:lang w:val="cs-CZ"/>
        </w:rPr>
        <w:t>.</w:t>
      </w:r>
      <w:r w:rsidRPr="00964524">
        <w:rPr>
          <w:rFonts w:asciiTheme="minorHAnsi" w:hAnsiTheme="minorHAnsi" w:cstheme="minorHAnsi"/>
          <w:szCs w:val="20"/>
        </w:rPr>
        <w:t xml:space="preserve"> a 8</w:t>
      </w:r>
      <w:r w:rsidRPr="00964524">
        <w:rPr>
          <w:rFonts w:asciiTheme="minorHAnsi" w:hAnsiTheme="minorHAnsi" w:cstheme="minorHAnsi"/>
          <w:szCs w:val="20"/>
          <w:lang w:val="cs-CZ"/>
        </w:rPr>
        <w:t>.</w:t>
      </w:r>
      <w:r w:rsidRPr="00964524">
        <w:rPr>
          <w:rFonts w:asciiTheme="minorHAnsi" w:hAnsiTheme="minorHAnsi" w:cstheme="minorHAnsi"/>
          <w:szCs w:val="20"/>
        </w:rPr>
        <w:t xml:space="preserve"> Rámcové dohody.  </w:t>
      </w:r>
    </w:p>
    <w:p w14:paraId="29875E2A" w14:textId="77777777" w:rsidR="003E192A" w:rsidRPr="00964524" w:rsidRDefault="003E192A" w:rsidP="003E192A">
      <w:pPr>
        <w:pStyle w:val="RLlneksmlouvy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  <w:lang w:val="cs-CZ"/>
        </w:rPr>
        <w:t>SPECIFIKACE CENY</w:t>
      </w:r>
    </w:p>
    <w:p w14:paraId="4934470D" w14:textId="77777777" w:rsidR="003E192A" w:rsidRPr="00964524" w:rsidRDefault="003E192A" w:rsidP="003E192A">
      <w:pPr>
        <w:pStyle w:val="RLTextlnkuslovan"/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>Maximální cena Služeb je stanovena výpočtem, ve kterém jsou použity:</w:t>
      </w:r>
    </w:p>
    <w:p w14:paraId="759696BC" w14:textId="77777777" w:rsidR="003E192A" w:rsidRPr="00964524" w:rsidRDefault="003E192A" w:rsidP="003E192A">
      <w:pPr>
        <w:pStyle w:val="RLTextlnkuslovan"/>
        <w:numPr>
          <w:ilvl w:val="3"/>
          <w:numId w:val="1"/>
        </w:numPr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>sazby za člověkoden (dále jen „ČD“) pracovníků (specialistů) Poskytovatele, kteří budou ustaveni do rolí, jež se budou podílet na poskytování Služeb tak, jak jsou uvedeny v Příloze č. 5 Rámcové dohod</w:t>
      </w:r>
      <w:r w:rsidRPr="00964524">
        <w:rPr>
          <w:rFonts w:asciiTheme="minorHAnsi" w:hAnsiTheme="minorHAnsi" w:cstheme="minorHAnsi"/>
          <w:szCs w:val="20"/>
          <w:lang w:val="cs-CZ"/>
        </w:rPr>
        <w:t>y</w:t>
      </w:r>
      <w:r w:rsidRPr="00964524">
        <w:rPr>
          <w:rFonts w:asciiTheme="minorHAnsi" w:hAnsiTheme="minorHAnsi" w:cstheme="minorHAnsi"/>
          <w:szCs w:val="20"/>
        </w:rPr>
        <w:t xml:space="preserve">; </w:t>
      </w:r>
    </w:p>
    <w:p w14:paraId="2D21A269" w14:textId="77777777" w:rsidR="003E192A" w:rsidRPr="00964524" w:rsidRDefault="003E192A" w:rsidP="003E192A">
      <w:pPr>
        <w:pStyle w:val="RLTextlnkuslovan"/>
        <w:numPr>
          <w:ilvl w:val="3"/>
          <w:numId w:val="1"/>
        </w:numPr>
        <w:rPr>
          <w:rFonts w:asciiTheme="minorHAnsi" w:hAnsiTheme="minorHAnsi" w:cstheme="minorHAnsi"/>
          <w:szCs w:val="20"/>
        </w:rPr>
      </w:pPr>
      <w:r w:rsidRPr="00964524">
        <w:rPr>
          <w:rFonts w:asciiTheme="minorHAnsi" w:hAnsiTheme="minorHAnsi" w:cstheme="minorHAnsi"/>
          <w:szCs w:val="20"/>
        </w:rPr>
        <w:t xml:space="preserve">maximální pracnosti pro jednotlivé pracovníky/role </w:t>
      </w:r>
      <w:r w:rsidRPr="00964524">
        <w:rPr>
          <w:rFonts w:asciiTheme="minorHAnsi" w:hAnsiTheme="minorHAnsi" w:cstheme="minorHAnsi"/>
          <w:szCs w:val="20"/>
          <w:lang w:val="cs-CZ"/>
        </w:rPr>
        <w:t>při poskytování Služeb dle této Smlouvy</w:t>
      </w:r>
      <w:r w:rsidRPr="00964524">
        <w:rPr>
          <w:rFonts w:asciiTheme="minorHAnsi" w:hAnsiTheme="minorHAnsi" w:cstheme="minorHAnsi"/>
          <w:szCs w:val="20"/>
        </w:rPr>
        <w:t>.</w:t>
      </w:r>
    </w:p>
    <w:p w14:paraId="7E605036" w14:textId="77777777" w:rsidR="003E192A" w:rsidRPr="00964524" w:rsidRDefault="003E192A" w:rsidP="003E192A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2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850"/>
        <w:gridCol w:w="1134"/>
        <w:gridCol w:w="1702"/>
      </w:tblGrid>
      <w:tr w:rsidR="00312050" w:rsidRPr="00964524" w14:paraId="65628160" w14:textId="77777777" w:rsidTr="00312050">
        <w:trPr>
          <w:trHeight w:val="2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1F0D" w14:textId="77777777" w:rsidR="003E192A" w:rsidRPr="00964524" w:rsidRDefault="003E192A" w:rsidP="00CA421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Role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243F" w14:textId="77777777" w:rsidR="003E192A" w:rsidRPr="00964524" w:rsidRDefault="003E192A" w:rsidP="00EC24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ČD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1354A" w14:textId="77777777" w:rsidR="003E192A" w:rsidRPr="00964524" w:rsidRDefault="003E192A" w:rsidP="00EC24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6452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Kč za ČD bez DPH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3EC3" w14:textId="77777777" w:rsidR="003E192A" w:rsidRPr="00CD7F5E" w:rsidRDefault="003E192A" w:rsidP="00EC24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D7F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Kč bez DPH</w:t>
            </w:r>
          </w:p>
        </w:tc>
      </w:tr>
      <w:tr w:rsidR="00CD7F5E" w:rsidRPr="00964524" w14:paraId="21CBCE31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A251B" w14:textId="1D177B2E" w:rsidR="00CD7F5E" w:rsidRPr="00964524" w:rsidRDefault="00CD7F5E" w:rsidP="00CD7F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 Projektový </w:t>
            </w:r>
            <w:proofErr w:type="gramStart"/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manažer</w:t>
            </w:r>
            <w:proofErr w:type="gramEnd"/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respektive manažer odpovědný za zakázku: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E3F7F" w14:textId="567C5D8D" w:rsidR="00CD7F5E" w:rsidRPr="00CD7F5E" w:rsidRDefault="00CD7F5E" w:rsidP="00CD7F5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6B7F0" w14:textId="034057FE" w:rsidR="00CD7F5E" w:rsidRPr="00964524" w:rsidRDefault="00CD7F5E" w:rsidP="00CD7F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B52FF" w14:textId="24D10F30" w:rsidR="00CD7F5E" w:rsidRPr="00CD7F5E" w:rsidRDefault="00CD7F5E" w:rsidP="00CD7F5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7F5E" w:rsidRPr="00964524" w14:paraId="72EFF35E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1E134" w14:textId="42865E8F" w:rsidR="00CD7F5E" w:rsidRPr="00964524" w:rsidRDefault="00CD7F5E" w:rsidP="00CD7F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2. Architekt řešení realizovaných na platformě </w:t>
            </w:r>
            <w:proofErr w:type="spellStart"/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LifeRay</w:t>
            </w:r>
            <w:proofErr w:type="spellEnd"/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95299" w14:textId="178E8A68" w:rsidR="00CD7F5E" w:rsidRPr="00CD7F5E" w:rsidRDefault="00CD7F5E" w:rsidP="00CD7F5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26EBA" w14:textId="1C482A61" w:rsidR="00CD7F5E" w:rsidRPr="00964524" w:rsidRDefault="00CD7F5E" w:rsidP="00CD7F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EC9C8" w14:textId="7C1DBF7D" w:rsidR="00CD7F5E" w:rsidRPr="00CD7F5E" w:rsidRDefault="00CD7F5E" w:rsidP="00CD7F5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7F5E" w:rsidRPr="00964524" w14:paraId="4BC6843D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844C5" w14:textId="34F49095" w:rsidR="00CD7F5E" w:rsidRPr="00964524" w:rsidRDefault="00CD7F5E" w:rsidP="00CD7F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3. Specialista na implementaci řešení realizovaných na platformě </w:t>
            </w:r>
            <w:proofErr w:type="spellStart"/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LifeRay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341DD" w14:textId="264A8CCF" w:rsidR="00CD7F5E" w:rsidRPr="00CD7F5E" w:rsidRDefault="00CD7F5E" w:rsidP="00CD7F5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27E59" w14:textId="58B4AC80" w:rsidR="00CD7F5E" w:rsidRPr="00964524" w:rsidRDefault="00CD7F5E" w:rsidP="00CD7F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5E59D" w14:textId="52606FFA" w:rsidR="00CD7F5E" w:rsidRPr="00CD7F5E" w:rsidRDefault="00CD7F5E" w:rsidP="00CD7F5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7F5E" w:rsidRPr="00964524" w14:paraId="64DDF068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BE796" w14:textId="4B7C3BD8" w:rsidR="00CD7F5E" w:rsidRPr="00964524" w:rsidRDefault="00CD7F5E" w:rsidP="00CD7F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4. Specialista na implementaci řešení realizovaných na platformě Oracle </w:t>
            </w:r>
            <w:proofErr w:type="spellStart"/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Fusion</w:t>
            </w:r>
            <w:proofErr w:type="spellEnd"/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Middleware</w:t>
            </w:r>
            <w:proofErr w:type="spellEnd"/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(OFM):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02DA6" w14:textId="696A3036" w:rsidR="00CD7F5E" w:rsidRPr="00CD7F5E" w:rsidRDefault="00CD7F5E" w:rsidP="00CD7F5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41012" w14:textId="07086DD5" w:rsidR="00CD7F5E" w:rsidRPr="00964524" w:rsidRDefault="00CD7F5E" w:rsidP="00CD7F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9696A" w14:textId="1508A0AB" w:rsidR="00CD7F5E" w:rsidRPr="00CD7F5E" w:rsidRDefault="00CD7F5E" w:rsidP="00CD7F5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7F5E" w:rsidRPr="00964524" w14:paraId="4C0B7898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CAB03" w14:textId="23A09F0D" w:rsidR="00CD7F5E" w:rsidRPr="00964524" w:rsidRDefault="00CD7F5E" w:rsidP="00CD7F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5. Specialista na testování řešení realizovaných na platformě </w:t>
            </w:r>
            <w:proofErr w:type="spellStart"/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LifeRay</w:t>
            </w:r>
            <w:proofErr w:type="spellEnd"/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954C7" w14:textId="5DFC7632" w:rsidR="00CD7F5E" w:rsidRPr="00CD7F5E" w:rsidRDefault="00CD7F5E" w:rsidP="00CD7F5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62319" w14:textId="08CDE5FB" w:rsidR="00CD7F5E" w:rsidRPr="00964524" w:rsidRDefault="00CD7F5E" w:rsidP="00CD7F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D3087" w14:textId="29C86B6C" w:rsidR="00CD7F5E" w:rsidRPr="00CD7F5E" w:rsidRDefault="00CD7F5E" w:rsidP="00CD7F5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7F5E" w:rsidRPr="00964524" w14:paraId="79FE5F55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E38FB" w14:textId="3D020A13" w:rsidR="00CD7F5E" w:rsidRPr="00964524" w:rsidRDefault="00CD7F5E" w:rsidP="00CD7F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6. Specialista na testování řešení realizovaných na platformě Oracle </w:t>
            </w:r>
            <w:proofErr w:type="spellStart"/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Fusion</w:t>
            </w:r>
            <w:proofErr w:type="spellEnd"/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Middleware</w:t>
            </w:r>
            <w:proofErr w:type="spellEnd"/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(OFM):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CE63F" w14:textId="4316DCE1" w:rsidR="00CD7F5E" w:rsidRPr="00CD7F5E" w:rsidRDefault="00CD7F5E" w:rsidP="00CD7F5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A02D6" w14:textId="2ED1D64C" w:rsidR="00CD7F5E" w:rsidRPr="00964524" w:rsidRDefault="00CD7F5E" w:rsidP="00CD7F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BA0A3" w14:textId="394F35DB" w:rsidR="00CD7F5E" w:rsidRPr="00CD7F5E" w:rsidRDefault="00CD7F5E" w:rsidP="00CD7F5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7F5E" w:rsidRPr="00964524" w14:paraId="1D3B09CF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C4314" w14:textId="320591C1" w:rsidR="00CD7F5E" w:rsidRPr="00964524" w:rsidRDefault="00CD7F5E" w:rsidP="00CD7F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7. Specialista na provozní prostředí platformy </w:t>
            </w:r>
            <w:proofErr w:type="spellStart"/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LifeRay</w:t>
            </w:r>
            <w:proofErr w:type="spellEnd"/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63234" w14:textId="7C3B2A1D" w:rsidR="00CD7F5E" w:rsidRPr="00CD7F5E" w:rsidRDefault="00CD7F5E" w:rsidP="00CD7F5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0C9DC" w14:textId="14181DC7" w:rsidR="00CD7F5E" w:rsidRPr="00964524" w:rsidRDefault="00CD7F5E" w:rsidP="00CD7F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CD604" w14:textId="5F247136" w:rsidR="00CD7F5E" w:rsidRPr="00CD7F5E" w:rsidRDefault="00CD7F5E" w:rsidP="00CD7F5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7F5E" w:rsidRPr="00964524" w14:paraId="435EC387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40012" w14:textId="0305731E" w:rsidR="00CD7F5E" w:rsidRPr="00964524" w:rsidRDefault="00CD7F5E" w:rsidP="00CD7F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8. Specialista na provozní prostředí platformy Oracle </w:t>
            </w:r>
            <w:proofErr w:type="spellStart"/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Fusion</w:t>
            </w:r>
            <w:proofErr w:type="spellEnd"/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Middleware</w:t>
            </w:r>
            <w:proofErr w:type="spellEnd"/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(OFM):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3A362" w14:textId="030EA755" w:rsidR="00CD7F5E" w:rsidRPr="00CD7F5E" w:rsidRDefault="00CD7F5E" w:rsidP="00CD7F5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FAF5C" w14:textId="127A90B8" w:rsidR="00CD7F5E" w:rsidRPr="00964524" w:rsidRDefault="00CD7F5E" w:rsidP="00CD7F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71E37" w14:textId="04CB9E0A" w:rsidR="00CD7F5E" w:rsidRPr="00CD7F5E" w:rsidRDefault="00CD7F5E" w:rsidP="00CD7F5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7F5E" w:rsidRPr="00964524" w14:paraId="128ED7E9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FE314" w14:textId="589C477A" w:rsidR="00CD7F5E" w:rsidRPr="00964524" w:rsidRDefault="00CD7F5E" w:rsidP="00CD7F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9. Specialista pro databáze provozního prostředí platformy </w:t>
            </w:r>
            <w:proofErr w:type="spellStart"/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LifeRay</w:t>
            </w:r>
            <w:proofErr w:type="spellEnd"/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739DA" w14:textId="7527703B" w:rsidR="00CD7F5E" w:rsidRPr="00CD7F5E" w:rsidRDefault="00CD7F5E" w:rsidP="00CD7F5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333E3" w14:textId="0AE10271" w:rsidR="00CD7F5E" w:rsidRPr="00964524" w:rsidRDefault="00CD7F5E" w:rsidP="00CD7F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A878C" w14:textId="64361C1A" w:rsidR="00CD7F5E" w:rsidRPr="00CD7F5E" w:rsidRDefault="00CD7F5E" w:rsidP="00CD7F5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7F5E" w:rsidRPr="00964524" w14:paraId="0D075374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DB527" w14:textId="53E562FC" w:rsidR="00CD7F5E" w:rsidRPr="00964524" w:rsidRDefault="00CD7F5E" w:rsidP="00CD7F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 Specialista pro bezpečnost 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B52C9" w14:textId="5AE9C76F" w:rsidR="00CD7F5E" w:rsidRPr="00CD7F5E" w:rsidRDefault="00CD7F5E" w:rsidP="00CD7F5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3DD02" w14:textId="571BA730" w:rsidR="00CD7F5E" w:rsidRPr="00964524" w:rsidRDefault="00CD7F5E" w:rsidP="00CD7F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27676" w14:textId="050976B5" w:rsidR="00CD7F5E" w:rsidRPr="00CD7F5E" w:rsidRDefault="00CD7F5E" w:rsidP="00CD7F5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7F5E" w:rsidRPr="00964524" w14:paraId="7202AB7C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940A9" w14:textId="641FB4D0" w:rsidR="00CD7F5E" w:rsidRPr="00964524" w:rsidRDefault="00CD7F5E" w:rsidP="00CD7F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 Analytik pro portálová řešení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28415" w14:textId="36EE016C" w:rsidR="00CD7F5E" w:rsidRPr="00CD7F5E" w:rsidRDefault="00CD7F5E" w:rsidP="00CD7F5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22107" w14:textId="49DCCE95" w:rsidR="00CD7F5E" w:rsidRPr="00964524" w:rsidRDefault="00CD7F5E" w:rsidP="00CD7F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9C5B6" w14:textId="5594D5D9" w:rsidR="00CD7F5E" w:rsidRPr="00CD7F5E" w:rsidRDefault="00CD7F5E" w:rsidP="00CD7F5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7F5E" w:rsidRPr="00964524" w14:paraId="2BBD59BF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9A21D" w14:textId="36530A1C" w:rsidR="00CD7F5E" w:rsidRPr="00964524" w:rsidRDefault="00CD7F5E" w:rsidP="00CD7F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12. Pracovník </w:t>
            </w:r>
            <w:proofErr w:type="spellStart"/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Service</w:t>
            </w:r>
            <w:proofErr w:type="spellEnd"/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Desk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D2C4B" w14:textId="5132688D" w:rsidR="00CD7F5E" w:rsidRPr="00CD7F5E" w:rsidRDefault="00CD7F5E" w:rsidP="00CD7F5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91988" w14:textId="5851B24F" w:rsidR="00CD7F5E" w:rsidRPr="00964524" w:rsidRDefault="00CD7F5E" w:rsidP="00CD7F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5398A" w14:textId="63B95729" w:rsidR="00CD7F5E" w:rsidRPr="00CD7F5E" w:rsidRDefault="00CD7F5E" w:rsidP="00CD7F5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7F5E" w:rsidRPr="00964524" w14:paraId="17F69F9A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8BC78" w14:textId="397E9331" w:rsidR="00CD7F5E" w:rsidRPr="00964524" w:rsidRDefault="00CD7F5E" w:rsidP="00CD7F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 Specialista platformy Oracle DB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31765" w14:textId="43616636" w:rsidR="00CD7F5E" w:rsidRPr="00CD7F5E" w:rsidRDefault="00CD7F5E" w:rsidP="00CD7F5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54253" w14:textId="0F9ADEC8" w:rsidR="00CD7F5E" w:rsidRPr="00964524" w:rsidRDefault="00CD7F5E" w:rsidP="00CD7F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E52AD" w14:textId="15E1B9A0" w:rsidR="00CD7F5E" w:rsidRPr="00CD7F5E" w:rsidRDefault="00CD7F5E" w:rsidP="00CD7F5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7F5E" w:rsidRPr="00964524" w14:paraId="6DFF2A53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587DF" w14:textId="2176FC4E" w:rsidR="00CD7F5E" w:rsidRPr="00964524" w:rsidRDefault="00CD7F5E" w:rsidP="00CD7F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 Specialista platformy Microsoft Windows Server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A674E" w14:textId="6D285C9A" w:rsidR="00CD7F5E" w:rsidRPr="00CD7F5E" w:rsidRDefault="00CD7F5E" w:rsidP="00CD7F5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9E764" w14:textId="79F5FE43" w:rsidR="00CD7F5E" w:rsidRPr="00964524" w:rsidRDefault="00CD7F5E" w:rsidP="00CD7F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EA8D0" w14:textId="0A9B115E" w:rsidR="00CD7F5E" w:rsidRPr="00CD7F5E" w:rsidRDefault="00CD7F5E" w:rsidP="00CD7F5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7F5E" w:rsidRPr="00964524" w14:paraId="5E5AFB8E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796A1" w14:textId="46649F1B" w:rsidR="00CD7F5E" w:rsidRPr="00964524" w:rsidRDefault="00CD7F5E" w:rsidP="00CD7F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15. Senior vývojář na platformě </w:t>
            </w:r>
            <w:proofErr w:type="spellStart"/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LifeRay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A8EA8" w14:textId="7075B6D4" w:rsidR="00CD7F5E" w:rsidRPr="00CD7F5E" w:rsidRDefault="00CD7F5E" w:rsidP="00CD7F5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F99B9" w14:textId="76F0017B" w:rsidR="00CD7F5E" w:rsidRPr="00964524" w:rsidRDefault="00CD7F5E" w:rsidP="00CD7F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92E1D" w14:textId="40758159" w:rsidR="00CD7F5E" w:rsidRPr="00CD7F5E" w:rsidRDefault="00CD7F5E" w:rsidP="00CD7F5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7F5E" w:rsidRPr="00964524" w14:paraId="384F554C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15B83" w14:textId="492BB629" w:rsidR="00CD7F5E" w:rsidRPr="00964524" w:rsidRDefault="00CD7F5E" w:rsidP="00CD7F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 Procesní analytik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0A422" w14:textId="7DA839C8" w:rsidR="00CD7F5E" w:rsidRPr="00CD7F5E" w:rsidRDefault="00CD7F5E" w:rsidP="00CD7F5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56345" w14:textId="1BF0BDA6" w:rsidR="00CD7F5E" w:rsidRPr="00964524" w:rsidRDefault="00CD7F5E" w:rsidP="00CD7F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E53BE" w14:textId="6EF3D9A0" w:rsidR="00CD7F5E" w:rsidRPr="00CD7F5E" w:rsidRDefault="00CD7F5E" w:rsidP="00CD7F5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7F5E" w:rsidRPr="00964524" w14:paraId="4AB48842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82411" w14:textId="139CE0E4" w:rsidR="00CD7F5E" w:rsidRPr="00964524" w:rsidRDefault="00CD7F5E" w:rsidP="00CD7F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 Systémový specialista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C89C0" w14:textId="2EE3E323" w:rsidR="00CD7F5E" w:rsidRPr="00CD7F5E" w:rsidRDefault="00CD7F5E" w:rsidP="00CD7F5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D61F8" w14:textId="3A03626E" w:rsidR="00CD7F5E" w:rsidRPr="00964524" w:rsidRDefault="00CD7F5E" w:rsidP="00CD7F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42B0E" w14:textId="39BD9B80" w:rsidR="00CD7F5E" w:rsidRPr="00CD7F5E" w:rsidRDefault="00CD7F5E" w:rsidP="00CD7F5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7F5E" w:rsidRPr="00964524" w14:paraId="023F627D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C3375" w14:textId="286161BE" w:rsidR="00CD7F5E" w:rsidRPr="00964524" w:rsidRDefault="00CD7F5E" w:rsidP="00CD7F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 Specialista na datové sítě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EBD10" w14:textId="688F2056" w:rsidR="00CD7F5E" w:rsidRPr="00CD7F5E" w:rsidRDefault="00CD7F5E" w:rsidP="00CD7F5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7D313" w14:textId="0D4D4650" w:rsidR="00CD7F5E" w:rsidRPr="00964524" w:rsidRDefault="00CD7F5E" w:rsidP="00CD7F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94596" w14:textId="778D92FF" w:rsidR="00CD7F5E" w:rsidRPr="00CD7F5E" w:rsidRDefault="00CD7F5E" w:rsidP="00CD7F5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7F5E" w:rsidRPr="00964524" w14:paraId="74803EAF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20477" w14:textId="2311A7FC" w:rsidR="00CD7F5E" w:rsidRPr="00964524" w:rsidRDefault="00CD7F5E" w:rsidP="00CD7F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19. Provozní manager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225C5" w14:textId="23BA292A" w:rsidR="00CD7F5E" w:rsidRPr="00CD7F5E" w:rsidRDefault="00CD7F5E" w:rsidP="00CD7F5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FCD8E" w14:textId="694F5699" w:rsidR="00CD7F5E" w:rsidRPr="00964524" w:rsidRDefault="00CD7F5E" w:rsidP="00CD7F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DBC5E" w14:textId="55D862B3" w:rsidR="00CD7F5E" w:rsidRPr="00CD7F5E" w:rsidRDefault="00CD7F5E" w:rsidP="00CD7F5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7F5E" w:rsidRPr="00964524" w14:paraId="0A57BD29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A5EC" w14:textId="498CEA29" w:rsidR="00CD7F5E" w:rsidRPr="00964524" w:rsidRDefault="00CD7F5E" w:rsidP="00CD7F5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6452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753BC" w14:textId="3E49D237" w:rsidR="00CD7F5E" w:rsidRPr="00CD7F5E" w:rsidRDefault="00CD7F5E" w:rsidP="00CD7F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D7F5E">
              <w:rPr>
                <w:b/>
                <w:sz w:val="20"/>
                <w:szCs w:val="20"/>
              </w:rPr>
              <w:t>1 271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416A9" w14:textId="77777777" w:rsidR="00CD7F5E" w:rsidRPr="00CD7F5E" w:rsidRDefault="00CD7F5E" w:rsidP="00CD7F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6102F" w14:textId="7C2F4CDF" w:rsidR="00CD7F5E" w:rsidRPr="00CD7F5E" w:rsidRDefault="00CD7F5E" w:rsidP="00CD7F5E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CD7F5E">
              <w:rPr>
                <w:b/>
                <w:sz w:val="20"/>
                <w:szCs w:val="20"/>
              </w:rPr>
              <w:t xml:space="preserve">15 000 520,00 Kč </w:t>
            </w:r>
          </w:p>
        </w:tc>
      </w:tr>
    </w:tbl>
    <w:p w14:paraId="63007874" w14:textId="77777777" w:rsidR="003E192A" w:rsidRPr="00964524" w:rsidRDefault="003E192A" w:rsidP="003E192A">
      <w:pPr>
        <w:rPr>
          <w:rFonts w:asciiTheme="minorHAnsi" w:hAnsiTheme="minorHAnsi" w:cstheme="minorHAnsi"/>
          <w:b/>
          <w:sz w:val="20"/>
          <w:szCs w:val="20"/>
        </w:rPr>
      </w:pPr>
    </w:p>
    <w:p w14:paraId="2419DA93" w14:textId="294A4861" w:rsidR="003E192A" w:rsidRPr="00964524" w:rsidRDefault="003E192A" w:rsidP="00964524">
      <w:pPr>
        <w:rPr>
          <w:rFonts w:asciiTheme="minorHAnsi" w:hAnsiTheme="minorHAnsi" w:cstheme="minorHAnsi"/>
          <w:sz w:val="20"/>
          <w:szCs w:val="20"/>
        </w:rPr>
      </w:pPr>
      <w:r w:rsidRPr="00964524">
        <w:rPr>
          <w:rFonts w:asciiTheme="minorHAnsi" w:hAnsiTheme="minorHAnsi" w:cstheme="minorHAnsi"/>
          <w:sz w:val="20"/>
          <w:szCs w:val="20"/>
        </w:rPr>
        <w:t xml:space="preserve">Maximální cena za poskytování Služeb dle této Smlouvy činí </w:t>
      </w:r>
      <w:r w:rsidR="004A714F" w:rsidRPr="00964524">
        <w:rPr>
          <w:rFonts w:asciiTheme="minorHAnsi" w:hAnsiTheme="minorHAnsi" w:cstheme="minorHAnsi"/>
          <w:b/>
          <w:sz w:val="20"/>
          <w:szCs w:val="20"/>
        </w:rPr>
        <w:t>1</w:t>
      </w:r>
      <w:r w:rsidR="00CD7F5E">
        <w:rPr>
          <w:rFonts w:asciiTheme="minorHAnsi" w:hAnsiTheme="minorHAnsi" w:cstheme="minorHAnsi"/>
          <w:b/>
          <w:sz w:val="20"/>
          <w:szCs w:val="20"/>
        </w:rPr>
        <w:t>5 000 5</w:t>
      </w:r>
      <w:r w:rsidR="004A714F" w:rsidRPr="00964524">
        <w:rPr>
          <w:rFonts w:asciiTheme="minorHAnsi" w:hAnsiTheme="minorHAnsi" w:cstheme="minorHAnsi"/>
          <w:b/>
          <w:sz w:val="20"/>
          <w:szCs w:val="20"/>
        </w:rPr>
        <w:t>2</w:t>
      </w:r>
      <w:r w:rsidR="00CD7F5E">
        <w:rPr>
          <w:rFonts w:asciiTheme="minorHAnsi" w:hAnsiTheme="minorHAnsi" w:cstheme="minorHAnsi"/>
          <w:b/>
          <w:sz w:val="20"/>
          <w:szCs w:val="20"/>
        </w:rPr>
        <w:t>0</w:t>
      </w:r>
      <w:r w:rsidR="00312050" w:rsidRPr="00964524">
        <w:rPr>
          <w:rFonts w:asciiTheme="minorHAnsi" w:hAnsiTheme="minorHAnsi" w:cstheme="minorHAnsi"/>
          <w:b/>
          <w:sz w:val="20"/>
          <w:szCs w:val="20"/>
        </w:rPr>
        <w:t>,</w:t>
      </w:r>
      <w:r w:rsidR="004A714F" w:rsidRPr="00964524">
        <w:rPr>
          <w:rFonts w:asciiTheme="minorHAnsi" w:hAnsiTheme="minorHAnsi" w:cstheme="minorHAnsi"/>
          <w:b/>
          <w:sz w:val="20"/>
          <w:szCs w:val="20"/>
        </w:rPr>
        <w:t>00</w:t>
      </w:r>
      <w:r w:rsidR="00312050" w:rsidRPr="0096452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64524">
        <w:rPr>
          <w:rFonts w:asciiTheme="minorHAnsi" w:hAnsiTheme="minorHAnsi" w:cstheme="minorHAnsi"/>
          <w:b/>
          <w:bCs/>
          <w:sz w:val="20"/>
          <w:szCs w:val="20"/>
        </w:rPr>
        <w:t>Kč bez DPH</w:t>
      </w:r>
      <w:r w:rsidRPr="00964524">
        <w:rPr>
          <w:rFonts w:asciiTheme="minorHAnsi" w:hAnsiTheme="minorHAnsi" w:cstheme="minorHAnsi"/>
          <w:sz w:val="20"/>
          <w:szCs w:val="20"/>
        </w:rPr>
        <w:t>, tj</w:t>
      </w:r>
      <w:r w:rsidRPr="00964524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CD7F5E" w:rsidRPr="00CD7F5E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cs-CZ"/>
        </w:rPr>
        <w:t>18 150 629,20 Kč</w:t>
      </w:r>
      <w:r w:rsidR="00312050" w:rsidRPr="00964524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cs-CZ"/>
        </w:rPr>
        <w:t xml:space="preserve"> </w:t>
      </w:r>
      <w:r w:rsidRPr="00964524">
        <w:rPr>
          <w:rFonts w:asciiTheme="minorHAnsi" w:hAnsiTheme="minorHAnsi" w:cstheme="minorHAnsi"/>
          <w:b/>
          <w:bCs/>
          <w:sz w:val="20"/>
          <w:szCs w:val="20"/>
        </w:rPr>
        <w:t>vč. DPH.</w:t>
      </w:r>
    </w:p>
    <w:sectPr w:rsidR="003E192A" w:rsidRPr="00964524" w:rsidSect="00B47CDF">
      <w:pgSz w:w="11906" w:h="16838"/>
      <w:pgMar w:top="1820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F48A7" w14:textId="77777777" w:rsidR="00265D18" w:rsidRDefault="00265D18" w:rsidP="00462594">
      <w:r>
        <w:separator/>
      </w:r>
    </w:p>
  </w:endnote>
  <w:endnote w:type="continuationSeparator" w:id="0">
    <w:p w14:paraId="01832122" w14:textId="77777777" w:rsidR="00265D18" w:rsidRDefault="00265D18" w:rsidP="0046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emens Sans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BA49" w14:textId="35EE58F9" w:rsidR="00AE11DF" w:rsidRPr="002308DC" w:rsidRDefault="00AE11DF">
    <w:pPr>
      <w:pStyle w:val="Zpat"/>
      <w:jc w:val="center"/>
      <w:rPr>
        <w:rFonts w:ascii="Tahoma" w:hAnsi="Tahoma" w:cs="Tahoma"/>
        <w:sz w:val="20"/>
        <w:szCs w:val="20"/>
      </w:rPr>
    </w:pPr>
    <w:r w:rsidRPr="002308DC">
      <w:rPr>
        <w:rFonts w:ascii="Tahoma" w:hAnsi="Tahoma" w:cs="Tahoma"/>
        <w:sz w:val="20"/>
        <w:szCs w:val="20"/>
      </w:rPr>
      <w:fldChar w:fldCharType="begin"/>
    </w:r>
    <w:r w:rsidRPr="002308DC">
      <w:rPr>
        <w:rFonts w:ascii="Tahoma" w:hAnsi="Tahoma" w:cs="Tahoma"/>
        <w:sz w:val="20"/>
        <w:szCs w:val="20"/>
      </w:rPr>
      <w:instrText>PAGE   \* MERGEFORMAT</w:instrText>
    </w:r>
    <w:r w:rsidRPr="002308DC">
      <w:rPr>
        <w:rFonts w:ascii="Tahoma" w:hAnsi="Tahoma" w:cs="Tahoma"/>
        <w:sz w:val="20"/>
        <w:szCs w:val="20"/>
      </w:rPr>
      <w:fldChar w:fldCharType="separate"/>
    </w:r>
    <w:r w:rsidR="00CD7F5E">
      <w:rPr>
        <w:rFonts w:ascii="Tahoma" w:hAnsi="Tahoma" w:cs="Tahoma"/>
        <w:noProof/>
        <w:sz w:val="20"/>
        <w:szCs w:val="20"/>
      </w:rPr>
      <w:t>6</w:t>
    </w:r>
    <w:r w:rsidRPr="002308DC">
      <w:rPr>
        <w:rFonts w:ascii="Tahoma" w:hAnsi="Tahoma" w:cs="Tahoma"/>
        <w:sz w:val="20"/>
        <w:szCs w:val="20"/>
      </w:rPr>
      <w:fldChar w:fldCharType="end"/>
    </w:r>
  </w:p>
  <w:p w14:paraId="570655C4" w14:textId="77777777" w:rsidR="00AE11DF" w:rsidRDefault="00AE11DF">
    <w:pPr>
      <w:pStyle w:val="Zpat"/>
    </w:pPr>
  </w:p>
  <w:p w14:paraId="2915127A" w14:textId="77777777" w:rsidR="00AE11DF" w:rsidRDefault="00AE11DF"/>
  <w:p w14:paraId="287296BB" w14:textId="77777777" w:rsidR="00AE11DF" w:rsidRDefault="00AE11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DF90" w14:textId="45F879B3" w:rsidR="00964524" w:rsidRPr="002308DC" w:rsidRDefault="00964524" w:rsidP="00964524">
    <w:pPr>
      <w:pStyle w:val="Zpat"/>
      <w:jc w:val="center"/>
      <w:rPr>
        <w:rFonts w:ascii="Tahoma" w:hAnsi="Tahoma" w:cs="Tahoma"/>
        <w:sz w:val="20"/>
        <w:szCs w:val="20"/>
      </w:rPr>
    </w:pPr>
    <w:r w:rsidRPr="002308DC">
      <w:rPr>
        <w:rFonts w:ascii="Tahoma" w:hAnsi="Tahoma" w:cs="Tahoma"/>
        <w:sz w:val="20"/>
        <w:szCs w:val="20"/>
      </w:rPr>
      <w:fldChar w:fldCharType="begin"/>
    </w:r>
    <w:r w:rsidRPr="002308DC">
      <w:rPr>
        <w:rFonts w:ascii="Tahoma" w:hAnsi="Tahoma" w:cs="Tahoma"/>
        <w:sz w:val="20"/>
        <w:szCs w:val="20"/>
      </w:rPr>
      <w:instrText>PAGE   \* MERGEFORMAT</w:instrText>
    </w:r>
    <w:r w:rsidRPr="002308DC">
      <w:rPr>
        <w:rFonts w:ascii="Tahoma" w:hAnsi="Tahoma" w:cs="Tahoma"/>
        <w:sz w:val="20"/>
        <w:szCs w:val="20"/>
      </w:rPr>
      <w:fldChar w:fldCharType="separate"/>
    </w:r>
    <w:r w:rsidR="00CD7F5E">
      <w:rPr>
        <w:rFonts w:ascii="Tahoma" w:hAnsi="Tahoma" w:cs="Tahoma"/>
        <w:noProof/>
        <w:sz w:val="20"/>
        <w:szCs w:val="20"/>
      </w:rPr>
      <w:t>5</w:t>
    </w:r>
    <w:r w:rsidRPr="002308DC">
      <w:rPr>
        <w:rFonts w:ascii="Tahoma" w:hAnsi="Tahoma" w:cs="Tahoma"/>
        <w:sz w:val="20"/>
        <w:szCs w:val="20"/>
      </w:rPr>
      <w:fldChar w:fldCharType="end"/>
    </w:r>
  </w:p>
  <w:p w14:paraId="5ACCE01B" w14:textId="77777777" w:rsidR="00964524" w:rsidRDefault="009645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8F9D8" w14:textId="77777777" w:rsidR="00265D18" w:rsidRDefault="00265D18" w:rsidP="00462594">
      <w:r>
        <w:separator/>
      </w:r>
    </w:p>
  </w:footnote>
  <w:footnote w:type="continuationSeparator" w:id="0">
    <w:p w14:paraId="626BDFB0" w14:textId="77777777" w:rsidR="00265D18" w:rsidRDefault="00265D18" w:rsidP="00462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8445" w14:textId="65F5FFC0" w:rsidR="00AC58D4" w:rsidRDefault="00AC58D4" w:rsidP="00AC58D4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</w:t>
    </w:r>
    <w:r w:rsidR="004B72C5">
      <w:rPr>
        <w:rFonts w:ascii="Tahoma" w:hAnsi="Tahoma" w:cs="Tahoma"/>
        <w:noProof/>
        <w:sz w:val="20"/>
        <w:szCs w:val="20"/>
      </w:rPr>
      <w:t>29</w:t>
    </w:r>
    <w:r>
      <w:rPr>
        <w:rFonts w:ascii="Tahoma" w:hAnsi="Tahoma" w:cs="Tahoma"/>
        <w:noProof/>
        <w:sz w:val="20"/>
        <w:szCs w:val="20"/>
      </w:rPr>
      <w:t xml:space="preserve">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3CDE1000" w14:textId="77777777" w:rsidR="00AC58D4" w:rsidRPr="0069750A" w:rsidRDefault="00AC58D4" w:rsidP="00AC58D4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>JPŘ PSV</w:t>
    </w:r>
  </w:p>
  <w:p w14:paraId="3DB22DA6" w14:textId="77777777" w:rsidR="00AE11DF" w:rsidRDefault="00AE11DF" w:rsidP="002F2E71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0A47" w14:textId="2BB2028D" w:rsidR="00AC58D4" w:rsidRDefault="00AC58D4" w:rsidP="00AC58D4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</w:t>
    </w:r>
    <w:r w:rsidR="004B72C5">
      <w:rPr>
        <w:rFonts w:ascii="Tahoma" w:hAnsi="Tahoma" w:cs="Tahoma"/>
        <w:noProof/>
        <w:sz w:val="20"/>
        <w:szCs w:val="20"/>
      </w:rPr>
      <w:t>29</w:t>
    </w:r>
    <w:r>
      <w:rPr>
        <w:rFonts w:ascii="Tahoma" w:hAnsi="Tahoma" w:cs="Tahoma"/>
        <w:noProof/>
        <w:sz w:val="20"/>
        <w:szCs w:val="20"/>
      </w:rPr>
      <w:t xml:space="preserve">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03160DA7" w14:textId="77777777" w:rsidR="00AC58D4" w:rsidRPr="0069750A" w:rsidRDefault="00AC58D4" w:rsidP="00AC58D4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>JPŘ PSV</w:t>
    </w:r>
  </w:p>
  <w:p w14:paraId="4DE4B156" w14:textId="77777777" w:rsidR="00AE11DF" w:rsidRPr="000E45C0" w:rsidRDefault="00AE11DF" w:rsidP="002F2E7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9C715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514117F"/>
    <w:multiLevelType w:val="hybridMultilevel"/>
    <w:tmpl w:val="DD162A84"/>
    <w:lvl w:ilvl="0" w:tplc="04050001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3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D22A4"/>
    <w:multiLevelType w:val="hybridMultilevel"/>
    <w:tmpl w:val="6BBC8D16"/>
    <w:lvl w:ilvl="0" w:tplc="FD6E1BC8">
      <w:start w:val="2008"/>
      <w:numFmt w:val="bullet"/>
      <w:pStyle w:val="Odrazky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6" w15:restartNumberingAfterBreak="0">
    <w:nsid w:val="2D2761AD"/>
    <w:multiLevelType w:val="hybridMultilevel"/>
    <w:tmpl w:val="CE5E9962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362C6FCD"/>
    <w:multiLevelType w:val="multilevel"/>
    <w:tmpl w:val="B75A733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D2274F8"/>
    <w:multiLevelType w:val="singleLevel"/>
    <w:tmpl w:val="85BCDC7A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9" w15:restartNumberingAfterBreak="0">
    <w:nsid w:val="3FE56ED8"/>
    <w:multiLevelType w:val="hybridMultilevel"/>
    <w:tmpl w:val="4DA874DC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4840113C"/>
    <w:multiLevelType w:val="hybridMultilevel"/>
    <w:tmpl w:val="D702EA44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62B57C90"/>
    <w:multiLevelType w:val="hybridMultilevel"/>
    <w:tmpl w:val="F4E24C74"/>
    <w:lvl w:ilvl="0" w:tplc="FFFFFFFF">
      <w:start w:val="1"/>
      <w:numFmt w:val="decimal"/>
      <w:pStyle w:val="Kseznamcislasm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16" w15:restartNumberingAfterBreak="0">
    <w:nsid w:val="7497099B"/>
    <w:multiLevelType w:val="hybridMultilevel"/>
    <w:tmpl w:val="42AE809C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474490701">
    <w:abstractNumId w:val="7"/>
  </w:num>
  <w:num w:numId="2" w16cid:durableId="14304710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88009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9332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8682888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2033068737">
    <w:abstractNumId w:val="14"/>
  </w:num>
  <w:num w:numId="7" w16cid:durableId="68889663">
    <w:abstractNumId w:val="5"/>
  </w:num>
  <w:num w:numId="8" w16cid:durableId="713584032">
    <w:abstractNumId w:val="11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2453538">
    <w:abstractNumId w:val="0"/>
  </w:num>
  <w:num w:numId="10" w16cid:durableId="142820500">
    <w:abstractNumId w:val="4"/>
  </w:num>
  <w:num w:numId="11" w16cid:durableId="4274289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4847105">
    <w:abstractNumId w:val="8"/>
  </w:num>
  <w:num w:numId="13" w16cid:durableId="1397239871">
    <w:abstractNumId w:val="13"/>
  </w:num>
  <w:num w:numId="14" w16cid:durableId="1396926733">
    <w:abstractNumId w:val="2"/>
  </w:num>
  <w:num w:numId="15" w16cid:durableId="1744219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76028">
    <w:abstractNumId w:val="9"/>
  </w:num>
  <w:num w:numId="17" w16cid:durableId="1130824788">
    <w:abstractNumId w:val="12"/>
  </w:num>
  <w:num w:numId="18" w16cid:durableId="524946671">
    <w:abstractNumId w:val="16"/>
  </w:num>
  <w:num w:numId="19" w16cid:durableId="1749766260">
    <w:abstractNumId w:val="6"/>
  </w:num>
  <w:num w:numId="20" w16cid:durableId="375548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171594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94"/>
    <w:rsid w:val="00002192"/>
    <w:rsid w:val="00003BD1"/>
    <w:rsid w:val="00003F2F"/>
    <w:rsid w:val="00006432"/>
    <w:rsid w:val="00006674"/>
    <w:rsid w:val="00006AAB"/>
    <w:rsid w:val="00007AE6"/>
    <w:rsid w:val="00012417"/>
    <w:rsid w:val="00012C39"/>
    <w:rsid w:val="000148D6"/>
    <w:rsid w:val="00016625"/>
    <w:rsid w:val="00016EA9"/>
    <w:rsid w:val="00017668"/>
    <w:rsid w:val="000176DB"/>
    <w:rsid w:val="00017F82"/>
    <w:rsid w:val="000226C6"/>
    <w:rsid w:val="000234A9"/>
    <w:rsid w:val="00024F25"/>
    <w:rsid w:val="00025CC5"/>
    <w:rsid w:val="000271ED"/>
    <w:rsid w:val="00031CD2"/>
    <w:rsid w:val="00033348"/>
    <w:rsid w:val="00034F6E"/>
    <w:rsid w:val="00035346"/>
    <w:rsid w:val="00036953"/>
    <w:rsid w:val="00040291"/>
    <w:rsid w:val="000408FE"/>
    <w:rsid w:val="00044844"/>
    <w:rsid w:val="00047B2D"/>
    <w:rsid w:val="000526C6"/>
    <w:rsid w:val="0005342A"/>
    <w:rsid w:val="00053ABA"/>
    <w:rsid w:val="0005620E"/>
    <w:rsid w:val="000575D0"/>
    <w:rsid w:val="00066BFD"/>
    <w:rsid w:val="00067D8C"/>
    <w:rsid w:val="00070058"/>
    <w:rsid w:val="00071B97"/>
    <w:rsid w:val="00071CCB"/>
    <w:rsid w:val="000843EA"/>
    <w:rsid w:val="00086866"/>
    <w:rsid w:val="00086D03"/>
    <w:rsid w:val="00087E97"/>
    <w:rsid w:val="00093CA7"/>
    <w:rsid w:val="00094ACC"/>
    <w:rsid w:val="00094AF7"/>
    <w:rsid w:val="0009501E"/>
    <w:rsid w:val="00097E5B"/>
    <w:rsid w:val="000A1AE6"/>
    <w:rsid w:val="000A1EB4"/>
    <w:rsid w:val="000A29D0"/>
    <w:rsid w:val="000A3212"/>
    <w:rsid w:val="000A5939"/>
    <w:rsid w:val="000A6242"/>
    <w:rsid w:val="000B44AE"/>
    <w:rsid w:val="000B51E6"/>
    <w:rsid w:val="000B5934"/>
    <w:rsid w:val="000B614E"/>
    <w:rsid w:val="000C3751"/>
    <w:rsid w:val="000C3880"/>
    <w:rsid w:val="000C3D21"/>
    <w:rsid w:val="000C3FCD"/>
    <w:rsid w:val="000C4961"/>
    <w:rsid w:val="000C4E2F"/>
    <w:rsid w:val="000C4EA3"/>
    <w:rsid w:val="000C5317"/>
    <w:rsid w:val="000C5DB4"/>
    <w:rsid w:val="000C61C4"/>
    <w:rsid w:val="000D052C"/>
    <w:rsid w:val="000D0A35"/>
    <w:rsid w:val="000D54E0"/>
    <w:rsid w:val="000D57AB"/>
    <w:rsid w:val="000D62E3"/>
    <w:rsid w:val="000E1F46"/>
    <w:rsid w:val="000E3924"/>
    <w:rsid w:val="000E45C0"/>
    <w:rsid w:val="000E4CE4"/>
    <w:rsid w:val="000F039B"/>
    <w:rsid w:val="000F1680"/>
    <w:rsid w:val="000F37F9"/>
    <w:rsid w:val="000F4181"/>
    <w:rsid w:val="000F56A6"/>
    <w:rsid w:val="000F57D2"/>
    <w:rsid w:val="000F6E40"/>
    <w:rsid w:val="000F7D0B"/>
    <w:rsid w:val="00102BE2"/>
    <w:rsid w:val="00102C3D"/>
    <w:rsid w:val="00102D31"/>
    <w:rsid w:val="00102DDA"/>
    <w:rsid w:val="00103E12"/>
    <w:rsid w:val="00105987"/>
    <w:rsid w:val="001077EC"/>
    <w:rsid w:val="001112A3"/>
    <w:rsid w:val="001132B6"/>
    <w:rsid w:val="00113D45"/>
    <w:rsid w:val="00114A1A"/>
    <w:rsid w:val="00122AE9"/>
    <w:rsid w:val="0012338A"/>
    <w:rsid w:val="001240E0"/>
    <w:rsid w:val="00126D4D"/>
    <w:rsid w:val="001270B9"/>
    <w:rsid w:val="0013022A"/>
    <w:rsid w:val="00132FCD"/>
    <w:rsid w:val="0013435D"/>
    <w:rsid w:val="001363B7"/>
    <w:rsid w:val="00136F30"/>
    <w:rsid w:val="00137019"/>
    <w:rsid w:val="001374DD"/>
    <w:rsid w:val="001403A2"/>
    <w:rsid w:val="00140EB6"/>
    <w:rsid w:val="00141C45"/>
    <w:rsid w:val="001420F9"/>
    <w:rsid w:val="0014329D"/>
    <w:rsid w:val="00145DA0"/>
    <w:rsid w:val="001514C9"/>
    <w:rsid w:val="00152054"/>
    <w:rsid w:val="0015353E"/>
    <w:rsid w:val="00154739"/>
    <w:rsid w:val="00156F54"/>
    <w:rsid w:val="00157F00"/>
    <w:rsid w:val="00161E4A"/>
    <w:rsid w:val="001620D2"/>
    <w:rsid w:val="001620E4"/>
    <w:rsid w:val="001631E0"/>
    <w:rsid w:val="00163A58"/>
    <w:rsid w:val="0016642D"/>
    <w:rsid w:val="00166A21"/>
    <w:rsid w:val="00166F15"/>
    <w:rsid w:val="001701D3"/>
    <w:rsid w:val="00174B0F"/>
    <w:rsid w:val="00177910"/>
    <w:rsid w:val="00177D4F"/>
    <w:rsid w:val="001818E2"/>
    <w:rsid w:val="00182CBC"/>
    <w:rsid w:val="00184AC4"/>
    <w:rsid w:val="001853B3"/>
    <w:rsid w:val="00187661"/>
    <w:rsid w:val="00191C44"/>
    <w:rsid w:val="00195FA5"/>
    <w:rsid w:val="00196858"/>
    <w:rsid w:val="001975B4"/>
    <w:rsid w:val="00197DF6"/>
    <w:rsid w:val="001A1E12"/>
    <w:rsid w:val="001A33D7"/>
    <w:rsid w:val="001A36A1"/>
    <w:rsid w:val="001A36EA"/>
    <w:rsid w:val="001A5582"/>
    <w:rsid w:val="001A64CB"/>
    <w:rsid w:val="001B17D1"/>
    <w:rsid w:val="001B2B9E"/>
    <w:rsid w:val="001B5416"/>
    <w:rsid w:val="001B647D"/>
    <w:rsid w:val="001B6AB4"/>
    <w:rsid w:val="001B6D39"/>
    <w:rsid w:val="001C1559"/>
    <w:rsid w:val="001C21CF"/>
    <w:rsid w:val="001C43EC"/>
    <w:rsid w:val="001C4677"/>
    <w:rsid w:val="001D1265"/>
    <w:rsid w:val="001D1965"/>
    <w:rsid w:val="001D61CD"/>
    <w:rsid w:val="001D6FDA"/>
    <w:rsid w:val="001E07E1"/>
    <w:rsid w:val="001E0D24"/>
    <w:rsid w:val="001E2048"/>
    <w:rsid w:val="001E29C9"/>
    <w:rsid w:val="001E343D"/>
    <w:rsid w:val="001E3BF6"/>
    <w:rsid w:val="001E5D65"/>
    <w:rsid w:val="001E6D02"/>
    <w:rsid w:val="002036EF"/>
    <w:rsid w:val="002040CE"/>
    <w:rsid w:val="00204596"/>
    <w:rsid w:val="002053C2"/>
    <w:rsid w:val="0021048D"/>
    <w:rsid w:val="00213BD7"/>
    <w:rsid w:val="00214531"/>
    <w:rsid w:val="00215C93"/>
    <w:rsid w:val="002160ED"/>
    <w:rsid w:val="00221B7E"/>
    <w:rsid w:val="00222266"/>
    <w:rsid w:val="0022482C"/>
    <w:rsid w:val="00225374"/>
    <w:rsid w:val="00225B54"/>
    <w:rsid w:val="00225F03"/>
    <w:rsid w:val="00227765"/>
    <w:rsid w:val="0022799D"/>
    <w:rsid w:val="002305EE"/>
    <w:rsid w:val="002308DC"/>
    <w:rsid w:val="00234575"/>
    <w:rsid w:val="00235AF0"/>
    <w:rsid w:val="00235FDF"/>
    <w:rsid w:val="00236593"/>
    <w:rsid w:val="00237F94"/>
    <w:rsid w:val="002409E3"/>
    <w:rsid w:val="00244BAB"/>
    <w:rsid w:val="0024532E"/>
    <w:rsid w:val="002453C3"/>
    <w:rsid w:val="002467BB"/>
    <w:rsid w:val="0025311E"/>
    <w:rsid w:val="002546A9"/>
    <w:rsid w:val="00256D6E"/>
    <w:rsid w:val="00261535"/>
    <w:rsid w:val="002657ED"/>
    <w:rsid w:val="00265D18"/>
    <w:rsid w:val="00266163"/>
    <w:rsid w:val="002673F2"/>
    <w:rsid w:val="0027245B"/>
    <w:rsid w:val="002725A9"/>
    <w:rsid w:val="00272A56"/>
    <w:rsid w:val="00273341"/>
    <w:rsid w:val="002744E1"/>
    <w:rsid w:val="0027529C"/>
    <w:rsid w:val="00277386"/>
    <w:rsid w:val="00283FCA"/>
    <w:rsid w:val="002848C9"/>
    <w:rsid w:val="002861B5"/>
    <w:rsid w:val="002862BF"/>
    <w:rsid w:val="00286933"/>
    <w:rsid w:val="00286CEB"/>
    <w:rsid w:val="00294957"/>
    <w:rsid w:val="00294E53"/>
    <w:rsid w:val="002953BE"/>
    <w:rsid w:val="0029667D"/>
    <w:rsid w:val="002A02C0"/>
    <w:rsid w:val="002A2713"/>
    <w:rsid w:val="002A51AB"/>
    <w:rsid w:val="002B07DB"/>
    <w:rsid w:val="002B3503"/>
    <w:rsid w:val="002B37C9"/>
    <w:rsid w:val="002B4376"/>
    <w:rsid w:val="002B4B17"/>
    <w:rsid w:val="002B7C88"/>
    <w:rsid w:val="002C1D98"/>
    <w:rsid w:val="002C2D96"/>
    <w:rsid w:val="002C574D"/>
    <w:rsid w:val="002C6515"/>
    <w:rsid w:val="002C7E39"/>
    <w:rsid w:val="002D450F"/>
    <w:rsid w:val="002D510C"/>
    <w:rsid w:val="002E001F"/>
    <w:rsid w:val="002E1C87"/>
    <w:rsid w:val="002E4D78"/>
    <w:rsid w:val="002E60DA"/>
    <w:rsid w:val="002E7865"/>
    <w:rsid w:val="002F0B10"/>
    <w:rsid w:val="002F1CCC"/>
    <w:rsid w:val="002F2C69"/>
    <w:rsid w:val="002F2E71"/>
    <w:rsid w:val="002F4513"/>
    <w:rsid w:val="003031C3"/>
    <w:rsid w:val="00305A40"/>
    <w:rsid w:val="00306215"/>
    <w:rsid w:val="003073A4"/>
    <w:rsid w:val="00310DAC"/>
    <w:rsid w:val="00312050"/>
    <w:rsid w:val="003122F3"/>
    <w:rsid w:val="003144DD"/>
    <w:rsid w:val="00314DF5"/>
    <w:rsid w:val="00315594"/>
    <w:rsid w:val="00316BD0"/>
    <w:rsid w:val="00320ED3"/>
    <w:rsid w:val="00321787"/>
    <w:rsid w:val="003218D4"/>
    <w:rsid w:val="00321C9B"/>
    <w:rsid w:val="0032374C"/>
    <w:rsid w:val="00324684"/>
    <w:rsid w:val="00324D8C"/>
    <w:rsid w:val="003263AF"/>
    <w:rsid w:val="00334E42"/>
    <w:rsid w:val="003353BF"/>
    <w:rsid w:val="00335BA0"/>
    <w:rsid w:val="0033683B"/>
    <w:rsid w:val="003408AB"/>
    <w:rsid w:val="0034270F"/>
    <w:rsid w:val="00345B9B"/>
    <w:rsid w:val="0034689A"/>
    <w:rsid w:val="00346EB7"/>
    <w:rsid w:val="003473E7"/>
    <w:rsid w:val="003530F1"/>
    <w:rsid w:val="00353C22"/>
    <w:rsid w:val="003570F5"/>
    <w:rsid w:val="0036094C"/>
    <w:rsid w:val="00361349"/>
    <w:rsid w:val="00361BB5"/>
    <w:rsid w:val="00362D45"/>
    <w:rsid w:val="00364B18"/>
    <w:rsid w:val="003657C9"/>
    <w:rsid w:val="00367186"/>
    <w:rsid w:val="00371E36"/>
    <w:rsid w:val="00372511"/>
    <w:rsid w:val="003727CA"/>
    <w:rsid w:val="00373AE2"/>
    <w:rsid w:val="00375651"/>
    <w:rsid w:val="00377694"/>
    <w:rsid w:val="0038026E"/>
    <w:rsid w:val="00380F30"/>
    <w:rsid w:val="00381A05"/>
    <w:rsid w:val="00382949"/>
    <w:rsid w:val="00383CFC"/>
    <w:rsid w:val="003854D0"/>
    <w:rsid w:val="00387CCF"/>
    <w:rsid w:val="00390C8E"/>
    <w:rsid w:val="0039477F"/>
    <w:rsid w:val="00394CD6"/>
    <w:rsid w:val="003956C1"/>
    <w:rsid w:val="003957B1"/>
    <w:rsid w:val="0039679D"/>
    <w:rsid w:val="003A1775"/>
    <w:rsid w:val="003A37CC"/>
    <w:rsid w:val="003A38F0"/>
    <w:rsid w:val="003A4B37"/>
    <w:rsid w:val="003A542A"/>
    <w:rsid w:val="003A5818"/>
    <w:rsid w:val="003A6749"/>
    <w:rsid w:val="003B1B58"/>
    <w:rsid w:val="003B48E6"/>
    <w:rsid w:val="003B53BE"/>
    <w:rsid w:val="003B73FF"/>
    <w:rsid w:val="003B7BB8"/>
    <w:rsid w:val="003B7F35"/>
    <w:rsid w:val="003C00C7"/>
    <w:rsid w:val="003C061F"/>
    <w:rsid w:val="003C32EE"/>
    <w:rsid w:val="003C44D9"/>
    <w:rsid w:val="003C57A6"/>
    <w:rsid w:val="003C6330"/>
    <w:rsid w:val="003C7A18"/>
    <w:rsid w:val="003D104C"/>
    <w:rsid w:val="003D16D9"/>
    <w:rsid w:val="003D173D"/>
    <w:rsid w:val="003D4A4C"/>
    <w:rsid w:val="003D4F90"/>
    <w:rsid w:val="003D58F6"/>
    <w:rsid w:val="003D5C0E"/>
    <w:rsid w:val="003D6105"/>
    <w:rsid w:val="003D6295"/>
    <w:rsid w:val="003D73CD"/>
    <w:rsid w:val="003D75CF"/>
    <w:rsid w:val="003E0AA9"/>
    <w:rsid w:val="003E192A"/>
    <w:rsid w:val="003E215A"/>
    <w:rsid w:val="003E3FDE"/>
    <w:rsid w:val="003E4B32"/>
    <w:rsid w:val="003E5267"/>
    <w:rsid w:val="003E57F1"/>
    <w:rsid w:val="003E729E"/>
    <w:rsid w:val="003E7800"/>
    <w:rsid w:val="003F045B"/>
    <w:rsid w:val="003F0709"/>
    <w:rsid w:val="003F0FE2"/>
    <w:rsid w:val="003F2B85"/>
    <w:rsid w:val="003F351E"/>
    <w:rsid w:val="003F3909"/>
    <w:rsid w:val="003F474F"/>
    <w:rsid w:val="003F4C92"/>
    <w:rsid w:val="003F7DC3"/>
    <w:rsid w:val="00400B66"/>
    <w:rsid w:val="004028D4"/>
    <w:rsid w:val="00403AF0"/>
    <w:rsid w:val="0040526B"/>
    <w:rsid w:val="00406C11"/>
    <w:rsid w:val="00406F0A"/>
    <w:rsid w:val="004070FE"/>
    <w:rsid w:val="004104B5"/>
    <w:rsid w:val="00410925"/>
    <w:rsid w:val="004136EC"/>
    <w:rsid w:val="00414266"/>
    <w:rsid w:val="004146F8"/>
    <w:rsid w:val="00414B35"/>
    <w:rsid w:val="00414C67"/>
    <w:rsid w:val="004171FE"/>
    <w:rsid w:val="00417BA7"/>
    <w:rsid w:val="00421965"/>
    <w:rsid w:val="00421E2C"/>
    <w:rsid w:val="004226DF"/>
    <w:rsid w:val="004258FA"/>
    <w:rsid w:val="00425CCF"/>
    <w:rsid w:val="00426685"/>
    <w:rsid w:val="00426849"/>
    <w:rsid w:val="00427A7E"/>
    <w:rsid w:val="0043230B"/>
    <w:rsid w:val="00432359"/>
    <w:rsid w:val="004330AF"/>
    <w:rsid w:val="00433583"/>
    <w:rsid w:val="0043412F"/>
    <w:rsid w:val="0043417F"/>
    <w:rsid w:val="00436E6E"/>
    <w:rsid w:val="00437A5B"/>
    <w:rsid w:val="00440A38"/>
    <w:rsid w:val="004417F7"/>
    <w:rsid w:val="00443C1A"/>
    <w:rsid w:val="004447B5"/>
    <w:rsid w:val="00444F40"/>
    <w:rsid w:val="0045162E"/>
    <w:rsid w:val="00451EC9"/>
    <w:rsid w:val="004526E7"/>
    <w:rsid w:val="00452B81"/>
    <w:rsid w:val="00452DC5"/>
    <w:rsid w:val="0045315C"/>
    <w:rsid w:val="00453C4E"/>
    <w:rsid w:val="00453D0E"/>
    <w:rsid w:val="00453FD4"/>
    <w:rsid w:val="0045412A"/>
    <w:rsid w:val="00454C0A"/>
    <w:rsid w:val="0046003A"/>
    <w:rsid w:val="00462594"/>
    <w:rsid w:val="0046448E"/>
    <w:rsid w:val="00464869"/>
    <w:rsid w:val="00467341"/>
    <w:rsid w:val="004750CE"/>
    <w:rsid w:val="00476CA8"/>
    <w:rsid w:val="00476F95"/>
    <w:rsid w:val="00477E4B"/>
    <w:rsid w:val="00477FDF"/>
    <w:rsid w:val="00480192"/>
    <w:rsid w:val="00481A48"/>
    <w:rsid w:val="00481D05"/>
    <w:rsid w:val="00482766"/>
    <w:rsid w:val="00483A00"/>
    <w:rsid w:val="004842F4"/>
    <w:rsid w:val="00485CB9"/>
    <w:rsid w:val="00486DAE"/>
    <w:rsid w:val="00487F5B"/>
    <w:rsid w:val="004914EF"/>
    <w:rsid w:val="004917E5"/>
    <w:rsid w:val="004929AC"/>
    <w:rsid w:val="00495FE0"/>
    <w:rsid w:val="00497931"/>
    <w:rsid w:val="00497CDB"/>
    <w:rsid w:val="004A0F33"/>
    <w:rsid w:val="004A238D"/>
    <w:rsid w:val="004A3432"/>
    <w:rsid w:val="004A4193"/>
    <w:rsid w:val="004A66F9"/>
    <w:rsid w:val="004A714F"/>
    <w:rsid w:val="004B052C"/>
    <w:rsid w:val="004B0939"/>
    <w:rsid w:val="004B0B06"/>
    <w:rsid w:val="004B1BD1"/>
    <w:rsid w:val="004B2674"/>
    <w:rsid w:val="004B459A"/>
    <w:rsid w:val="004B4BB2"/>
    <w:rsid w:val="004B4E08"/>
    <w:rsid w:val="004B72C5"/>
    <w:rsid w:val="004C424D"/>
    <w:rsid w:val="004C458E"/>
    <w:rsid w:val="004C467B"/>
    <w:rsid w:val="004C7C44"/>
    <w:rsid w:val="004D0232"/>
    <w:rsid w:val="004D1692"/>
    <w:rsid w:val="004D1912"/>
    <w:rsid w:val="004D2142"/>
    <w:rsid w:val="004D326E"/>
    <w:rsid w:val="004D5A8F"/>
    <w:rsid w:val="004E1634"/>
    <w:rsid w:val="004E21DC"/>
    <w:rsid w:val="004E493B"/>
    <w:rsid w:val="004E5FCB"/>
    <w:rsid w:val="004E753F"/>
    <w:rsid w:val="004E7FA1"/>
    <w:rsid w:val="004F07D1"/>
    <w:rsid w:val="004F1DCD"/>
    <w:rsid w:val="004F25C7"/>
    <w:rsid w:val="004F2CAC"/>
    <w:rsid w:val="004F65DF"/>
    <w:rsid w:val="00500C5B"/>
    <w:rsid w:val="00501B5D"/>
    <w:rsid w:val="005029D8"/>
    <w:rsid w:val="00504CC2"/>
    <w:rsid w:val="00506150"/>
    <w:rsid w:val="0050693D"/>
    <w:rsid w:val="00506C43"/>
    <w:rsid w:val="005077EB"/>
    <w:rsid w:val="00507FE6"/>
    <w:rsid w:val="0051016F"/>
    <w:rsid w:val="005103F1"/>
    <w:rsid w:val="0051236B"/>
    <w:rsid w:val="005136F6"/>
    <w:rsid w:val="00514187"/>
    <w:rsid w:val="0052085F"/>
    <w:rsid w:val="005209FD"/>
    <w:rsid w:val="0052126A"/>
    <w:rsid w:val="00521E28"/>
    <w:rsid w:val="00523723"/>
    <w:rsid w:val="005253BB"/>
    <w:rsid w:val="0052550D"/>
    <w:rsid w:val="00525E7F"/>
    <w:rsid w:val="00525F85"/>
    <w:rsid w:val="0052622D"/>
    <w:rsid w:val="00526CF3"/>
    <w:rsid w:val="0052744B"/>
    <w:rsid w:val="00527CCA"/>
    <w:rsid w:val="00527F9D"/>
    <w:rsid w:val="00531AC3"/>
    <w:rsid w:val="00531FE5"/>
    <w:rsid w:val="005345F3"/>
    <w:rsid w:val="00534D74"/>
    <w:rsid w:val="00536295"/>
    <w:rsid w:val="00537596"/>
    <w:rsid w:val="00537E47"/>
    <w:rsid w:val="00542404"/>
    <w:rsid w:val="00543C66"/>
    <w:rsid w:val="00544CEF"/>
    <w:rsid w:val="00551855"/>
    <w:rsid w:val="00553D86"/>
    <w:rsid w:val="00557F95"/>
    <w:rsid w:val="00560FFA"/>
    <w:rsid w:val="00561CE7"/>
    <w:rsid w:val="005627BA"/>
    <w:rsid w:val="00562F32"/>
    <w:rsid w:val="00563736"/>
    <w:rsid w:val="0056475C"/>
    <w:rsid w:val="00564F8A"/>
    <w:rsid w:val="0056616C"/>
    <w:rsid w:val="00567B78"/>
    <w:rsid w:val="005700B2"/>
    <w:rsid w:val="00573266"/>
    <w:rsid w:val="00580691"/>
    <w:rsid w:val="0058181F"/>
    <w:rsid w:val="00581C1A"/>
    <w:rsid w:val="00587BED"/>
    <w:rsid w:val="0059229E"/>
    <w:rsid w:val="005A09CC"/>
    <w:rsid w:val="005A2459"/>
    <w:rsid w:val="005A40D9"/>
    <w:rsid w:val="005A6819"/>
    <w:rsid w:val="005A6D1F"/>
    <w:rsid w:val="005A7B66"/>
    <w:rsid w:val="005B2D32"/>
    <w:rsid w:val="005B5C03"/>
    <w:rsid w:val="005B7370"/>
    <w:rsid w:val="005B7D8F"/>
    <w:rsid w:val="005C113D"/>
    <w:rsid w:val="005C131B"/>
    <w:rsid w:val="005C424B"/>
    <w:rsid w:val="005C4F23"/>
    <w:rsid w:val="005C54E9"/>
    <w:rsid w:val="005C5A84"/>
    <w:rsid w:val="005C701A"/>
    <w:rsid w:val="005C73F2"/>
    <w:rsid w:val="005D12C4"/>
    <w:rsid w:val="005D526C"/>
    <w:rsid w:val="005D617D"/>
    <w:rsid w:val="005D6434"/>
    <w:rsid w:val="005E1D65"/>
    <w:rsid w:val="005E1DA7"/>
    <w:rsid w:val="005E20BD"/>
    <w:rsid w:val="005E4168"/>
    <w:rsid w:val="005F2176"/>
    <w:rsid w:val="005F3936"/>
    <w:rsid w:val="005F3E90"/>
    <w:rsid w:val="005F6E4A"/>
    <w:rsid w:val="00603D68"/>
    <w:rsid w:val="00603DF5"/>
    <w:rsid w:val="00603F68"/>
    <w:rsid w:val="00605897"/>
    <w:rsid w:val="00605DDC"/>
    <w:rsid w:val="00606104"/>
    <w:rsid w:val="00606B8E"/>
    <w:rsid w:val="0060714D"/>
    <w:rsid w:val="00607F94"/>
    <w:rsid w:val="006125EB"/>
    <w:rsid w:val="00614D09"/>
    <w:rsid w:val="00615EE0"/>
    <w:rsid w:val="00620F15"/>
    <w:rsid w:val="0062596C"/>
    <w:rsid w:val="0062734F"/>
    <w:rsid w:val="00627C6A"/>
    <w:rsid w:val="00631626"/>
    <w:rsid w:val="006336E8"/>
    <w:rsid w:val="00634322"/>
    <w:rsid w:val="00634669"/>
    <w:rsid w:val="00635405"/>
    <w:rsid w:val="00637920"/>
    <w:rsid w:val="00643383"/>
    <w:rsid w:val="00645266"/>
    <w:rsid w:val="00645EED"/>
    <w:rsid w:val="00655BE8"/>
    <w:rsid w:val="006562A7"/>
    <w:rsid w:val="0066092E"/>
    <w:rsid w:val="00664EFF"/>
    <w:rsid w:val="0066556C"/>
    <w:rsid w:val="00667190"/>
    <w:rsid w:val="00672557"/>
    <w:rsid w:val="006727D1"/>
    <w:rsid w:val="0067738A"/>
    <w:rsid w:val="00677C6E"/>
    <w:rsid w:val="0068342C"/>
    <w:rsid w:val="00684EA2"/>
    <w:rsid w:val="00685453"/>
    <w:rsid w:val="0068664B"/>
    <w:rsid w:val="006872C7"/>
    <w:rsid w:val="006933A9"/>
    <w:rsid w:val="00693BE5"/>
    <w:rsid w:val="00695383"/>
    <w:rsid w:val="00696CEC"/>
    <w:rsid w:val="0069750A"/>
    <w:rsid w:val="006A03D4"/>
    <w:rsid w:val="006A1C24"/>
    <w:rsid w:val="006A2261"/>
    <w:rsid w:val="006A3022"/>
    <w:rsid w:val="006A4DEB"/>
    <w:rsid w:val="006A6B25"/>
    <w:rsid w:val="006A6FF9"/>
    <w:rsid w:val="006A741D"/>
    <w:rsid w:val="006B0A17"/>
    <w:rsid w:val="006B0F20"/>
    <w:rsid w:val="006B54CD"/>
    <w:rsid w:val="006B56DE"/>
    <w:rsid w:val="006B6130"/>
    <w:rsid w:val="006C0171"/>
    <w:rsid w:val="006C300E"/>
    <w:rsid w:val="006D0E1C"/>
    <w:rsid w:val="006D0E89"/>
    <w:rsid w:val="006D29D2"/>
    <w:rsid w:val="006D29F7"/>
    <w:rsid w:val="006D30D0"/>
    <w:rsid w:val="006D6945"/>
    <w:rsid w:val="006D73D3"/>
    <w:rsid w:val="006E347F"/>
    <w:rsid w:val="006E4B03"/>
    <w:rsid w:val="006E579E"/>
    <w:rsid w:val="006E6CA8"/>
    <w:rsid w:val="006E6F44"/>
    <w:rsid w:val="006F1D26"/>
    <w:rsid w:val="006F3186"/>
    <w:rsid w:val="006F4FE4"/>
    <w:rsid w:val="006F679F"/>
    <w:rsid w:val="006F780B"/>
    <w:rsid w:val="00701E08"/>
    <w:rsid w:val="007063C8"/>
    <w:rsid w:val="00707CEE"/>
    <w:rsid w:val="0071182E"/>
    <w:rsid w:val="007130AB"/>
    <w:rsid w:val="00716402"/>
    <w:rsid w:val="0071650E"/>
    <w:rsid w:val="00720013"/>
    <w:rsid w:val="007224D0"/>
    <w:rsid w:val="00722DBE"/>
    <w:rsid w:val="007235F1"/>
    <w:rsid w:val="00726C0E"/>
    <w:rsid w:val="00726DAD"/>
    <w:rsid w:val="00727210"/>
    <w:rsid w:val="00727E01"/>
    <w:rsid w:val="00730755"/>
    <w:rsid w:val="007311FE"/>
    <w:rsid w:val="00732D92"/>
    <w:rsid w:val="00733257"/>
    <w:rsid w:val="007338C1"/>
    <w:rsid w:val="00734047"/>
    <w:rsid w:val="00734416"/>
    <w:rsid w:val="00734ABB"/>
    <w:rsid w:val="00736246"/>
    <w:rsid w:val="0074020C"/>
    <w:rsid w:val="00740D59"/>
    <w:rsid w:val="00741CEA"/>
    <w:rsid w:val="00743480"/>
    <w:rsid w:val="00743502"/>
    <w:rsid w:val="00744F90"/>
    <w:rsid w:val="00745D35"/>
    <w:rsid w:val="00745FC7"/>
    <w:rsid w:val="00746E46"/>
    <w:rsid w:val="00746E4E"/>
    <w:rsid w:val="00747EB4"/>
    <w:rsid w:val="007511A4"/>
    <w:rsid w:val="007520B0"/>
    <w:rsid w:val="00753A7C"/>
    <w:rsid w:val="0075455B"/>
    <w:rsid w:val="0076187F"/>
    <w:rsid w:val="007627C1"/>
    <w:rsid w:val="00762F3B"/>
    <w:rsid w:val="00764010"/>
    <w:rsid w:val="00766648"/>
    <w:rsid w:val="007677D6"/>
    <w:rsid w:val="00767D82"/>
    <w:rsid w:val="0077235C"/>
    <w:rsid w:val="0077696B"/>
    <w:rsid w:val="00777157"/>
    <w:rsid w:val="00777F01"/>
    <w:rsid w:val="00777F99"/>
    <w:rsid w:val="00781953"/>
    <w:rsid w:val="00781E3A"/>
    <w:rsid w:val="00782AB8"/>
    <w:rsid w:val="00782DDE"/>
    <w:rsid w:val="007831AA"/>
    <w:rsid w:val="0079000C"/>
    <w:rsid w:val="00790C9B"/>
    <w:rsid w:val="0079241F"/>
    <w:rsid w:val="007933C6"/>
    <w:rsid w:val="00793E22"/>
    <w:rsid w:val="00794BF6"/>
    <w:rsid w:val="00797004"/>
    <w:rsid w:val="00797B5A"/>
    <w:rsid w:val="00797F08"/>
    <w:rsid w:val="007A13A5"/>
    <w:rsid w:val="007A1E96"/>
    <w:rsid w:val="007A34D7"/>
    <w:rsid w:val="007A38D7"/>
    <w:rsid w:val="007A485D"/>
    <w:rsid w:val="007A58D8"/>
    <w:rsid w:val="007A5D4D"/>
    <w:rsid w:val="007A5EFB"/>
    <w:rsid w:val="007A6295"/>
    <w:rsid w:val="007A6A5D"/>
    <w:rsid w:val="007A6AF4"/>
    <w:rsid w:val="007A7166"/>
    <w:rsid w:val="007B07E9"/>
    <w:rsid w:val="007B1BD0"/>
    <w:rsid w:val="007B1FDB"/>
    <w:rsid w:val="007B73CB"/>
    <w:rsid w:val="007C2E06"/>
    <w:rsid w:val="007C4E88"/>
    <w:rsid w:val="007C71AA"/>
    <w:rsid w:val="007D289F"/>
    <w:rsid w:val="007D34D0"/>
    <w:rsid w:val="007D3531"/>
    <w:rsid w:val="007D4069"/>
    <w:rsid w:val="007E1373"/>
    <w:rsid w:val="007E381D"/>
    <w:rsid w:val="007E3823"/>
    <w:rsid w:val="007E45D0"/>
    <w:rsid w:val="007E630E"/>
    <w:rsid w:val="007E6FD8"/>
    <w:rsid w:val="007E7280"/>
    <w:rsid w:val="007E72FD"/>
    <w:rsid w:val="007F0343"/>
    <w:rsid w:val="007F5EDA"/>
    <w:rsid w:val="00800AEA"/>
    <w:rsid w:val="00801EA9"/>
    <w:rsid w:val="00802976"/>
    <w:rsid w:val="008043B9"/>
    <w:rsid w:val="00804568"/>
    <w:rsid w:val="00805123"/>
    <w:rsid w:val="008056DE"/>
    <w:rsid w:val="00811CF8"/>
    <w:rsid w:val="00811E01"/>
    <w:rsid w:val="00813F06"/>
    <w:rsid w:val="00814849"/>
    <w:rsid w:val="008152AB"/>
    <w:rsid w:val="008157BA"/>
    <w:rsid w:val="00815959"/>
    <w:rsid w:val="00816D29"/>
    <w:rsid w:val="00816E23"/>
    <w:rsid w:val="00824127"/>
    <w:rsid w:val="00827568"/>
    <w:rsid w:val="00827EFD"/>
    <w:rsid w:val="00830DE8"/>
    <w:rsid w:val="00833EE6"/>
    <w:rsid w:val="008347C1"/>
    <w:rsid w:val="00834849"/>
    <w:rsid w:val="00834C4B"/>
    <w:rsid w:val="00834DA9"/>
    <w:rsid w:val="008363C1"/>
    <w:rsid w:val="00837B44"/>
    <w:rsid w:val="008402AD"/>
    <w:rsid w:val="00841106"/>
    <w:rsid w:val="00841507"/>
    <w:rsid w:val="0084160F"/>
    <w:rsid w:val="00841DCE"/>
    <w:rsid w:val="00842E0A"/>
    <w:rsid w:val="00844768"/>
    <w:rsid w:val="008461AC"/>
    <w:rsid w:val="00847C07"/>
    <w:rsid w:val="00847F8A"/>
    <w:rsid w:val="0085049C"/>
    <w:rsid w:val="00851F33"/>
    <w:rsid w:val="00853BE9"/>
    <w:rsid w:val="008606E6"/>
    <w:rsid w:val="00860C87"/>
    <w:rsid w:val="00863383"/>
    <w:rsid w:val="00863892"/>
    <w:rsid w:val="008640C4"/>
    <w:rsid w:val="00866484"/>
    <w:rsid w:val="0087031A"/>
    <w:rsid w:val="00870801"/>
    <w:rsid w:val="00870ACA"/>
    <w:rsid w:val="00870C64"/>
    <w:rsid w:val="008718B6"/>
    <w:rsid w:val="00874417"/>
    <w:rsid w:val="00874841"/>
    <w:rsid w:val="0088011B"/>
    <w:rsid w:val="00880E16"/>
    <w:rsid w:val="008819E9"/>
    <w:rsid w:val="008831EF"/>
    <w:rsid w:val="00883F41"/>
    <w:rsid w:val="00884732"/>
    <w:rsid w:val="008879D3"/>
    <w:rsid w:val="008901A8"/>
    <w:rsid w:val="00890F95"/>
    <w:rsid w:val="00891232"/>
    <w:rsid w:val="0089236E"/>
    <w:rsid w:val="00893DE6"/>
    <w:rsid w:val="00895FDE"/>
    <w:rsid w:val="0089740D"/>
    <w:rsid w:val="008A0861"/>
    <w:rsid w:val="008A0B06"/>
    <w:rsid w:val="008A2579"/>
    <w:rsid w:val="008A2CDE"/>
    <w:rsid w:val="008A31AD"/>
    <w:rsid w:val="008A4EFB"/>
    <w:rsid w:val="008A5B85"/>
    <w:rsid w:val="008A6470"/>
    <w:rsid w:val="008B1908"/>
    <w:rsid w:val="008B38C8"/>
    <w:rsid w:val="008B7BB9"/>
    <w:rsid w:val="008C0E3B"/>
    <w:rsid w:val="008C33AB"/>
    <w:rsid w:val="008C50E0"/>
    <w:rsid w:val="008C6973"/>
    <w:rsid w:val="008C6E73"/>
    <w:rsid w:val="008D12F5"/>
    <w:rsid w:val="008D5736"/>
    <w:rsid w:val="008D5C55"/>
    <w:rsid w:val="008D748C"/>
    <w:rsid w:val="008D7C0D"/>
    <w:rsid w:val="008E0988"/>
    <w:rsid w:val="008E11E7"/>
    <w:rsid w:val="008F1F18"/>
    <w:rsid w:val="008F27C3"/>
    <w:rsid w:val="008F32E7"/>
    <w:rsid w:val="008F3B93"/>
    <w:rsid w:val="008F60EC"/>
    <w:rsid w:val="00901F76"/>
    <w:rsid w:val="00905085"/>
    <w:rsid w:val="00906FD0"/>
    <w:rsid w:val="0090709D"/>
    <w:rsid w:val="00907520"/>
    <w:rsid w:val="009075B8"/>
    <w:rsid w:val="0091026B"/>
    <w:rsid w:val="00910328"/>
    <w:rsid w:val="00912C05"/>
    <w:rsid w:val="00914DE3"/>
    <w:rsid w:val="009169DA"/>
    <w:rsid w:val="00917D52"/>
    <w:rsid w:val="00920116"/>
    <w:rsid w:val="009216A6"/>
    <w:rsid w:val="00921EEB"/>
    <w:rsid w:val="009247C7"/>
    <w:rsid w:val="00925097"/>
    <w:rsid w:val="00925C16"/>
    <w:rsid w:val="0092616F"/>
    <w:rsid w:val="00926697"/>
    <w:rsid w:val="009269FD"/>
    <w:rsid w:val="0093051C"/>
    <w:rsid w:val="009332C2"/>
    <w:rsid w:val="0093413D"/>
    <w:rsid w:val="0093415B"/>
    <w:rsid w:val="00935A09"/>
    <w:rsid w:val="009428A5"/>
    <w:rsid w:val="009432A4"/>
    <w:rsid w:val="00943506"/>
    <w:rsid w:val="0094369B"/>
    <w:rsid w:val="009444CA"/>
    <w:rsid w:val="009447DA"/>
    <w:rsid w:val="00944C59"/>
    <w:rsid w:val="0094675A"/>
    <w:rsid w:val="0095003E"/>
    <w:rsid w:val="009501A6"/>
    <w:rsid w:val="009506B0"/>
    <w:rsid w:val="00950A4A"/>
    <w:rsid w:val="00955131"/>
    <w:rsid w:val="00956D48"/>
    <w:rsid w:val="00956D73"/>
    <w:rsid w:val="00957584"/>
    <w:rsid w:val="00957BC3"/>
    <w:rsid w:val="00961680"/>
    <w:rsid w:val="00961A8F"/>
    <w:rsid w:val="00963283"/>
    <w:rsid w:val="00963A55"/>
    <w:rsid w:val="00964524"/>
    <w:rsid w:val="00965340"/>
    <w:rsid w:val="009659E1"/>
    <w:rsid w:val="00966387"/>
    <w:rsid w:val="00967182"/>
    <w:rsid w:val="00967323"/>
    <w:rsid w:val="00967AE2"/>
    <w:rsid w:val="00972416"/>
    <w:rsid w:val="00975227"/>
    <w:rsid w:val="00982AB5"/>
    <w:rsid w:val="00983CDA"/>
    <w:rsid w:val="009845DA"/>
    <w:rsid w:val="00984760"/>
    <w:rsid w:val="0098512E"/>
    <w:rsid w:val="009851CA"/>
    <w:rsid w:val="00986831"/>
    <w:rsid w:val="00987BE1"/>
    <w:rsid w:val="009903F3"/>
    <w:rsid w:val="00992731"/>
    <w:rsid w:val="00992995"/>
    <w:rsid w:val="0099308B"/>
    <w:rsid w:val="00993457"/>
    <w:rsid w:val="009938DA"/>
    <w:rsid w:val="009953A3"/>
    <w:rsid w:val="00996331"/>
    <w:rsid w:val="009978CB"/>
    <w:rsid w:val="009A0373"/>
    <w:rsid w:val="009A1CAA"/>
    <w:rsid w:val="009A1FBA"/>
    <w:rsid w:val="009A21F2"/>
    <w:rsid w:val="009A3CC2"/>
    <w:rsid w:val="009A753E"/>
    <w:rsid w:val="009B3B84"/>
    <w:rsid w:val="009B4E0E"/>
    <w:rsid w:val="009B4FD4"/>
    <w:rsid w:val="009B5332"/>
    <w:rsid w:val="009B668D"/>
    <w:rsid w:val="009B718E"/>
    <w:rsid w:val="009C0D36"/>
    <w:rsid w:val="009C1116"/>
    <w:rsid w:val="009C1B8E"/>
    <w:rsid w:val="009C3BFF"/>
    <w:rsid w:val="009C43F1"/>
    <w:rsid w:val="009C4C5D"/>
    <w:rsid w:val="009C7FDA"/>
    <w:rsid w:val="009D21FB"/>
    <w:rsid w:val="009D3726"/>
    <w:rsid w:val="009D482D"/>
    <w:rsid w:val="009D4EC9"/>
    <w:rsid w:val="009D54A1"/>
    <w:rsid w:val="009E0C7A"/>
    <w:rsid w:val="009E1DED"/>
    <w:rsid w:val="009E4149"/>
    <w:rsid w:val="009E4261"/>
    <w:rsid w:val="009E48C0"/>
    <w:rsid w:val="009E662E"/>
    <w:rsid w:val="009E74E9"/>
    <w:rsid w:val="009F1426"/>
    <w:rsid w:val="009F20C0"/>
    <w:rsid w:val="009F5026"/>
    <w:rsid w:val="009F5EB4"/>
    <w:rsid w:val="00A00998"/>
    <w:rsid w:val="00A01BF5"/>
    <w:rsid w:val="00A03CCD"/>
    <w:rsid w:val="00A03DCD"/>
    <w:rsid w:val="00A03DD3"/>
    <w:rsid w:val="00A05B06"/>
    <w:rsid w:val="00A11F6B"/>
    <w:rsid w:val="00A14F42"/>
    <w:rsid w:val="00A155A5"/>
    <w:rsid w:val="00A1606F"/>
    <w:rsid w:val="00A16411"/>
    <w:rsid w:val="00A20862"/>
    <w:rsid w:val="00A217C9"/>
    <w:rsid w:val="00A21C5C"/>
    <w:rsid w:val="00A22653"/>
    <w:rsid w:val="00A22F6B"/>
    <w:rsid w:val="00A237CA"/>
    <w:rsid w:val="00A24469"/>
    <w:rsid w:val="00A26202"/>
    <w:rsid w:val="00A30E89"/>
    <w:rsid w:val="00A316B8"/>
    <w:rsid w:val="00A35560"/>
    <w:rsid w:val="00A36B2A"/>
    <w:rsid w:val="00A40DAF"/>
    <w:rsid w:val="00A45278"/>
    <w:rsid w:val="00A453CD"/>
    <w:rsid w:val="00A45857"/>
    <w:rsid w:val="00A46355"/>
    <w:rsid w:val="00A5192B"/>
    <w:rsid w:val="00A521A1"/>
    <w:rsid w:val="00A53164"/>
    <w:rsid w:val="00A5509E"/>
    <w:rsid w:val="00A57B99"/>
    <w:rsid w:val="00A60A15"/>
    <w:rsid w:val="00A61013"/>
    <w:rsid w:val="00A616F8"/>
    <w:rsid w:val="00A632FC"/>
    <w:rsid w:val="00A6377E"/>
    <w:rsid w:val="00A65763"/>
    <w:rsid w:val="00A65A60"/>
    <w:rsid w:val="00A66124"/>
    <w:rsid w:val="00A662F9"/>
    <w:rsid w:val="00A71453"/>
    <w:rsid w:val="00A71FBB"/>
    <w:rsid w:val="00A7210C"/>
    <w:rsid w:val="00A735B4"/>
    <w:rsid w:val="00A77800"/>
    <w:rsid w:val="00A80516"/>
    <w:rsid w:val="00A8694F"/>
    <w:rsid w:val="00A86F5E"/>
    <w:rsid w:val="00A920E4"/>
    <w:rsid w:val="00A924A9"/>
    <w:rsid w:val="00A9459D"/>
    <w:rsid w:val="00A94DBA"/>
    <w:rsid w:val="00A972B1"/>
    <w:rsid w:val="00A97D84"/>
    <w:rsid w:val="00AA386D"/>
    <w:rsid w:val="00AA4AF3"/>
    <w:rsid w:val="00AA5742"/>
    <w:rsid w:val="00AA6B0D"/>
    <w:rsid w:val="00AB175D"/>
    <w:rsid w:val="00AB338D"/>
    <w:rsid w:val="00AB3D63"/>
    <w:rsid w:val="00AB49BE"/>
    <w:rsid w:val="00AB4F11"/>
    <w:rsid w:val="00AB527E"/>
    <w:rsid w:val="00AB5A83"/>
    <w:rsid w:val="00AB5B6B"/>
    <w:rsid w:val="00AB641A"/>
    <w:rsid w:val="00AB6992"/>
    <w:rsid w:val="00AB7540"/>
    <w:rsid w:val="00AC077E"/>
    <w:rsid w:val="00AC1151"/>
    <w:rsid w:val="00AC2743"/>
    <w:rsid w:val="00AC43C3"/>
    <w:rsid w:val="00AC43C4"/>
    <w:rsid w:val="00AC58D4"/>
    <w:rsid w:val="00AC5FE0"/>
    <w:rsid w:val="00AC6ACF"/>
    <w:rsid w:val="00AC7165"/>
    <w:rsid w:val="00AC7B10"/>
    <w:rsid w:val="00AD1493"/>
    <w:rsid w:val="00AD23F6"/>
    <w:rsid w:val="00AD3F3B"/>
    <w:rsid w:val="00AD66EE"/>
    <w:rsid w:val="00AD7297"/>
    <w:rsid w:val="00AE01A8"/>
    <w:rsid w:val="00AE11DF"/>
    <w:rsid w:val="00AE18EA"/>
    <w:rsid w:val="00AE33B1"/>
    <w:rsid w:val="00AE37E5"/>
    <w:rsid w:val="00AE3C56"/>
    <w:rsid w:val="00AE4997"/>
    <w:rsid w:val="00AE50F3"/>
    <w:rsid w:val="00AF035B"/>
    <w:rsid w:val="00AF114B"/>
    <w:rsid w:val="00AF2431"/>
    <w:rsid w:val="00AF6DFB"/>
    <w:rsid w:val="00AF7029"/>
    <w:rsid w:val="00AF7E5B"/>
    <w:rsid w:val="00B000CE"/>
    <w:rsid w:val="00B00BA9"/>
    <w:rsid w:val="00B03095"/>
    <w:rsid w:val="00B06105"/>
    <w:rsid w:val="00B1231D"/>
    <w:rsid w:val="00B142AD"/>
    <w:rsid w:val="00B169EB"/>
    <w:rsid w:val="00B16C3A"/>
    <w:rsid w:val="00B17415"/>
    <w:rsid w:val="00B20678"/>
    <w:rsid w:val="00B22626"/>
    <w:rsid w:val="00B2323E"/>
    <w:rsid w:val="00B25431"/>
    <w:rsid w:val="00B2564F"/>
    <w:rsid w:val="00B26168"/>
    <w:rsid w:val="00B265E2"/>
    <w:rsid w:val="00B305D3"/>
    <w:rsid w:val="00B3272A"/>
    <w:rsid w:val="00B342E1"/>
    <w:rsid w:val="00B34CF8"/>
    <w:rsid w:val="00B34E7C"/>
    <w:rsid w:val="00B34FA9"/>
    <w:rsid w:val="00B3541F"/>
    <w:rsid w:val="00B379E0"/>
    <w:rsid w:val="00B41440"/>
    <w:rsid w:val="00B41B86"/>
    <w:rsid w:val="00B4216C"/>
    <w:rsid w:val="00B42E78"/>
    <w:rsid w:val="00B43D0A"/>
    <w:rsid w:val="00B47942"/>
    <w:rsid w:val="00B47CDF"/>
    <w:rsid w:val="00B50E9D"/>
    <w:rsid w:val="00B51143"/>
    <w:rsid w:val="00B512B5"/>
    <w:rsid w:val="00B51C36"/>
    <w:rsid w:val="00B535B1"/>
    <w:rsid w:val="00B541FA"/>
    <w:rsid w:val="00B5451E"/>
    <w:rsid w:val="00B551EA"/>
    <w:rsid w:val="00B55B77"/>
    <w:rsid w:val="00B56D75"/>
    <w:rsid w:val="00B6156F"/>
    <w:rsid w:val="00B65579"/>
    <w:rsid w:val="00B701C1"/>
    <w:rsid w:val="00B70D23"/>
    <w:rsid w:val="00B7179B"/>
    <w:rsid w:val="00B71CEC"/>
    <w:rsid w:val="00B73272"/>
    <w:rsid w:val="00B73ED3"/>
    <w:rsid w:val="00B80CCA"/>
    <w:rsid w:val="00B80DEF"/>
    <w:rsid w:val="00B81943"/>
    <w:rsid w:val="00B83CDC"/>
    <w:rsid w:val="00B85A59"/>
    <w:rsid w:val="00B86250"/>
    <w:rsid w:val="00B874E7"/>
    <w:rsid w:val="00B87C94"/>
    <w:rsid w:val="00B93652"/>
    <w:rsid w:val="00B93DA5"/>
    <w:rsid w:val="00B947B1"/>
    <w:rsid w:val="00B948F9"/>
    <w:rsid w:val="00B94CB5"/>
    <w:rsid w:val="00BA0E5E"/>
    <w:rsid w:val="00BA19C7"/>
    <w:rsid w:val="00BA665E"/>
    <w:rsid w:val="00BB0736"/>
    <w:rsid w:val="00BB08B2"/>
    <w:rsid w:val="00BB0AEC"/>
    <w:rsid w:val="00BB416D"/>
    <w:rsid w:val="00BB4264"/>
    <w:rsid w:val="00BB633F"/>
    <w:rsid w:val="00BC0A76"/>
    <w:rsid w:val="00BC3CD6"/>
    <w:rsid w:val="00BC3DA0"/>
    <w:rsid w:val="00BC4829"/>
    <w:rsid w:val="00BD1B6C"/>
    <w:rsid w:val="00BD411C"/>
    <w:rsid w:val="00BD4C1A"/>
    <w:rsid w:val="00BD4DB2"/>
    <w:rsid w:val="00BD7673"/>
    <w:rsid w:val="00BE0297"/>
    <w:rsid w:val="00BE0E2B"/>
    <w:rsid w:val="00BE1160"/>
    <w:rsid w:val="00BE15AF"/>
    <w:rsid w:val="00BE178A"/>
    <w:rsid w:val="00BE1B36"/>
    <w:rsid w:val="00BE2050"/>
    <w:rsid w:val="00BE3831"/>
    <w:rsid w:val="00BE584B"/>
    <w:rsid w:val="00BE7904"/>
    <w:rsid w:val="00BF0210"/>
    <w:rsid w:val="00BF1993"/>
    <w:rsid w:val="00BF1D96"/>
    <w:rsid w:val="00BF52D6"/>
    <w:rsid w:val="00BF589B"/>
    <w:rsid w:val="00BF707D"/>
    <w:rsid w:val="00C0219E"/>
    <w:rsid w:val="00C02921"/>
    <w:rsid w:val="00C0385D"/>
    <w:rsid w:val="00C03C2F"/>
    <w:rsid w:val="00C06462"/>
    <w:rsid w:val="00C06FF7"/>
    <w:rsid w:val="00C07302"/>
    <w:rsid w:val="00C11BAE"/>
    <w:rsid w:val="00C127B0"/>
    <w:rsid w:val="00C139F4"/>
    <w:rsid w:val="00C14158"/>
    <w:rsid w:val="00C14356"/>
    <w:rsid w:val="00C15DA3"/>
    <w:rsid w:val="00C162B5"/>
    <w:rsid w:val="00C16C4F"/>
    <w:rsid w:val="00C23AA7"/>
    <w:rsid w:val="00C25D96"/>
    <w:rsid w:val="00C260AC"/>
    <w:rsid w:val="00C264B8"/>
    <w:rsid w:val="00C302FF"/>
    <w:rsid w:val="00C31429"/>
    <w:rsid w:val="00C33B4D"/>
    <w:rsid w:val="00C33D9B"/>
    <w:rsid w:val="00C33F7A"/>
    <w:rsid w:val="00C351B7"/>
    <w:rsid w:val="00C418EC"/>
    <w:rsid w:val="00C422AB"/>
    <w:rsid w:val="00C45BA1"/>
    <w:rsid w:val="00C45FD3"/>
    <w:rsid w:val="00C46277"/>
    <w:rsid w:val="00C463E9"/>
    <w:rsid w:val="00C51BA6"/>
    <w:rsid w:val="00C52DD1"/>
    <w:rsid w:val="00C53031"/>
    <w:rsid w:val="00C567DB"/>
    <w:rsid w:val="00C57A7E"/>
    <w:rsid w:val="00C610A2"/>
    <w:rsid w:val="00C61D9E"/>
    <w:rsid w:val="00C62425"/>
    <w:rsid w:val="00C6328C"/>
    <w:rsid w:val="00C64C8D"/>
    <w:rsid w:val="00C65B2D"/>
    <w:rsid w:val="00C673AF"/>
    <w:rsid w:val="00C67FF9"/>
    <w:rsid w:val="00C7229A"/>
    <w:rsid w:val="00C72784"/>
    <w:rsid w:val="00C73208"/>
    <w:rsid w:val="00C736EA"/>
    <w:rsid w:val="00C74670"/>
    <w:rsid w:val="00C7522B"/>
    <w:rsid w:val="00C768A5"/>
    <w:rsid w:val="00C77570"/>
    <w:rsid w:val="00C77819"/>
    <w:rsid w:val="00C800E1"/>
    <w:rsid w:val="00C81EB4"/>
    <w:rsid w:val="00C81FD8"/>
    <w:rsid w:val="00C83BCC"/>
    <w:rsid w:val="00C87134"/>
    <w:rsid w:val="00C87CF1"/>
    <w:rsid w:val="00C913FC"/>
    <w:rsid w:val="00C92446"/>
    <w:rsid w:val="00C92690"/>
    <w:rsid w:val="00C936E4"/>
    <w:rsid w:val="00C94E8F"/>
    <w:rsid w:val="00C96277"/>
    <w:rsid w:val="00C96EC1"/>
    <w:rsid w:val="00CA0918"/>
    <w:rsid w:val="00CA2F9A"/>
    <w:rsid w:val="00CA34E0"/>
    <w:rsid w:val="00CA4213"/>
    <w:rsid w:val="00CA5D0C"/>
    <w:rsid w:val="00CA6AE6"/>
    <w:rsid w:val="00CB33F2"/>
    <w:rsid w:val="00CB463D"/>
    <w:rsid w:val="00CB6500"/>
    <w:rsid w:val="00CB78B7"/>
    <w:rsid w:val="00CC0F1E"/>
    <w:rsid w:val="00CC2AE6"/>
    <w:rsid w:val="00CC3F20"/>
    <w:rsid w:val="00CC44C0"/>
    <w:rsid w:val="00CC457C"/>
    <w:rsid w:val="00CC4A28"/>
    <w:rsid w:val="00CC6319"/>
    <w:rsid w:val="00CC64A4"/>
    <w:rsid w:val="00CC75BC"/>
    <w:rsid w:val="00CD0A71"/>
    <w:rsid w:val="00CD119F"/>
    <w:rsid w:val="00CD137D"/>
    <w:rsid w:val="00CD2628"/>
    <w:rsid w:val="00CD32B9"/>
    <w:rsid w:val="00CD4368"/>
    <w:rsid w:val="00CD4778"/>
    <w:rsid w:val="00CD6D49"/>
    <w:rsid w:val="00CD7F5E"/>
    <w:rsid w:val="00CE1903"/>
    <w:rsid w:val="00CE1B9C"/>
    <w:rsid w:val="00CE2BAF"/>
    <w:rsid w:val="00CE35FC"/>
    <w:rsid w:val="00CE6A71"/>
    <w:rsid w:val="00CF0516"/>
    <w:rsid w:val="00CF0A60"/>
    <w:rsid w:val="00CF2F4A"/>
    <w:rsid w:val="00D01D38"/>
    <w:rsid w:val="00D023E3"/>
    <w:rsid w:val="00D045D6"/>
    <w:rsid w:val="00D048CE"/>
    <w:rsid w:val="00D048E6"/>
    <w:rsid w:val="00D049D9"/>
    <w:rsid w:val="00D07AB9"/>
    <w:rsid w:val="00D1000E"/>
    <w:rsid w:val="00D11947"/>
    <w:rsid w:val="00D15BA4"/>
    <w:rsid w:val="00D210AE"/>
    <w:rsid w:val="00D2177E"/>
    <w:rsid w:val="00D220EB"/>
    <w:rsid w:val="00D22FDF"/>
    <w:rsid w:val="00D2342C"/>
    <w:rsid w:val="00D23E38"/>
    <w:rsid w:val="00D2438B"/>
    <w:rsid w:val="00D262AC"/>
    <w:rsid w:val="00D262F9"/>
    <w:rsid w:val="00D3075E"/>
    <w:rsid w:val="00D3428B"/>
    <w:rsid w:val="00D34B1D"/>
    <w:rsid w:val="00D34BB7"/>
    <w:rsid w:val="00D364CC"/>
    <w:rsid w:val="00D406A7"/>
    <w:rsid w:val="00D42AD5"/>
    <w:rsid w:val="00D42EBE"/>
    <w:rsid w:val="00D42F9E"/>
    <w:rsid w:val="00D4354C"/>
    <w:rsid w:val="00D44C1E"/>
    <w:rsid w:val="00D451B1"/>
    <w:rsid w:val="00D45727"/>
    <w:rsid w:val="00D45FEF"/>
    <w:rsid w:val="00D5245A"/>
    <w:rsid w:val="00D52A4F"/>
    <w:rsid w:val="00D5337D"/>
    <w:rsid w:val="00D5453C"/>
    <w:rsid w:val="00D54B32"/>
    <w:rsid w:val="00D579A5"/>
    <w:rsid w:val="00D610C5"/>
    <w:rsid w:val="00D65299"/>
    <w:rsid w:val="00D66DE8"/>
    <w:rsid w:val="00D66FDD"/>
    <w:rsid w:val="00D7099F"/>
    <w:rsid w:val="00D70DB7"/>
    <w:rsid w:val="00D72D1D"/>
    <w:rsid w:val="00D73DCD"/>
    <w:rsid w:val="00D74A14"/>
    <w:rsid w:val="00D74CBC"/>
    <w:rsid w:val="00D760D7"/>
    <w:rsid w:val="00D80286"/>
    <w:rsid w:val="00D804FD"/>
    <w:rsid w:val="00D80978"/>
    <w:rsid w:val="00D80A97"/>
    <w:rsid w:val="00D80B88"/>
    <w:rsid w:val="00D81238"/>
    <w:rsid w:val="00D83DE0"/>
    <w:rsid w:val="00D84642"/>
    <w:rsid w:val="00D84A67"/>
    <w:rsid w:val="00D86610"/>
    <w:rsid w:val="00D87739"/>
    <w:rsid w:val="00D902DF"/>
    <w:rsid w:val="00D954B1"/>
    <w:rsid w:val="00D95796"/>
    <w:rsid w:val="00D958F3"/>
    <w:rsid w:val="00DA1B18"/>
    <w:rsid w:val="00DA2C7B"/>
    <w:rsid w:val="00DA4A81"/>
    <w:rsid w:val="00DA4FC8"/>
    <w:rsid w:val="00DA5BFA"/>
    <w:rsid w:val="00DA5F09"/>
    <w:rsid w:val="00DB0D3C"/>
    <w:rsid w:val="00DB2D98"/>
    <w:rsid w:val="00DB3B2B"/>
    <w:rsid w:val="00DB3BB5"/>
    <w:rsid w:val="00DB7FA1"/>
    <w:rsid w:val="00DC25B9"/>
    <w:rsid w:val="00DC4AD6"/>
    <w:rsid w:val="00DC7E3A"/>
    <w:rsid w:val="00DC7FF5"/>
    <w:rsid w:val="00DD0877"/>
    <w:rsid w:val="00DD257D"/>
    <w:rsid w:val="00DD2F9F"/>
    <w:rsid w:val="00DD3DD2"/>
    <w:rsid w:val="00DD454B"/>
    <w:rsid w:val="00DD4680"/>
    <w:rsid w:val="00DD64AA"/>
    <w:rsid w:val="00DD7EF3"/>
    <w:rsid w:val="00DE0145"/>
    <w:rsid w:val="00DE2375"/>
    <w:rsid w:val="00DE23F2"/>
    <w:rsid w:val="00DE30AB"/>
    <w:rsid w:val="00DE359B"/>
    <w:rsid w:val="00DE52C1"/>
    <w:rsid w:val="00DE66B6"/>
    <w:rsid w:val="00DE714C"/>
    <w:rsid w:val="00DE72A2"/>
    <w:rsid w:val="00DF243A"/>
    <w:rsid w:val="00DF385F"/>
    <w:rsid w:val="00E017E2"/>
    <w:rsid w:val="00E01CED"/>
    <w:rsid w:val="00E02BAF"/>
    <w:rsid w:val="00E03819"/>
    <w:rsid w:val="00E0391B"/>
    <w:rsid w:val="00E05748"/>
    <w:rsid w:val="00E06DFD"/>
    <w:rsid w:val="00E06FD6"/>
    <w:rsid w:val="00E140FA"/>
    <w:rsid w:val="00E141BE"/>
    <w:rsid w:val="00E15245"/>
    <w:rsid w:val="00E167C3"/>
    <w:rsid w:val="00E1731D"/>
    <w:rsid w:val="00E173D3"/>
    <w:rsid w:val="00E178AF"/>
    <w:rsid w:val="00E222FB"/>
    <w:rsid w:val="00E2604B"/>
    <w:rsid w:val="00E27DA2"/>
    <w:rsid w:val="00E27FB5"/>
    <w:rsid w:val="00E30527"/>
    <w:rsid w:val="00E30848"/>
    <w:rsid w:val="00E31186"/>
    <w:rsid w:val="00E315E9"/>
    <w:rsid w:val="00E31A9D"/>
    <w:rsid w:val="00E328D3"/>
    <w:rsid w:val="00E33A03"/>
    <w:rsid w:val="00E34459"/>
    <w:rsid w:val="00E34A50"/>
    <w:rsid w:val="00E35479"/>
    <w:rsid w:val="00E37CB6"/>
    <w:rsid w:val="00E40290"/>
    <w:rsid w:val="00E40CDA"/>
    <w:rsid w:val="00E40CDF"/>
    <w:rsid w:val="00E420DF"/>
    <w:rsid w:val="00E42EA6"/>
    <w:rsid w:val="00E430A8"/>
    <w:rsid w:val="00E46C51"/>
    <w:rsid w:val="00E47EDA"/>
    <w:rsid w:val="00E50170"/>
    <w:rsid w:val="00E506A0"/>
    <w:rsid w:val="00E510B6"/>
    <w:rsid w:val="00E51D20"/>
    <w:rsid w:val="00E52BEC"/>
    <w:rsid w:val="00E52D0E"/>
    <w:rsid w:val="00E53803"/>
    <w:rsid w:val="00E55D08"/>
    <w:rsid w:val="00E561B8"/>
    <w:rsid w:val="00E56A5D"/>
    <w:rsid w:val="00E61940"/>
    <w:rsid w:val="00E61942"/>
    <w:rsid w:val="00E621ED"/>
    <w:rsid w:val="00E64355"/>
    <w:rsid w:val="00E65597"/>
    <w:rsid w:val="00E6707B"/>
    <w:rsid w:val="00E67839"/>
    <w:rsid w:val="00E67BA4"/>
    <w:rsid w:val="00E747B2"/>
    <w:rsid w:val="00E760FC"/>
    <w:rsid w:val="00E82830"/>
    <w:rsid w:val="00E84F7A"/>
    <w:rsid w:val="00E85613"/>
    <w:rsid w:val="00E867F4"/>
    <w:rsid w:val="00E87E7D"/>
    <w:rsid w:val="00E91991"/>
    <w:rsid w:val="00E9215F"/>
    <w:rsid w:val="00E9284D"/>
    <w:rsid w:val="00E93D52"/>
    <w:rsid w:val="00E93DE1"/>
    <w:rsid w:val="00E95232"/>
    <w:rsid w:val="00E95FA0"/>
    <w:rsid w:val="00E96606"/>
    <w:rsid w:val="00EA3F0B"/>
    <w:rsid w:val="00EA43C9"/>
    <w:rsid w:val="00EA4DBA"/>
    <w:rsid w:val="00EA58FB"/>
    <w:rsid w:val="00EB1749"/>
    <w:rsid w:val="00EB1AC9"/>
    <w:rsid w:val="00EB392B"/>
    <w:rsid w:val="00EB3C6A"/>
    <w:rsid w:val="00EB4663"/>
    <w:rsid w:val="00EB5287"/>
    <w:rsid w:val="00EB752D"/>
    <w:rsid w:val="00EC130E"/>
    <w:rsid w:val="00EC14E5"/>
    <w:rsid w:val="00EC1EC3"/>
    <w:rsid w:val="00EC24CB"/>
    <w:rsid w:val="00EC2981"/>
    <w:rsid w:val="00ED3EDB"/>
    <w:rsid w:val="00ED568E"/>
    <w:rsid w:val="00ED5766"/>
    <w:rsid w:val="00ED5B42"/>
    <w:rsid w:val="00ED5C3C"/>
    <w:rsid w:val="00ED6127"/>
    <w:rsid w:val="00ED679D"/>
    <w:rsid w:val="00EE32DA"/>
    <w:rsid w:val="00EE3396"/>
    <w:rsid w:val="00EE378B"/>
    <w:rsid w:val="00EE670D"/>
    <w:rsid w:val="00EE7B4F"/>
    <w:rsid w:val="00EE7EC7"/>
    <w:rsid w:val="00EF1975"/>
    <w:rsid w:val="00EF1FD9"/>
    <w:rsid w:val="00EF26BD"/>
    <w:rsid w:val="00EF3AE5"/>
    <w:rsid w:val="00EF4C1A"/>
    <w:rsid w:val="00EF5EE6"/>
    <w:rsid w:val="00EF6120"/>
    <w:rsid w:val="00EF63DC"/>
    <w:rsid w:val="00EF7548"/>
    <w:rsid w:val="00F001A7"/>
    <w:rsid w:val="00F0218C"/>
    <w:rsid w:val="00F03FFB"/>
    <w:rsid w:val="00F0544A"/>
    <w:rsid w:val="00F0629C"/>
    <w:rsid w:val="00F066B5"/>
    <w:rsid w:val="00F07853"/>
    <w:rsid w:val="00F10946"/>
    <w:rsid w:val="00F10C8B"/>
    <w:rsid w:val="00F11D25"/>
    <w:rsid w:val="00F179E9"/>
    <w:rsid w:val="00F201AD"/>
    <w:rsid w:val="00F2058D"/>
    <w:rsid w:val="00F20660"/>
    <w:rsid w:val="00F24228"/>
    <w:rsid w:val="00F255EF"/>
    <w:rsid w:val="00F25B67"/>
    <w:rsid w:val="00F26C26"/>
    <w:rsid w:val="00F34BF2"/>
    <w:rsid w:val="00F350F7"/>
    <w:rsid w:val="00F35820"/>
    <w:rsid w:val="00F40F8C"/>
    <w:rsid w:val="00F42092"/>
    <w:rsid w:val="00F45001"/>
    <w:rsid w:val="00F45FC1"/>
    <w:rsid w:val="00F4656B"/>
    <w:rsid w:val="00F46876"/>
    <w:rsid w:val="00F4743B"/>
    <w:rsid w:val="00F47B6E"/>
    <w:rsid w:val="00F47C46"/>
    <w:rsid w:val="00F5003C"/>
    <w:rsid w:val="00F51E23"/>
    <w:rsid w:val="00F5228A"/>
    <w:rsid w:val="00F5304A"/>
    <w:rsid w:val="00F5435B"/>
    <w:rsid w:val="00F54381"/>
    <w:rsid w:val="00F54E58"/>
    <w:rsid w:val="00F572BC"/>
    <w:rsid w:val="00F60405"/>
    <w:rsid w:val="00F60561"/>
    <w:rsid w:val="00F61204"/>
    <w:rsid w:val="00F61A22"/>
    <w:rsid w:val="00F62007"/>
    <w:rsid w:val="00F6286B"/>
    <w:rsid w:val="00F62C85"/>
    <w:rsid w:val="00F64B25"/>
    <w:rsid w:val="00F64C55"/>
    <w:rsid w:val="00F65072"/>
    <w:rsid w:val="00F65983"/>
    <w:rsid w:val="00F666B2"/>
    <w:rsid w:val="00F66EDF"/>
    <w:rsid w:val="00F718E6"/>
    <w:rsid w:val="00F73522"/>
    <w:rsid w:val="00F740D5"/>
    <w:rsid w:val="00F77195"/>
    <w:rsid w:val="00F815F1"/>
    <w:rsid w:val="00F81CD5"/>
    <w:rsid w:val="00F82C68"/>
    <w:rsid w:val="00F83CB2"/>
    <w:rsid w:val="00F84E63"/>
    <w:rsid w:val="00F857DE"/>
    <w:rsid w:val="00F87D0D"/>
    <w:rsid w:val="00F87FB1"/>
    <w:rsid w:val="00F9223D"/>
    <w:rsid w:val="00F926FC"/>
    <w:rsid w:val="00F9462E"/>
    <w:rsid w:val="00F9566A"/>
    <w:rsid w:val="00F95BA0"/>
    <w:rsid w:val="00F97182"/>
    <w:rsid w:val="00FA33E6"/>
    <w:rsid w:val="00FA5B80"/>
    <w:rsid w:val="00FA738C"/>
    <w:rsid w:val="00FB40DB"/>
    <w:rsid w:val="00FB679B"/>
    <w:rsid w:val="00FB7803"/>
    <w:rsid w:val="00FC09AC"/>
    <w:rsid w:val="00FC0D87"/>
    <w:rsid w:val="00FC40EE"/>
    <w:rsid w:val="00FC5A06"/>
    <w:rsid w:val="00FC6084"/>
    <w:rsid w:val="00FC619F"/>
    <w:rsid w:val="00FD1165"/>
    <w:rsid w:val="00FD44C3"/>
    <w:rsid w:val="00FD5B80"/>
    <w:rsid w:val="00FD6102"/>
    <w:rsid w:val="00FD647D"/>
    <w:rsid w:val="00FE1A7B"/>
    <w:rsid w:val="00FE1FE1"/>
    <w:rsid w:val="00FE4C8A"/>
    <w:rsid w:val="00FE510A"/>
    <w:rsid w:val="00FE6EE7"/>
    <w:rsid w:val="00FE70F3"/>
    <w:rsid w:val="00FE7133"/>
    <w:rsid w:val="00FF0520"/>
    <w:rsid w:val="00FF45A0"/>
    <w:rsid w:val="00FF63C9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30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714F"/>
    <w:rPr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F8"/>
    <w:basedOn w:val="Normln"/>
    <w:next w:val="Normln"/>
    <w:link w:val="Nadpis1Char"/>
    <w:qFormat/>
    <w:rsid w:val="00137019"/>
    <w:pPr>
      <w:keepNext/>
      <w:spacing w:before="240" w:after="60" w:line="280" w:lineRule="exact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,V_Head2,Odstavec č.,Odstavec è.,2,sub-sect,h2,A,PA Major Section,Level 2 Topic Heading,H2,h21,Level 2 Topic Heading1,H21,h22,Level 2 Topic Heading2,H22,h23,Level 2 Topic Heading3,H23,h24,Level 2 Topic Heading4,H24,h25"/>
    <w:basedOn w:val="Normln"/>
    <w:next w:val="Normln"/>
    <w:link w:val="Nadpis2Char"/>
    <w:unhideWhenUsed/>
    <w:qFormat/>
    <w:rsid w:val="00137019"/>
    <w:pPr>
      <w:keepNext/>
      <w:keepLines/>
      <w:spacing w:before="200" w:line="280" w:lineRule="exact"/>
      <w:outlineLvl w:val="1"/>
    </w:pPr>
    <w:rPr>
      <w:rFonts w:ascii="Garamond" w:eastAsia="Times New Roman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,Záhlaví 3,V_Head3,V_Head31,V_Head32,Podkapitola2,ASAPHeading 3,PA Minor Section,h3,h3 sub heading,(Alt+3),Table Attribute Heading,Heading C,sub Italic,proj3,proj31,proj32,proj33,proj34,proj35,proj36,proj37"/>
    <w:basedOn w:val="Normln"/>
    <w:next w:val="Normln"/>
    <w:link w:val="Nadpis3Char"/>
    <w:qFormat/>
    <w:rsid w:val="00137019"/>
    <w:pPr>
      <w:keepNext/>
      <w:keepLines/>
      <w:tabs>
        <w:tab w:val="left" w:pos="709"/>
      </w:tabs>
      <w:spacing w:before="240" w:line="240" w:lineRule="atLeast"/>
      <w:ind w:left="720" w:hanging="720"/>
      <w:jc w:val="both"/>
      <w:outlineLvl w:val="2"/>
    </w:pPr>
    <w:rPr>
      <w:rFonts w:ascii="Garamond" w:eastAsia="Times New Roman" w:hAnsi="Garamond"/>
      <w:b/>
      <w:smallCaps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137019"/>
    <w:pPr>
      <w:keepNext/>
      <w:keepLines/>
      <w:tabs>
        <w:tab w:val="left" w:pos="851"/>
      </w:tabs>
      <w:spacing w:before="240"/>
      <w:ind w:left="864" w:hanging="864"/>
      <w:jc w:val="both"/>
      <w:outlineLvl w:val="3"/>
    </w:pPr>
    <w:rPr>
      <w:rFonts w:ascii="Garamond" w:eastAsia="Times New Roman" w:hAnsi="Garamond"/>
      <w:b/>
      <w:i/>
      <w:spacing w:val="5"/>
      <w:kern w:val="20"/>
      <w:sz w:val="20"/>
      <w:szCs w:val="24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37019"/>
    <w:pPr>
      <w:keepNext/>
      <w:keepLines/>
      <w:spacing w:before="120" w:line="240" w:lineRule="atLeast"/>
      <w:ind w:left="1008" w:hanging="1008"/>
      <w:jc w:val="both"/>
      <w:outlineLvl w:val="4"/>
    </w:pPr>
    <w:rPr>
      <w:rFonts w:ascii="Garamond" w:eastAsia="Times New Roman" w:hAnsi="Garamond"/>
      <w:b/>
      <w:kern w:val="20"/>
      <w:sz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37019"/>
    <w:pPr>
      <w:keepNext/>
      <w:keepLines/>
      <w:spacing w:before="120" w:line="240" w:lineRule="atLeast"/>
      <w:ind w:left="1152" w:hanging="1152"/>
      <w:jc w:val="both"/>
      <w:outlineLvl w:val="5"/>
    </w:pPr>
    <w:rPr>
      <w:rFonts w:ascii="Garamond" w:eastAsia="Times New Roman" w:hAnsi="Garamond"/>
      <w:i/>
      <w:spacing w:val="5"/>
      <w:kern w:val="20"/>
      <w:sz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37019"/>
    <w:pPr>
      <w:keepNext/>
      <w:keepLines/>
      <w:spacing w:before="120" w:line="240" w:lineRule="atLeast"/>
      <w:ind w:left="1296" w:hanging="1296"/>
      <w:jc w:val="both"/>
      <w:outlineLvl w:val="6"/>
    </w:pPr>
    <w:rPr>
      <w:rFonts w:ascii="Garamond" w:eastAsia="Times New Roman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37019"/>
    <w:pPr>
      <w:keepNext/>
      <w:keepLines/>
      <w:spacing w:before="120" w:line="240" w:lineRule="atLeast"/>
      <w:ind w:left="1440" w:hanging="1440"/>
      <w:jc w:val="both"/>
      <w:outlineLvl w:val="7"/>
    </w:pPr>
    <w:rPr>
      <w:rFonts w:ascii="Garamond" w:eastAsia="Times New Roman" w:hAnsi="Garamond"/>
      <w:i/>
      <w:spacing w:val="5"/>
      <w:kern w:val="20"/>
      <w:sz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137019"/>
    <w:pPr>
      <w:keepNext/>
      <w:keepLines/>
      <w:spacing w:before="120" w:line="240" w:lineRule="atLeast"/>
      <w:ind w:left="1584" w:hanging="1584"/>
      <w:jc w:val="both"/>
      <w:outlineLvl w:val="8"/>
    </w:pPr>
    <w:rPr>
      <w:rFonts w:ascii="Garamond" w:eastAsia="Times New Roman" w:hAnsi="Garamond"/>
      <w:spacing w:val="-5"/>
      <w:kern w:val="20"/>
      <w:sz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6259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6259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259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62594"/>
    <w:rPr>
      <w:sz w:val="22"/>
      <w:szCs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uiPriority w:val="9"/>
    <w:rsid w:val="00137019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Nadpis2 Char,Numbered - 2 Char,V_Head2 Char,Odstavec č. Char,Odstavec è. Char,2 Char,sub-sect Char,h2 Char,A Char,PA Major Section Char,Level 2 Topic Heading Char,H2 Char,h21 Char,Level 2 Topic Heading1 Char,H21 Char,h22 Char,H22 Char"/>
    <w:link w:val="Nadpis2"/>
    <w:uiPriority w:val="9"/>
    <w:rsid w:val="00137019"/>
    <w:rPr>
      <w:rFonts w:ascii="Garamond" w:eastAsia="Times New Roman" w:hAnsi="Garamond"/>
      <w:b/>
      <w:smallCaps/>
      <w:color w:val="244061"/>
      <w:spacing w:val="10"/>
      <w:sz w:val="28"/>
      <w:szCs w:val="18"/>
      <w:lang w:val="x-none" w:eastAsia="x-none"/>
    </w:rPr>
  </w:style>
  <w:style w:type="character" w:customStyle="1" w:styleId="Nadpis3Char">
    <w:name w:val="Nadpis 3 Char"/>
    <w:aliases w:val="Podpodkapitola Char,adpis 3 Char,Numbered - 3 Char,Záhlaví 3 Char,V_Head3 Char,V_Head31 Char,V_Head32 Char,Podkapitola2 Char,ASAPHeading 3 Char,PA Minor Section Char,h3 Char,h3 sub heading Char,(Alt+3) Char,Table Attribute Heading Char"/>
    <w:link w:val="Nadpis3"/>
    <w:uiPriority w:val="9"/>
    <w:rsid w:val="00137019"/>
    <w:rPr>
      <w:rFonts w:ascii="Garamond" w:eastAsia="Times New Roman" w:hAnsi="Garamond"/>
      <w:b/>
      <w:smallCaps/>
      <w:lang w:val="x-none" w:eastAsia="x-none"/>
    </w:rPr>
  </w:style>
  <w:style w:type="character" w:customStyle="1" w:styleId="Nadpis4Char">
    <w:name w:val="Nadpis 4 Char"/>
    <w:link w:val="Nadpis4"/>
    <w:uiPriority w:val="9"/>
    <w:rsid w:val="00137019"/>
    <w:rPr>
      <w:rFonts w:ascii="Garamond" w:eastAsia="Times New Roman" w:hAnsi="Garamond"/>
      <w:b/>
      <w:i/>
      <w:spacing w:val="5"/>
      <w:kern w:val="20"/>
      <w:szCs w:val="24"/>
      <w:lang w:val="x-none" w:eastAsia="x-none"/>
    </w:rPr>
  </w:style>
  <w:style w:type="character" w:customStyle="1" w:styleId="Nadpis5Char">
    <w:name w:val="Nadpis 5 Char"/>
    <w:link w:val="Nadpis5"/>
    <w:rsid w:val="00137019"/>
    <w:rPr>
      <w:rFonts w:ascii="Garamond" w:eastAsia="Times New Roman" w:hAnsi="Garamond"/>
      <w:b/>
      <w:kern w:val="20"/>
      <w:szCs w:val="22"/>
      <w:lang w:val="x-none" w:eastAsia="x-none"/>
    </w:rPr>
  </w:style>
  <w:style w:type="character" w:customStyle="1" w:styleId="Nadpis6Char">
    <w:name w:val="Nadpis 6 Char"/>
    <w:link w:val="Nadpis6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7Char">
    <w:name w:val="Nadpis 7 Char"/>
    <w:link w:val="Nadpis7"/>
    <w:rsid w:val="00137019"/>
    <w:rPr>
      <w:rFonts w:ascii="Garamond" w:eastAsia="Times New Roman" w:hAnsi="Garamond"/>
      <w:caps/>
      <w:kern w:val="20"/>
      <w:sz w:val="18"/>
      <w:szCs w:val="18"/>
      <w:lang w:val="x-none" w:eastAsia="x-none"/>
    </w:rPr>
  </w:style>
  <w:style w:type="character" w:customStyle="1" w:styleId="Nadpis8Char">
    <w:name w:val="Nadpis 8 Char"/>
    <w:link w:val="Nadpis8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9Char">
    <w:name w:val="Nadpis 9 Char"/>
    <w:link w:val="Nadpis9"/>
    <w:rsid w:val="00137019"/>
    <w:rPr>
      <w:rFonts w:ascii="Garamond" w:eastAsia="Times New Roman" w:hAnsi="Garamond"/>
      <w:spacing w:val="-5"/>
      <w:kern w:val="20"/>
      <w:szCs w:val="22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137019"/>
    <w:pPr>
      <w:numPr>
        <w:ilvl w:val="1"/>
        <w:numId w:val="1"/>
      </w:numPr>
      <w:spacing w:after="120" w:line="280" w:lineRule="exact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37019"/>
    <w:rPr>
      <w:rFonts w:ascii="Arial" w:eastAsia="Times New Roman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3701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0"/>
      <w:szCs w:val="24"/>
      <w:lang w:val="x-none"/>
    </w:rPr>
  </w:style>
  <w:style w:type="character" w:customStyle="1" w:styleId="RLlneksmlouvyCharChar">
    <w:name w:val="RL Článek smlouvy Char Char"/>
    <w:link w:val="RLlneksmlouvy"/>
    <w:rsid w:val="00137019"/>
    <w:rPr>
      <w:rFonts w:ascii="Arial" w:eastAsia="Times New Roman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137019"/>
    <w:pPr>
      <w:spacing w:after="120" w:line="280" w:lineRule="exact"/>
      <w:jc w:val="center"/>
    </w:pPr>
    <w:rPr>
      <w:rFonts w:ascii="Arial" w:eastAsia="Times New Roman" w:hAnsi="Arial"/>
      <w:sz w:val="20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137019"/>
    <w:pPr>
      <w:spacing w:after="120" w:line="280" w:lineRule="exact"/>
      <w:jc w:val="center"/>
    </w:pPr>
    <w:rPr>
      <w:rFonts w:ascii="Arial" w:eastAsia="Times New Roman" w:hAnsi="Arial"/>
      <w:b/>
      <w:sz w:val="20"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137019"/>
    <w:rPr>
      <w:rFonts w:ascii="Arial" w:eastAsia="Times New Roman" w:hAnsi="Arial"/>
      <w:b/>
      <w:szCs w:val="24"/>
      <w:lang w:val="x-none" w:eastAsia="x-none"/>
    </w:rPr>
  </w:style>
  <w:style w:type="character" w:styleId="Hypertextovodkaz">
    <w:name w:val="Hyperlink"/>
    <w:uiPriority w:val="99"/>
    <w:qFormat/>
    <w:rsid w:val="0013701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37019"/>
    <w:pPr>
      <w:spacing w:before="240" w:after="60" w:line="280" w:lineRule="exact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137019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137019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eastAsia="Times New Roman" w:hAnsi="Arial" w:cs="Arial"/>
      <w:b/>
      <w:bCs/>
      <w:caps/>
      <w:spacing w:val="40"/>
      <w:kern w:val="28"/>
      <w:sz w:val="32"/>
      <w:szCs w:val="32"/>
      <w:lang w:eastAsia="cs-CZ"/>
    </w:rPr>
  </w:style>
  <w:style w:type="character" w:styleId="Odkaznakoment">
    <w:name w:val="annotation reference"/>
    <w:uiPriority w:val="99"/>
    <w:rsid w:val="00137019"/>
    <w:rPr>
      <w:sz w:val="16"/>
      <w:szCs w:val="16"/>
    </w:rPr>
  </w:style>
  <w:style w:type="character" w:styleId="Sledovanodkaz">
    <w:name w:val="FollowedHyperlink"/>
    <w:rsid w:val="00137019"/>
    <w:rPr>
      <w:color w:val="0000FF"/>
      <w:u w:val="single"/>
    </w:rPr>
  </w:style>
  <w:style w:type="character" w:customStyle="1" w:styleId="Kurzva">
    <w:name w:val="Kurzíva"/>
    <w:rsid w:val="00137019"/>
    <w:rPr>
      <w:i/>
    </w:rPr>
  </w:style>
  <w:style w:type="paragraph" w:styleId="Textkomente">
    <w:name w:val="annotation text"/>
    <w:basedOn w:val="Normln"/>
    <w:link w:val="TextkomenteChar"/>
    <w:uiPriority w:val="99"/>
    <w:rsid w:val="00137019"/>
    <w:pPr>
      <w:spacing w:after="120" w:line="280" w:lineRule="exac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137019"/>
    <w:rPr>
      <w:rFonts w:ascii="Arial" w:eastAsia="Times New Roman" w:hAnsi="Arial"/>
      <w:lang w:val="x-none" w:eastAsia="x-none"/>
    </w:rPr>
  </w:style>
  <w:style w:type="character" w:styleId="slostrnky">
    <w:name w:val="page number"/>
    <w:rsid w:val="00137019"/>
  </w:style>
  <w:style w:type="paragraph" w:styleId="Pedmtkomente">
    <w:name w:val="annotation subject"/>
    <w:basedOn w:val="Textkomente"/>
    <w:next w:val="Textkomente"/>
    <w:link w:val="PedmtkomenteChar"/>
    <w:uiPriority w:val="99"/>
    <w:rsid w:val="00137019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137019"/>
    <w:rPr>
      <w:rFonts w:ascii="Arial" w:eastAsia="Times New Roman" w:hAnsi="Arial"/>
      <w:b/>
      <w:bCs/>
      <w:lang w:val="x-none" w:eastAsia="x-none"/>
    </w:rPr>
  </w:style>
  <w:style w:type="table" w:styleId="Mkatabulky">
    <w:name w:val="Table Grid"/>
    <w:basedOn w:val="Normlntabulka"/>
    <w:uiPriority w:val="59"/>
    <w:rsid w:val="00137019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137019"/>
    <w:pPr>
      <w:spacing w:after="120" w:line="280" w:lineRule="exact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137019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137019"/>
    <w:pPr>
      <w:numPr>
        <w:numId w:val="2"/>
      </w:numPr>
      <w:spacing w:after="120" w:line="340" w:lineRule="exact"/>
      <w:jc w:val="both"/>
    </w:pPr>
    <w:rPr>
      <w:rFonts w:ascii="Arial" w:eastAsia="Times New Roman" w:hAnsi="Arial"/>
      <w:spacing w:val="-4"/>
      <w:sz w:val="20"/>
      <w:szCs w:val="24"/>
      <w:lang w:eastAsia="cs-CZ"/>
    </w:rPr>
  </w:style>
  <w:style w:type="paragraph" w:styleId="Revize">
    <w:name w:val="Revision"/>
    <w:hidden/>
    <w:uiPriority w:val="99"/>
    <w:semiHidden/>
    <w:rsid w:val="00137019"/>
    <w:rPr>
      <w:rFonts w:eastAsia="Times New Roman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137019"/>
    <w:pPr>
      <w:pageBreakBefore/>
      <w:numPr>
        <w:numId w:val="3"/>
      </w:numPr>
      <w:spacing w:after="1000" w:line="560" w:lineRule="exact"/>
    </w:pPr>
    <w:rPr>
      <w:rFonts w:ascii="Arial" w:eastAsia="Times New Roman" w:hAnsi="Arial"/>
      <w:b/>
      <w:sz w:val="40"/>
      <w:szCs w:val="40"/>
      <w:lang w:eastAsia="cs-CZ"/>
    </w:rPr>
  </w:style>
  <w:style w:type="paragraph" w:customStyle="1" w:styleId="RLNadpis2rovn">
    <w:name w:val="RL Nadpis 2. úrovně"/>
    <w:basedOn w:val="Normln"/>
    <w:next w:val="Normln"/>
    <w:qFormat/>
    <w:rsid w:val="00137019"/>
    <w:pPr>
      <w:keepNext/>
      <w:numPr>
        <w:ilvl w:val="1"/>
        <w:numId w:val="3"/>
      </w:numPr>
      <w:spacing w:before="360" w:after="120" w:line="340" w:lineRule="exact"/>
    </w:pPr>
    <w:rPr>
      <w:rFonts w:ascii="Arial" w:eastAsia="Times New Roman" w:hAnsi="Arial"/>
      <w:b/>
      <w:spacing w:val="20"/>
      <w:sz w:val="23"/>
      <w:szCs w:val="24"/>
      <w:lang w:eastAsia="cs-CZ"/>
    </w:rPr>
  </w:style>
  <w:style w:type="paragraph" w:customStyle="1" w:styleId="RLNadpis3rovn">
    <w:name w:val="RL Nadpis 3. úrovně"/>
    <w:basedOn w:val="Normln"/>
    <w:next w:val="RLslovanodstavec"/>
    <w:qFormat/>
    <w:rsid w:val="00137019"/>
    <w:pPr>
      <w:keepNext/>
      <w:numPr>
        <w:ilvl w:val="2"/>
        <w:numId w:val="3"/>
      </w:numPr>
      <w:spacing w:before="360" w:after="120" w:line="340" w:lineRule="exact"/>
    </w:pPr>
    <w:rPr>
      <w:rFonts w:ascii="Arial" w:eastAsia="Times New Roman" w:hAnsi="Arial"/>
      <w:b/>
      <w:sz w:val="20"/>
      <w:lang w:eastAsia="cs-CZ"/>
    </w:rPr>
  </w:style>
  <w:style w:type="character" w:customStyle="1" w:styleId="RLlneksmlouvyChar">
    <w:name w:val="RL Článek smlouvy Char"/>
    <w:rsid w:val="0013701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37019"/>
    <w:pPr>
      <w:spacing w:after="120" w:line="280" w:lineRule="exact"/>
      <w:jc w:val="center"/>
    </w:pPr>
    <w:rPr>
      <w:rFonts w:ascii="Arial" w:eastAsia="Times New Roman" w:hAnsi="Arial"/>
      <w:sz w:val="20"/>
      <w:szCs w:val="24"/>
    </w:rPr>
  </w:style>
  <w:style w:type="paragraph" w:customStyle="1" w:styleId="RLnzevsmlouvy0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eastAsia="Times New Roman" w:hAnsi="Arial" w:cs="Arial"/>
      <w:b/>
      <w:bCs/>
      <w:caps/>
      <w:spacing w:val="40"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137019"/>
    <w:pPr>
      <w:spacing w:after="120" w:line="280" w:lineRule="exact"/>
    </w:pPr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137019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13701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37019"/>
    <w:pPr>
      <w:widowControl w:val="0"/>
      <w:spacing w:before="120" w:line="280" w:lineRule="atLeast"/>
      <w:jc w:val="both"/>
    </w:pPr>
    <w:rPr>
      <w:rFonts w:eastAsia="Calibri"/>
      <w:lang w:val="cs-CZ" w:eastAsia="cs-CZ"/>
    </w:rPr>
  </w:style>
  <w:style w:type="paragraph" w:customStyle="1" w:styleId="Seznamploh">
    <w:name w:val="Seznam příloh"/>
    <w:basedOn w:val="RLTextlnkuslovan"/>
    <w:link w:val="SeznamplohChar"/>
    <w:rsid w:val="0013701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37019"/>
    <w:rPr>
      <w:rFonts w:ascii="Arial" w:eastAsia="Times New Roman" w:hAnsi="Arial"/>
      <w:szCs w:val="24"/>
      <w:lang w:val="x-none" w:eastAsia="en-US"/>
    </w:rPr>
  </w:style>
  <w:style w:type="paragraph" w:customStyle="1" w:styleId="doplnuchaze">
    <w:name w:val="doplní uchazeč"/>
    <w:basedOn w:val="Normln"/>
    <w:link w:val="doplnuchazeChar"/>
    <w:qFormat/>
    <w:rsid w:val="00137019"/>
    <w:pPr>
      <w:spacing w:after="120" w:line="280" w:lineRule="exact"/>
      <w:jc w:val="center"/>
    </w:pPr>
    <w:rPr>
      <w:rFonts w:ascii="Arial" w:eastAsia="Times New Roman" w:hAnsi="Arial"/>
      <w:b/>
      <w:snapToGrid w:val="0"/>
      <w:sz w:val="20"/>
      <w:lang w:val="x-none" w:eastAsia="x-none"/>
    </w:rPr>
  </w:style>
  <w:style w:type="character" w:customStyle="1" w:styleId="doplnuchazeChar">
    <w:name w:val="doplní uchazeč Char"/>
    <w:link w:val="doplnuchaze"/>
    <w:rsid w:val="00137019"/>
    <w:rPr>
      <w:rFonts w:ascii="Arial" w:eastAsia="Times New Roman" w:hAnsi="Arial"/>
      <w:b/>
      <w:snapToGrid w:val="0"/>
      <w:szCs w:val="22"/>
      <w:lang w:val="x-none" w:eastAsia="x-none"/>
    </w:rPr>
  </w:style>
  <w:style w:type="paragraph" w:styleId="Textpoznpodarou">
    <w:name w:val="footnote text"/>
    <w:aliases w:val=" Char3"/>
    <w:basedOn w:val="Normln"/>
    <w:link w:val="TextpoznpodarouChar"/>
    <w:rsid w:val="00137019"/>
    <w:pPr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 Char3 Char"/>
    <w:link w:val="Textpoznpodarou"/>
    <w:rsid w:val="00137019"/>
    <w:rPr>
      <w:rFonts w:ascii="Arial" w:eastAsia="Times New Roman" w:hAnsi="Arial"/>
      <w:lang w:val="x-none" w:eastAsia="x-none"/>
    </w:rPr>
  </w:style>
  <w:style w:type="character" w:styleId="Znakapoznpodarou">
    <w:name w:val="footnote reference"/>
    <w:rsid w:val="00137019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137019"/>
    <w:pPr>
      <w:spacing w:after="120" w:line="280" w:lineRule="exact"/>
      <w:ind w:left="720"/>
      <w:contextualSpacing/>
    </w:pPr>
    <w:rPr>
      <w:rFonts w:ascii="Arial" w:eastAsia="Times New Roman" w:hAnsi="Arial"/>
      <w:sz w:val="20"/>
      <w:szCs w:val="24"/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137019"/>
    <w:pPr>
      <w:keepNext/>
      <w:keepLines/>
      <w:tabs>
        <w:tab w:val="left" w:pos="567"/>
        <w:tab w:val="num" w:pos="1474"/>
      </w:tabs>
      <w:spacing w:before="240" w:after="120"/>
      <w:ind w:left="576" w:hanging="737"/>
      <w:jc w:val="both"/>
      <w:outlineLvl w:val="1"/>
    </w:pPr>
    <w:rPr>
      <w:rFonts w:ascii="Garamond" w:eastAsia="Times New Roman" w:hAnsi="Garamond"/>
      <w:b/>
      <w:smallCaps/>
      <w:color w:val="244061"/>
      <w:spacing w:val="10"/>
      <w:sz w:val="28"/>
      <w:szCs w:val="18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137019"/>
  </w:style>
  <w:style w:type="paragraph" w:styleId="Rejstk1">
    <w:name w:val="index 1"/>
    <w:basedOn w:val="Normln"/>
    <w:rsid w:val="00137019"/>
    <w:pPr>
      <w:spacing w:before="12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2">
    <w:name w:val="index 2"/>
    <w:basedOn w:val="Normln"/>
    <w:rsid w:val="00137019"/>
    <w:pPr>
      <w:spacing w:before="120"/>
      <w:ind w:hanging="2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3">
    <w:name w:val="index 3"/>
    <w:basedOn w:val="Normln"/>
    <w:rsid w:val="00137019"/>
    <w:pPr>
      <w:spacing w:before="120"/>
      <w:ind w:left="480" w:hanging="2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4">
    <w:name w:val="index 4"/>
    <w:basedOn w:val="Normln"/>
    <w:rsid w:val="00137019"/>
    <w:pPr>
      <w:spacing w:before="120"/>
      <w:ind w:left="600" w:hanging="2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5">
    <w:name w:val="index 5"/>
    <w:basedOn w:val="Normln"/>
    <w:rsid w:val="00137019"/>
    <w:pPr>
      <w:spacing w:before="120"/>
      <w:ind w:left="8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Obsah1">
    <w:name w:val="toc 1"/>
    <w:basedOn w:val="Normln"/>
    <w:uiPriority w:val="39"/>
    <w:rsid w:val="00137019"/>
    <w:pPr>
      <w:tabs>
        <w:tab w:val="left" w:pos="426"/>
        <w:tab w:val="right" w:leader="dot" w:pos="9498"/>
      </w:tabs>
      <w:spacing w:before="60"/>
      <w:ind w:left="425" w:hanging="425"/>
      <w:jc w:val="both"/>
    </w:pPr>
    <w:rPr>
      <w:rFonts w:ascii="Garamond" w:eastAsia="Times New Roman" w:hAnsi="Garamond" w:cs="Garamond"/>
      <w:noProof/>
      <w:sz w:val="20"/>
      <w:lang w:eastAsia="cs-CZ"/>
    </w:rPr>
  </w:style>
  <w:style w:type="paragraph" w:styleId="Obsah2">
    <w:name w:val="toc 2"/>
    <w:basedOn w:val="Obsah1"/>
    <w:uiPriority w:val="39"/>
    <w:rsid w:val="00137019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137019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137019"/>
    <w:pPr>
      <w:tabs>
        <w:tab w:val="right" w:leader="dot" w:pos="5040"/>
      </w:tabs>
      <w:spacing w:before="120"/>
      <w:jc w:val="both"/>
    </w:pPr>
    <w:rPr>
      <w:rFonts w:ascii="Garamond" w:eastAsia="Times New Roman" w:hAnsi="Garamond" w:cs="Garamond"/>
      <w:i/>
      <w:sz w:val="20"/>
      <w:lang w:eastAsia="cs-CZ"/>
    </w:rPr>
  </w:style>
  <w:style w:type="paragraph" w:styleId="Obsah5">
    <w:name w:val="toc 5"/>
    <w:basedOn w:val="Normln"/>
    <w:rsid w:val="00137019"/>
    <w:pPr>
      <w:spacing w:before="120"/>
      <w:jc w:val="both"/>
    </w:pPr>
    <w:rPr>
      <w:rFonts w:ascii="Garamond" w:eastAsia="Times New Roman" w:hAnsi="Garamond" w:cs="Garamond"/>
      <w:i/>
      <w:sz w:val="20"/>
      <w:lang w:eastAsia="cs-CZ"/>
    </w:rPr>
  </w:style>
  <w:style w:type="paragraph" w:styleId="Hlavikarejstku">
    <w:name w:val="index heading"/>
    <w:basedOn w:val="Normln"/>
    <w:next w:val="Rejstk1"/>
    <w:rsid w:val="00137019"/>
    <w:pPr>
      <w:spacing w:before="120" w:line="480" w:lineRule="atLeast"/>
      <w:jc w:val="both"/>
    </w:pPr>
    <w:rPr>
      <w:rFonts w:ascii="Garamond" w:eastAsia="Times New Roman" w:hAnsi="Garamond" w:cs="Garamond"/>
      <w:spacing w:val="-5"/>
      <w:sz w:val="28"/>
      <w:szCs w:val="28"/>
      <w:lang w:eastAsia="cs-CZ"/>
    </w:rPr>
  </w:style>
  <w:style w:type="paragraph" w:styleId="Titulek">
    <w:name w:val="caption"/>
    <w:aliases w:val="(MYCOM Legend),Epigraph,CaptionCFMU,Caption Char,Caption Char1,Caption Char Char,Char Char Char Char1 Char,Char Char Char Char Char1 Char,Char Char Char Char Char Char1 Char,Char Char Char Char Char Char Char Char"/>
    <w:basedOn w:val="Normln"/>
    <w:next w:val="Normln"/>
    <w:link w:val="TitulekChar"/>
    <w:uiPriority w:val="35"/>
    <w:qFormat/>
    <w:rsid w:val="00137019"/>
    <w:pPr>
      <w:spacing w:before="120" w:after="240"/>
      <w:contextualSpacing/>
      <w:jc w:val="center"/>
    </w:pPr>
    <w:rPr>
      <w:rFonts w:ascii="Garamond" w:eastAsia="Times New Roman" w:hAnsi="Garamond" w:cs="Garamond"/>
      <w:i/>
      <w:sz w:val="20"/>
      <w:lang w:eastAsia="cs-CZ"/>
    </w:rPr>
  </w:style>
  <w:style w:type="paragraph" w:styleId="Seznamobrzk">
    <w:name w:val="table of figures"/>
    <w:basedOn w:val="Normln"/>
    <w:rsid w:val="00137019"/>
    <w:pPr>
      <w:spacing w:before="120"/>
      <w:jc w:val="both"/>
    </w:pPr>
    <w:rPr>
      <w:rFonts w:ascii="Garamond" w:eastAsia="Times New Roman" w:hAnsi="Garamond" w:cs="Garamond"/>
      <w:sz w:val="20"/>
      <w:lang w:eastAsia="cs-CZ"/>
    </w:rPr>
  </w:style>
  <w:style w:type="paragraph" w:styleId="Textvysvtlivek">
    <w:name w:val="endnote text"/>
    <w:basedOn w:val="Normln"/>
    <w:link w:val="TextvysvtlivekChar"/>
    <w:rsid w:val="00137019"/>
    <w:pPr>
      <w:spacing w:before="120"/>
      <w:jc w:val="both"/>
    </w:pPr>
    <w:rPr>
      <w:rFonts w:ascii="Garamond" w:eastAsia="Times New Roman" w:hAnsi="Garamond"/>
      <w:sz w:val="20"/>
      <w:lang w:val="x-none" w:eastAsia="x-none"/>
    </w:rPr>
  </w:style>
  <w:style w:type="character" w:customStyle="1" w:styleId="TextvysvtlivekChar">
    <w:name w:val="Text vysvětlivek Char"/>
    <w:link w:val="Textvysvtlivek"/>
    <w:rsid w:val="00137019"/>
    <w:rPr>
      <w:rFonts w:ascii="Garamond" w:eastAsia="Times New Roman" w:hAnsi="Garamond"/>
      <w:szCs w:val="22"/>
      <w:lang w:val="x-none" w:eastAsia="x-none"/>
    </w:rPr>
  </w:style>
  <w:style w:type="paragraph" w:styleId="Seznamcitac">
    <w:name w:val="table of authorities"/>
    <w:basedOn w:val="Normln"/>
    <w:rsid w:val="00137019"/>
    <w:pPr>
      <w:tabs>
        <w:tab w:val="right" w:leader="dot" w:pos="7560"/>
      </w:tabs>
      <w:spacing w:before="120"/>
      <w:jc w:val="both"/>
    </w:pPr>
    <w:rPr>
      <w:rFonts w:ascii="Garamond" w:eastAsia="Times New Roman" w:hAnsi="Garamond" w:cs="Garamond"/>
      <w:sz w:val="20"/>
      <w:lang w:eastAsia="cs-CZ"/>
    </w:rPr>
  </w:style>
  <w:style w:type="paragraph" w:styleId="Textmakra">
    <w:name w:val="macro"/>
    <w:basedOn w:val="Normln"/>
    <w:link w:val="TextmakraChar"/>
    <w:rsid w:val="00137019"/>
    <w:pPr>
      <w:spacing w:before="120"/>
      <w:jc w:val="both"/>
    </w:pPr>
    <w:rPr>
      <w:rFonts w:ascii="Courier New" w:eastAsia="Times New Roman" w:hAnsi="Courier New"/>
      <w:sz w:val="20"/>
      <w:lang w:val="x-none" w:eastAsia="x-none"/>
    </w:rPr>
  </w:style>
  <w:style w:type="character" w:customStyle="1" w:styleId="TextmakraChar">
    <w:name w:val="Text makra Char"/>
    <w:link w:val="Textmakra"/>
    <w:rsid w:val="00137019"/>
    <w:rPr>
      <w:rFonts w:ascii="Courier New" w:eastAsia="Times New Roman" w:hAnsi="Courier New"/>
      <w:szCs w:val="22"/>
      <w:lang w:val="x-none" w:eastAsia="x-none"/>
    </w:rPr>
  </w:style>
  <w:style w:type="paragraph" w:styleId="Hlavikaobsahu">
    <w:name w:val="toa heading"/>
    <w:basedOn w:val="Normln"/>
    <w:next w:val="Seznamcitac"/>
    <w:rsid w:val="00137019"/>
    <w:pPr>
      <w:keepNext/>
      <w:spacing w:before="120" w:line="720" w:lineRule="atLeast"/>
      <w:jc w:val="both"/>
    </w:pPr>
    <w:rPr>
      <w:rFonts w:ascii="Garamond" w:eastAsia="Times New Roman" w:hAnsi="Garamond" w:cs="Garamond"/>
      <w:caps/>
      <w:spacing w:val="-10"/>
      <w:kern w:val="28"/>
      <w:sz w:val="20"/>
      <w:lang w:eastAsia="cs-CZ"/>
    </w:rPr>
  </w:style>
  <w:style w:type="paragraph" w:styleId="Seznamsodrkami">
    <w:name w:val="List Bullet"/>
    <w:basedOn w:val="Normln"/>
    <w:rsid w:val="00137019"/>
    <w:pPr>
      <w:numPr>
        <w:numId w:val="5"/>
      </w:numPr>
      <w:spacing w:before="120" w:after="240" w:line="240" w:lineRule="atLeast"/>
      <w:ind w:right="720"/>
      <w:jc w:val="both"/>
    </w:pPr>
    <w:rPr>
      <w:rFonts w:ascii="Garamond" w:eastAsia="Times New Roman" w:hAnsi="Garamond" w:cs="Garamond"/>
      <w:sz w:val="20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137019"/>
    <w:pPr>
      <w:spacing w:before="120"/>
      <w:jc w:val="center"/>
    </w:pPr>
    <w:rPr>
      <w:rFonts w:ascii="Garamond" w:eastAsia="Times New Roman" w:hAnsi="Garamond"/>
      <w:smallCaps/>
      <w:spacing w:val="20"/>
      <w:sz w:val="28"/>
      <w:lang w:val="x-none" w:eastAsia="x-none"/>
    </w:rPr>
  </w:style>
  <w:style w:type="character" w:customStyle="1" w:styleId="PodnadpisChar">
    <w:name w:val="Podnadpis Char"/>
    <w:link w:val="Podnadpis"/>
    <w:rsid w:val="00137019"/>
    <w:rPr>
      <w:rFonts w:ascii="Garamond" w:eastAsia="Times New Roman" w:hAnsi="Garamond"/>
      <w:smallCaps/>
      <w:spacing w:val="20"/>
      <w:sz w:val="28"/>
      <w:szCs w:val="22"/>
      <w:lang w:val="x-none" w:eastAsia="x-none"/>
    </w:rPr>
  </w:style>
  <w:style w:type="character" w:customStyle="1" w:styleId="BodyTextChar">
    <w:name w:val="Body Text Char"/>
    <w:rsid w:val="00137019"/>
  </w:style>
  <w:style w:type="character" w:customStyle="1" w:styleId="BlockQuotationChar">
    <w:name w:val="Block Quotation Char"/>
    <w:link w:val="Citace1"/>
    <w:rsid w:val="00137019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137019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 w:val="20"/>
      <w:lang w:eastAsia="cs-CZ" w:bidi="cs-CZ"/>
    </w:rPr>
  </w:style>
  <w:style w:type="paragraph" w:customStyle="1" w:styleId="Podnadpistitulnstrnky">
    <w:name w:val="Podnadpis titulní stránky"/>
    <w:basedOn w:val="Nadpistitulnstrnky"/>
    <w:next w:val="Zkladntext"/>
    <w:rsid w:val="00137019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137019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eastAsia="Times New Roman" w:hAnsi="Garamond" w:cs="Garamond"/>
      <w:b/>
      <w:smallCaps/>
      <w:color w:val="365F91"/>
      <w:spacing w:val="65"/>
      <w:kern w:val="20"/>
      <w:sz w:val="64"/>
      <w:szCs w:val="80"/>
      <w:lang w:eastAsia="cs-CZ" w:bidi="cs-CZ"/>
    </w:rPr>
  </w:style>
  <w:style w:type="paragraph" w:customStyle="1" w:styleId="Zhlavsloupc">
    <w:name w:val="Záhlaví sloupců"/>
    <w:basedOn w:val="Normln"/>
    <w:rsid w:val="00137019"/>
    <w:pPr>
      <w:keepNext/>
      <w:spacing w:before="80"/>
      <w:jc w:val="center"/>
    </w:pPr>
    <w:rPr>
      <w:rFonts w:ascii="Garamond" w:eastAsia="Times New Roman" w:hAnsi="Garamond" w:cs="Garamond"/>
      <w:caps/>
      <w:sz w:val="14"/>
      <w:szCs w:val="14"/>
      <w:lang w:eastAsia="cs-CZ" w:bidi="cs-CZ"/>
    </w:rPr>
  </w:style>
  <w:style w:type="paragraph" w:customStyle="1" w:styleId="Nzevspolenosti">
    <w:name w:val="Název společnosti"/>
    <w:basedOn w:val="Normln"/>
    <w:next w:val="Normln"/>
    <w:rsid w:val="00137019"/>
    <w:pPr>
      <w:keepLines/>
      <w:spacing w:before="120"/>
      <w:jc w:val="center"/>
    </w:pPr>
    <w:rPr>
      <w:rFonts w:ascii="Garamond" w:eastAsia="Times New Roman" w:hAnsi="Garamond" w:cs="Garamond"/>
      <w:b/>
      <w:smallCaps/>
      <w:spacing w:val="75"/>
      <w:kern w:val="18"/>
      <w:sz w:val="32"/>
      <w:lang w:eastAsia="cs-CZ" w:bidi="cs-CZ"/>
    </w:rPr>
  </w:style>
  <w:style w:type="paragraph" w:customStyle="1" w:styleId="Popiskydk">
    <w:name w:val="Popisky řádků"/>
    <w:basedOn w:val="Normln"/>
    <w:rsid w:val="00137019"/>
    <w:pPr>
      <w:keepNext/>
      <w:spacing w:before="40"/>
      <w:jc w:val="both"/>
    </w:pPr>
    <w:rPr>
      <w:rFonts w:ascii="Garamond" w:eastAsia="Times New Roman" w:hAnsi="Garamond" w:cs="Garamond"/>
      <w:sz w:val="18"/>
      <w:szCs w:val="18"/>
      <w:lang w:eastAsia="cs-CZ" w:bidi="cs-CZ"/>
    </w:rPr>
  </w:style>
  <w:style w:type="paragraph" w:customStyle="1" w:styleId="Procenta">
    <w:name w:val="Procenta"/>
    <w:basedOn w:val="Normln"/>
    <w:rsid w:val="00137019"/>
    <w:pPr>
      <w:spacing w:before="40"/>
      <w:jc w:val="center"/>
    </w:pPr>
    <w:rPr>
      <w:rFonts w:ascii="Garamond" w:eastAsia="Times New Roman" w:hAnsi="Garamond" w:cs="Garamond"/>
      <w:sz w:val="18"/>
      <w:szCs w:val="18"/>
      <w:lang w:eastAsia="cs-CZ" w:bidi="cs-CZ"/>
    </w:rPr>
  </w:style>
  <w:style w:type="character" w:customStyle="1" w:styleId="NumberedListChar">
    <w:name w:val="Numbered List Char"/>
    <w:link w:val="slovanseznam1"/>
    <w:rsid w:val="00137019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137019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 w:val="20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137019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137019"/>
    <w:rPr>
      <w:b/>
      <w:bCs/>
    </w:rPr>
  </w:style>
  <w:style w:type="paragraph" w:customStyle="1" w:styleId="dkovn">
    <w:name w:val="Řádkování"/>
    <w:basedOn w:val="Normln"/>
    <w:rsid w:val="00137019"/>
    <w:pPr>
      <w:spacing w:before="120"/>
      <w:jc w:val="both"/>
    </w:pPr>
    <w:rPr>
      <w:rFonts w:ascii="Verdana" w:eastAsia="Times New Roman" w:hAnsi="Verdana" w:cs="Verdana"/>
      <w:sz w:val="12"/>
      <w:szCs w:val="12"/>
      <w:lang w:eastAsia="cs-CZ" w:bidi="cs-CZ"/>
    </w:rPr>
  </w:style>
  <w:style w:type="character" w:styleId="Odkaznavysvtlivky">
    <w:name w:val="endnote reference"/>
    <w:rsid w:val="00137019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137019"/>
    <w:pPr>
      <w:spacing w:before="120"/>
      <w:jc w:val="both"/>
    </w:pPr>
    <w:rPr>
      <w:rFonts w:ascii="Garamond" w:eastAsia="Times New Roman" w:hAnsi="Garamond"/>
      <w:sz w:val="20"/>
      <w:lang w:val="x-none" w:eastAsia="x-none"/>
    </w:rPr>
  </w:style>
  <w:style w:type="character" w:customStyle="1" w:styleId="Znakcitace">
    <w:name w:val="Znak citace"/>
    <w:link w:val="BlockQuotation"/>
    <w:locked/>
    <w:rsid w:val="00137019"/>
    <w:rPr>
      <w:rFonts w:ascii="Garamond" w:eastAsia="Times New Roman" w:hAnsi="Garamond"/>
      <w:szCs w:val="22"/>
      <w:lang w:val="x-none" w:eastAsia="x-none"/>
    </w:rPr>
  </w:style>
  <w:style w:type="character" w:customStyle="1" w:styleId="Hlavnzvraznn">
    <w:name w:val="Hlavní zvýraznění"/>
    <w:rsid w:val="00137019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137019"/>
    <w:pPr>
      <w:spacing w:before="120"/>
      <w:jc w:val="both"/>
    </w:pPr>
    <w:rPr>
      <w:rFonts w:ascii="Garamond" w:eastAsia="Times New Roman" w:hAnsi="Garamond"/>
      <w:sz w:val="20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137019"/>
    <w:rPr>
      <w:rFonts w:ascii="Garamond" w:eastAsia="Times New Roman" w:hAnsi="Garamond"/>
      <w:szCs w:val="22"/>
      <w:lang w:val="x-none" w:eastAsia="x-none"/>
    </w:rPr>
  </w:style>
  <w:style w:type="paragraph" w:customStyle="1" w:styleId="NumberedListBold">
    <w:name w:val="Numbered List Bold"/>
    <w:basedOn w:val="Normln"/>
    <w:link w:val="Znakslovanhoseznamutun"/>
    <w:rsid w:val="00137019"/>
    <w:pPr>
      <w:spacing w:before="120"/>
      <w:jc w:val="both"/>
    </w:pPr>
    <w:rPr>
      <w:rFonts w:ascii="Garamond" w:eastAsia="Times New Roman" w:hAnsi="Garamond"/>
      <w:sz w:val="20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137019"/>
    <w:rPr>
      <w:rFonts w:ascii="Garamond" w:eastAsia="Times New Roman" w:hAnsi="Garamond"/>
      <w:szCs w:val="22"/>
      <w:lang w:val="x-none" w:eastAsia="x-none"/>
    </w:rPr>
  </w:style>
  <w:style w:type="table" w:customStyle="1" w:styleId="Normlntabulka1">
    <w:name w:val="Normální tabulka1"/>
    <w:semiHidden/>
    <w:rsid w:val="00137019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137019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137019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137019"/>
    <w:pPr>
      <w:tabs>
        <w:tab w:val="clear" w:pos="4536"/>
        <w:tab w:val="clear" w:pos="9072"/>
        <w:tab w:val="center" w:pos="5103"/>
        <w:tab w:val="right" w:pos="9498"/>
      </w:tabs>
      <w:jc w:val="center"/>
    </w:pPr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character" w:customStyle="1" w:styleId="CopyrigntChar">
    <w:name w:val="Copyrignt Char"/>
    <w:link w:val="Copyrignt"/>
    <w:rsid w:val="00137019"/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paragraph" w:customStyle="1" w:styleId="Dvrnostinformac">
    <w:name w:val="Důvěrnost informací"/>
    <w:basedOn w:val="Normln"/>
    <w:qFormat/>
    <w:rsid w:val="00137019"/>
    <w:pPr>
      <w:jc w:val="both"/>
    </w:pPr>
    <w:rPr>
      <w:rFonts w:ascii="Garamond" w:eastAsia="Times New Roman" w:hAnsi="Garamond" w:cs="Garamond"/>
      <w:i/>
      <w:sz w:val="20"/>
      <w:lang w:eastAsia="cs-CZ"/>
    </w:rPr>
  </w:style>
  <w:style w:type="paragraph" w:customStyle="1" w:styleId="Podtitulvelk">
    <w:name w:val="Podtitul velký"/>
    <w:basedOn w:val="Normln"/>
    <w:next w:val="Normln"/>
    <w:qFormat/>
    <w:rsid w:val="00137019"/>
    <w:pPr>
      <w:spacing w:before="120"/>
      <w:jc w:val="center"/>
    </w:pPr>
    <w:rPr>
      <w:rFonts w:ascii="Garamond" w:eastAsia="Times New Roman" w:hAnsi="Garamond" w:cs="Garamond"/>
      <w:b/>
      <w:smallCaps/>
      <w:sz w:val="32"/>
      <w:lang w:eastAsia="cs-CZ"/>
    </w:rPr>
  </w:style>
  <w:style w:type="paragraph" w:customStyle="1" w:styleId="Nzevzkaznka">
    <w:name w:val="Název zákazníka"/>
    <w:basedOn w:val="Normln"/>
    <w:next w:val="Normln"/>
    <w:qFormat/>
    <w:rsid w:val="00137019"/>
    <w:pPr>
      <w:keepNext/>
      <w:keepLines/>
      <w:pBdr>
        <w:bottom w:val="single" w:sz="4" w:space="6" w:color="95B3D7"/>
      </w:pBdr>
      <w:spacing w:before="120"/>
      <w:jc w:val="center"/>
    </w:pPr>
    <w:rPr>
      <w:rFonts w:ascii="Garamond" w:eastAsia="Times New Roman" w:hAnsi="Garamond" w:cs="Garamond"/>
      <w:b/>
      <w:smallCaps/>
      <w:color w:val="365F91"/>
      <w:spacing w:val="65"/>
      <w:kern w:val="20"/>
      <w:sz w:val="48"/>
      <w:szCs w:val="64"/>
      <w:lang w:eastAsia="cs-CZ"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1370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137019"/>
    <w:pPr>
      <w:jc w:val="both"/>
    </w:pPr>
    <w:rPr>
      <w:rFonts w:ascii="Garamond" w:eastAsia="Times New Roman" w:hAnsi="Garamond" w:cs="Garamond"/>
      <w:sz w:val="10"/>
      <w:lang w:eastAsia="cs-CZ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link w:val="Odstavecseseznamem"/>
    <w:uiPriority w:val="34"/>
    <w:locked/>
    <w:rsid w:val="00137019"/>
    <w:rPr>
      <w:rFonts w:ascii="Arial" w:eastAsia="Times New Roman" w:hAnsi="Arial"/>
      <w:szCs w:val="24"/>
      <w:lang w:val="x-none" w:eastAsia="x-none"/>
    </w:rPr>
  </w:style>
  <w:style w:type="paragraph" w:styleId="slovanseznam">
    <w:name w:val="List Number"/>
    <w:basedOn w:val="Normln"/>
    <w:rsid w:val="00137019"/>
    <w:pPr>
      <w:tabs>
        <w:tab w:val="num" w:pos="340"/>
      </w:tabs>
      <w:spacing w:before="120" w:after="60"/>
      <w:ind w:left="340" w:hanging="340"/>
      <w:contextualSpacing/>
      <w:jc w:val="both"/>
    </w:pPr>
    <w:rPr>
      <w:rFonts w:ascii="Arial" w:eastAsia="Times New Roman" w:hAnsi="Arial"/>
      <w:kern w:val="24"/>
      <w:sz w:val="24"/>
      <w:szCs w:val="24"/>
      <w:lang w:eastAsia="cs-CZ"/>
    </w:rPr>
  </w:style>
  <w:style w:type="paragraph" w:customStyle="1" w:styleId="SAPtextcisl">
    <w:name w:val="SAP_text_cisl"/>
    <w:basedOn w:val="Normln"/>
    <w:rsid w:val="00137019"/>
    <w:pPr>
      <w:numPr>
        <w:numId w:val="6"/>
      </w:numPr>
      <w:tabs>
        <w:tab w:val="clear" w:pos="900"/>
        <w:tab w:val="num" w:pos="360"/>
      </w:tabs>
      <w:spacing w:before="120" w:after="60"/>
      <w:ind w:left="0" w:firstLine="0"/>
      <w:jc w:val="both"/>
    </w:pPr>
    <w:rPr>
      <w:rFonts w:ascii="Arial" w:eastAsia="Times New Roman" w:hAnsi="Arial"/>
      <w:kern w:val="24"/>
      <w:sz w:val="24"/>
      <w:szCs w:val="24"/>
      <w:lang w:eastAsia="cs-CZ"/>
    </w:rPr>
  </w:style>
  <w:style w:type="paragraph" w:customStyle="1" w:styleId="SAPtextabc">
    <w:name w:val="SAP_text_abc"/>
    <w:basedOn w:val="Normln"/>
    <w:rsid w:val="00137019"/>
    <w:pPr>
      <w:numPr>
        <w:ilvl w:val="1"/>
        <w:numId w:val="6"/>
      </w:numPr>
      <w:spacing w:before="120" w:after="60"/>
      <w:jc w:val="both"/>
    </w:pPr>
    <w:rPr>
      <w:rFonts w:ascii="Arial" w:eastAsia="Times New Roman" w:hAnsi="Arial"/>
      <w:kern w:val="24"/>
      <w:sz w:val="24"/>
      <w:szCs w:val="24"/>
      <w:lang w:eastAsia="cs-CZ"/>
    </w:rPr>
  </w:style>
  <w:style w:type="character" w:customStyle="1" w:styleId="Nadpis2Char1">
    <w:name w:val="Nadpis 2 Char1"/>
    <w:semiHidden/>
    <w:rsid w:val="001370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137019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137019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137019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137019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137019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137019"/>
    <w:pPr>
      <w:numPr>
        <w:ilvl w:val="2"/>
        <w:numId w:val="8"/>
      </w:numPr>
      <w:tabs>
        <w:tab w:val="num" w:pos="643"/>
      </w:tabs>
      <w:jc w:val="both"/>
      <w:outlineLvl w:val="0"/>
    </w:pPr>
    <w:rPr>
      <w:rFonts w:ascii="Arial" w:eastAsia="Times New Roman" w:hAnsi="Arial"/>
      <w:b/>
      <w:sz w:val="28"/>
      <w:szCs w:val="20"/>
      <w:lang w:eastAsia="cs-CZ"/>
    </w:rPr>
  </w:style>
  <w:style w:type="paragraph" w:customStyle="1" w:styleId="11nadpispodbod">
    <w:name w:val="1.1 nadpis podbodů"/>
    <w:basedOn w:val="Normln"/>
    <w:rsid w:val="00137019"/>
    <w:pPr>
      <w:numPr>
        <w:ilvl w:val="1"/>
        <w:numId w:val="8"/>
      </w:numPr>
    </w:pPr>
    <w:rPr>
      <w:rFonts w:ascii="Arial" w:eastAsia="Times New Roman" w:hAnsi="Arial"/>
      <w:b/>
      <w:sz w:val="36"/>
      <w:szCs w:val="20"/>
      <w:lang w:eastAsia="cs-CZ"/>
    </w:rPr>
  </w:style>
  <w:style w:type="character" w:customStyle="1" w:styleId="TextkomenteChar1">
    <w:name w:val="Text komentáře Char1"/>
    <w:uiPriority w:val="99"/>
    <w:locked/>
    <w:rsid w:val="00137019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137019"/>
    <w:pPr>
      <w:keepNext/>
      <w:tabs>
        <w:tab w:val="num" w:pos="2919"/>
      </w:tabs>
      <w:spacing w:before="120" w:after="60"/>
      <w:ind w:left="720" w:hanging="737"/>
      <w:jc w:val="both"/>
      <w:outlineLvl w:val="2"/>
    </w:pPr>
    <w:rPr>
      <w:rFonts w:ascii="Verdana" w:eastAsia="Times New Roman" w:hAnsi="Verdana" w:cs="Arial"/>
      <w:b/>
      <w:color w:val="5D5D5D"/>
      <w:sz w:val="20"/>
      <w:szCs w:val="20"/>
      <w:lang w:val="en-US" w:bidi="he-IL"/>
    </w:rPr>
  </w:style>
  <w:style w:type="paragraph" w:customStyle="1" w:styleId="TSTextlnkuslovan">
    <w:name w:val="TS Text článku číslovaný"/>
    <w:basedOn w:val="Normln"/>
    <w:link w:val="TSTextlnkuslovanChar"/>
    <w:rsid w:val="00137019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eastAsia="Times New Roman" w:hAnsi="Arial"/>
      <w:szCs w:val="24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137019"/>
    <w:pPr>
      <w:keepNext/>
      <w:suppressAutoHyphens/>
      <w:spacing w:before="480" w:after="240" w:line="280" w:lineRule="exact"/>
      <w:ind w:left="2977"/>
      <w:jc w:val="center"/>
      <w:outlineLvl w:val="0"/>
    </w:pPr>
    <w:rPr>
      <w:rFonts w:ascii="Arial" w:eastAsia="Times New Roman" w:hAnsi="Arial"/>
      <w:b/>
      <w:szCs w:val="24"/>
      <w:u w:val="single"/>
    </w:rPr>
  </w:style>
  <w:style w:type="character" w:customStyle="1" w:styleId="TSTextlnkuslovanChar">
    <w:name w:val="TS Text článku číslovaný Char"/>
    <w:link w:val="TSTextlnkuslovan"/>
    <w:rsid w:val="00137019"/>
    <w:rPr>
      <w:rFonts w:ascii="Arial" w:eastAsia="Times New Roman" w:hAnsi="Arial"/>
      <w:sz w:val="22"/>
      <w:szCs w:val="24"/>
      <w:lang w:val="x-none" w:eastAsia="x-none"/>
    </w:rPr>
  </w:style>
  <w:style w:type="paragraph" w:customStyle="1" w:styleId="Nadpis2text">
    <w:name w:val="Nadpis 2 text"/>
    <w:basedOn w:val="Nadpis2"/>
    <w:qFormat/>
    <w:rsid w:val="00137019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table" w:customStyle="1" w:styleId="Tabulkaseznamu31">
    <w:name w:val="Tabulka seznamu 31"/>
    <w:basedOn w:val="Normlntabulka"/>
    <w:uiPriority w:val="48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arevnmkazvraznn12">
    <w:name w:val="Barevná mřížka – zvýraznění 12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tednseznam2zvraznn12">
    <w:name w:val="Střední seznam 2 – zvýraznění 12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3">
    <w:name w:val="Světlý seznam – zvýraznění 13"/>
    <w:basedOn w:val="Normlntabulka"/>
    <w:next w:val="Svtlseznamzvraznn1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1">
    <w:name w:val="Light List Accent 1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KNadpis-2">
    <w:name w:val="K_Nadpis -2"/>
    <w:basedOn w:val="Normln"/>
    <w:next w:val="Normln"/>
    <w:uiPriority w:val="99"/>
    <w:rsid w:val="00137019"/>
    <w:pPr>
      <w:keepNext/>
      <w:spacing w:before="240" w:after="60"/>
    </w:pPr>
    <w:rPr>
      <w:rFonts w:ascii="Arial" w:eastAsia="Times New Roman" w:hAnsi="Arial"/>
      <w:b/>
      <w:sz w:val="28"/>
      <w:szCs w:val="28"/>
      <w:lang w:eastAsia="cs-CZ"/>
    </w:rPr>
  </w:style>
  <w:style w:type="paragraph" w:customStyle="1" w:styleId="Kodsazen1">
    <w:name w:val="K_odsazený1"/>
    <w:basedOn w:val="Normln"/>
    <w:uiPriority w:val="99"/>
    <w:rsid w:val="00137019"/>
    <w:pPr>
      <w:spacing w:before="60" w:after="80"/>
      <w:ind w:left="964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Kodsazen2">
    <w:name w:val="K_odsazený2"/>
    <w:basedOn w:val="Normln"/>
    <w:rsid w:val="00137019"/>
    <w:pPr>
      <w:spacing w:before="60" w:after="80"/>
      <w:ind w:left="1361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Ktabhlavika">
    <w:name w:val="K_tab_hlavička"/>
    <w:basedOn w:val="Normln"/>
    <w:uiPriority w:val="99"/>
    <w:rsid w:val="00137019"/>
    <w:pPr>
      <w:keepNext/>
      <w:jc w:val="center"/>
    </w:pPr>
    <w:rPr>
      <w:rFonts w:ascii="Arial" w:eastAsia="Times New Roman" w:hAnsi="Arial"/>
      <w:b/>
      <w:lang w:eastAsia="cs-CZ"/>
    </w:rPr>
  </w:style>
  <w:style w:type="paragraph" w:customStyle="1" w:styleId="Ktabtext">
    <w:name w:val="K_tab_text"/>
    <w:basedOn w:val="Normln"/>
    <w:uiPriority w:val="99"/>
    <w:rsid w:val="00137019"/>
    <w:pPr>
      <w:spacing w:before="60" w:after="80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Ktitul1">
    <w:name w:val="K_titul1"/>
    <w:basedOn w:val="Normln"/>
    <w:uiPriority w:val="99"/>
    <w:rsid w:val="00137019"/>
    <w:pPr>
      <w:keepNext/>
      <w:spacing w:before="160"/>
      <w:jc w:val="center"/>
    </w:pPr>
    <w:rPr>
      <w:rFonts w:ascii="Arial" w:eastAsia="Times New Roman" w:hAnsi="Arial"/>
      <w:b/>
      <w:sz w:val="36"/>
      <w:szCs w:val="20"/>
      <w:lang w:eastAsia="cs-CZ"/>
    </w:rPr>
  </w:style>
  <w:style w:type="table" w:styleId="Stednmka3zvraznn5">
    <w:name w:val="Medium Grid 3 Accent 5"/>
    <w:basedOn w:val="Normlntabulka"/>
    <w:uiPriority w:val="69"/>
    <w:rsid w:val="00992995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Textodstavce">
    <w:name w:val="Text odstavce"/>
    <w:basedOn w:val="Normln"/>
    <w:rsid w:val="00992995"/>
    <w:pPr>
      <w:tabs>
        <w:tab w:val="num" w:pos="357"/>
        <w:tab w:val="num" w:pos="643"/>
        <w:tab w:val="left" w:pos="851"/>
      </w:tabs>
      <w:spacing w:before="120" w:after="120"/>
      <w:ind w:left="643" w:firstLine="425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-modry">
    <w:name w:val="Nadpis-modry"/>
    <w:basedOn w:val="Normln"/>
    <w:rsid w:val="00992995"/>
    <w:pPr>
      <w:spacing w:before="120" w:after="60"/>
    </w:pPr>
    <w:rPr>
      <w:rFonts w:ascii="Arial" w:eastAsia="Times New Roman" w:hAnsi="Arial"/>
      <w:b/>
      <w:color w:val="333399"/>
      <w:szCs w:val="24"/>
      <w:lang w:eastAsia="cs-CZ"/>
    </w:rPr>
  </w:style>
  <w:style w:type="paragraph" w:styleId="slovanseznam5">
    <w:name w:val="List Number 5"/>
    <w:basedOn w:val="Normln"/>
    <w:uiPriority w:val="99"/>
    <w:semiHidden/>
    <w:unhideWhenUsed/>
    <w:rsid w:val="00992995"/>
    <w:pPr>
      <w:numPr>
        <w:numId w:val="9"/>
      </w:numPr>
      <w:contextualSpacing/>
    </w:pPr>
    <w:rPr>
      <w:rFonts w:ascii="Tahoma" w:eastAsia="Times New Roman" w:hAnsi="Tahoma"/>
      <w:sz w:val="20"/>
      <w:szCs w:val="24"/>
      <w:lang w:eastAsia="cs-CZ"/>
    </w:rPr>
  </w:style>
  <w:style w:type="character" w:customStyle="1" w:styleId="TitulekChar">
    <w:name w:val="Titulek Char"/>
    <w:aliases w:val="(MYCOM Legend) Char,Epigraph Char,CaptionCFMU Char,Caption Char Char1,Caption Char1 Char,Caption Char Char Char,Char Char Char Char1 Char Char,Char Char Char Char Char1 Char Char,Char Char Char Char Char Char1 Char Char"/>
    <w:link w:val="Titulek"/>
    <w:uiPriority w:val="35"/>
    <w:rsid w:val="00992995"/>
    <w:rPr>
      <w:rFonts w:ascii="Garamond" w:eastAsia="Times New Roman" w:hAnsi="Garamond" w:cs="Garamond"/>
      <w:i/>
      <w:szCs w:val="22"/>
    </w:rPr>
  </w:style>
  <w:style w:type="paragraph" w:styleId="Normlnweb">
    <w:name w:val="Normal (Web)"/>
    <w:basedOn w:val="Normln"/>
    <w:uiPriority w:val="99"/>
    <w:rsid w:val="00992995"/>
    <w:pPr>
      <w:spacing w:before="100" w:beforeAutospacing="1" w:after="100" w:afterAutospacing="1"/>
    </w:pPr>
    <w:rPr>
      <w:rFonts w:ascii="Tahoma" w:eastAsia="Times New Roman" w:hAnsi="Tahoma"/>
      <w:sz w:val="20"/>
      <w:szCs w:val="24"/>
      <w:lang w:eastAsia="cs-CZ"/>
    </w:rPr>
  </w:style>
  <w:style w:type="character" w:customStyle="1" w:styleId="Odrazky1Char">
    <w:name w:val="_Odrazky_1 Char"/>
    <w:link w:val="Odrazky1"/>
    <w:locked/>
    <w:rsid w:val="00992995"/>
    <w:rPr>
      <w:rFonts w:ascii="Siemens Sans" w:hAnsi="Siemens Sans"/>
      <w:szCs w:val="24"/>
      <w:lang w:val="x-none" w:eastAsia="x-none"/>
    </w:rPr>
  </w:style>
  <w:style w:type="paragraph" w:customStyle="1" w:styleId="Odrazky1">
    <w:name w:val="_Odrazky_1"/>
    <w:basedOn w:val="Normln"/>
    <w:link w:val="Odrazky1Char"/>
    <w:rsid w:val="00992995"/>
    <w:pPr>
      <w:numPr>
        <w:numId w:val="10"/>
      </w:numPr>
      <w:spacing w:before="120"/>
      <w:jc w:val="both"/>
    </w:pPr>
    <w:rPr>
      <w:rFonts w:ascii="Siemens Sans" w:hAnsi="Siemens Sans"/>
      <w:sz w:val="20"/>
      <w:szCs w:val="24"/>
      <w:lang w:val="x-none" w:eastAsia="x-none"/>
    </w:rPr>
  </w:style>
  <w:style w:type="paragraph" w:customStyle="1" w:styleId="Odstavecseseznamem1">
    <w:name w:val="Odstavec se seznamem1"/>
    <w:basedOn w:val="Normln"/>
    <w:rsid w:val="00992995"/>
    <w:pPr>
      <w:ind w:left="720"/>
      <w:contextualSpacing/>
    </w:pPr>
    <w:rPr>
      <w:rFonts w:ascii="Arial" w:eastAsia="MS Minngs" w:hAnsi="Arial"/>
      <w:sz w:val="20"/>
      <w:szCs w:val="24"/>
    </w:rPr>
  </w:style>
  <w:style w:type="paragraph" w:customStyle="1" w:styleId="Default">
    <w:name w:val="Default"/>
    <w:rsid w:val="000F039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Kseznamabc2">
    <w:name w:val="K_seznam_abc2"/>
    <w:basedOn w:val="Normln"/>
    <w:rsid w:val="00811E01"/>
    <w:pPr>
      <w:numPr>
        <w:numId w:val="12"/>
      </w:numPr>
      <w:tabs>
        <w:tab w:val="clear" w:pos="1701"/>
        <w:tab w:val="num" w:pos="1361"/>
      </w:tabs>
      <w:spacing w:before="20" w:after="40"/>
      <w:ind w:left="1361" w:hanging="397"/>
    </w:pPr>
  </w:style>
  <w:style w:type="paragraph" w:customStyle="1" w:styleId="Kseznamcislasml">
    <w:name w:val="K_seznam_cisla_sml"/>
    <w:basedOn w:val="Normln"/>
    <w:rsid w:val="00197DF6"/>
    <w:pPr>
      <w:numPr>
        <w:numId w:val="13"/>
      </w:numPr>
      <w:spacing w:before="20" w:after="4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0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E3279C-3548-4590-B889-76DF87FB8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A22CA-D78B-4CEC-9E4D-D61B82BB2423}">
  <ds:schemaRefs>
    <ds:schemaRef ds:uri="http://schemas.microsoft.com/office/2006/documentManagement/types"/>
    <ds:schemaRef ds:uri="1D74989E-7C2C-432F-86C4-E7752D8F2896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eb2c2c0-c846-4348-bc0f-24ddf8bf7709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50162F-5412-4EB9-86D5-C289D915D2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452A44-E113-4C06-B57A-77AC66F06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1266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8722</CharactersWithSpaces>
  <SharedDoc>false</SharedDoc>
  <HLinks>
    <vt:vector size="54" baseType="variant">
      <vt:variant>
        <vt:i4>3866743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2023-03-20T13:50:00Z</dcterms:created>
  <dcterms:modified xsi:type="dcterms:W3CDTF">2023-04-25T08:49:00Z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</Properties>
</file>