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994"/>
        <w:gridCol w:w="1990"/>
        <w:gridCol w:w="2542"/>
        <w:gridCol w:w="332"/>
        <w:gridCol w:w="221"/>
        <w:gridCol w:w="442"/>
        <w:gridCol w:w="221"/>
        <w:gridCol w:w="1105"/>
        <w:gridCol w:w="553"/>
        <w:gridCol w:w="2100"/>
        <w:gridCol w:w="221"/>
        <w:gridCol w:w="332"/>
      </w:tblGrid>
      <w:tr w:rsidR="00000000">
        <w:trPr>
          <w:cantSplit/>
        </w:trPr>
        <w:tc>
          <w:tcPr>
            <w:tcW w:w="994" w:type="dxa"/>
            <w:tcBorders>
              <w:top w:val="nil"/>
              <w:left w:val="nil"/>
              <w:bottom w:val="nil"/>
              <w:right w:val="nil"/>
            </w:tcBorders>
          </w:tcPr>
          <w:p w:rsidR="00000000" w:rsidRDefault="00EE2C2C">
            <w:pPr>
              <w:widowControl w:val="0"/>
              <w:autoSpaceDE w:val="0"/>
              <w:autoSpaceDN w:val="0"/>
              <w:adjustRightInd w:val="0"/>
              <w:spacing w:after="0" w:line="240" w:lineRule="auto"/>
              <w:rPr>
                <w:rFonts w:ascii="Times New Roman" w:hAnsi="Times New Roman" w:cs="Times New Roman"/>
                <w:color w:val="000000"/>
                <w:sz w:val="17"/>
                <w:szCs w:val="17"/>
              </w:rPr>
            </w:pPr>
            <w:r>
              <w:rPr>
                <w:noProof/>
              </w:rPr>
              <w:drawing>
                <wp:anchor distT="0" distB="0" distL="114300" distR="114300" simplePos="0" relativeHeight="251658240" behindDoc="0" locked="0" layoutInCell="0" allowOverlap="1">
                  <wp:simplePos x="0" y="0"/>
                  <wp:positionH relativeFrom="column">
                    <wp:posOffset>25400</wp:posOffset>
                  </wp:positionH>
                  <wp:positionV relativeFrom="paragraph">
                    <wp:posOffset>25400</wp:posOffset>
                  </wp:positionV>
                  <wp:extent cx="476250" cy="58102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pic:spPr>
                      </pic:pic>
                    </a:graphicData>
                  </a:graphic>
                  <wp14:sizeRelH relativeFrom="page">
                    <wp14:pctWidth>0</wp14:pctWidth>
                  </wp14:sizeRelH>
                  <wp14:sizeRelV relativeFrom="page">
                    <wp14:pctHeight>0</wp14:pctHeight>
                  </wp14:sizeRelV>
                </wp:anchor>
              </w:drawing>
            </w:r>
          </w:p>
        </w:tc>
        <w:tc>
          <w:tcPr>
            <w:tcW w:w="10059" w:type="dxa"/>
            <w:gridSpan w:val="11"/>
            <w:tcBorders>
              <w:top w:val="nil"/>
              <w:left w:val="nil"/>
              <w:bottom w:val="nil"/>
              <w:right w:val="nil"/>
            </w:tcBorders>
            <w:vAlign w:val="center"/>
          </w:tcPr>
          <w:p w:rsidR="00000000" w:rsidRDefault="00BA3C3D">
            <w:pPr>
              <w:widowControl w:val="0"/>
              <w:autoSpaceDE w:val="0"/>
              <w:autoSpaceDN w:val="0"/>
              <w:adjustRightInd w:val="0"/>
              <w:spacing w:after="0" w:line="240" w:lineRule="auto"/>
              <w:rPr>
                <w:rFonts w:ascii="Times New Roman" w:hAnsi="Times New Roman" w:cs="Times New Roman"/>
                <w:b/>
                <w:bCs/>
                <w:color w:val="000000"/>
                <w:sz w:val="25"/>
                <w:szCs w:val="25"/>
              </w:rPr>
            </w:pPr>
            <w:r>
              <w:rPr>
                <w:rFonts w:ascii="Times New Roman" w:hAnsi="Times New Roman" w:cs="Times New Roman"/>
                <w:b/>
                <w:bCs/>
                <w:color w:val="000000"/>
                <w:sz w:val="25"/>
                <w:szCs w:val="25"/>
              </w:rPr>
              <w:t>KARLOVARSKÝ KRAJ</w:t>
            </w:r>
          </w:p>
        </w:tc>
      </w:tr>
      <w:tr w:rsidR="00000000">
        <w:trPr>
          <w:cantSplit/>
        </w:trPr>
        <w:tc>
          <w:tcPr>
            <w:tcW w:w="994" w:type="dxa"/>
            <w:tcBorders>
              <w:top w:val="nil"/>
              <w:left w:val="nil"/>
              <w:bottom w:val="nil"/>
              <w:right w:val="nil"/>
            </w:tcBorders>
          </w:tcPr>
          <w:p w:rsidR="00000000" w:rsidRDefault="00BA3C3D">
            <w:pPr>
              <w:widowControl w:val="0"/>
              <w:autoSpaceDE w:val="0"/>
              <w:autoSpaceDN w:val="0"/>
              <w:adjustRightInd w:val="0"/>
              <w:spacing w:after="0" w:line="240" w:lineRule="auto"/>
              <w:jc w:val="center"/>
              <w:rPr>
                <w:rFonts w:ascii="Times New Roman" w:hAnsi="Times New Roman" w:cs="Times New Roman"/>
                <w:color w:val="000000"/>
                <w:sz w:val="21"/>
                <w:szCs w:val="21"/>
              </w:rPr>
            </w:pPr>
          </w:p>
        </w:tc>
        <w:tc>
          <w:tcPr>
            <w:tcW w:w="1990" w:type="dxa"/>
            <w:tcBorders>
              <w:top w:val="nil"/>
              <w:left w:val="nil"/>
              <w:bottom w:val="single" w:sz="2" w:space="0" w:color="000000"/>
              <w:right w:val="nil"/>
            </w:tcBorders>
          </w:tcPr>
          <w:p w:rsidR="00000000" w:rsidRDefault="00BA3C3D">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KRAJSKÝ ÚŘAD -</w:t>
            </w:r>
          </w:p>
        </w:tc>
        <w:tc>
          <w:tcPr>
            <w:tcW w:w="8069" w:type="dxa"/>
            <w:gridSpan w:val="10"/>
            <w:tcBorders>
              <w:top w:val="nil"/>
              <w:left w:val="nil"/>
              <w:bottom w:val="single" w:sz="2" w:space="0" w:color="000000"/>
              <w:right w:val="nil"/>
            </w:tcBorders>
          </w:tcPr>
          <w:p w:rsidR="00000000" w:rsidRDefault="00BA3C3D">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Odbor životního prostředí a zemědělství</w:t>
            </w:r>
          </w:p>
        </w:tc>
      </w:tr>
      <w:tr w:rsidR="00000000">
        <w:trPr>
          <w:cantSplit/>
        </w:trPr>
        <w:tc>
          <w:tcPr>
            <w:tcW w:w="994" w:type="dxa"/>
            <w:tcBorders>
              <w:top w:val="nil"/>
              <w:left w:val="nil"/>
              <w:bottom w:val="nil"/>
              <w:right w:val="nil"/>
            </w:tcBorders>
          </w:tcPr>
          <w:p w:rsidR="00000000" w:rsidRDefault="00BA3C3D">
            <w:pPr>
              <w:widowControl w:val="0"/>
              <w:autoSpaceDE w:val="0"/>
              <w:autoSpaceDN w:val="0"/>
              <w:adjustRightInd w:val="0"/>
              <w:spacing w:after="0" w:line="240" w:lineRule="auto"/>
              <w:jc w:val="center"/>
              <w:rPr>
                <w:rFonts w:ascii="Times New Roman" w:hAnsi="Times New Roman" w:cs="Times New Roman"/>
                <w:color w:val="000000"/>
                <w:sz w:val="17"/>
                <w:szCs w:val="17"/>
              </w:rPr>
            </w:pPr>
          </w:p>
        </w:tc>
        <w:tc>
          <w:tcPr>
            <w:tcW w:w="10059" w:type="dxa"/>
            <w:gridSpan w:val="11"/>
            <w:tcBorders>
              <w:top w:val="nil"/>
              <w:left w:val="nil"/>
              <w:bottom w:val="nil"/>
              <w:right w:val="nil"/>
            </w:tcBorders>
          </w:tcPr>
          <w:p w:rsidR="00000000" w:rsidRDefault="00BA3C3D">
            <w:pPr>
              <w:widowControl w:val="0"/>
              <w:autoSpaceDE w:val="0"/>
              <w:autoSpaceDN w:val="0"/>
              <w:adjustRightInd w:val="0"/>
              <w:spacing w:after="0" w:line="240" w:lineRule="auto"/>
              <w:jc w:val="center"/>
              <w:rPr>
                <w:rFonts w:ascii="Times New Roman" w:hAnsi="Times New Roman" w:cs="Times New Roman"/>
                <w:color w:val="000000"/>
                <w:sz w:val="17"/>
                <w:szCs w:val="17"/>
              </w:rPr>
            </w:pPr>
          </w:p>
        </w:tc>
      </w:tr>
      <w:tr w:rsidR="00000000">
        <w:trPr>
          <w:cantSplit/>
        </w:trPr>
        <w:tc>
          <w:tcPr>
            <w:tcW w:w="5526" w:type="dxa"/>
            <w:gridSpan w:val="3"/>
            <w:tcBorders>
              <w:top w:val="nil"/>
              <w:left w:val="nil"/>
              <w:bottom w:val="nil"/>
              <w:right w:val="nil"/>
            </w:tcBorders>
          </w:tcPr>
          <w:p w:rsidR="00000000" w:rsidRDefault="00BA3C3D">
            <w:pPr>
              <w:widowControl w:val="0"/>
              <w:autoSpaceDE w:val="0"/>
              <w:autoSpaceDN w:val="0"/>
              <w:adjustRightInd w:val="0"/>
              <w:spacing w:after="0" w:line="240" w:lineRule="auto"/>
              <w:rPr>
                <w:rFonts w:ascii="Times New Roman" w:hAnsi="Times New Roman" w:cs="Times New Roman"/>
                <w:color w:val="000000"/>
                <w:sz w:val="17"/>
                <w:szCs w:val="17"/>
              </w:rPr>
            </w:pPr>
          </w:p>
        </w:tc>
        <w:tc>
          <w:tcPr>
            <w:tcW w:w="332" w:type="dxa"/>
            <w:tcBorders>
              <w:top w:val="single" w:sz="2" w:space="0" w:color="000000"/>
              <w:left w:val="single" w:sz="2" w:space="0" w:color="000000"/>
              <w:bottom w:val="nil"/>
              <w:right w:val="nil"/>
            </w:tcBorders>
          </w:tcPr>
          <w:p w:rsidR="00000000" w:rsidRDefault="00BA3C3D">
            <w:pPr>
              <w:widowControl w:val="0"/>
              <w:autoSpaceDE w:val="0"/>
              <w:autoSpaceDN w:val="0"/>
              <w:adjustRightInd w:val="0"/>
              <w:spacing w:after="0" w:line="240" w:lineRule="auto"/>
              <w:rPr>
                <w:rFonts w:ascii="Times New Roman" w:hAnsi="Times New Roman" w:cs="Times New Roman"/>
                <w:color w:val="000000"/>
                <w:sz w:val="17"/>
                <w:szCs w:val="17"/>
              </w:rPr>
            </w:pPr>
          </w:p>
        </w:tc>
        <w:tc>
          <w:tcPr>
            <w:tcW w:w="4863" w:type="dxa"/>
            <w:gridSpan w:val="7"/>
            <w:tcBorders>
              <w:top w:val="nil"/>
              <w:left w:val="nil"/>
              <w:bottom w:val="nil"/>
              <w:right w:val="nil"/>
            </w:tcBorders>
          </w:tcPr>
          <w:p w:rsidR="00000000" w:rsidRDefault="00BA3C3D">
            <w:pPr>
              <w:widowControl w:val="0"/>
              <w:autoSpaceDE w:val="0"/>
              <w:autoSpaceDN w:val="0"/>
              <w:adjustRightInd w:val="0"/>
              <w:spacing w:after="0" w:line="240" w:lineRule="auto"/>
              <w:rPr>
                <w:rFonts w:ascii="Times New Roman" w:hAnsi="Times New Roman" w:cs="Times New Roman"/>
                <w:color w:val="000000"/>
                <w:sz w:val="17"/>
                <w:szCs w:val="17"/>
              </w:rPr>
            </w:pPr>
          </w:p>
        </w:tc>
        <w:tc>
          <w:tcPr>
            <w:tcW w:w="332" w:type="dxa"/>
            <w:tcBorders>
              <w:top w:val="single" w:sz="2" w:space="0" w:color="000000"/>
              <w:left w:val="nil"/>
              <w:bottom w:val="nil"/>
              <w:right w:val="single" w:sz="2" w:space="0" w:color="000000"/>
            </w:tcBorders>
          </w:tcPr>
          <w:p w:rsidR="00000000" w:rsidRDefault="00BA3C3D">
            <w:pPr>
              <w:widowControl w:val="0"/>
              <w:autoSpaceDE w:val="0"/>
              <w:autoSpaceDN w:val="0"/>
              <w:adjustRightInd w:val="0"/>
              <w:spacing w:after="0" w:line="240" w:lineRule="auto"/>
              <w:rPr>
                <w:rFonts w:ascii="Times New Roman" w:hAnsi="Times New Roman" w:cs="Times New Roman"/>
                <w:color w:val="000000"/>
                <w:sz w:val="17"/>
                <w:szCs w:val="17"/>
              </w:rPr>
            </w:pPr>
          </w:p>
        </w:tc>
      </w:tr>
      <w:tr w:rsidR="00000000">
        <w:trPr>
          <w:cantSplit/>
        </w:trPr>
        <w:tc>
          <w:tcPr>
            <w:tcW w:w="5526" w:type="dxa"/>
            <w:gridSpan w:val="3"/>
            <w:tcBorders>
              <w:top w:val="nil"/>
              <w:left w:val="nil"/>
              <w:bottom w:val="nil"/>
              <w:right w:val="nil"/>
            </w:tcBorders>
          </w:tcPr>
          <w:p w:rsidR="00000000" w:rsidRDefault="00BA3C3D">
            <w:pPr>
              <w:widowControl w:val="0"/>
              <w:autoSpaceDE w:val="0"/>
              <w:autoSpaceDN w:val="0"/>
              <w:adjustRightInd w:val="0"/>
              <w:spacing w:after="0" w:line="240" w:lineRule="auto"/>
              <w:rPr>
                <w:rFonts w:ascii="Times New Roman" w:hAnsi="Times New Roman" w:cs="Times New Roman"/>
                <w:color w:val="000000"/>
                <w:sz w:val="17"/>
                <w:szCs w:val="17"/>
              </w:rPr>
            </w:pPr>
          </w:p>
        </w:tc>
        <w:tc>
          <w:tcPr>
            <w:tcW w:w="553" w:type="dxa"/>
            <w:gridSpan w:val="2"/>
            <w:tcBorders>
              <w:top w:val="nil"/>
              <w:left w:val="nil"/>
              <w:bottom w:val="nil"/>
              <w:right w:val="nil"/>
            </w:tcBorders>
          </w:tcPr>
          <w:p w:rsidR="00000000" w:rsidRDefault="00BA3C3D">
            <w:pPr>
              <w:widowControl w:val="0"/>
              <w:autoSpaceDE w:val="0"/>
              <w:autoSpaceDN w:val="0"/>
              <w:adjustRightInd w:val="0"/>
              <w:spacing w:after="0" w:line="240" w:lineRule="auto"/>
              <w:rPr>
                <w:rFonts w:ascii="Times New Roman" w:hAnsi="Times New Roman" w:cs="Times New Roman"/>
                <w:color w:val="000000"/>
                <w:sz w:val="17"/>
                <w:szCs w:val="17"/>
              </w:rPr>
            </w:pPr>
          </w:p>
        </w:tc>
        <w:tc>
          <w:tcPr>
            <w:tcW w:w="4421" w:type="dxa"/>
            <w:gridSpan w:val="5"/>
            <w:tcBorders>
              <w:top w:val="nil"/>
              <w:left w:val="nil"/>
              <w:bottom w:val="nil"/>
              <w:right w:val="nil"/>
            </w:tcBorders>
          </w:tcPr>
          <w:p w:rsidR="00000000" w:rsidRDefault="00BA3C3D">
            <w:pPr>
              <w:widowControl w:val="0"/>
              <w:autoSpaceDE w:val="0"/>
              <w:autoSpaceDN w:val="0"/>
              <w:adjustRightInd w:val="0"/>
              <w:spacing w:after="0" w:line="240" w:lineRule="auto"/>
              <w:rPr>
                <w:rFonts w:ascii="Times New Roman" w:hAnsi="Times New Roman" w:cs="Times New Roman"/>
                <w:b/>
                <w:bCs/>
                <w:color w:val="000000"/>
                <w:sz w:val="17"/>
                <w:szCs w:val="17"/>
              </w:rPr>
            </w:pPr>
            <w:r>
              <w:rPr>
                <w:rFonts w:ascii="Times New Roman" w:hAnsi="Times New Roman" w:cs="Times New Roman"/>
                <w:b/>
                <w:bCs/>
                <w:color w:val="000000"/>
                <w:sz w:val="17"/>
                <w:szCs w:val="17"/>
              </w:rPr>
              <w:t>Jan Klíma</w:t>
            </w:r>
          </w:p>
        </w:tc>
        <w:tc>
          <w:tcPr>
            <w:tcW w:w="553" w:type="dxa"/>
            <w:gridSpan w:val="2"/>
            <w:tcBorders>
              <w:top w:val="nil"/>
              <w:left w:val="nil"/>
              <w:bottom w:val="nil"/>
              <w:right w:val="nil"/>
            </w:tcBorders>
          </w:tcPr>
          <w:p w:rsidR="00000000" w:rsidRDefault="00BA3C3D">
            <w:pPr>
              <w:widowControl w:val="0"/>
              <w:autoSpaceDE w:val="0"/>
              <w:autoSpaceDN w:val="0"/>
              <w:adjustRightInd w:val="0"/>
              <w:spacing w:after="0" w:line="240" w:lineRule="auto"/>
              <w:rPr>
                <w:rFonts w:ascii="Times New Roman" w:hAnsi="Times New Roman" w:cs="Times New Roman"/>
                <w:color w:val="000000"/>
                <w:sz w:val="17"/>
                <w:szCs w:val="17"/>
              </w:rPr>
            </w:pPr>
          </w:p>
        </w:tc>
      </w:tr>
      <w:tr w:rsidR="00000000">
        <w:trPr>
          <w:cantSplit/>
        </w:trPr>
        <w:tc>
          <w:tcPr>
            <w:tcW w:w="5526" w:type="dxa"/>
            <w:gridSpan w:val="3"/>
            <w:tcBorders>
              <w:top w:val="nil"/>
              <w:left w:val="nil"/>
              <w:bottom w:val="nil"/>
              <w:right w:val="nil"/>
            </w:tcBorders>
          </w:tcPr>
          <w:p w:rsidR="00000000" w:rsidRDefault="00BA3C3D">
            <w:pPr>
              <w:widowControl w:val="0"/>
              <w:autoSpaceDE w:val="0"/>
              <w:autoSpaceDN w:val="0"/>
              <w:adjustRightInd w:val="0"/>
              <w:spacing w:after="0" w:line="240" w:lineRule="auto"/>
              <w:rPr>
                <w:rFonts w:ascii="Times New Roman" w:hAnsi="Times New Roman" w:cs="Times New Roman"/>
                <w:color w:val="000000"/>
                <w:sz w:val="17"/>
                <w:szCs w:val="17"/>
              </w:rPr>
            </w:pPr>
          </w:p>
        </w:tc>
        <w:tc>
          <w:tcPr>
            <w:tcW w:w="553" w:type="dxa"/>
            <w:gridSpan w:val="2"/>
            <w:tcBorders>
              <w:top w:val="nil"/>
              <w:left w:val="nil"/>
              <w:bottom w:val="nil"/>
              <w:right w:val="nil"/>
            </w:tcBorders>
          </w:tcPr>
          <w:p w:rsidR="00000000" w:rsidRDefault="00BA3C3D">
            <w:pPr>
              <w:widowControl w:val="0"/>
              <w:autoSpaceDE w:val="0"/>
              <w:autoSpaceDN w:val="0"/>
              <w:adjustRightInd w:val="0"/>
              <w:spacing w:after="0" w:line="240" w:lineRule="auto"/>
              <w:rPr>
                <w:rFonts w:ascii="Times New Roman" w:hAnsi="Times New Roman" w:cs="Times New Roman"/>
                <w:color w:val="000000"/>
                <w:sz w:val="17"/>
                <w:szCs w:val="17"/>
              </w:rPr>
            </w:pPr>
          </w:p>
        </w:tc>
        <w:tc>
          <w:tcPr>
            <w:tcW w:w="4421" w:type="dxa"/>
            <w:gridSpan w:val="5"/>
            <w:tcBorders>
              <w:top w:val="nil"/>
              <w:left w:val="nil"/>
              <w:bottom w:val="nil"/>
              <w:right w:val="nil"/>
            </w:tcBorders>
          </w:tcPr>
          <w:p w:rsidR="00000000" w:rsidRDefault="00BA3C3D">
            <w:pPr>
              <w:widowControl w:val="0"/>
              <w:autoSpaceDE w:val="0"/>
              <w:autoSpaceDN w:val="0"/>
              <w:adjustRightInd w:val="0"/>
              <w:spacing w:after="0" w:line="240" w:lineRule="auto"/>
              <w:rPr>
                <w:rFonts w:ascii="Times New Roman" w:hAnsi="Times New Roman" w:cs="Times New Roman"/>
                <w:b/>
                <w:bCs/>
                <w:color w:val="000000"/>
                <w:sz w:val="17"/>
                <w:szCs w:val="17"/>
              </w:rPr>
            </w:pPr>
            <w:r>
              <w:rPr>
                <w:rFonts w:ascii="Times New Roman" w:hAnsi="Times New Roman" w:cs="Times New Roman"/>
                <w:b/>
                <w:bCs/>
                <w:color w:val="000000"/>
                <w:sz w:val="17"/>
                <w:szCs w:val="17"/>
              </w:rPr>
              <w:t>Šmeralova 320/26</w:t>
            </w:r>
          </w:p>
        </w:tc>
        <w:tc>
          <w:tcPr>
            <w:tcW w:w="553" w:type="dxa"/>
            <w:gridSpan w:val="2"/>
            <w:tcBorders>
              <w:top w:val="nil"/>
              <w:left w:val="nil"/>
              <w:bottom w:val="nil"/>
              <w:right w:val="nil"/>
            </w:tcBorders>
          </w:tcPr>
          <w:p w:rsidR="00000000" w:rsidRDefault="00BA3C3D">
            <w:pPr>
              <w:widowControl w:val="0"/>
              <w:autoSpaceDE w:val="0"/>
              <w:autoSpaceDN w:val="0"/>
              <w:adjustRightInd w:val="0"/>
              <w:spacing w:after="0" w:line="240" w:lineRule="auto"/>
              <w:rPr>
                <w:rFonts w:ascii="Times New Roman" w:hAnsi="Times New Roman" w:cs="Times New Roman"/>
                <w:color w:val="000000"/>
                <w:sz w:val="17"/>
                <w:szCs w:val="17"/>
              </w:rPr>
            </w:pPr>
          </w:p>
        </w:tc>
      </w:tr>
      <w:tr w:rsidR="00000000">
        <w:trPr>
          <w:cantSplit/>
        </w:trPr>
        <w:tc>
          <w:tcPr>
            <w:tcW w:w="5526" w:type="dxa"/>
            <w:gridSpan w:val="3"/>
            <w:tcBorders>
              <w:top w:val="nil"/>
              <w:left w:val="nil"/>
              <w:bottom w:val="nil"/>
              <w:right w:val="nil"/>
            </w:tcBorders>
          </w:tcPr>
          <w:p w:rsidR="00000000" w:rsidRDefault="00BA3C3D">
            <w:pPr>
              <w:widowControl w:val="0"/>
              <w:autoSpaceDE w:val="0"/>
              <w:autoSpaceDN w:val="0"/>
              <w:adjustRightInd w:val="0"/>
              <w:spacing w:after="0" w:line="240" w:lineRule="auto"/>
              <w:rPr>
                <w:rFonts w:ascii="Times New Roman" w:hAnsi="Times New Roman" w:cs="Times New Roman"/>
                <w:color w:val="000000"/>
                <w:sz w:val="17"/>
                <w:szCs w:val="17"/>
              </w:rPr>
            </w:pPr>
          </w:p>
        </w:tc>
        <w:tc>
          <w:tcPr>
            <w:tcW w:w="553" w:type="dxa"/>
            <w:gridSpan w:val="2"/>
            <w:tcBorders>
              <w:top w:val="nil"/>
              <w:left w:val="nil"/>
              <w:bottom w:val="nil"/>
              <w:right w:val="nil"/>
            </w:tcBorders>
          </w:tcPr>
          <w:p w:rsidR="00000000" w:rsidRDefault="00BA3C3D">
            <w:pPr>
              <w:widowControl w:val="0"/>
              <w:autoSpaceDE w:val="0"/>
              <w:autoSpaceDN w:val="0"/>
              <w:adjustRightInd w:val="0"/>
              <w:spacing w:after="0" w:line="240" w:lineRule="auto"/>
              <w:rPr>
                <w:rFonts w:ascii="Times New Roman" w:hAnsi="Times New Roman" w:cs="Times New Roman"/>
                <w:color w:val="000000"/>
                <w:sz w:val="17"/>
                <w:szCs w:val="17"/>
              </w:rPr>
            </w:pPr>
          </w:p>
        </w:tc>
        <w:tc>
          <w:tcPr>
            <w:tcW w:w="663" w:type="dxa"/>
            <w:gridSpan w:val="2"/>
            <w:tcBorders>
              <w:top w:val="nil"/>
              <w:left w:val="nil"/>
              <w:bottom w:val="nil"/>
              <w:right w:val="nil"/>
            </w:tcBorders>
          </w:tcPr>
          <w:p w:rsidR="00000000" w:rsidRDefault="00BA3C3D">
            <w:pPr>
              <w:widowControl w:val="0"/>
              <w:autoSpaceDE w:val="0"/>
              <w:autoSpaceDN w:val="0"/>
              <w:adjustRightInd w:val="0"/>
              <w:spacing w:after="0" w:line="240" w:lineRule="auto"/>
              <w:rPr>
                <w:rFonts w:ascii="Times New Roman" w:hAnsi="Times New Roman" w:cs="Times New Roman"/>
                <w:b/>
                <w:bCs/>
                <w:color w:val="000000"/>
                <w:sz w:val="17"/>
                <w:szCs w:val="17"/>
              </w:rPr>
            </w:pPr>
            <w:r>
              <w:rPr>
                <w:rFonts w:ascii="Times New Roman" w:hAnsi="Times New Roman" w:cs="Times New Roman"/>
                <w:b/>
                <w:bCs/>
                <w:color w:val="000000"/>
                <w:sz w:val="17"/>
                <w:szCs w:val="17"/>
              </w:rPr>
              <w:t>36005</w:t>
            </w:r>
          </w:p>
        </w:tc>
        <w:tc>
          <w:tcPr>
            <w:tcW w:w="3758" w:type="dxa"/>
            <w:gridSpan w:val="3"/>
            <w:tcBorders>
              <w:top w:val="nil"/>
              <w:left w:val="nil"/>
              <w:bottom w:val="nil"/>
              <w:right w:val="nil"/>
            </w:tcBorders>
          </w:tcPr>
          <w:p w:rsidR="00000000" w:rsidRDefault="00BA3C3D">
            <w:pPr>
              <w:widowControl w:val="0"/>
              <w:autoSpaceDE w:val="0"/>
              <w:autoSpaceDN w:val="0"/>
              <w:adjustRightInd w:val="0"/>
              <w:spacing w:after="0" w:line="240" w:lineRule="auto"/>
              <w:rPr>
                <w:rFonts w:ascii="Times New Roman" w:hAnsi="Times New Roman" w:cs="Times New Roman"/>
                <w:b/>
                <w:bCs/>
                <w:color w:val="000000"/>
                <w:sz w:val="17"/>
                <w:szCs w:val="17"/>
              </w:rPr>
            </w:pPr>
            <w:r>
              <w:rPr>
                <w:rFonts w:ascii="Times New Roman" w:hAnsi="Times New Roman" w:cs="Times New Roman"/>
                <w:b/>
                <w:bCs/>
                <w:color w:val="000000"/>
                <w:sz w:val="17"/>
                <w:szCs w:val="17"/>
              </w:rPr>
              <w:t>Karlovy Vary</w:t>
            </w:r>
          </w:p>
        </w:tc>
        <w:tc>
          <w:tcPr>
            <w:tcW w:w="553" w:type="dxa"/>
            <w:gridSpan w:val="2"/>
            <w:tcBorders>
              <w:top w:val="nil"/>
              <w:left w:val="nil"/>
              <w:bottom w:val="nil"/>
              <w:right w:val="nil"/>
            </w:tcBorders>
          </w:tcPr>
          <w:p w:rsidR="00000000" w:rsidRDefault="00BA3C3D">
            <w:pPr>
              <w:widowControl w:val="0"/>
              <w:autoSpaceDE w:val="0"/>
              <w:autoSpaceDN w:val="0"/>
              <w:adjustRightInd w:val="0"/>
              <w:spacing w:after="0" w:line="240" w:lineRule="auto"/>
              <w:rPr>
                <w:rFonts w:ascii="Times New Roman" w:hAnsi="Times New Roman" w:cs="Times New Roman"/>
                <w:color w:val="000000"/>
                <w:sz w:val="17"/>
                <w:szCs w:val="17"/>
              </w:rPr>
            </w:pPr>
          </w:p>
        </w:tc>
      </w:tr>
      <w:tr w:rsidR="00000000">
        <w:trPr>
          <w:cantSplit/>
        </w:trPr>
        <w:tc>
          <w:tcPr>
            <w:tcW w:w="5526" w:type="dxa"/>
            <w:gridSpan w:val="3"/>
            <w:tcBorders>
              <w:top w:val="nil"/>
              <w:left w:val="nil"/>
              <w:bottom w:val="nil"/>
              <w:right w:val="nil"/>
            </w:tcBorders>
          </w:tcPr>
          <w:p w:rsidR="00000000" w:rsidRDefault="00BA3C3D">
            <w:pPr>
              <w:widowControl w:val="0"/>
              <w:autoSpaceDE w:val="0"/>
              <w:autoSpaceDN w:val="0"/>
              <w:adjustRightInd w:val="0"/>
              <w:spacing w:after="0" w:line="240" w:lineRule="auto"/>
              <w:rPr>
                <w:rFonts w:ascii="Times New Roman" w:hAnsi="Times New Roman" w:cs="Times New Roman"/>
                <w:color w:val="000000"/>
                <w:sz w:val="17"/>
                <w:szCs w:val="17"/>
              </w:rPr>
            </w:pPr>
          </w:p>
        </w:tc>
        <w:tc>
          <w:tcPr>
            <w:tcW w:w="553" w:type="dxa"/>
            <w:gridSpan w:val="2"/>
            <w:tcBorders>
              <w:top w:val="nil"/>
              <w:left w:val="nil"/>
              <w:bottom w:val="nil"/>
              <w:right w:val="nil"/>
            </w:tcBorders>
          </w:tcPr>
          <w:p w:rsidR="00000000" w:rsidRDefault="00BA3C3D">
            <w:pPr>
              <w:widowControl w:val="0"/>
              <w:autoSpaceDE w:val="0"/>
              <w:autoSpaceDN w:val="0"/>
              <w:adjustRightInd w:val="0"/>
              <w:spacing w:after="0" w:line="240" w:lineRule="auto"/>
              <w:rPr>
                <w:rFonts w:ascii="Times New Roman" w:hAnsi="Times New Roman" w:cs="Times New Roman"/>
                <w:color w:val="000000"/>
                <w:sz w:val="17"/>
                <w:szCs w:val="17"/>
              </w:rPr>
            </w:pPr>
          </w:p>
        </w:tc>
        <w:tc>
          <w:tcPr>
            <w:tcW w:w="442" w:type="dxa"/>
            <w:tcBorders>
              <w:top w:val="nil"/>
              <w:left w:val="nil"/>
              <w:bottom w:val="nil"/>
              <w:right w:val="nil"/>
            </w:tcBorders>
          </w:tcPr>
          <w:p w:rsidR="00000000" w:rsidRDefault="00BA3C3D">
            <w:pPr>
              <w:widowControl w:val="0"/>
              <w:autoSpaceDE w:val="0"/>
              <w:autoSpaceDN w:val="0"/>
              <w:adjustRightInd w:val="0"/>
              <w:spacing w:after="0" w:line="240" w:lineRule="auto"/>
              <w:rPr>
                <w:rFonts w:ascii="Times New Roman" w:hAnsi="Times New Roman" w:cs="Times New Roman"/>
                <w:b/>
                <w:bCs/>
                <w:color w:val="000000"/>
                <w:sz w:val="17"/>
                <w:szCs w:val="17"/>
              </w:rPr>
            </w:pPr>
            <w:r>
              <w:rPr>
                <w:rFonts w:ascii="Times New Roman" w:hAnsi="Times New Roman" w:cs="Times New Roman"/>
                <w:b/>
                <w:bCs/>
                <w:color w:val="000000"/>
                <w:sz w:val="17"/>
                <w:szCs w:val="17"/>
              </w:rPr>
              <w:t>IČ:</w:t>
            </w:r>
          </w:p>
        </w:tc>
        <w:tc>
          <w:tcPr>
            <w:tcW w:w="1326" w:type="dxa"/>
            <w:gridSpan w:val="2"/>
            <w:tcBorders>
              <w:top w:val="nil"/>
              <w:left w:val="nil"/>
              <w:bottom w:val="nil"/>
              <w:right w:val="nil"/>
            </w:tcBorders>
          </w:tcPr>
          <w:p w:rsidR="00000000" w:rsidRDefault="00BA3C3D">
            <w:pPr>
              <w:widowControl w:val="0"/>
              <w:autoSpaceDE w:val="0"/>
              <w:autoSpaceDN w:val="0"/>
              <w:adjustRightInd w:val="0"/>
              <w:spacing w:after="0" w:line="240" w:lineRule="auto"/>
              <w:rPr>
                <w:rFonts w:ascii="Times New Roman" w:hAnsi="Times New Roman" w:cs="Times New Roman"/>
                <w:b/>
                <w:bCs/>
                <w:color w:val="000000"/>
                <w:sz w:val="17"/>
                <w:szCs w:val="17"/>
              </w:rPr>
            </w:pPr>
            <w:r>
              <w:rPr>
                <w:rFonts w:ascii="Times New Roman" w:hAnsi="Times New Roman" w:cs="Times New Roman"/>
                <w:b/>
                <w:bCs/>
                <w:color w:val="000000"/>
                <w:sz w:val="17"/>
                <w:szCs w:val="17"/>
              </w:rPr>
              <w:t>03163636</w:t>
            </w:r>
          </w:p>
        </w:tc>
        <w:tc>
          <w:tcPr>
            <w:tcW w:w="553" w:type="dxa"/>
            <w:tcBorders>
              <w:top w:val="nil"/>
              <w:left w:val="nil"/>
              <w:bottom w:val="nil"/>
              <w:right w:val="nil"/>
            </w:tcBorders>
          </w:tcPr>
          <w:p w:rsidR="00000000" w:rsidRDefault="00BA3C3D">
            <w:pPr>
              <w:widowControl w:val="0"/>
              <w:autoSpaceDE w:val="0"/>
              <w:autoSpaceDN w:val="0"/>
              <w:adjustRightInd w:val="0"/>
              <w:spacing w:after="0" w:line="240" w:lineRule="auto"/>
              <w:rPr>
                <w:rFonts w:ascii="Times New Roman" w:hAnsi="Times New Roman" w:cs="Times New Roman"/>
                <w:b/>
                <w:bCs/>
                <w:color w:val="000000"/>
                <w:sz w:val="17"/>
                <w:szCs w:val="17"/>
              </w:rPr>
            </w:pPr>
            <w:r>
              <w:rPr>
                <w:rFonts w:ascii="Times New Roman" w:hAnsi="Times New Roman" w:cs="Times New Roman"/>
                <w:b/>
                <w:bCs/>
                <w:color w:val="000000"/>
                <w:sz w:val="17"/>
                <w:szCs w:val="17"/>
              </w:rPr>
              <w:t>DIČ:</w:t>
            </w:r>
          </w:p>
        </w:tc>
        <w:tc>
          <w:tcPr>
            <w:tcW w:w="2100" w:type="dxa"/>
            <w:tcBorders>
              <w:top w:val="nil"/>
              <w:left w:val="nil"/>
              <w:bottom w:val="nil"/>
              <w:right w:val="nil"/>
            </w:tcBorders>
          </w:tcPr>
          <w:p w:rsidR="00000000" w:rsidRDefault="00BA3C3D">
            <w:pPr>
              <w:widowControl w:val="0"/>
              <w:autoSpaceDE w:val="0"/>
              <w:autoSpaceDN w:val="0"/>
              <w:adjustRightInd w:val="0"/>
              <w:spacing w:after="0" w:line="240" w:lineRule="auto"/>
              <w:rPr>
                <w:rFonts w:ascii="Times New Roman" w:hAnsi="Times New Roman" w:cs="Times New Roman"/>
                <w:b/>
                <w:bCs/>
                <w:color w:val="000000"/>
                <w:sz w:val="17"/>
                <w:szCs w:val="17"/>
              </w:rPr>
            </w:pPr>
          </w:p>
        </w:tc>
        <w:tc>
          <w:tcPr>
            <w:tcW w:w="553" w:type="dxa"/>
            <w:gridSpan w:val="2"/>
            <w:tcBorders>
              <w:top w:val="nil"/>
              <w:left w:val="nil"/>
              <w:bottom w:val="nil"/>
              <w:right w:val="nil"/>
            </w:tcBorders>
          </w:tcPr>
          <w:p w:rsidR="00000000" w:rsidRDefault="00BA3C3D">
            <w:pPr>
              <w:widowControl w:val="0"/>
              <w:autoSpaceDE w:val="0"/>
              <w:autoSpaceDN w:val="0"/>
              <w:adjustRightInd w:val="0"/>
              <w:spacing w:after="0" w:line="240" w:lineRule="auto"/>
              <w:rPr>
                <w:rFonts w:ascii="Times New Roman" w:hAnsi="Times New Roman" w:cs="Times New Roman"/>
                <w:color w:val="000000"/>
                <w:sz w:val="17"/>
                <w:szCs w:val="17"/>
              </w:rPr>
            </w:pPr>
          </w:p>
        </w:tc>
      </w:tr>
      <w:tr w:rsidR="00000000">
        <w:trPr>
          <w:cantSplit/>
        </w:trPr>
        <w:tc>
          <w:tcPr>
            <w:tcW w:w="5526" w:type="dxa"/>
            <w:gridSpan w:val="3"/>
            <w:tcBorders>
              <w:top w:val="nil"/>
              <w:left w:val="nil"/>
              <w:bottom w:val="nil"/>
              <w:right w:val="nil"/>
            </w:tcBorders>
          </w:tcPr>
          <w:p w:rsidR="00000000" w:rsidRDefault="00BA3C3D">
            <w:pPr>
              <w:widowControl w:val="0"/>
              <w:autoSpaceDE w:val="0"/>
              <w:autoSpaceDN w:val="0"/>
              <w:adjustRightInd w:val="0"/>
              <w:spacing w:after="0" w:line="240" w:lineRule="auto"/>
              <w:rPr>
                <w:rFonts w:ascii="Times New Roman" w:hAnsi="Times New Roman" w:cs="Times New Roman"/>
                <w:color w:val="000000"/>
                <w:sz w:val="17"/>
                <w:szCs w:val="17"/>
              </w:rPr>
            </w:pPr>
          </w:p>
        </w:tc>
        <w:tc>
          <w:tcPr>
            <w:tcW w:w="332" w:type="dxa"/>
            <w:tcBorders>
              <w:top w:val="nil"/>
              <w:left w:val="single" w:sz="2" w:space="0" w:color="000000"/>
              <w:bottom w:val="single" w:sz="2" w:space="0" w:color="000000"/>
              <w:right w:val="nil"/>
            </w:tcBorders>
          </w:tcPr>
          <w:p w:rsidR="00000000" w:rsidRDefault="00BA3C3D">
            <w:pPr>
              <w:widowControl w:val="0"/>
              <w:autoSpaceDE w:val="0"/>
              <w:autoSpaceDN w:val="0"/>
              <w:adjustRightInd w:val="0"/>
              <w:spacing w:after="0" w:line="240" w:lineRule="auto"/>
              <w:rPr>
                <w:rFonts w:ascii="Times New Roman" w:hAnsi="Times New Roman" w:cs="Times New Roman"/>
                <w:color w:val="000000"/>
                <w:sz w:val="17"/>
                <w:szCs w:val="17"/>
              </w:rPr>
            </w:pPr>
          </w:p>
        </w:tc>
        <w:tc>
          <w:tcPr>
            <w:tcW w:w="4863" w:type="dxa"/>
            <w:gridSpan w:val="7"/>
            <w:tcBorders>
              <w:top w:val="nil"/>
              <w:left w:val="nil"/>
              <w:bottom w:val="nil"/>
              <w:right w:val="nil"/>
            </w:tcBorders>
          </w:tcPr>
          <w:p w:rsidR="00000000" w:rsidRDefault="00BA3C3D">
            <w:pPr>
              <w:widowControl w:val="0"/>
              <w:autoSpaceDE w:val="0"/>
              <w:autoSpaceDN w:val="0"/>
              <w:adjustRightInd w:val="0"/>
              <w:spacing w:after="0" w:line="240" w:lineRule="auto"/>
              <w:rPr>
                <w:rFonts w:ascii="Times New Roman" w:hAnsi="Times New Roman" w:cs="Times New Roman"/>
                <w:color w:val="000000"/>
                <w:sz w:val="17"/>
                <w:szCs w:val="17"/>
              </w:rPr>
            </w:pPr>
          </w:p>
        </w:tc>
        <w:tc>
          <w:tcPr>
            <w:tcW w:w="332" w:type="dxa"/>
            <w:tcBorders>
              <w:top w:val="nil"/>
              <w:left w:val="nil"/>
              <w:bottom w:val="single" w:sz="2" w:space="0" w:color="000000"/>
              <w:right w:val="single" w:sz="2" w:space="0" w:color="000000"/>
            </w:tcBorders>
          </w:tcPr>
          <w:p w:rsidR="00000000" w:rsidRDefault="00BA3C3D">
            <w:pPr>
              <w:widowControl w:val="0"/>
              <w:autoSpaceDE w:val="0"/>
              <w:autoSpaceDN w:val="0"/>
              <w:adjustRightInd w:val="0"/>
              <w:spacing w:after="0" w:line="240" w:lineRule="auto"/>
              <w:rPr>
                <w:rFonts w:ascii="Times New Roman" w:hAnsi="Times New Roman" w:cs="Times New Roman"/>
                <w:color w:val="000000"/>
                <w:sz w:val="17"/>
                <w:szCs w:val="17"/>
              </w:rPr>
            </w:pPr>
          </w:p>
        </w:tc>
      </w:tr>
    </w:tbl>
    <w:p w:rsidR="00000000" w:rsidRDefault="00BA3C3D">
      <w:pPr>
        <w:widowControl w:val="0"/>
        <w:autoSpaceDE w:val="0"/>
        <w:autoSpaceDN w:val="0"/>
        <w:adjustRightInd w:val="0"/>
        <w:spacing w:before="40" w:after="40" w:line="240" w:lineRule="auto"/>
        <w:ind w:left="40" w:right="40"/>
        <w:rPr>
          <w:rFonts w:ascii="Times New Roman" w:hAnsi="Times New Roman" w:cs="Times New Roman"/>
          <w:color w:val="000000"/>
          <w:sz w:val="17"/>
          <w:szCs w:val="17"/>
        </w:rPr>
      </w:pPr>
    </w:p>
    <w:p w:rsidR="00000000" w:rsidRDefault="00BA3C3D">
      <w:pPr>
        <w:widowControl w:val="0"/>
        <w:autoSpaceDE w:val="0"/>
        <w:autoSpaceDN w:val="0"/>
        <w:adjustRightInd w:val="0"/>
        <w:spacing w:before="40" w:after="40" w:line="240" w:lineRule="auto"/>
        <w:ind w:left="40" w:right="40"/>
        <w:rPr>
          <w:rFonts w:ascii="Times New Roman" w:hAnsi="Times New Roman" w:cs="Times New Roman"/>
          <w:color w:val="00000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763"/>
        <w:gridCol w:w="2100"/>
        <w:gridCol w:w="1326"/>
        <w:gridCol w:w="663"/>
        <w:gridCol w:w="140"/>
        <w:gridCol w:w="1739"/>
        <w:gridCol w:w="2322"/>
      </w:tblGrid>
      <w:tr w:rsidR="00000000">
        <w:trPr>
          <w:cantSplit/>
        </w:trPr>
        <w:tc>
          <w:tcPr>
            <w:tcW w:w="2763" w:type="dxa"/>
            <w:tcBorders>
              <w:top w:val="nil"/>
              <w:left w:val="nil"/>
              <w:bottom w:val="nil"/>
              <w:right w:val="nil"/>
            </w:tcBorders>
          </w:tcPr>
          <w:p w:rsidR="00000000" w:rsidRDefault="00BA3C3D">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Váš dopis značka / ze dne</w:t>
            </w:r>
          </w:p>
        </w:tc>
        <w:tc>
          <w:tcPr>
            <w:tcW w:w="3426" w:type="dxa"/>
            <w:gridSpan w:val="2"/>
            <w:tcBorders>
              <w:top w:val="nil"/>
              <w:left w:val="nil"/>
              <w:bottom w:val="nil"/>
              <w:right w:val="nil"/>
            </w:tcBorders>
          </w:tcPr>
          <w:p w:rsidR="00000000" w:rsidRDefault="00BA3C3D">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Naše značka</w:t>
            </w:r>
          </w:p>
        </w:tc>
        <w:tc>
          <w:tcPr>
            <w:tcW w:w="2542" w:type="dxa"/>
            <w:gridSpan w:val="3"/>
            <w:tcBorders>
              <w:top w:val="nil"/>
              <w:left w:val="nil"/>
              <w:bottom w:val="nil"/>
              <w:right w:val="nil"/>
            </w:tcBorders>
          </w:tcPr>
          <w:p w:rsidR="00000000" w:rsidRDefault="00BA3C3D">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Vyřizuje / linka</w:t>
            </w:r>
          </w:p>
        </w:tc>
        <w:tc>
          <w:tcPr>
            <w:tcW w:w="2322" w:type="dxa"/>
            <w:tcBorders>
              <w:top w:val="nil"/>
              <w:left w:val="nil"/>
              <w:bottom w:val="nil"/>
              <w:right w:val="nil"/>
            </w:tcBorders>
          </w:tcPr>
          <w:p w:rsidR="00000000" w:rsidRDefault="00BA3C3D">
            <w:pPr>
              <w:widowControl w:val="0"/>
              <w:autoSpaceDE w:val="0"/>
              <w:autoSpaceDN w:val="0"/>
              <w:adjustRightInd w:val="0"/>
              <w:spacing w:after="0" w:line="240" w:lineRule="auto"/>
              <w:jc w:val="right"/>
              <w:rPr>
                <w:rFonts w:ascii="Times New Roman" w:hAnsi="Times New Roman" w:cs="Times New Roman"/>
                <w:color w:val="000000"/>
                <w:sz w:val="17"/>
                <w:szCs w:val="17"/>
              </w:rPr>
            </w:pPr>
            <w:r>
              <w:rPr>
                <w:rFonts w:ascii="Times New Roman" w:hAnsi="Times New Roman" w:cs="Times New Roman"/>
                <w:color w:val="000000"/>
                <w:sz w:val="17"/>
                <w:szCs w:val="17"/>
              </w:rPr>
              <w:t>Karlovy Vary</w:t>
            </w:r>
          </w:p>
        </w:tc>
      </w:tr>
      <w:tr w:rsidR="00000000">
        <w:trPr>
          <w:cantSplit/>
        </w:trPr>
        <w:tc>
          <w:tcPr>
            <w:tcW w:w="2763" w:type="dxa"/>
            <w:tcBorders>
              <w:top w:val="nil"/>
              <w:left w:val="nil"/>
              <w:bottom w:val="nil"/>
              <w:right w:val="nil"/>
            </w:tcBorders>
          </w:tcPr>
          <w:p w:rsidR="00000000" w:rsidRDefault="00BA3C3D">
            <w:pPr>
              <w:widowControl w:val="0"/>
              <w:autoSpaceDE w:val="0"/>
              <w:autoSpaceDN w:val="0"/>
              <w:adjustRightInd w:val="0"/>
              <w:spacing w:after="0" w:line="240" w:lineRule="auto"/>
              <w:rPr>
                <w:rFonts w:ascii="Times New Roman" w:hAnsi="Times New Roman" w:cs="Times New Roman"/>
                <w:color w:val="000000"/>
                <w:sz w:val="17"/>
                <w:szCs w:val="17"/>
              </w:rPr>
            </w:pPr>
          </w:p>
        </w:tc>
        <w:tc>
          <w:tcPr>
            <w:tcW w:w="2100" w:type="dxa"/>
            <w:tcBorders>
              <w:top w:val="nil"/>
              <w:left w:val="nil"/>
              <w:bottom w:val="nil"/>
              <w:right w:val="nil"/>
            </w:tcBorders>
          </w:tcPr>
          <w:p w:rsidR="00000000" w:rsidRDefault="00EE2C2C">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KK/2040/ZZ/23</w:t>
            </w:r>
          </w:p>
        </w:tc>
        <w:tc>
          <w:tcPr>
            <w:tcW w:w="1989" w:type="dxa"/>
            <w:gridSpan w:val="2"/>
            <w:tcBorders>
              <w:top w:val="nil"/>
              <w:left w:val="nil"/>
              <w:bottom w:val="nil"/>
              <w:right w:val="nil"/>
            </w:tcBorders>
          </w:tcPr>
          <w:p w:rsidR="00000000" w:rsidRDefault="00BA3C3D">
            <w:pPr>
              <w:widowControl w:val="0"/>
              <w:autoSpaceDE w:val="0"/>
              <w:autoSpaceDN w:val="0"/>
              <w:adjustRightInd w:val="0"/>
              <w:spacing w:after="0" w:line="240" w:lineRule="auto"/>
              <w:jc w:val="right"/>
              <w:rPr>
                <w:rFonts w:ascii="Times New Roman" w:hAnsi="Times New Roman" w:cs="Times New Roman"/>
                <w:color w:val="000000"/>
                <w:sz w:val="17"/>
                <w:szCs w:val="17"/>
              </w:rPr>
            </w:pPr>
            <w:r>
              <w:rPr>
                <w:rFonts w:ascii="Times New Roman" w:hAnsi="Times New Roman" w:cs="Times New Roman"/>
                <w:color w:val="000000"/>
                <w:sz w:val="17"/>
                <w:szCs w:val="17"/>
              </w:rPr>
              <w:t>Brachtl Radoslav Ing.</w:t>
            </w:r>
          </w:p>
        </w:tc>
        <w:tc>
          <w:tcPr>
            <w:tcW w:w="140" w:type="dxa"/>
            <w:tcBorders>
              <w:top w:val="nil"/>
              <w:left w:val="nil"/>
              <w:bottom w:val="nil"/>
              <w:right w:val="nil"/>
            </w:tcBorders>
          </w:tcPr>
          <w:p w:rsidR="00000000" w:rsidRDefault="00BA3C3D">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w:t>
            </w:r>
          </w:p>
        </w:tc>
        <w:tc>
          <w:tcPr>
            <w:tcW w:w="1739" w:type="dxa"/>
            <w:tcBorders>
              <w:top w:val="nil"/>
              <w:left w:val="nil"/>
              <w:bottom w:val="nil"/>
              <w:right w:val="nil"/>
            </w:tcBorders>
          </w:tcPr>
          <w:p w:rsidR="00000000" w:rsidRDefault="00BA3C3D">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228</w:t>
            </w:r>
          </w:p>
        </w:tc>
        <w:tc>
          <w:tcPr>
            <w:tcW w:w="2322" w:type="dxa"/>
            <w:tcBorders>
              <w:top w:val="nil"/>
              <w:left w:val="nil"/>
              <w:bottom w:val="nil"/>
              <w:right w:val="nil"/>
            </w:tcBorders>
          </w:tcPr>
          <w:p w:rsidR="00000000" w:rsidRDefault="00BA3C3D">
            <w:pPr>
              <w:widowControl w:val="0"/>
              <w:autoSpaceDE w:val="0"/>
              <w:autoSpaceDN w:val="0"/>
              <w:adjustRightInd w:val="0"/>
              <w:spacing w:after="0" w:line="240" w:lineRule="auto"/>
              <w:jc w:val="right"/>
              <w:rPr>
                <w:rFonts w:ascii="Times New Roman" w:hAnsi="Times New Roman" w:cs="Times New Roman"/>
                <w:color w:val="000000"/>
                <w:sz w:val="17"/>
                <w:szCs w:val="17"/>
              </w:rPr>
            </w:pPr>
            <w:r>
              <w:rPr>
                <w:rFonts w:ascii="Times New Roman" w:hAnsi="Times New Roman" w:cs="Times New Roman"/>
                <w:color w:val="000000"/>
                <w:sz w:val="17"/>
                <w:szCs w:val="17"/>
              </w:rPr>
              <w:t>25.</w:t>
            </w:r>
            <w:r w:rsidR="00EE2C2C">
              <w:rPr>
                <w:rFonts w:ascii="Times New Roman" w:hAnsi="Times New Roman" w:cs="Times New Roman"/>
                <w:color w:val="000000"/>
                <w:sz w:val="17"/>
                <w:szCs w:val="17"/>
              </w:rPr>
              <w:t xml:space="preserve"> </w:t>
            </w:r>
            <w:r>
              <w:rPr>
                <w:rFonts w:ascii="Times New Roman" w:hAnsi="Times New Roman" w:cs="Times New Roman"/>
                <w:color w:val="000000"/>
                <w:sz w:val="17"/>
                <w:szCs w:val="17"/>
              </w:rPr>
              <w:t>04.</w:t>
            </w:r>
            <w:r w:rsidR="00EE2C2C">
              <w:rPr>
                <w:rFonts w:ascii="Times New Roman" w:hAnsi="Times New Roman" w:cs="Times New Roman"/>
                <w:color w:val="000000"/>
                <w:sz w:val="17"/>
                <w:szCs w:val="17"/>
              </w:rPr>
              <w:t xml:space="preserve"> </w:t>
            </w:r>
            <w:r>
              <w:rPr>
                <w:rFonts w:ascii="Times New Roman" w:hAnsi="Times New Roman" w:cs="Times New Roman"/>
                <w:color w:val="000000"/>
                <w:sz w:val="17"/>
                <w:szCs w:val="17"/>
              </w:rPr>
              <w:t>2023</w:t>
            </w:r>
          </w:p>
        </w:tc>
      </w:tr>
    </w:tbl>
    <w:p w:rsidR="00000000" w:rsidRDefault="00BA3C3D">
      <w:pPr>
        <w:widowControl w:val="0"/>
        <w:autoSpaceDE w:val="0"/>
        <w:autoSpaceDN w:val="0"/>
        <w:adjustRightInd w:val="0"/>
        <w:spacing w:before="40" w:after="40" w:line="240" w:lineRule="auto"/>
        <w:ind w:left="40" w:right="40"/>
        <w:rPr>
          <w:rFonts w:ascii="Times New Roman" w:hAnsi="Times New Roman" w:cs="Times New Roman"/>
          <w:color w:val="000000"/>
          <w:sz w:val="17"/>
          <w:szCs w:val="17"/>
        </w:rPr>
      </w:pPr>
    </w:p>
    <w:p w:rsidR="00000000" w:rsidRDefault="00BA3C3D">
      <w:pPr>
        <w:widowControl w:val="0"/>
        <w:autoSpaceDE w:val="0"/>
        <w:autoSpaceDN w:val="0"/>
        <w:adjustRightInd w:val="0"/>
        <w:spacing w:before="40" w:after="40" w:line="240" w:lineRule="auto"/>
        <w:ind w:left="40" w:right="40"/>
        <w:rPr>
          <w:rFonts w:ascii="Times New Roman" w:hAnsi="Times New Roman" w:cs="Times New Roman"/>
          <w:color w:val="00000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879"/>
        <w:gridCol w:w="884"/>
        <w:gridCol w:w="140"/>
        <w:gridCol w:w="1960"/>
        <w:gridCol w:w="3095"/>
        <w:gridCol w:w="3095"/>
      </w:tblGrid>
      <w:tr w:rsidR="00000000">
        <w:trPr>
          <w:cantSplit/>
        </w:trPr>
        <w:tc>
          <w:tcPr>
            <w:tcW w:w="1879" w:type="dxa"/>
            <w:tcBorders>
              <w:top w:val="nil"/>
              <w:left w:val="nil"/>
              <w:bottom w:val="nil"/>
              <w:right w:val="nil"/>
            </w:tcBorders>
          </w:tcPr>
          <w:p w:rsidR="00000000" w:rsidRDefault="00BA3C3D">
            <w:pPr>
              <w:widowControl w:val="0"/>
              <w:autoSpaceDE w:val="0"/>
              <w:autoSpaceDN w:val="0"/>
              <w:adjustRightInd w:val="0"/>
              <w:spacing w:after="0" w:line="240" w:lineRule="auto"/>
              <w:rPr>
                <w:rFonts w:ascii="Times New Roman" w:hAnsi="Times New Roman" w:cs="Times New Roman"/>
                <w:b/>
                <w:bCs/>
                <w:color w:val="000000"/>
                <w:sz w:val="25"/>
                <w:szCs w:val="25"/>
              </w:rPr>
            </w:pPr>
            <w:r>
              <w:rPr>
                <w:rFonts w:ascii="Times New Roman" w:hAnsi="Times New Roman" w:cs="Times New Roman"/>
                <w:b/>
                <w:bCs/>
                <w:color w:val="000000"/>
                <w:sz w:val="25"/>
                <w:szCs w:val="25"/>
              </w:rPr>
              <w:t>Objednávka č.</w:t>
            </w:r>
          </w:p>
        </w:tc>
        <w:tc>
          <w:tcPr>
            <w:tcW w:w="884" w:type="dxa"/>
            <w:tcBorders>
              <w:top w:val="nil"/>
              <w:left w:val="nil"/>
              <w:bottom w:val="nil"/>
              <w:right w:val="nil"/>
            </w:tcBorders>
          </w:tcPr>
          <w:p w:rsidR="00000000" w:rsidRDefault="00BA3C3D">
            <w:pPr>
              <w:widowControl w:val="0"/>
              <w:autoSpaceDE w:val="0"/>
              <w:autoSpaceDN w:val="0"/>
              <w:adjustRightInd w:val="0"/>
              <w:spacing w:after="0" w:line="240" w:lineRule="auto"/>
              <w:jc w:val="right"/>
              <w:rPr>
                <w:rFonts w:ascii="Times New Roman" w:hAnsi="Times New Roman" w:cs="Times New Roman"/>
                <w:b/>
                <w:bCs/>
                <w:color w:val="000000"/>
                <w:sz w:val="25"/>
                <w:szCs w:val="25"/>
              </w:rPr>
            </w:pPr>
            <w:r>
              <w:rPr>
                <w:rFonts w:ascii="Times New Roman" w:hAnsi="Times New Roman" w:cs="Times New Roman"/>
                <w:b/>
                <w:bCs/>
                <w:color w:val="000000"/>
                <w:sz w:val="25"/>
                <w:szCs w:val="25"/>
              </w:rPr>
              <w:t>00766</w:t>
            </w:r>
          </w:p>
        </w:tc>
        <w:tc>
          <w:tcPr>
            <w:tcW w:w="140" w:type="dxa"/>
            <w:tcBorders>
              <w:top w:val="nil"/>
              <w:left w:val="nil"/>
              <w:bottom w:val="nil"/>
              <w:right w:val="nil"/>
            </w:tcBorders>
          </w:tcPr>
          <w:p w:rsidR="00000000" w:rsidRDefault="00BA3C3D">
            <w:pPr>
              <w:widowControl w:val="0"/>
              <w:autoSpaceDE w:val="0"/>
              <w:autoSpaceDN w:val="0"/>
              <w:adjustRightInd w:val="0"/>
              <w:spacing w:after="0" w:line="240" w:lineRule="auto"/>
              <w:rPr>
                <w:rFonts w:ascii="Times New Roman" w:hAnsi="Times New Roman" w:cs="Times New Roman"/>
                <w:b/>
                <w:bCs/>
                <w:color w:val="000000"/>
                <w:sz w:val="25"/>
                <w:szCs w:val="25"/>
              </w:rPr>
            </w:pPr>
            <w:r>
              <w:rPr>
                <w:rFonts w:ascii="Times New Roman" w:hAnsi="Times New Roman" w:cs="Times New Roman"/>
                <w:b/>
                <w:bCs/>
                <w:color w:val="000000"/>
                <w:sz w:val="25"/>
                <w:szCs w:val="25"/>
              </w:rPr>
              <w:t>-</w:t>
            </w:r>
          </w:p>
        </w:tc>
        <w:tc>
          <w:tcPr>
            <w:tcW w:w="1960" w:type="dxa"/>
            <w:tcBorders>
              <w:top w:val="nil"/>
              <w:left w:val="nil"/>
              <w:bottom w:val="nil"/>
              <w:right w:val="nil"/>
            </w:tcBorders>
          </w:tcPr>
          <w:p w:rsidR="00000000" w:rsidRDefault="00BA3C3D">
            <w:pPr>
              <w:widowControl w:val="0"/>
              <w:autoSpaceDE w:val="0"/>
              <w:autoSpaceDN w:val="0"/>
              <w:adjustRightInd w:val="0"/>
              <w:spacing w:after="0" w:line="240" w:lineRule="auto"/>
              <w:rPr>
                <w:rFonts w:ascii="Times New Roman" w:hAnsi="Times New Roman" w:cs="Times New Roman"/>
                <w:b/>
                <w:bCs/>
                <w:color w:val="000000"/>
                <w:sz w:val="25"/>
                <w:szCs w:val="25"/>
              </w:rPr>
            </w:pPr>
            <w:r>
              <w:rPr>
                <w:rFonts w:ascii="Times New Roman" w:hAnsi="Times New Roman" w:cs="Times New Roman"/>
                <w:b/>
                <w:bCs/>
                <w:color w:val="000000"/>
                <w:sz w:val="25"/>
                <w:szCs w:val="25"/>
              </w:rPr>
              <w:t>00042/23/ZZ</w:t>
            </w:r>
          </w:p>
        </w:tc>
        <w:tc>
          <w:tcPr>
            <w:tcW w:w="3095" w:type="dxa"/>
            <w:tcBorders>
              <w:top w:val="nil"/>
              <w:left w:val="nil"/>
              <w:bottom w:val="nil"/>
              <w:right w:val="nil"/>
            </w:tcBorders>
          </w:tcPr>
          <w:p w:rsidR="00000000" w:rsidRDefault="00BA3C3D">
            <w:pPr>
              <w:widowControl w:val="0"/>
              <w:autoSpaceDE w:val="0"/>
              <w:autoSpaceDN w:val="0"/>
              <w:adjustRightInd w:val="0"/>
              <w:spacing w:after="0" w:line="240" w:lineRule="auto"/>
              <w:rPr>
                <w:rFonts w:ascii="Times New Roman" w:hAnsi="Times New Roman" w:cs="Times New Roman"/>
                <w:b/>
                <w:bCs/>
                <w:color w:val="000000"/>
                <w:sz w:val="25"/>
                <w:szCs w:val="25"/>
              </w:rPr>
            </w:pPr>
            <w:r>
              <w:rPr>
                <w:rFonts w:ascii="Times New Roman" w:hAnsi="Times New Roman" w:cs="Times New Roman"/>
                <w:b/>
                <w:bCs/>
                <w:color w:val="000000"/>
                <w:sz w:val="25"/>
                <w:szCs w:val="25"/>
              </w:rPr>
              <w:t>celková maximální cena</w:t>
            </w:r>
          </w:p>
        </w:tc>
        <w:tc>
          <w:tcPr>
            <w:tcW w:w="3095" w:type="dxa"/>
            <w:tcBorders>
              <w:top w:val="nil"/>
              <w:left w:val="nil"/>
              <w:bottom w:val="nil"/>
              <w:right w:val="nil"/>
            </w:tcBorders>
          </w:tcPr>
          <w:p w:rsidR="00000000" w:rsidRDefault="00BA3C3D">
            <w:pPr>
              <w:widowControl w:val="0"/>
              <w:autoSpaceDE w:val="0"/>
              <w:autoSpaceDN w:val="0"/>
              <w:adjustRightInd w:val="0"/>
              <w:spacing w:after="0" w:line="240" w:lineRule="auto"/>
              <w:rPr>
                <w:rFonts w:ascii="Times New Roman" w:hAnsi="Times New Roman" w:cs="Times New Roman"/>
                <w:b/>
                <w:bCs/>
                <w:color w:val="000000"/>
                <w:sz w:val="25"/>
                <w:szCs w:val="25"/>
              </w:rPr>
            </w:pPr>
            <w:r>
              <w:rPr>
                <w:rFonts w:ascii="Times New Roman" w:hAnsi="Times New Roman" w:cs="Times New Roman"/>
                <w:b/>
                <w:bCs/>
                <w:color w:val="000000"/>
                <w:sz w:val="25"/>
                <w:szCs w:val="25"/>
              </w:rPr>
              <w:t>150 000,00</w:t>
            </w:r>
          </w:p>
        </w:tc>
      </w:tr>
    </w:tbl>
    <w:p w:rsidR="00000000" w:rsidRDefault="00BA3C3D">
      <w:pPr>
        <w:widowControl w:val="0"/>
        <w:autoSpaceDE w:val="0"/>
        <w:autoSpaceDN w:val="0"/>
        <w:adjustRightInd w:val="0"/>
        <w:spacing w:before="40" w:after="40" w:line="240" w:lineRule="auto"/>
        <w:ind w:left="40" w:right="40"/>
        <w:rPr>
          <w:rFonts w:ascii="Times New Roman" w:hAnsi="Times New Roman" w:cs="Times New Roman"/>
          <w:color w:val="000000"/>
          <w:sz w:val="17"/>
          <w:szCs w:val="17"/>
        </w:rPr>
      </w:pPr>
    </w:p>
    <w:p w:rsidR="00000000" w:rsidRPr="0088478E" w:rsidRDefault="00BA3C3D" w:rsidP="0088478E">
      <w:pPr>
        <w:widowControl w:val="0"/>
        <w:autoSpaceDE w:val="0"/>
        <w:autoSpaceDN w:val="0"/>
        <w:adjustRightInd w:val="0"/>
        <w:spacing w:before="40" w:after="40" w:line="240" w:lineRule="auto"/>
        <w:ind w:left="142" w:right="40"/>
        <w:jc w:val="both"/>
        <w:rPr>
          <w:rFonts w:ascii="Times New Roman" w:hAnsi="Times New Roman" w:cs="Times New Roman"/>
          <w:color w:val="000000"/>
        </w:rPr>
      </w:pPr>
    </w:p>
    <w:p w:rsidR="0088478E" w:rsidRDefault="00BA3C3D" w:rsidP="0088478E">
      <w:pPr>
        <w:widowControl w:val="0"/>
        <w:autoSpaceDE w:val="0"/>
        <w:autoSpaceDN w:val="0"/>
        <w:adjustRightInd w:val="0"/>
        <w:spacing w:before="40" w:after="40" w:line="240" w:lineRule="auto"/>
        <w:ind w:left="142" w:right="40"/>
        <w:jc w:val="both"/>
        <w:rPr>
          <w:rFonts w:ascii="Times New Roman" w:hAnsi="Times New Roman" w:cs="Times New Roman"/>
          <w:color w:val="000000"/>
        </w:rPr>
      </w:pPr>
      <w:r w:rsidRPr="0088478E">
        <w:rPr>
          <w:rFonts w:ascii="Times New Roman" w:hAnsi="Times New Roman" w:cs="Times New Roman"/>
          <w:color w:val="000000"/>
        </w:rPr>
        <w:t>Objednáváme u Vás</w:t>
      </w:r>
      <w:r w:rsidR="0088478E">
        <w:rPr>
          <w:rFonts w:ascii="Times New Roman" w:hAnsi="Times New Roman" w:cs="Times New Roman"/>
          <w:color w:val="000000"/>
        </w:rPr>
        <w:t xml:space="preserve"> </w:t>
      </w:r>
      <w:r w:rsidRPr="0088478E">
        <w:rPr>
          <w:rFonts w:ascii="Times New Roman" w:hAnsi="Times New Roman" w:cs="Times New Roman"/>
          <w:color w:val="000000"/>
        </w:rPr>
        <w:t>v rámci Dynamického nákupního systému na péči o zvláště chráněné území a o území soustavy Natura 2000 v Karlovarském kraji následující managementové práce v PP a EVL H</w:t>
      </w:r>
      <w:r w:rsidRPr="0088478E">
        <w:rPr>
          <w:rFonts w:ascii="Times New Roman" w:hAnsi="Times New Roman" w:cs="Times New Roman"/>
          <w:color w:val="000000"/>
        </w:rPr>
        <w:t>ornohradský potok:</w:t>
      </w:r>
    </w:p>
    <w:p w:rsidR="0088478E" w:rsidRDefault="00BA3C3D" w:rsidP="0088478E">
      <w:pPr>
        <w:widowControl w:val="0"/>
        <w:autoSpaceDE w:val="0"/>
        <w:autoSpaceDN w:val="0"/>
        <w:adjustRightInd w:val="0"/>
        <w:spacing w:before="40" w:after="40" w:line="240" w:lineRule="auto"/>
        <w:ind w:left="709" w:right="40" w:hanging="425"/>
        <w:jc w:val="both"/>
        <w:rPr>
          <w:rFonts w:ascii="Times New Roman" w:hAnsi="Times New Roman" w:cs="Times New Roman"/>
          <w:color w:val="000000"/>
        </w:rPr>
      </w:pPr>
      <w:r w:rsidRPr="0088478E">
        <w:rPr>
          <w:rFonts w:ascii="Times New Roman" w:hAnsi="Times New Roman" w:cs="Times New Roman"/>
          <w:color w:val="000000"/>
        </w:rPr>
        <w:t>A</w:t>
      </w:r>
      <w:r w:rsidRPr="0088478E">
        <w:rPr>
          <w:rFonts w:ascii="Times New Roman" w:hAnsi="Times New Roman" w:cs="Times New Roman"/>
          <w:color w:val="000000"/>
        </w:rPr>
        <w:t>.</w:t>
      </w:r>
      <w:r w:rsidRPr="0088478E">
        <w:rPr>
          <w:rFonts w:ascii="Times New Roman" w:hAnsi="Times New Roman" w:cs="Times New Roman"/>
          <w:color w:val="000000"/>
        </w:rPr>
        <w:t xml:space="preserve">  </w:t>
      </w:r>
    </w:p>
    <w:p w:rsidR="0088478E" w:rsidRDefault="00BA3C3D" w:rsidP="0088478E">
      <w:pPr>
        <w:widowControl w:val="0"/>
        <w:autoSpaceDE w:val="0"/>
        <w:autoSpaceDN w:val="0"/>
        <w:adjustRightInd w:val="0"/>
        <w:spacing w:before="40" w:after="40" w:line="240" w:lineRule="auto"/>
        <w:ind w:left="851" w:right="40" w:hanging="425"/>
        <w:jc w:val="both"/>
        <w:rPr>
          <w:rFonts w:ascii="Times New Roman" w:hAnsi="Times New Roman" w:cs="Times New Roman"/>
          <w:color w:val="000000"/>
        </w:rPr>
      </w:pPr>
      <w:r w:rsidRPr="0088478E">
        <w:rPr>
          <w:rFonts w:ascii="Times New Roman" w:hAnsi="Times New Roman" w:cs="Times New Roman"/>
          <w:color w:val="000000"/>
        </w:rPr>
        <w:t xml:space="preserve"> </w:t>
      </w:r>
      <w:r w:rsidR="0088478E">
        <w:rPr>
          <w:rFonts w:ascii="Times New Roman" w:hAnsi="Times New Roman" w:cs="Times New Roman"/>
          <w:color w:val="000000"/>
        </w:rPr>
        <w:t xml:space="preserve">1) </w:t>
      </w:r>
      <w:r w:rsidRPr="0088478E">
        <w:rPr>
          <w:rFonts w:ascii="Times New Roman" w:hAnsi="Times New Roman" w:cs="Times New Roman"/>
          <w:color w:val="000000"/>
        </w:rPr>
        <w:t>Jednorázové ruční odstranění keřovitého porostu nad 3 metry výšky a do 10 cm průměru kmene na řezné ploše na ploše o rozloze 2000 m2. Převážná část tohoto kácení je umístěna na levý břeh Hornohradeckého potoka (</w:t>
      </w:r>
      <w:r w:rsidRPr="0088478E">
        <w:rPr>
          <w:rFonts w:ascii="Times New Roman" w:hAnsi="Times New Roman" w:cs="Times New Roman"/>
          <w:color w:val="000000"/>
        </w:rPr>
        <w:t>Mapa 1 - žlutě šrafovaná plocha), avšak křovité porosty určené k vykácení se nachází i v ploše kácení (</w:t>
      </w:r>
      <w:r w:rsidRPr="0088478E">
        <w:rPr>
          <w:rFonts w:ascii="Times New Roman" w:hAnsi="Times New Roman" w:cs="Times New Roman"/>
          <w:color w:val="000000"/>
        </w:rPr>
        <w:t>Mapa 1 - zeleně šrafovaná plocha).</w:t>
      </w:r>
    </w:p>
    <w:p w:rsidR="0088478E" w:rsidRDefault="0088478E" w:rsidP="0088478E">
      <w:pPr>
        <w:widowControl w:val="0"/>
        <w:autoSpaceDE w:val="0"/>
        <w:autoSpaceDN w:val="0"/>
        <w:adjustRightInd w:val="0"/>
        <w:spacing w:before="40" w:after="40" w:line="240" w:lineRule="auto"/>
        <w:ind w:left="1134" w:right="40" w:hanging="567"/>
        <w:jc w:val="both"/>
        <w:rPr>
          <w:rFonts w:ascii="Times New Roman" w:hAnsi="Times New Roman" w:cs="Times New Roman"/>
          <w:color w:val="000000"/>
        </w:rPr>
      </w:pPr>
      <w:r>
        <w:rPr>
          <w:rFonts w:ascii="Times New Roman" w:hAnsi="Times New Roman" w:cs="Times New Roman"/>
          <w:color w:val="000000"/>
        </w:rPr>
        <w:t xml:space="preserve">2) </w:t>
      </w:r>
      <w:r w:rsidR="00BA3C3D" w:rsidRPr="0088478E">
        <w:rPr>
          <w:rFonts w:ascii="Times New Roman" w:hAnsi="Times New Roman" w:cs="Times New Roman"/>
          <w:color w:val="000000"/>
        </w:rPr>
        <w:t xml:space="preserve">Kácení postupné s přetažením (15 ks bez černý, 5 ks jasan ztepilý, 3 ks javor mléč, 9 ks </w:t>
      </w:r>
      <w:r w:rsidR="00BA3C3D" w:rsidRPr="0088478E">
        <w:rPr>
          <w:rFonts w:ascii="Times New Roman" w:hAnsi="Times New Roman" w:cs="Times New Roman"/>
          <w:color w:val="000000"/>
        </w:rPr>
        <w:t>olše lepkavá):</w:t>
      </w:r>
      <w:r w:rsidR="00BA3C3D" w:rsidRPr="0088478E">
        <w:rPr>
          <w:rFonts w:ascii="Times New Roman" w:hAnsi="Times New Roman" w:cs="Times New Roman"/>
          <w:color w:val="000000"/>
        </w:rPr>
        <w:br/>
        <w:t>•    11-20 cm průměr na pařezu 22 ks;</w:t>
      </w:r>
      <w:r w:rsidR="00BA3C3D" w:rsidRPr="0088478E">
        <w:rPr>
          <w:rFonts w:ascii="Times New Roman" w:hAnsi="Times New Roman" w:cs="Times New Roman"/>
          <w:color w:val="000000"/>
        </w:rPr>
        <w:br/>
        <w:t>•    21-30 cm průměr na pařezu 8 ks;</w:t>
      </w:r>
      <w:r w:rsidR="00BA3C3D" w:rsidRPr="0088478E">
        <w:rPr>
          <w:rFonts w:ascii="Times New Roman" w:hAnsi="Times New Roman" w:cs="Times New Roman"/>
          <w:color w:val="000000"/>
        </w:rPr>
        <w:br/>
        <w:t>•    31-40 cm průměr na pařezu 2 ks.</w:t>
      </w:r>
      <w:r w:rsidR="00BA3C3D" w:rsidRPr="0088478E">
        <w:rPr>
          <w:rFonts w:ascii="Times New Roman" w:hAnsi="Times New Roman" w:cs="Times New Roman"/>
          <w:color w:val="000000"/>
        </w:rPr>
        <w:br/>
      </w:r>
    </w:p>
    <w:p w:rsidR="0088478E" w:rsidRDefault="00BA3C3D" w:rsidP="0088478E">
      <w:pPr>
        <w:widowControl w:val="0"/>
        <w:autoSpaceDE w:val="0"/>
        <w:autoSpaceDN w:val="0"/>
        <w:adjustRightInd w:val="0"/>
        <w:spacing w:before="40" w:after="40" w:line="240" w:lineRule="auto"/>
        <w:ind w:left="1134" w:right="40" w:hanging="567"/>
        <w:jc w:val="both"/>
        <w:rPr>
          <w:rFonts w:ascii="Times New Roman" w:hAnsi="Times New Roman" w:cs="Times New Roman"/>
          <w:color w:val="000000"/>
        </w:rPr>
      </w:pPr>
      <w:r w:rsidRPr="0088478E">
        <w:rPr>
          <w:rFonts w:ascii="Times New Roman" w:hAnsi="Times New Roman" w:cs="Times New Roman"/>
          <w:color w:val="000000"/>
        </w:rPr>
        <w:t>3) Dřevní hmota bude vymístěna na vhodné místo mimo plochu zásahu nebo spálena na vhodném místě v ploše zásahu.</w:t>
      </w:r>
    </w:p>
    <w:p w:rsidR="0088478E" w:rsidRDefault="0088478E" w:rsidP="0088478E">
      <w:pPr>
        <w:widowControl w:val="0"/>
        <w:autoSpaceDE w:val="0"/>
        <w:autoSpaceDN w:val="0"/>
        <w:adjustRightInd w:val="0"/>
        <w:spacing w:before="40" w:after="40" w:line="240" w:lineRule="auto"/>
        <w:ind w:left="1134" w:right="40" w:hanging="567"/>
        <w:jc w:val="both"/>
        <w:rPr>
          <w:rFonts w:ascii="Times New Roman" w:hAnsi="Times New Roman" w:cs="Times New Roman"/>
          <w:color w:val="000000"/>
        </w:rPr>
      </w:pPr>
      <w:r>
        <w:rPr>
          <w:rFonts w:ascii="Times New Roman" w:hAnsi="Times New Roman" w:cs="Times New Roman"/>
          <w:color w:val="000000"/>
        </w:rPr>
        <w:t xml:space="preserve">4) </w:t>
      </w:r>
      <w:r w:rsidR="00BA3C3D" w:rsidRPr="0088478E">
        <w:rPr>
          <w:rFonts w:ascii="Times New Roman" w:hAnsi="Times New Roman" w:cs="Times New Roman"/>
          <w:color w:val="000000"/>
        </w:rPr>
        <w:t>Vysbírání komu</w:t>
      </w:r>
      <w:r w:rsidR="00BA3C3D" w:rsidRPr="0088478E">
        <w:rPr>
          <w:rFonts w:ascii="Times New Roman" w:hAnsi="Times New Roman" w:cs="Times New Roman"/>
          <w:color w:val="000000"/>
        </w:rPr>
        <w:t xml:space="preserve">nálního odpadu z plochy kácení dřeviny a jeho odvezení mimo plochu zásahu. </w:t>
      </w:r>
    </w:p>
    <w:p w:rsidR="0088478E" w:rsidRDefault="0088478E" w:rsidP="0088478E">
      <w:pPr>
        <w:widowControl w:val="0"/>
        <w:autoSpaceDE w:val="0"/>
        <w:autoSpaceDN w:val="0"/>
        <w:adjustRightInd w:val="0"/>
        <w:spacing w:before="40" w:after="40" w:line="240" w:lineRule="auto"/>
        <w:ind w:left="1134" w:right="40" w:hanging="567"/>
        <w:jc w:val="both"/>
        <w:rPr>
          <w:rFonts w:ascii="Times New Roman" w:hAnsi="Times New Roman" w:cs="Times New Roman"/>
          <w:color w:val="000000"/>
        </w:rPr>
      </w:pPr>
      <w:r>
        <w:rPr>
          <w:rFonts w:ascii="Times New Roman" w:hAnsi="Times New Roman" w:cs="Times New Roman"/>
          <w:color w:val="000000"/>
        </w:rPr>
        <w:t xml:space="preserve">5) </w:t>
      </w:r>
      <w:r w:rsidR="00BA3C3D" w:rsidRPr="0088478E">
        <w:rPr>
          <w:rFonts w:ascii="Times New Roman" w:hAnsi="Times New Roman" w:cs="Times New Roman"/>
          <w:color w:val="000000"/>
        </w:rPr>
        <w:t>Práce budou provedeny v období od 1. 10. 2023 do 15. 12. 2023.</w:t>
      </w:r>
    </w:p>
    <w:p w:rsidR="0088478E" w:rsidRDefault="0088478E" w:rsidP="0088478E">
      <w:pPr>
        <w:widowControl w:val="0"/>
        <w:autoSpaceDE w:val="0"/>
        <w:autoSpaceDN w:val="0"/>
        <w:adjustRightInd w:val="0"/>
        <w:spacing w:before="40" w:after="40" w:line="240" w:lineRule="auto"/>
        <w:ind w:left="1134" w:right="40" w:hanging="567"/>
        <w:jc w:val="both"/>
        <w:rPr>
          <w:rFonts w:ascii="Times New Roman" w:hAnsi="Times New Roman" w:cs="Times New Roman"/>
          <w:color w:val="000000"/>
        </w:rPr>
      </w:pPr>
      <w:r>
        <w:rPr>
          <w:rFonts w:ascii="Times New Roman" w:hAnsi="Times New Roman" w:cs="Times New Roman"/>
          <w:color w:val="000000"/>
        </w:rPr>
        <w:t xml:space="preserve">6) </w:t>
      </w:r>
      <w:r w:rsidR="00BA3C3D" w:rsidRPr="0088478E">
        <w:rPr>
          <w:rFonts w:ascii="Times New Roman" w:hAnsi="Times New Roman" w:cs="Times New Roman"/>
          <w:color w:val="000000"/>
        </w:rPr>
        <w:t xml:space="preserve">Umístění prací – viz příloha </w:t>
      </w:r>
      <w:r w:rsidR="00BA3C3D" w:rsidRPr="0088478E">
        <w:rPr>
          <w:rFonts w:ascii="Times New Roman" w:hAnsi="Times New Roman" w:cs="Times New Roman"/>
          <w:color w:val="000000"/>
        </w:rPr>
        <w:t>Mapa 1</w:t>
      </w:r>
      <w:r>
        <w:rPr>
          <w:rFonts w:ascii="Times New Roman" w:hAnsi="Times New Roman" w:cs="Times New Roman"/>
          <w:color w:val="000000"/>
        </w:rPr>
        <w:t>.</w:t>
      </w:r>
      <w:r w:rsidR="00BA3C3D" w:rsidRPr="0088478E">
        <w:rPr>
          <w:rFonts w:ascii="Times New Roman" w:hAnsi="Times New Roman" w:cs="Times New Roman"/>
          <w:color w:val="000000"/>
        </w:rPr>
        <w:br/>
      </w:r>
    </w:p>
    <w:p w:rsidR="0088478E" w:rsidRDefault="00BA3C3D" w:rsidP="0088478E">
      <w:pPr>
        <w:widowControl w:val="0"/>
        <w:autoSpaceDE w:val="0"/>
        <w:autoSpaceDN w:val="0"/>
        <w:adjustRightInd w:val="0"/>
        <w:spacing w:before="40" w:after="40" w:line="240" w:lineRule="auto"/>
        <w:ind w:left="1134" w:right="40" w:hanging="567"/>
        <w:jc w:val="both"/>
        <w:rPr>
          <w:rFonts w:ascii="Times New Roman" w:hAnsi="Times New Roman" w:cs="Times New Roman"/>
          <w:color w:val="000000"/>
        </w:rPr>
      </w:pPr>
      <w:r w:rsidRPr="0088478E">
        <w:rPr>
          <w:rFonts w:ascii="Times New Roman" w:hAnsi="Times New Roman" w:cs="Times New Roman"/>
          <w:color w:val="000000"/>
        </w:rPr>
        <w:t xml:space="preserve">B.    </w:t>
      </w:r>
    </w:p>
    <w:p w:rsidR="0088478E" w:rsidRDefault="00BA3C3D" w:rsidP="0088478E">
      <w:pPr>
        <w:widowControl w:val="0"/>
        <w:autoSpaceDE w:val="0"/>
        <w:autoSpaceDN w:val="0"/>
        <w:adjustRightInd w:val="0"/>
        <w:spacing w:before="40" w:after="40" w:line="240" w:lineRule="auto"/>
        <w:ind w:left="993" w:right="40" w:hanging="284"/>
        <w:jc w:val="both"/>
        <w:rPr>
          <w:rFonts w:ascii="Times New Roman" w:hAnsi="Times New Roman" w:cs="Times New Roman"/>
          <w:color w:val="000000"/>
        </w:rPr>
      </w:pPr>
      <w:r w:rsidRPr="0088478E">
        <w:rPr>
          <w:rFonts w:ascii="Times New Roman" w:hAnsi="Times New Roman" w:cs="Times New Roman"/>
          <w:color w:val="000000"/>
        </w:rPr>
        <w:t xml:space="preserve">1) </w:t>
      </w:r>
      <w:r w:rsidRPr="0088478E">
        <w:rPr>
          <w:rFonts w:ascii="Times New Roman" w:hAnsi="Times New Roman" w:cs="Times New Roman"/>
          <w:color w:val="000000"/>
        </w:rPr>
        <w:t xml:space="preserve">Dvojnásobná mechanická likvidace </w:t>
      </w:r>
      <w:r w:rsidRPr="0088478E">
        <w:rPr>
          <w:rFonts w:ascii="Times New Roman" w:hAnsi="Times New Roman" w:cs="Times New Roman"/>
          <w:color w:val="000000"/>
        </w:rPr>
        <w:t>porostů netýkavky žláznaté v rozsahu cca 1 hektar (dvě etapy vždy po</w:t>
      </w:r>
      <w:r w:rsidR="0088478E">
        <w:rPr>
          <w:rFonts w:ascii="Times New Roman" w:hAnsi="Times New Roman" w:cs="Times New Roman"/>
          <w:color w:val="000000"/>
        </w:rPr>
        <w:t xml:space="preserve"> </w:t>
      </w:r>
      <w:r w:rsidRPr="0088478E">
        <w:rPr>
          <w:rFonts w:ascii="Times New Roman" w:hAnsi="Times New Roman" w:cs="Times New Roman"/>
          <w:color w:val="000000"/>
        </w:rPr>
        <w:t>cca</w:t>
      </w:r>
      <w:r w:rsidR="0088478E">
        <w:rPr>
          <w:rFonts w:ascii="Times New Roman" w:hAnsi="Times New Roman" w:cs="Times New Roman"/>
          <w:color w:val="000000"/>
        </w:rPr>
        <w:br/>
      </w:r>
      <w:r w:rsidRPr="0088478E">
        <w:rPr>
          <w:rFonts w:ascii="Times New Roman" w:hAnsi="Times New Roman" w:cs="Times New Roman"/>
          <w:color w:val="000000"/>
        </w:rPr>
        <w:t>0,5 ha) v ploše celé Přírodní památky Hornohradský potok.</w:t>
      </w:r>
      <w:r w:rsidR="0088478E">
        <w:rPr>
          <w:rFonts w:ascii="Times New Roman" w:hAnsi="Times New Roman" w:cs="Times New Roman"/>
          <w:color w:val="000000"/>
        </w:rPr>
        <w:t xml:space="preserve"> </w:t>
      </w:r>
      <w:r w:rsidRPr="0088478E">
        <w:rPr>
          <w:rFonts w:ascii="Times New Roman" w:hAnsi="Times New Roman" w:cs="Times New Roman"/>
          <w:color w:val="000000"/>
        </w:rPr>
        <w:t>Likvidace netýkavky žláznaté proběhne před jejich rozkvětem mechanicky – vytrháváním. Vytržené rostliny netýkavky budou vymís</w:t>
      </w:r>
      <w:r w:rsidRPr="0088478E">
        <w:rPr>
          <w:rFonts w:ascii="Times New Roman" w:hAnsi="Times New Roman" w:cs="Times New Roman"/>
          <w:color w:val="000000"/>
        </w:rPr>
        <w:t>těny mimo plochu zásahu tak, aby nedocházelo</w:t>
      </w:r>
      <w:r w:rsidR="0088478E">
        <w:rPr>
          <w:rFonts w:ascii="Times New Roman" w:hAnsi="Times New Roman" w:cs="Times New Roman"/>
          <w:color w:val="000000"/>
        </w:rPr>
        <w:t xml:space="preserve"> </w:t>
      </w:r>
      <w:r w:rsidRPr="0088478E">
        <w:rPr>
          <w:rFonts w:ascii="Times New Roman" w:hAnsi="Times New Roman" w:cs="Times New Roman"/>
          <w:color w:val="000000"/>
        </w:rPr>
        <w:t>k dalšímu rozšiřování této rostliny v ploše přírodní památky.</w:t>
      </w:r>
      <w:r w:rsidR="0088478E">
        <w:rPr>
          <w:rFonts w:ascii="Times New Roman" w:hAnsi="Times New Roman" w:cs="Times New Roman"/>
          <w:color w:val="000000"/>
        </w:rPr>
        <w:t xml:space="preserve"> </w:t>
      </w:r>
      <w:r w:rsidRPr="0088478E">
        <w:rPr>
          <w:rFonts w:ascii="Times New Roman" w:hAnsi="Times New Roman" w:cs="Times New Roman"/>
          <w:color w:val="000000"/>
        </w:rPr>
        <w:t>První likvidace rostlin musí proběhnout od 1.července do 15. července 2023, druhá likvidace rostlin musí proběhnout od 1. srpna 202</w:t>
      </w:r>
      <w:r w:rsidR="0088478E">
        <w:rPr>
          <w:rFonts w:ascii="Times New Roman" w:hAnsi="Times New Roman" w:cs="Times New Roman"/>
          <w:color w:val="000000"/>
        </w:rPr>
        <w:br/>
      </w:r>
      <w:r w:rsidRPr="0088478E">
        <w:rPr>
          <w:rFonts w:ascii="Times New Roman" w:hAnsi="Times New Roman" w:cs="Times New Roman"/>
          <w:color w:val="000000"/>
        </w:rPr>
        <w:t xml:space="preserve"> do 15. srpna 202</w:t>
      </w:r>
      <w:r w:rsidRPr="0088478E">
        <w:rPr>
          <w:rFonts w:ascii="Times New Roman" w:hAnsi="Times New Roman" w:cs="Times New Roman"/>
          <w:color w:val="000000"/>
        </w:rPr>
        <w:t>3.</w:t>
      </w:r>
    </w:p>
    <w:p w:rsidR="0088478E" w:rsidRDefault="00BA3C3D" w:rsidP="0088478E">
      <w:pPr>
        <w:widowControl w:val="0"/>
        <w:autoSpaceDE w:val="0"/>
        <w:autoSpaceDN w:val="0"/>
        <w:adjustRightInd w:val="0"/>
        <w:spacing w:before="40" w:after="40" w:line="240" w:lineRule="auto"/>
        <w:ind w:left="1134" w:right="40" w:hanging="567"/>
        <w:jc w:val="both"/>
        <w:rPr>
          <w:rFonts w:ascii="Times New Roman" w:hAnsi="Times New Roman" w:cs="Times New Roman"/>
          <w:color w:val="000000"/>
        </w:rPr>
      </w:pPr>
      <w:r w:rsidRPr="0088478E">
        <w:rPr>
          <w:rFonts w:ascii="Times New Roman" w:hAnsi="Times New Roman" w:cs="Times New Roman"/>
          <w:color w:val="000000"/>
        </w:rPr>
        <w:t>C.</w:t>
      </w:r>
    </w:p>
    <w:p w:rsidR="00BA3C3D" w:rsidRDefault="00BA3C3D" w:rsidP="00BA3C3D">
      <w:pPr>
        <w:widowControl w:val="0"/>
        <w:autoSpaceDE w:val="0"/>
        <w:autoSpaceDN w:val="0"/>
        <w:adjustRightInd w:val="0"/>
        <w:spacing w:before="40" w:after="40" w:line="240" w:lineRule="auto"/>
        <w:ind w:left="1134" w:right="40" w:hanging="283"/>
        <w:jc w:val="both"/>
        <w:rPr>
          <w:rFonts w:ascii="Times New Roman" w:hAnsi="Times New Roman" w:cs="Times New Roman"/>
          <w:color w:val="000000"/>
        </w:rPr>
      </w:pPr>
      <w:r w:rsidRPr="0088478E">
        <w:rPr>
          <w:rFonts w:ascii="Times New Roman" w:hAnsi="Times New Roman" w:cs="Times New Roman"/>
          <w:color w:val="000000"/>
        </w:rPr>
        <w:t xml:space="preserve">1) </w:t>
      </w:r>
      <w:r>
        <w:rPr>
          <w:rFonts w:ascii="Times New Roman" w:hAnsi="Times New Roman" w:cs="Times New Roman"/>
          <w:color w:val="000000"/>
        </w:rPr>
        <w:t>J</w:t>
      </w:r>
      <w:r w:rsidRPr="0088478E">
        <w:rPr>
          <w:rFonts w:ascii="Times New Roman" w:hAnsi="Times New Roman" w:cs="Times New Roman"/>
          <w:color w:val="000000"/>
        </w:rPr>
        <w:t>ednorázové ruční pokosení travnatých ploch o rozloze 3000 m</w:t>
      </w:r>
      <w:r w:rsidRPr="00BA3C3D">
        <w:rPr>
          <w:rFonts w:ascii="Times New Roman" w:hAnsi="Times New Roman" w:cs="Times New Roman"/>
          <w:color w:val="000000"/>
          <w:vertAlign w:val="superscript"/>
        </w:rPr>
        <w:t>2</w:t>
      </w:r>
      <w:r w:rsidRPr="0088478E">
        <w:rPr>
          <w:rFonts w:ascii="Times New Roman" w:hAnsi="Times New Roman" w:cs="Times New Roman"/>
          <w:color w:val="000000"/>
        </w:rPr>
        <w:t>, odstranění porostů maliníku na ploše o rozloze 700 m</w:t>
      </w:r>
      <w:r w:rsidRPr="00BA3C3D">
        <w:rPr>
          <w:rFonts w:ascii="Times New Roman" w:hAnsi="Times New Roman" w:cs="Times New Roman"/>
          <w:color w:val="000000"/>
          <w:vertAlign w:val="superscript"/>
        </w:rPr>
        <w:t>2</w:t>
      </w:r>
      <w:r w:rsidRPr="0088478E">
        <w:rPr>
          <w:rFonts w:ascii="Times New Roman" w:hAnsi="Times New Roman" w:cs="Times New Roman"/>
          <w:color w:val="000000"/>
        </w:rPr>
        <w:t xml:space="preserve"> a umístění viz </w:t>
      </w:r>
      <w:r w:rsidRPr="0088478E">
        <w:rPr>
          <w:rFonts w:ascii="Times New Roman" w:hAnsi="Times New Roman" w:cs="Times New Roman"/>
          <w:color w:val="000000"/>
        </w:rPr>
        <w:t>Mapa 1</w:t>
      </w:r>
      <w:r>
        <w:rPr>
          <w:rFonts w:ascii="Times New Roman" w:hAnsi="Times New Roman" w:cs="Times New Roman"/>
          <w:color w:val="000000"/>
        </w:rPr>
        <w:t>.</w:t>
      </w:r>
    </w:p>
    <w:p w:rsidR="00BA3C3D" w:rsidRDefault="00BA3C3D" w:rsidP="00BA3C3D">
      <w:pPr>
        <w:widowControl w:val="0"/>
        <w:autoSpaceDE w:val="0"/>
        <w:autoSpaceDN w:val="0"/>
        <w:adjustRightInd w:val="0"/>
        <w:spacing w:before="40" w:after="40" w:line="240" w:lineRule="auto"/>
        <w:ind w:left="1134" w:right="40" w:hanging="283"/>
        <w:jc w:val="both"/>
        <w:rPr>
          <w:rFonts w:ascii="Times New Roman" w:hAnsi="Times New Roman" w:cs="Times New Roman"/>
          <w:color w:val="000000"/>
        </w:rPr>
      </w:pPr>
      <w:r w:rsidRPr="0088478E">
        <w:rPr>
          <w:rFonts w:ascii="Times New Roman" w:hAnsi="Times New Roman" w:cs="Times New Roman"/>
          <w:color w:val="000000"/>
        </w:rPr>
        <w:t xml:space="preserve">2) </w:t>
      </w:r>
      <w:r w:rsidRPr="0088478E">
        <w:rPr>
          <w:rFonts w:ascii="Times New Roman" w:hAnsi="Times New Roman" w:cs="Times New Roman"/>
          <w:color w:val="000000"/>
        </w:rPr>
        <w:t>Deponace travní hmoty na vhodná místa mimo plochy zásahu –</w:t>
      </w:r>
      <w:r w:rsidRPr="0088478E">
        <w:rPr>
          <w:rFonts w:ascii="Times New Roman" w:hAnsi="Times New Roman" w:cs="Times New Roman"/>
          <w:color w:val="000000"/>
        </w:rPr>
        <w:t xml:space="preserve"> mimo plochy s výskytem česneku medvědího.</w:t>
      </w:r>
      <w:r>
        <w:rPr>
          <w:rFonts w:ascii="Times New Roman" w:hAnsi="Times New Roman" w:cs="Times New Roman"/>
          <w:color w:val="000000"/>
        </w:rPr>
        <w:t xml:space="preserve"> </w:t>
      </w:r>
      <w:r w:rsidRPr="0088478E">
        <w:rPr>
          <w:rFonts w:ascii="Times New Roman" w:hAnsi="Times New Roman" w:cs="Times New Roman"/>
          <w:color w:val="000000"/>
        </w:rPr>
        <w:t>Termín provedení prací kosení od 1. května 2023 do 31 srpna 2023.</w:t>
      </w:r>
    </w:p>
    <w:p w:rsidR="00BA3C3D" w:rsidRDefault="00BA3C3D" w:rsidP="00BA3C3D">
      <w:pPr>
        <w:widowControl w:val="0"/>
        <w:autoSpaceDE w:val="0"/>
        <w:autoSpaceDN w:val="0"/>
        <w:adjustRightInd w:val="0"/>
        <w:spacing w:before="40" w:after="40" w:line="240" w:lineRule="auto"/>
        <w:ind w:left="709" w:right="40" w:hanging="142"/>
        <w:jc w:val="both"/>
        <w:rPr>
          <w:rFonts w:ascii="Times New Roman" w:hAnsi="Times New Roman" w:cs="Times New Roman"/>
          <w:color w:val="000000"/>
        </w:rPr>
      </w:pPr>
      <w:r w:rsidRPr="0088478E">
        <w:rPr>
          <w:rFonts w:ascii="Times New Roman" w:hAnsi="Times New Roman" w:cs="Times New Roman"/>
          <w:color w:val="000000"/>
        </w:rPr>
        <w:t>Upozornění – plochy určené k zásahu jsou místy silně podmáčené.</w:t>
      </w:r>
    </w:p>
    <w:p w:rsidR="00BA3C3D" w:rsidRDefault="00BA3C3D" w:rsidP="00BA3C3D">
      <w:pPr>
        <w:widowControl w:val="0"/>
        <w:autoSpaceDE w:val="0"/>
        <w:autoSpaceDN w:val="0"/>
        <w:adjustRightInd w:val="0"/>
        <w:spacing w:before="40" w:after="40" w:line="240" w:lineRule="auto"/>
        <w:ind w:left="567" w:right="40"/>
        <w:jc w:val="both"/>
        <w:rPr>
          <w:rFonts w:ascii="Times New Roman" w:hAnsi="Times New Roman" w:cs="Times New Roman"/>
          <w:color w:val="000000"/>
        </w:rPr>
      </w:pPr>
      <w:r w:rsidRPr="0088478E">
        <w:rPr>
          <w:rFonts w:ascii="Times New Roman" w:hAnsi="Times New Roman" w:cs="Times New Roman"/>
          <w:color w:val="000000"/>
        </w:rPr>
        <w:t>Provedené práce budou předány odboru životního prostředí a zemědělství Krajského ú</w:t>
      </w:r>
      <w:r w:rsidRPr="0088478E">
        <w:rPr>
          <w:rFonts w:ascii="Times New Roman" w:hAnsi="Times New Roman" w:cs="Times New Roman"/>
          <w:color w:val="000000"/>
        </w:rPr>
        <w:t>řadu Karlovarského kraje a o</w:t>
      </w:r>
      <w:r>
        <w:rPr>
          <w:rFonts w:ascii="Times New Roman" w:hAnsi="Times New Roman" w:cs="Times New Roman"/>
          <w:color w:val="000000"/>
        </w:rPr>
        <w:t xml:space="preserve"> </w:t>
      </w:r>
      <w:r w:rsidRPr="0088478E">
        <w:rPr>
          <w:rFonts w:ascii="Times New Roman" w:hAnsi="Times New Roman" w:cs="Times New Roman"/>
          <w:color w:val="000000"/>
        </w:rPr>
        <w:t>předání bude vyhotoven protokol.</w:t>
      </w:r>
    </w:p>
    <w:p w:rsidR="00BA3C3D" w:rsidRDefault="00BA3C3D" w:rsidP="0088478E">
      <w:pPr>
        <w:widowControl w:val="0"/>
        <w:autoSpaceDE w:val="0"/>
        <w:autoSpaceDN w:val="0"/>
        <w:adjustRightInd w:val="0"/>
        <w:spacing w:before="40" w:after="40" w:line="240" w:lineRule="auto"/>
        <w:ind w:left="1134" w:right="40" w:hanging="567"/>
        <w:jc w:val="both"/>
        <w:rPr>
          <w:rFonts w:ascii="Times New Roman" w:hAnsi="Times New Roman" w:cs="Times New Roman"/>
          <w:color w:val="000000"/>
        </w:rPr>
      </w:pPr>
    </w:p>
    <w:p w:rsidR="00BA3C3D" w:rsidRDefault="00BA3C3D" w:rsidP="0088478E">
      <w:pPr>
        <w:widowControl w:val="0"/>
        <w:autoSpaceDE w:val="0"/>
        <w:autoSpaceDN w:val="0"/>
        <w:adjustRightInd w:val="0"/>
        <w:spacing w:before="40" w:after="40" w:line="240" w:lineRule="auto"/>
        <w:ind w:left="1134" w:right="40" w:hanging="567"/>
        <w:jc w:val="both"/>
        <w:rPr>
          <w:rFonts w:ascii="Times New Roman" w:hAnsi="Times New Roman" w:cs="Times New Roman"/>
          <w:color w:val="000000"/>
        </w:rPr>
      </w:pPr>
    </w:p>
    <w:p w:rsidR="00BA3C3D" w:rsidRDefault="00BA3C3D" w:rsidP="00BA3C3D">
      <w:pPr>
        <w:widowControl w:val="0"/>
        <w:autoSpaceDE w:val="0"/>
        <w:autoSpaceDN w:val="0"/>
        <w:adjustRightInd w:val="0"/>
        <w:spacing w:before="40" w:after="40" w:line="240" w:lineRule="auto"/>
        <w:ind w:left="567" w:right="40"/>
        <w:jc w:val="both"/>
        <w:rPr>
          <w:rFonts w:ascii="Times New Roman" w:hAnsi="Times New Roman" w:cs="Times New Roman"/>
          <w:color w:val="000000"/>
        </w:rPr>
      </w:pPr>
      <w:r w:rsidRPr="0088478E">
        <w:rPr>
          <w:rFonts w:ascii="Times New Roman" w:hAnsi="Times New Roman" w:cs="Times New Roman"/>
          <w:color w:val="000000"/>
        </w:rPr>
        <w:lastRenderedPageBreak/>
        <w:t xml:space="preserve">Dodavatel je povinen respektovat vlastnická práva k pozemkům, na nichž je zásah prováděn. Zadavatel nezajišťuje souhlasy nebo harmonogram plnění v daném území s ohledem na jeho další využívání </w:t>
      </w:r>
      <w:r w:rsidRPr="0088478E">
        <w:rPr>
          <w:rFonts w:ascii="Times New Roman" w:hAnsi="Times New Roman" w:cs="Times New Roman"/>
          <w:color w:val="000000"/>
        </w:rPr>
        <w:t>(stanovuje pouze interval pro realizaci zásahu tak, aby nedocházelo ke kolizi se zájmy ochrany přírody). Kromě lokalizace zásahu upozorňujeme také na další místní specifikace vstupů na pozemky (vymezené parkování, závory na lesních cestách, přejezdy přes p</w:t>
      </w:r>
      <w:r w:rsidRPr="0088478E">
        <w:rPr>
          <w:rFonts w:ascii="Times New Roman" w:hAnsi="Times New Roman" w:cs="Times New Roman"/>
          <w:color w:val="000000"/>
        </w:rPr>
        <w:t>astviny apod.), které rovněž vyžadují dohodu s příslušnými vlastníky a subjekty. Do území (zvláště chráněná území), v němž je management prováděn je zpravidla zcela zakázán vjezd motorových vozidel, pokud je způsob zásahu přímo nevyžaduje (sekačka, traktor</w:t>
      </w:r>
      <w:r w:rsidRPr="0088478E">
        <w:rPr>
          <w:rFonts w:ascii="Times New Roman" w:hAnsi="Times New Roman" w:cs="Times New Roman"/>
          <w:color w:val="000000"/>
        </w:rPr>
        <w:t xml:space="preserve"> apod.).</w:t>
      </w:r>
    </w:p>
    <w:p w:rsidR="00BA3C3D" w:rsidRDefault="00BA3C3D" w:rsidP="00BA3C3D">
      <w:pPr>
        <w:widowControl w:val="0"/>
        <w:autoSpaceDE w:val="0"/>
        <w:autoSpaceDN w:val="0"/>
        <w:adjustRightInd w:val="0"/>
        <w:spacing w:before="40" w:after="40" w:line="240" w:lineRule="auto"/>
        <w:ind w:left="567" w:right="40"/>
        <w:jc w:val="both"/>
        <w:rPr>
          <w:rFonts w:ascii="Times New Roman" w:hAnsi="Times New Roman" w:cs="Times New Roman"/>
          <w:color w:val="000000"/>
        </w:rPr>
      </w:pPr>
      <w:r w:rsidRPr="0088478E">
        <w:rPr>
          <w:rFonts w:ascii="Times New Roman" w:hAnsi="Times New Roman" w:cs="Times New Roman"/>
          <w:color w:val="000000"/>
        </w:rPr>
        <w:t>Za případné škody vzniklé během realizace zadaných prací odpovídá dodavatel.</w:t>
      </w:r>
      <w:r w:rsidRPr="0088478E">
        <w:rPr>
          <w:rFonts w:ascii="Times New Roman" w:hAnsi="Times New Roman" w:cs="Times New Roman"/>
          <w:color w:val="000000"/>
        </w:rPr>
        <w:br/>
      </w:r>
    </w:p>
    <w:p w:rsidR="00BA3C3D" w:rsidRDefault="00BA3C3D" w:rsidP="00BA3C3D">
      <w:pPr>
        <w:widowControl w:val="0"/>
        <w:autoSpaceDE w:val="0"/>
        <w:autoSpaceDN w:val="0"/>
        <w:adjustRightInd w:val="0"/>
        <w:spacing w:before="40" w:after="40" w:line="240" w:lineRule="auto"/>
        <w:ind w:left="567" w:right="40"/>
        <w:jc w:val="both"/>
        <w:rPr>
          <w:rFonts w:ascii="Times New Roman" w:hAnsi="Times New Roman" w:cs="Times New Roman"/>
          <w:color w:val="000000"/>
        </w:rPr>
      </w:pPr>
      <w:r w:rsidRPr="0088478E">
        <w:rPr>
          <w:rFonts w:ascii="Times New Roman" w:hAnsi="Times New Roman" w:cs="Times New Roman"/>
          <w:color w:val="000000"/>
        </w:rPr>
        <w:t>Podmínky pro objednávku:</w:t>
      </w:r>
    </w:p>
    <w:p w:rsidR="00BA3C3D" w:rsidRDefault="00BA3C3D" w:rsidP="00BA3C3D">
      <w:pPr>
        <w:widowControl w:val="0"/>
        <w:autoSpaceDE w:val="0"/>
        <w:autoSpaceDN w:val="0"/>
        <w:adjustRightInd w:val="0"/>
        <w:spacing w:before="40" w:after="40" w:line="240" w:lineRule="auto"/>
        <w:ind w:left="567" w:right="40"/>
        <w:jc w:val="both"/>
        <w:rPr>
          <w:rFonts w:ascii="Times New Roman" w:hAnsi="Times New Roman" w:cs="Times New Roman"/>
          <w:color w:val="000000"/>
        </w:rPr>
      </w:pPr>
      <w:r w:rsidRPr="0088478E">
        <w:rPr>
          <w:rFonts w:ascii="Times New Roman" w:hAnsi="Times New Roman" w:cs="Times New Roman"/>
          <w:color w:val="000000"/>
        </w:rPr>
        <w:t>Povinnost dodavatele potvrdit objednávku do 2 pracovních dní po jejím doručení.</w:t>
      </w:r>
    </w:p>
    <w:p w:rsidR="00BA3C3D" w:rsidRDefault="00BA3C3D" w:rsidP="00BA3C3D">
      <w:pPr>
        <w:widowControl w:val="0"/>
        <w:autoSpaceDE w:val="0"/>
        <w:autoSpaceDN w:val="0"/>
        <w:adjustRightInd w:val="0"/>
        <w:spacing w:before="40" w:after="40" w:line="240" w:lineRule="auto"/>
        <w:ind w:left="567" w:right="40"/>
        <w:jc w:val="both"/>
        <w:rPr>
          <w:rFonts w:ascii="Times New Roman" w:hAnsi="Times New Roman" w:cs="Times New Roman"/>
          <w:color w:val="000000"/>
        </w:rPr>
      </w:pPr>
      <w:r w:rsidRPr="0088478E">
        <w:rPr>
          <w:rFonts w:ascii="Times New Roman" w:hAnsi="Times New Roman" w:cs="Times New Roman"/>
          <w:color w:val="000000"/>
        </w:rPr>
        <w:t>Splatnost faktury minimálně 21 dní od jejího doručení objednatel</w:t>
      </w:r>
      <w:r w:rsidRPr="0088478E">
        <w:rPr>
          <w:rFonts w:ascii="Times New Roman" w:hAnsi="Times New Roman" w:cs="Times New Roman"/>
          <w:color w:val="000000"/>
        </w:rPr>
        <w:t>i. Vystavení faktury po provedení celého plnění.</w:t>
      </w:r>
      <w:r>
        <w:rPr>
          <w:rFonts w:ascii="Times New Roman" w:hAnsi="Times New Roman" w:cs="Times New Roman"/>
          <w:color w:val="000000"/>
        </w:rPr>
        <w:br/>
      </w:r>
      <w:bookmarkStart w:id="0" w:name="_GoBack"/>
      <w:bookmarkEnd w:id="0"/>
      <w:r w:rsidRPr="0088478E">
        <w:rPr>
          <w:rFonts w:ascii="Times New Roman" w:hAnsi="Times New Roman" w:cs="Times New Roman"/>
          <w:color w:val="000000"/>
        </w:rPr>
        <w:t>Za plnění je považováno vykonání všech prací viz. výše.</w:t>
      </w:r>
      <w:r w:rsidRPr="0088478E">
        <w:rPr>
          <w:rFonts w:ascii="Times New Roman" w:hAnsi="Times New Roman" w:cs="Times New Roman"/>
          <w:color w:val="000000"/>
        </w:rPr>
        <w:br/>
      </w:r>
    </w:p>
    <w:p w:rsidR="00BA3C3D" w:rsidRDefault="00BA3C3D" w:rsidP="00BA3C3D">
      <w:pPr>
        <w:widowControl w:val="0"/>
        <w:autoSpaceDE w:val="0"/>
        <w:autoSpaceDN w:val="0"/>
        <w:adjustRightInd w:val="0"/>
        <w:spacing w:before="40" w:after="40" w:line="240" w:lineRule="auto"/>
        <w:ind w:left="567" w:right="40"/>
        <w:jc w:val="both"/>
        <w:rPr>
          <w:rFonts w:ascii="Times New Roman" w:hAnsi="Times New Roman" w:cs="Times New Roman"/>
          <w:color w:val="000000"/>
        </w:rPr>
      </w:pPr>
      <w:r w:rsidRPr="0088478E">
        <w:rPr>
          <w:rFonts w:ascii="Times New Roman" w:hAnsi="Times New Roman" w:cs="Times New Roman"/>
          <w:color w:val="000000"/>
        </w:rPr>
        <w:t>S</w:t>
      </w:r>
      <w:r w:rsidRPr="0088478E">
        <w:rPr>
          <w:rFonts w:ascii="Times New Roman" w:hAnsi="Times New Roman" w:cs="Times New Roman"/>
          <w:color w:val="000000"/>
        </w:rPr>
        <w:t>ankční podmínky:</w:t>
      </w:r>
    </w:p>
    <w:p w:rsidR="00000000" w:rsidRPr="0088478E" w:rsidRDefault="00BA3C3D" w:rsidP="00BA3C3D">
      <w:pPr>
        <w:widowControl w:val="0"/>
        <w:autoSpaceDE w:val="0"/>
        <w:autoSpaceDN w:val="0"/>
        <w:adjustRightInd w:val="0"/>
        <w:spacing w:before="40" w:after="40" w:line="240" w:lineRule="auto"/>
        <w:ind w:left="567" w:right="40"/>
        <w:jc w:val="both"/>
        <w:rPr>
          <w:rFonts w:ascii="Times New Roman" w:hAnsi="Times New Roman" w:cs="Times New Roman"/>
          <w:color w:val="000000"/>
        </w:rPr>
      </w:pPr>
      <w:r w:rsidRPr="0088478E">
        <w:rPr>
          <w:rFonts w:ascii="Times New Roman" w:hAnsi="Times New Roman" w:cs="Times New Roman"/>
          <w:color w:val="000000"/>
        </w:rPr>
        <w:t>Smluvní pokuta ve výši 5.000 Kč v případě neprovedení všech prací nebo jejich provádění v rozporu se specifikací předmětu plnění.</w:t>
      </w:r>
      <w:r w:rsidRPr="0088478E">
        <w:rPr>
          <w:rFonts w:ascii="Times New Roman" w:hAnsi="Times New Roman" w:cs="Times New Roman"/>
          <w:color w:val="000000"/>
        </w:rPr>
        <w:br/>
        <w:t>Sm</w:t>
      </w:r>
      <w:r w:rsidRPr="0088478E">
        <w:rPr>
          <w:rFonts w:ascii="Times New Roman" w:hAnsi="Times New Roman" w:cs="Times New Roman"/>
          <w:color w:val="000000"/>
        </w:rPr>
        <w:t>luvní pokuta 0,1 % z dlužné částky za každý den prodlení zadavatele s úhradou faktury.</w:t>
      </w:r>
      <w:r w:rsidRPr="0088478E">
        <w:rPr>
          <w:rFonts w:ascii="Times New Roman" w:hAnsi="Times New Roman" w:cs="Times New Roman"/>
          <w:color w:val="000000"/>
        </w:rPr>
        <w:br/>
        <w:t>Smluvní pokuta je splatná do 30 kalendářních dnů od data, kdy byla povinné straně doručena písemná výzva k jejímu zaplacení oprávněnou stra</w:t>
      </w:r>
    </w:p>
    <w:p w:rsidR="00000000" w:rsidRPr="0088478E" w:rsidRDefault="00BA3C3D" w:rsidP="0088478E">
      <w:pPr>
        <w:widowControl w:val="0"/>
        <w:autoSpaceDE w:val="0"/>
        <w:autoSpaceDN w:val="0"/>
        <w:adjustRightInd w:val="0"/>
        <w:spacing w:before="40" w:after="40" w:line="240" w:lineRule="auto"/>
        <w:ind w:left="284" w:right="40"/>
        <w:jc w:val="both"/>
        <w:rPr>
          <w:rFonts w:ascii="Times New Roman" w:hAnsi="Times New Roman" w:cs="Times New Roman"/>
          <w:color w:val="000000"/>
        </w:rPr>
      </w:pPr>
    </w:p>
    <w:p w:rsidR="00000000" w:rsidRPr="0088478E" w:rsidRDefault="00BA3C3D" w:rsidP="0088478E">
      <w:pPr>
        <w:widowControl w:val="0"/>
        <w:autoSpaceDE w:val="0"/>
        <w:autoSpaceDN w:val="0"/>
        <w:adjustRightInd w:val="0"/>
        <w:spacing w:before="40" w:after="40" w:line="240" w:lineRule="auto"/>
        <w:ind w:left="284" w:right="40"/>
        <w:jc w:val="both"/>
        <w:rPr>
          <w:rFonts w:ascii="Times New Roman" w:hAnsi="Times New Roman" w:cs="Times New Roman"/>
          <w:color w:val="000000"/>
        </w:rPr>
      </w:pPr>
    </w:p>
    <w:p w:rsidR="00000000" w:rsidRPr="0088478E" w:rsidRDefault="00BA3C3D" w:rsidP="0088478E">
      <w:pPr>
        <w:widowControl w:val="0"/>
        <w:autoSpaceDE w:val="0"/>
        <w:autoSpaceDN w:val="0"/>
        <w:adjustRightInd w:val="0"/>
        <w:spacing w:before="40" w:after="40" w:line="240" w:lineRule="auto"/>
        <w:ind w:left="284" w:right="40"/>
        <w:jc w:val="both"/>
        <w:rPr>
          <w:rFonts w:ascii="Times New Roman" w:hAnsi="Times New Roman" w:cs="Times New Roman"/>
          <w:color w:val="000000"/>
        </w:rPr>
      </w:pPr>
      <w:r w:rsidRPr="0088478E">
        <w:rPr>
          <w:rFonts w:ascii="Times New Roman" w:hAnsi="Times New Roman" w:cs="Times New Roman"/>
          <w:color w:val="000000"/>
        </w:rPr>
        <w:t>Upřednostňujeme elektronické faktury ve formátu ISDOC zaslané na epodatelna@kr-karlovarsky.cz, případně do datové schránky siqbxt2.</w:t>
      </w:r>
    </w:p>
    <w:p w:rsidR="00000000" w:rsidRPr="0088478E" w:rsidRDefault="00BA3C3D" w:rsidP="0088478E">
      <w:pPr>
        <w:widowControl w:val="0"/>
        <w:autoSpaceDE w:val="0"/>
        <w:autoSpaceDN w:val="0"/>
        <w:adjustRightInd w:val="0"/>
        <w:spacing w:before="40" w:after="40" w:line="240" w:lineRule="auto"/>
        <w:ind w:left="284" w:right="40"/>
        <w:jc w:val="both"/>
        <w:rPr>
          <w:rFonts w:ascii="Times New Roman" w:hAnsi="Times New Roman" w:cs="Times New Roman"/>
          <w:color w:val="000000"/>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63"/>
        <w:gridCol w:w="1658"/>
        <w:gridCol w:w="608"/>
        <w:gridCol w:w="2597"/>
        <w:gridCol w:w="55"/>
        <w:gridCol w:w="4587"/>
        <w:gridCol w:w="885"/>
      </w:tblGrid>
      <w:tr w:rsidR="00000000" w:rsidRPr="0088478E">
        <w:trPr>
          <w:cantSplit/>
        </w:trPr>
        <w:tc>
          <w:tcPr>
            <w:tcW w:w="663" w:type="dxa"/>
            <w:tcBorders>
              <w:top w:val="nil"/>
              <w:left w:val="nil"/>
              <w:bottom w:val="nil"/>
              <w:right w:val="nil"/>
            </w:tcBorders>
          </w:tcPr>
          <w:p w:rsidR="00000000" w:rsidRPr="0088478E" w:rsidRDefault="00BA3C3D" w:rsidP="0088478E">
            <w:pPr>
              <w:widowControl w:val="0"/>
              <w:autoSpaceDE w:val="0"/>
              <w:autoSpaceDN w:val="0"/>
              <w:adjustRightInd w:val="0"/>
              <w:spacing w:after="0" w:line="240" w:lineRule="auto"/>
              <w:ind w:left="142"/>
              <w:jc w:val="both"/>
              <w:rPr>
                <w:rFonts w:ascii="Times New Roman" w:hAnsi="Times New Roman" w:cs="Times New Roman"/>
                <w:color w:val="000000"/>
              </w:rPr>
            </w:pPr>
          </w:p>
        </w:tc>
        <w:tc>
          <w:tcPr>
            <w:tcW w:w="1658" w:type="dxa"/>
            <w:tcBorders>
              <w:top w:val="nil"/>
              <w:left w:val="nil"/>
              <w:bottom w:val="nil"/>
              <w:right w:val="nil"/>
            </w:tcBorders>
          </w:tcPr>
          <w:p w:rsidR="00000000" w:rsidRPr="0088478E" w:rsidRDefault="00BA3C3D" w:rsidP="0088478E">
            <w:pPr>
              <w:widowControl w:val="0"/>
              <w:autoSpaceDE w:val="0"/>
              <w:autoSpaceDN w:val="0"/>
              <w:adjustRightInd w:val="0"/>
              <w:spacing w:after="0" w:line="240" w:lineRule="auto"/>
              <w:ind w:left="142"/>
              <w:jc w:val="both"/>
              <w:rPr>
                <w:rFonts w:ascii="Times New Roman" w:hAnsi="Times New Roman" w:cs="Times New Roman"/>
                <w:color w:val="000000"/>
              </w:rPr>
            </w:pPr>
            <w:r w:rsidRPr="0088478E">
              <w:rPr>
                <w:rFonts w:ascii="Times New Roman" w:hAnsi="Times New Roman" w:cs="Times New Roman"/>
                <w:color w:val="000000"/>
              </w:rPr>
              <w:t>Platba na fakturu</w:t>
            </w:r>
          </w:p>
        </w:tc>
        <w:tc>
          <w:tcPr>
            <w:tcW w:w="7847" w:type="dxa"/>
            <w:gridSpan w:val="4"/>
            <w:tcBorders>
              <w:top w:val="nil"/>
              <w:left w:val="nil"/>
              <w:bottom w:val="nil"/>
              <w:right w:val="nil"/>
            </w:tcBorders>
          </w:tcPr>
          <w:p w:rsidR="00000000" w:rsidRPr="0088478E" w:rsidRDefault="00BA3C3D" w:rsidP="0088478E">
            <w:pPr>
              <w:widowControl w:val="0"/>
              <w:autoSpaceDE w:val="0"/>
              <w:autoSpaceDN w:val="0"/>
              <w:adjustRightInd w:val="0"/>
              <w:spacing w:after="0" w:line="240" w:lineRule="auto"/>
              <w:ind w:left="142"/>
              <w:jc w:val="both"/>
              <w:rPr>
                <w:rFonts w:ascii="Times New Roman" w:hAnsi="Times New Roman" w:cs="Times New Roman"/>
                <w:color w:val="000000"/>
              </w:rPr>
            </w:pPr>
            <w:r w:rsidRPr="0088478E">
              <w:rPr>
                <w:rFonts w:ascii="Times New Roman" w:hAnsi="Times New Roman" w:cs="Times New Roman"/>
                <w:color w:val="000000"/>
              </w:rPr>
              <w:t>Kopii objednávky přiložte k daňovému dokladu.</w:t>
            </w:r>
          </w:p>
        </w:tc>
        <w:tc>
          <w:tcPr>
            <w:tcW w:w="885" w:type="dxa"/>
            <w:tcBorders>
              <w:top w:val="nil"/>
              <w:left w:val="nil"/>
              <w:bottom w:val="nil"/>
              <w:right w:val="nil"/>
            </w:tcBorders>
          </w:tcPr>
          <w:p w:rsidR="00000000" w:rsidRPr="0088478E" w:rsidRDefault="00BA3C3D" w:rsidP="0088478E">
            <w:pPr>
              <w:widowControl w:val="0"/>
              <w:autoSpaceDE w:val="0"/>
              <w:autoSpaceDN w:val="0"/>
              <w:adjustRightInd w:val="0"/>
              <w:spacing w:after="0" w:line="240" w:lineRule="auto"/>
              <w:ind w:left="142"/>
              <w:jc w:val="both"/>
              <w:rPr>
                <w:rFonts w:ascii="Times New Roman" w:hAnsi="Times New Roman" w:cs="Times New Roman"/>
                <w:color w:val="000000"/>
              </w:rPr>
            </w:pPr>
          </w:p>
        </w:tc>
      </w:tr>
      <w:tr w:rsidR="00000000" w:rsidRPr="0088478E">
        <w:trPr>
          <w:cantSplit/>
        </w:trPr>
        <w:tc>
          <w:tcPr>
            <w:tcW w:w="663" w:type="dxa"/>
            <w:tcBorders>
              <w:top w:val="nil"/>
              <w:left w:val="nil"/>
              <w:bottom w:val="nil"/>
              <w:right w:val="nil"/>
            </w:tcBorders>
          </w:tcPr>
          <w:p w:rsidR="00000000" w:rsidRPr="0088478E" w:rsidRDefault="00BA3C3D" w:rsidP="0088478E">
            <w:pPr>
              <w:widowControl w:val="0"/>
              <w:autoSpaceDE w:val="0"/>
              <w:autoSpaceDN w:val="0"/>
              <w:adjustRightInd w:val="0"/>
              <w:spacing w:after="0" w:line="240" w:lineRule="auto"/>
              <w:ind w:left="142"/>
              <w:jc w:val="both"/>
              <w:rPr>
                <w:rFonts w:ascii="Times New Roman" w:hAnsi="Times New Roman" w:cs="Times New Roman"/>
                <w:color w:val="000000"/>
              </w:rPr>
            </w:pPr>
          </w:p>
        </w:tc>
        <w:tc>
          <w:tcPr>
            <w:tcW w:w="1658" w:type="dxa"/>
            <w:tcBorders>
              <w:top w:val="nil"/>
              <w:left w:val="nil"/>
              <w:bottom w:val="nil"/>
              <w:right w:val="nil"/>
            </w:tcBorders>
          </w:tcPr>
          <w:p w:rsidR="00000000" w:rsidRPr="0088478E" w:rsidRDefault="00BA3C3D" w:rsidP="0088478E">
            <w:pPr>
              <w:widowControl w:val="0"/>
              <w:autoSpaceDE w:val="0"/>
              <w:autoSpaceDN w:val="0"/>
              <w:adjustRightInd w:val="0"/>
              <w:spacing w:after="0" w:line="240" w:lineRule="auto"/>
              <w:ind w:left="142"/>
              <w:jc w:val="both"/>
              <w:rPr>
                <w:rFonts w:ascii="Times New Roman" w:hAnsi="Times New Roman" w:cs="Times New Roman"/>
                <w:color w:val="000000"/>
              </w:rPr>
            </w:pPr>
            <w:r w:rsidRPr="0088478E">
              <w:rPr>
                <w:rFonts w:ascii="Times New Roman" w:hAnsi="Times New Roman" w:cs="Times New Roman"/>
                <w:color w:val="000000"/>
              </w:rPr>
              <w:t>Fakturační adresa</w:t>
            </w:r>
          </w:p>
        </w:tc>
        <w:tc>
          <w:tcPr>
            <w:tcW w:w="3205" w:type="dxa"/>
            <w:gridSpan w:val="2"/>
            <w:tcBorders>
              <w:top w:val="nil"/>
              <w:left w:val="nil"/>
              <w:bottom w:val="nil"/>
              <w:right w:val="nil"/>
            </w:tcBorders>
          </w:tcPr>
          <w:p w:rsidR="00000000" w:rsidRPr="0088478E" w:rsidRDefault="00BA3C3D" w:rsidP="0088478E">
            <w:pPr>
              <w:widowControl w:val="0"/>
              <w:autoSpaceDE w:val="0"/>
              <w:autoSpaceDN w:val="0"/>
              <w:adjustRightInd w:val="0"/>
              <w:spacing w:after="0" w:line="240" w:lineRule="auto"/>
              <w:ind w:left="142"/>
              <w:jc w:val="both"/>
              <w:rPr>
                <w:rFonts w:ascii="Times New Roman" w:hAnsi="Times New Roman" w:cs="Times New Roman"/>
                <w:color w:val="000000"/>
              </w:rPr>
            </w:pPr>
            <w:r w:rsidRPr="0088478E">
              <w:rPr>
                <w:rFonts w:ascii="Times New Roman" w:hAnsi="Times New Roman" w:cs="Times New Roman"/>
                <w:color w:val="000000"/>
              </w:rPr>
              <w:t>Karlovarský kraj</w:t>
            </w:r>
          </w:p>
        </w:tc>
        <w:tc>
          <w:tcPr>
            <w:tcW w:w="4642" w:type="dxa"/>
            <w:gridSpan w:val="2"/>
            <w:tcBorders>
              <w:top w:val="nil"/>
              <w:left w:val="nil"/>
              <w:bottom w:val="nil"/>
              <w:right w:val="nil"/>
            </w:tcBorders>
          </w:tcPr>
          <w:p w:rsidR="00000000" w:rsidRPr="0088478E" w:rsidRDefault="00BA3C3D" w:rsidP="0088478E">
            <w:pPr>
              <w:widowControl w:val="0"/>
              <w:autoSpaceDE w:val="0"/>
              <w:autoSpaceDN w:val="0"/>
              <w:adjustRightInd w:val="0"/>
              <w:spacing w:after="0" w:line="240" w:lineRule="auto"/>
              <w:ind w:left="142"/>
              <w:jc w:val="both"/>
              <w:rPr>
                <w:rFonts w:ascii="Times New Roman" w:hAnsi="Times New Roman" w:cs="Times New Roman"/>
                <w:color w:val="000000"/>
              </w:rPr>
            </w:pPr>
          </w:p>
        </w:tc>
        <w:tc>
          <w:tcPr>
            <w:tcW w:w="885" w:type="dxa"/>
            <w:tcBorders>
              <w:top w:val="nil"/>
              <w:left w:val="nil"/>
              <w:bottom w:val="nil"/>
              <w:right w:val="nil"/>
            </w:tcBorders>
          </w:tcPr>
          <w:p w:rsidR="00000000" w:rsidRPr="0088478E" w:rsidRDefault="00BA3C3D" w:rsidP="0088478E">
            <w:pPr>
              <w:widowControl w:val="0"/>
              <w:autoSpaceDE w:val="0"/>
              <w:autoSpaceDN w:val="0"/>
              <w:adjustRightInd w:val="0"/>
              <w:spacing w:after="0" w:line="240" w:lineRule="auto"/>
              <w:ind w:left="142"/>
              <w:jc w:val="both"/>
              <w:rPr>
                <w:rFonts w:ascii="Times New Roman" w:hAnsi="Times New Roman" w:cs="Times New Roman"/>
                <w:color w:val="000000"/>
              </w:rPr>
            </w:pPr>
          </w:p>
        </w:tc>
      </w:tr>
      <w:tr w:rsidR="00000000" w:rsidRPr="0088478E">
        <w:trPr>
          <w:cantSplit/>
        </w:trPr>
        <w:tc>
          <w:tcPr>
            <w:tcW w:w="2321" w:type="dxa"/>
            <w:gridSpan w:val="2"/>
            <w:tcBorders>
              <w:top w:val="nil"/>
              <w:left w:val="nil"/>
              <w:bottom w:val="nil"/>
              <w:right w:val="nil"/>
            </w:tcBorders>
          </w:tcPr>
          <w:p w:rsidR="00000000" w:rsidRPr="0088478E" w:rsidRDefault="00BA3C3D" w:rsidP="0088478E">
            <w:pPr>
              <w:widowControl w:val="0"/>
              <w:autoSpaceDE w:val="0"/>
              <w:autoSpaceDN w:val="0"/>
              <w:adjustRightInd w:val="0"/>
              <w:spacing w:after="0" w:line="240" w:lineRule="auto"/>
              <w:ind w:left="142"/>
              <w:jc w:val="both"/>
              <w:rPr>
                <w:rFonts w:ascii="Times New Roman" w:hAnsi="Times New Roman" w:cs="Times New Roman"/>
                <w:color w:val="000000"/>
              </w:rPr>
            </w:pPr>
          </w:p>
        </w:tc>
        <w:tc>
          <w:tcPr>
            <w:tcW w:w="7847" w:type="dxa"/>
            <w:gridSpan w:val="4"/>
            <w:tcBorders>
              <w:top w:val="nil"/>
              <w:left w:val="nil"/>
              <w:bottom w:val="nil"/>
              <w:right w:val="nil"/>
            </w:tcBorders>
          </w:tcPr>
          <w:p w:rsidR="00000000" w:rsidRPr="0088478E" w:rsidRDefault="00BA3C3D" w:rsidP="0088478E">
            <w:pPr>
              <w:widowControl w:val="0"/>
              <w:autoSpaceDE w:val="0"/>
              <w:autoSpaceDN w:val="0"/>
              <w:adjustRightInd w:val="0"/>
              <w:spacing w:after="0" w:line="240" w:lineRule="auto"/>
              <w:ind w:left="142"/>
              <w:jc w:val="both"/>
              <w:rPr>
                <w:rFonts w:ascii="Times New Roman" w:hAnsi="Times New Roman" w:cs="Times New Roman"/>
                <w:color w:val="000000"/>
              </w:rPr>
            </w:pPr>
            <w:r w:rsidRPr="0088478E">
              <w:rPr>
                <w:rFonts w:ascii="Times New Roman" w:hAnsi="Times New Roman" w:cs="Times New Roman"/>
                <w:color w:val="000000"/>
              </w:rPr>
              <w:t>Odbor životního prostředí a zemědělství</w:t>
            </w:r>
          </w:p>
        </w:tc>
        <w:tc>
          <w:tcPr>
            <w:tcW w:w="885" w:type="dxa"/>
            <w:tcBorders>
              <w:top w:val="nil"/>
              <w:left w:val="nil"/>
              <w:bottom w:val="nil"/>
              <w:right w:val="nil"/>
            </w:tcBorders>
          </w:tcPr>
          <w:p w:rsidR="00000000" w:rsidRPr="0088478E" w:rsidRDefault="00BA3C3D" w:rsidP="0088478E">
            <w:pPr>
              <w:widowControl w:val="0"/>
              <w:autoSpaceDE w:val="0"/>
              <w:autoSpaceDN w:val="0"/>
              <w:adjustRightInd w:val="0"/>
              <w:spacing w:after="0" w:line="240" w:lineRule="auto"/>
              <w:ind w:left="142"/>
              <w:jc w:val="both"/>
              <w:rPr>
                <w:rFonts w:ascii="Times New Roman" w:hAnsi="Times New Roman" w:cs="Times New Roman"/>
                <w:color w:val="000000"/>
              </w:rPr>
            </w:pPr>
          </w:p>
        </w:tc>
      </w:tr>
      <w:tr w:rsidR="00000000" w:rsidRPr="0088478E">
        <w:trPr>
          <w:cantSplit/>
        </w:trPr>
        <w:tc>
          <w:tcPr>
            <w:tcW w:w="2321" w:type="dxa"/>
            <w:gridSpan w:val="2"/>
            <w:tcBorders>
              <w:top w:val="nil"/>
              <w:left w:val="nil"/>
              <w:bottom w:val="nil"/>
              <w:right w:val="nil"/>
            </w:tcBorders>
          </w:tcPr>
          <w:p w:rsidR="00000000" w:rsidRPr="0088478E" w:rsidRDefault="00BA3C3D" w:rsidP="0088478E">
            <w:pPr>
              <w:widowControl w:val="0"/>
              <w:autoSpaceDE w:val="0"/>
              <w:autoSpaceDN w:val="0"/>
              <w:adjustRightInd w:val="0"/>
              <w:spacing w:after="0" w:line="240" w:lineRule="auto"/>
              <w:ind w:left="142"/>
              <w:jc w:val="both"/>
              <w:rPr>
                <w:rFonts w:ascii="Times New Roman" w:hAnsi="Times New Roman" w:cs="Times New Roman"/>
                <w:color w:val="000000"/>
              </w:rPr>
            </w:pPr>
          </w:p>
        </w:tc>
        <w:tc>
          <w:tcPr>
            <w:tcW w:w="3205" w:type="dxa"/>
            <w:gridSpan w:val="2"/>
            <w:tcBorders>
              <w:top w:val="nil"/>
              <w:left w:val="nil"/>
              <w:bottom w:val="nil"/>
              <w:right w:val="nil"/>
            </w:tcBorders>
          </w:tcPr>
          <w:p w:rsidR="00000000" w:rsidRPr="0088478E" w:rsidRDefault="00BA3C3D" w:rsidP="0088478E">
            <w:pPr>
              <w:widowControl w:val="0"/>
              <w:autoSpaceDE w:val="0"/>
              <w:autoSpaceDN w:val="0"/>
              <w:adjustRightInd w:val="0"/>
              <w:spacing w:after="0" w:line="240" w:lineRule="auto"/>
              <w:ind w:left="142"/>
              <w:jc w:val="both"/>
              <w:rPr>
                <w:rFonts w:ascii="Times New Roman" w:hAnsi="Times New Roman" w:cs="Times New Roman"/>
                <w:color w:val="000000"/>
              </w:rPr>
            </w:pPr>
            <w:r w:rsidRPr="0088478E">
              <w:rPr>
                <w:rFonts w:ascii="Times New Roman" w:hAnsi="Times New Roman" w:cs="Times New Roman"/>
                <w:color w:val="000000"/>
              </w:rPr>
              <w:t>Závodní 88/353</w:t>
            </w:r>
          </w:p>
        </w:tc>
        <w:tc>
          <w:tcPr>
            <w:tcW w:w="5527" w:type="dxa"/>
            <w:gridSpan w:val="3"/>
            <w:tcBorders>
              <w:top w:val="nil"/>
              <w:left w:val="nil"/>
              <w:bottom w:val="nil"/>
              <w:right w:val="nil"/>
            </w:tcBorders>
          </w:tcPr>
          <w:p w:rsidR="00000000" w:rsidRPr="0088478E" w:rsidRDefault="00BA3C3D" w:rsidP="0088478E">
            <w:pPr>
              <w:widowControl w:val="0"/>
              <w:autoSpaceDE w:val="0"/>
              <w:autoSpaceDN w:val="0"/>
              <w:adjustRightInd w:val="0"/>
              <w:spacing w:after="0" w:line="240" w:lineRule="auto"/>
              <w:ind w:left="142"/>
              <w:jc w:val="both"/>
              <w:rPr>
                <w:rFonts w:ascii="Times New Roman" w:hAnsi="Times New Roman" w:cs="Times New Roman"/>
                <w:color w:val="000000"/>
              </w:rPr>
            </w:pPr>
          </w:p>
        </w:tc>
      </w:tr>
      <w:tr w:rsidR="00000000" w:rsidRPr="0088478E">
        <w:trPr>
          <w:cantSplit/>
        </w:trPr>
        <w:tc>
          <w:tcPr>
            <w:tcW w:w="2321" w:type="dxa"/>
            <w:gridSpan w:val="2"/>
            <w:tcBorders>
              <w:top w:val="nil"/>
              <w:left w:val="nil"/>
              <w:bottom w:val="nil"/>
              <w:right w:val="nil"/>
            </w:tcBorders>
          </w:tcPr>
          <w:p w:rsidR="00000000" w:rsidRPr="0088478E" w:rsidRDefault="00BA3C3D" w:rsidP="0088478E">
            <w:pPr>
              <w:widowControl w:val="0"/>
              <w:autoSpaceDE w:val="0"/>
              <w:autoSpaceDN w:val="0"/>
              <w:adjustRightInd w:val="0"/>
              <w:spacing w:after="0" w:line="240" w:lineRule="auto"/>
              <w:ind w:left="142"/>
              <w:jc w:val="both"/>
              <w:rPr>
                <w:rFonts w:ascii="Times New Roman" w:hAnsi="Times New Roman" w:cs="Times New Roman"/>
                <w:color w:val="000000"/>
              </w:rPr>
            </w:pPr>
          </w:p>
        </w:tc>
        <w:tc>
          <w:tcPr>
            <w:tcW w:w="608" w:type="dxa"/>
            <w:tcBorders>
              <w:top w:val="nil"/>
              <w:left w:val="nil"/>
              <w:bottom w:val="nil"/>
              <w:right w:val="nil"/>
            </w:tcBorders>
          </w:tcPr>
          <w:p w:rsidR="00000000" w:rsidRPr="0088478E" w:rsidRDefault="00BA3C3D" w:rsidP="0088478E">
            <w:pPr>
              <w:widowControl w:val="0"/>
              <w:autoSpaceDE w:val="0"/>
              <w:autoSpaceDN w:val="0"/>
              <w:adjustRightInd w:val="0"/>
              <w:spacing w:after="0" w:line="240" w:lineRule="auto"/>
              <w:ind w:left="142"/>
              <w:jc w:val="both"/>
              <w:rPr>
                <w:rFonts w:ascii="Times New Roman" w:hAnsi="Times New Roman" w:cs="Times New Roman"/>
                <w:color w:val="000000"/>
              </w:rPr>
            </w:pPr>
            <w:r w:rsidRPr="0088478E">
              <w:rPr>
                <w:rFonts w:ascii="Times New Roman" w:hAnsi="Times New Roman" w:cs="Times New Roman"/>
                <w:color w:val="000000"/>
              </w:rPr>
              <w:t>360 06</w:t>
            </w:r>
          </w:p>
        </w:tc>
        <w:tc>
          <w:tcPr>
            <w:tcW w:w="2652" w:type="dxa"/>
            <w:gridSpan w:val="2"/>
            <w:tcBorders>
              <w:top w:val="nil"/>
              <w:left w:val="nil"/>
              <w:bottom w:val="nil"/>
              <w:right w:val="nil"/>
            </w:tcBorders>
          </w:tcPr>
          <w:p w:rsidR="00000000" w:rsidRPr="0088478E" w:rsidRDefault="00BA3C3D" w:rsidP="0088478E">
            <w:pPr>
              <w:widowControl w:val="0"/>
              <w:autoSpaceDE w:val="0"/>
              <w:autoSpaceDN w:val="0"/>
              <w:adjustRightInd w:val="0"/>
              <w:spacing w:after="0" w:line="240" w:lineRule="auto"/>
              <w:ind w:left="142"/>
              <w:jc w:val="both"/>
              <w:rPr>
                <w:rFonts w:ascii="Times New Roman" w:hAnsi="Times New Roman" w:cs="Times New Roman"/>
                <w:color w:val="000000"/>
              </w:rPr>
            </w:pPr>
            <w:r w:rsidRPr="0088478E">
              <w:rPr>
                <w:rFonts w:ascii="Times New Roman" w:hAnsi="Times New Roman" w:cs="Times New Roman"/>
                <w:color w:val="000000"/>
              </w:rPr>
              <w:t>Karlovy Vary</w:t>
            </w:r>
          </w:p>
        </w:tc>
        <w:tc>
          <w:tcPr>
            <w:tcW w:w="5472" w:type="dxa"/>
            <w:gridSpan w:val="2"/>
            <w:tcBorders>
              <w:top w:val="nil"/>
              <w:left w:val="nil"/>
              <w:bottom w:val="nil"/>
              <w:right w:val="nil"/>
            </w:tcBorders>
          </w:tcPr>
          <w:p w:rsidR="00000000" w:rsidRPr="0088478E" w:rsidRDefault="00BA3C3D" w:rsidP="0088478E">
            <w:pPr>
              <w:widowControl w:val="0"/>
              <w:autoSpaceDE w:val="0"/>
              <w:autoSpaceDN w:val="0"/>
              <w:adjustRightInd w:val="0"/>
              <w:spacing w:after="0" w:line="240" w:lineRule="auto"/>
              <w:ind w:left="142"/>
              <w:jc w:val="both"/>
              <w:rPr>
                <w:rFonts w:ascii="Times New Roman" w:hAnsi="Times New Roman" w:cs="Times New Roman"/>
                <w:color w:val="000000"/>
              </w:rPr>
            </w:pPr>
          </w:p>
        </w:tc>
      </w:tr>
    </w:tbl>
    <w:p w:rsidR="00000000" w:rsidRPr="0088478E" w:rsidRDefault="00BA3C3D" w:rsidP="0088478E">
      <w:pPr>
        <w:widowControl w:val="0"/>
        <w:autoSpaceDE w:val="0"/>
        <w:autoSpaceDN w:val="0"/>
        <w:adjustRightInd w:val="0"/>
        <w:spacing w:before="40" w:after="40" w:line="240" w:lineRule="auto"/>
        <w:ind w:left="142" w:right="40"/>
        <w:jc w:val="both"/>
        <w:rPr>
          <w:rFonts w:ascii="Times New Roman" w:hAnsi="Times New Roman" w:cs="Times New Roman"/>
          <w:color w:val="000000"/>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63"/>
        <w:gridCol w:w="4863"/>
        <w:gridCol w:w="4642"/>
        <w:gridCol w:w="885"/>
      </w:tblGrid>
      <w:tr w:rsidR="00000000" w:rsidRPr="0088478E">
        <w:trPr>
          <w:cantSplit/>
        </w:trPr>
        <w:tc>
          <w:tcPr>
            <w:tcW w:w="663" w:type="dxa"/>
            <w:tcBorders>
              <w:top w:val="nil"/>
              <w:left w:val="nil"/>
              <w:bottom w:val="nil"/>
              <w:right w:val="nil"/>
            </w:tcBorders>
          </w:tcPr>
          <w:p w:rsidR="00000000" w:rsidRPr="0088478E" w:rsidRDefault="00BA3C3D" w:rsidP="0088478E">
            <w:pPr>
              <w:widowControl w:val="0"/>
              <w:autoSpaceDE w:val="0"/>
              <w:autoSpaceDN w:val="0"/>
              <w:adjustRightInd w:val="0"/>
              <w:spacing w:after="0" w:line="240" w:lineRule="auto"/>
              <w:ind w:left="142"/>
              <w:jc w:val="both"/>
              <w:rPr>
                <w:rFonts w:ascii="Times New Roman" w:hAnsi="Times New Roman" w:cs="Times New Roman"/>
                <w:color w:val="000000"/>
              </w:rPr>
            </w:pPr>
          </w:p>
        </w:tc>
        <w:tc>
          <w:tcPr>
            <w:tcW w:w="10390" w:type="dxa"/>
            <w:gridSpan w:val="3"/>
            <w:tcBorders>
              <w:top w:val="nil"/>
              <w:left w:val="nil"/>
              <w:bottom w:val="nil"/>
              <w:right w:val="nil"/>
            </w:tcBorders>
          </w:tcPr>
          <w:p w:rsidR="00000000" w:rsidRPr="0088478E" w:rsidRDefault="00BA3C3D" w:rsidP="0088478E">
            <w:pPr>
              <w:widowControl w:val="0"/>
              <w:autoSpaceDE w:val="0"/>
              <w:autoSpaceDN w:val="0"/>
              <w:adjustRightInd w:val="0"/>
              <w:spacing w:after="0" w:line="240" w:lineRule="auto"/>
              <w:ind w:left="142"/>
              <w:jc w:val="both"/>
              <w:rPr>
                <w:rFonts w:ascii="Times New Roman" w:hAnsi="Times New Roman" w:cs="Times New Roman"/>
                <w:color w:val="000000"/>
              </w:rPr>
            </w:pPr>
            <w:r w:rsidRPr="0088478E">
              <w:rPr>
                <w:rFonts w:ascii="Times New Roman" w:hAnsi="Times New Roman" w:cs="Times New Roman"/>
                <w:color w:val="000000"/>
              </w:rPr>
              <w:t>IČO: 70891168</w:t>
            </w:r>
          </w:p>
        </w:tc>
      </w:tr>
      <w:tr w:rsidR="00000000" w:rsidRPr="0088478E">
        <w:trPr>
          <w:cantSplit/>
        </w:trPr>
        <w:tc>
          <w:tcPr>
            <w:tcW w:w="663" w:type="dxa"/>
            <w:tcBorders>
              <w:top w:val="nil"/>
              <w:left w:val="nil"/>
              <w:bottom w:val="nil"/>
              <w:right w:val="nil"/>
            </w:tcBorders>
          </w:tcPr>
          <w:p w:rsidR="00000000" w:rsidRPr="0088478E" w:rsidRDefault="00BA3C3D" w:rsidP="0088478E">
            <w:pPr>
              <w:widowControl w:val="0"/>
              <w:autoSpaceDE w:val="0"/>
              <w:autoSpaceDN w:val="0"/>
              <w:adjustRightInd w:val="0"/>
              <w:spacing w:after="0" w:line="240" w:lineRule="auto"/>
              <w:ind w:left="142"/>
              <w:jc w:val="both"/>
              <w:rPr>
                <w:rFonts w:ascii="Times New Roman" w:hAnsi="Times New Roman" w:cs="Times New Roman"/>
                <w:color w:val="000000"/>
              </w:rPr>
            </w:pPr>
          </w:p>
        </w:tc>
        <w:tc>
          <w:tcPr>
            <w:tcW w:w="4863" w:type="dxa"/>
            <w:tcBorders>
              <w:top w:val="nil"/>
              <w:left w:val="nil"/>
              <w:bottom w:val="nil"/>
              <w:right w:val="nil"/>
            </w:tcBorders>
          </w:tcPr>
          <w:p w:rsidR="00000000" w:rsidRPr="0088478E" w:rsidRDefault="00BA3C3D" w:rsidP="0088478E">
            <w:pPr>
              <w:widowControl w:val="0"/>
              <w:autoSpaceDE w:val="0"/>
              <w:autoSpaceDN w:val="0"/>
              <w:adjustRightInd w:val="0"/>
              <w:spacing w:after="0" w:line="240" w:lineRule="auto"/>
              <w:ind w:left="142"/>
              <w:jc w:val="both"/>
              <w:rPr>
                <w:rFonts w:ascii="Times New Roman" w:hAnsi="Times New Roman" w:cs="Times New Roman"/>
                <w:color w:val="000000"/>
              </w:rPr>
            </w:pPr>
          </w:p>
        </w:tc>
        <w:tc>
          <w:tcPr>
            <w:tcW w:w="4642" w:type="dxa"/>
            <w:tcBorders>
              <w:top w:val="nil"/>
              <w:left w:val="nil"/>
              <w:bottom w:val="nil"/>
              <w:right w:val="nil"/>
            </w:tcBorders>
          </w:tcPr>
          <w:p w:rsidR="00000000" w:rsidRPr="0088478E" w:rsidRDefault="00BA3C3D" w:rsidP="0088478E">
            <w:pPr>
              <w:widowControl w:val="0"/>
              <w:autoSpaceDE w:val="0"/>
              <w:autoSpaceDN w:val="0"/>
              <w:adjustRightInd w:val="0"/>
              <w:spacing w:after="0" w:line="240" w:lineRule="auto"/>
              <w:ind w:left="142"/>
              <w:jc w:val="both"/>
              <w:rPr>
                <w:rFonts w:ascii="Times New Roman" w:hAnsi="Times New Roman" w:cs="Times New Roman"/>
                <w:color w:val="000000"/>
              </w:rPr>
            </w:pPr>
          </w:p>
        </w:tc>
        <w:tc>
          <w:tcPr>
            <w:tcW w:w="885" w:type="dxa"/>
            <w:tcBorders>
              <w:top w:val="nil"/>
              <w:left w:val="nil"/>
              <w:bottom w:val="nil"/>
              <w:right w:val="nil"/>
            </w:tcBorders>
          </w:tcPr>
          <w:p w:rsidR="00000000" w:rsidRPr="0088478E" w:rsidRDefault="00BA3C3D" w:rsidP="0088478E">
            <w:pPr>
              <w:widowControl w:val="0"/>
              <w:autoSpaceDE w:val="0"/>
              <w:autoSpaceDN w:val="0"/>
              <w:adjustRightInd w:val="0"/>
              <w:spacing w:after="0" w:line="240" w:lineRule="auto"/>
              <w:ind w:left="142"/>
              <w:jc w:val="both"/>
              <w:rPr>
                <w:rFonts w:ascii="Times New Roman" w:hAnsi="Times New Roman" w:cs="Times New Roman"/>
                <w:color w:val="000000"/>
              </w:rPr>
            </w:pPr>
          </w:p>
        </w:tc>
      </w:tr>
    </w:tbl>
    <w:p w:rsidR="00000000" w:rsidRPr="0088478E" w:rsidRDefault="00BA3C3D" w:rsidP="0088478E">
      <w:pPr>
        <w:widowControl w:val="0"/>
        <w:autoSpaceDE w:val="0"/>
        <w:autoSpaceDN w:val="0"/>
        <w:adjustRightInd w:val="0"/>
        <w:spacing w:before="40" w:after="40" w:line="240" w:lineRule="auto"/>
        <w:ind w:left="142" w:right="40"/>
        <w:jc w:val="both"/>
        <w:rPr>
          <w:rFonts w:ascii="Times New Roman" w:hAnsi="Times New Roman" w:cs="Times New Roman"/>
          <w:color w:val="000000"/>
        </w:rPr>
      </w:pPr>
    </w:p>
    <w:p w:rsidR="00000000" w:rsidRPr="0088478E" w:rsidRDefault="00BA3C3D" w:rsidP="0088478E">
      <w:pPr>
        <w:widowControl w:val="0"/>
        <w:autoSpaceDE w:val="0"/>
        <w:autoSpaceDN w:val="0"/>
        <w:adjustRightInd w:val="0"/>
        <w:spacing w:before="40" w:after="40" w:line="240" w:lineRule="auto"/>
        <w:ind w:left="142" w:right="40"/>
        <w:jc w:val="both"/>
        <w:rPr>
          <w:rFonts w:ascii="Times New Roman" w:hAnsi="Times New Roman" w:cs="Times New Roman"/>
          <w:color w:val="000000"/>
        </w:rPr>
      </w:pPr>
    </w:p>
    <w:p w:rsidR="00000000" w:rsidRPr="0088478E" w:rsidRDefault="00BA3C3D" w:rsidP="0088478E">
      <w:pPr>
        <w:widowControl w:val="0"/>
        <w:autoSpaceDE w:val="0"/>
        <w:autoSpaceDN w:val="0"/>
        <w:adjustRightInd w:val="0"/>
        <w:spacing w:before="40" w:after="40" w:line="240" w:lineRule="auto"/>
        <w:ind w:left="142" w:right="40"/>
        <w:jc w:val="both"/>
        <w:rPr>
          <w:rFonts w:ascii="Times New Roman" w:hAnsi="Times New Roman" w:cs="Times New Roman"/>
          <w:color w:val="000000"/>
        </w:rPr>
      </w:pPr>
    </w:p>
    <w:p w:rsidR="00000000" w:rsidRPr="0088478E" w:rsidRDefault="00BA3C3D" w:rsidP="0088478E">
      <w:pPr>
        <w:widowControl w:val="0"/>
        <w:autoSpaceDE w:val="0"/>
        <w:autoSpaceDN w:val="0"/>
        <w:adjustRightInd w:val="0"/>
        <w:spacing w:before="40" w:after="40" w:line="240" w:lineRule="auto"/>
        <w:ind w:left="142" w:right="40"/>
        <w:jc w:val="both"/>
        <w:rPr>
          <w:rFonts w:ascii="Times New Roman" w:hAnsi="Times New Roman" w:cs="Times New Roman"/>
          <w:color w:val="000000"/>
        </w:rPr>
      </w:pPr>
    </w:p>
    <w:p w:rsidR="00000000" w:rsidRPr="0088478E" w:rsidRDefault="00BA3C3D" w:rsidP="0088478E">
      <w:pPr>
        <w:widowControl w:val="0"/>
        <w:autoSpaceDE w:val="0"/>
        <w:autoSpaceDN w:val="0"/>
        <w:adjustRightInd w:val="0"/>
        <w:spacing w:before="40" w:after="40" w:line="240" w:lineRule="auto"/>
        <w:ind w:left="142" w:right="40"/>
        <w:jc w:val="both"/>
        <w:rPr>
          <w:rFonts w:ascii="Times New Roman" w:hAnsi="Times New Roman" w:cs="Times New Roman"/>
          <w:color w:val="000000"/>
        </w:rPr>
      </w:pPr>
    </w:p>
    <w:p w:rsidR="00000000" w:rsidRPr="0088478E" w:rsidRDefault="00BA3C3D" w:rsidP="0088478E">
      <w:pPr>
        <w:widowControl w:val="0"/>
        <w:autoSpaceDE w:val="0"/>
        <w:autoSpaceDN w:val="0"/>
        <w:adjustRightInd w:val="0"/>
        <w:spacing w:before="40" w:after="40" w:line="240" w:lineRule="auto"/>
        <w:ind w:left="142" w:right="40"/>
        <w:jc w:val="both"/>
        <w:rPr>
          <w:rFonts w:ascii="Times New Roman" w:hAnsi="Times New Roman" w:cs="Times New Roman"/>
          <w:color w:val="000000"/>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63"/>
        <w:gridCol w:w="3979"/>
        <w:gridCol w:w="884"/>
        <w:gridCol w:w="4642"/>
        <w:gridCol w:w="885"/>
      </w:tblGrid>
      <w:tr w:rsidR="00000000" w:rsidRPr="0088478E">
        <w:trPr>
          <w:cantSplit/>
        </w:trPr>
        <w:tc>
          <w:tcPr>
            <w:tcW w:w="5526" w:type="dxa"/>
            <w:gridSpan w:val="3"/>
            <w:tcBorders>
              <w:top w:val="nil"/>
              <w:left w:val="nil"/>
              <w:bottom w:val="nil"/>
              <w:right w:val="nil"/>
            </w:tcBorders>
          </w:tcPr>
          <w:p w:rsidR="00000000" w:rsidRPr="0088478E" w:rsidRDefault="00BA3C3D" w:rsidP="0088478E">
            <w:pPr>
              <w:widowControl w:val="0"/>
              <w:autoSpaceDE w:val="0"/>
              <w:autoSpaceDN w:val="0"/>
              <w:adjustRightInd w:val="0"/>
              <w:spacing w:after="0" w:line="240" w:lineRule="auto"/>
              <w:ind w:left="142"/>
              <w:jc w:val="both"/>
              <w:rPr>
                <w:rFonts w:ascii="Times New Roman" w:hAnsi="Times New Roman" w:cs="Times New Roman"/>
                <w:color w:val="000000"/>
              </w:rPr>
            </w:pPr>
          </w:p>
        </w:tc>
        <w:tc>
          <w:tcPr>
            <w:tcW w:w="4642" w:type="dxa"/>
            <w:tcBorders>
              <w:top w:val="nil"/>
              <w:left w:val="nil"/>
              <w:bottom w:val="nil"/>
              <w:right w:val="nil"/>
            </w:tcBorders>
          </w:tcPr>
          <w:p w:rsidR="00000000" w:rsidRPr="0088478E" w:rsidRDefault="00BA3C3D" w:rsidP="0088478E">
            <w:pPr>
              <w:widowControl w:val="0"/>
              <w:autoSpaceDE w:val="0"/>
              <w:autoSpaceDN w:val="0"/>
              <w:adjustRightInd w:val="0"/>
              <w:spacing w:after="0" w:line="240" w:lineRule="auto"/>
              <w:ind w:left="142"/>
              <w:jc w:val="both"/>
              <w:rPr>
                <w:rFonts w:ascii="Times New Roman" w:hAnsi="Times New Roman" w:cs="Times New Roman"/>
                <w:color w:val="000000"/>
              </w:rPr>
            </w:pPr>
          </w:p>
        </w:tc>
        <w:tc>
          <w:tcPr>
            <w:tcW w:w="885" w:type="dxa"/>
            <w:tcBorders>
              <w:top w:val="nil"/>
              <w:left w:val="nil"/>
              <w:bottom w:val="nil"/>
              <w:right w:val="nil"/>
            </w:tcBorders>
          </w:tcPr>
          <w:p w:rsidR="00000000" w:rsidRPr="0088478E" w:rsidRDefault="00BA3C3D" w:rsidP="0088478E">
            <w:pPr>
              <w:widowControl w:val="0"/>
              <w:autoSpaceDE w:val="0"/>
              <w:autoSpaceDN w:val="0"/>
              <w:adjustRightInd w:val="0"/>
              <w:spacing w:after="0" w:line="240" w:lineRule="auto"/>
              <w:ind w:left="142"/>
              <w:jc w:val="both"/>
              <w:rPr>
                <w:rFonts w:ascii="Times New Roman" w:hAnsi="Times New Roman" w:cs="Times New Roman"/>
                <w:color w:val="000000"/>
              </w:rPr>
            </w:pPr>
          </w:p>
        </w:tc>
      </w:tr>
      <w:tr w:rsidR="00000000" w:rsidRPr="0088478E">
        <w:trPr>
          <w:cantSplit/>
        </w:trPr>
        <w:tc>
          <w:tcPr>
            <w:tcW w:w="663" w:type="dxa"/>
            <w:tcBorders>
              <w:top w:val="nil"/>
              <w:left w:val="nil"/>
              <w:bottom w:val="nil"/>
              <w:right w:val="nil"/>
            </w:tcBorders>
          </w:tcPr>
          <w:p w:rsidR="00000000" w:rsidRPr="0088478E" w:rsidRDefault="00BA3C3D" w:rsidP="0088478E">
            <w:pPr>
              <w:widowControl w:val="0"/>
              <w:autoSpaceDE w:val="0"/>
              <w:autoSpaceDN w:val="0"/>
              <w:adjustRightInd w:val="0"/>
              <w:spacing w:after="0" w:line="240" w:lineRule="auto"/>
              <w:ind w:left="142"/>
              <w:jc w:val="both"/>
              <w:rPr>
                <w:rFonts w:ascii="Times New Roman" w:hAnsi="Times New Roman" w:cs="Times New Roman"/>
                <w:color w:val="000000"/>
              </w:rPr>
            </w:pPr>
          </w:p>
        </w:tc>
        <w:tc>
          <w:tcPr>
            <w:tcW w:w="3979" w:type="dxa"/>
            <w:tcBorders>
              <w:top w:val="nil"/>
              <w:left w:val="nil"/>
              <w:bottom w:val="nil"/>
              <w:right w:val="nil"/>
            </w:tcBorders>
          </w:tcPr>
          <w:p w:rsidR="00000000" w:rsidRPr="0088478E" w:rsidRDefault="00BA3C3D" w:rsidP="0088478E">
            <w:pPr>
              <w:widowControl w:val="0"/>
              <w:autoSpaceDE w:val="0"/>
              <w:autoSpaceDN w:val="0"/>
              <w:adjustRightInd w:val="0"/>
              <w:spacing w:after="0" w:line="240" w:lineRule="auto"/>
              <w:ind w:left="142"/>
              <w:jc w:val="both"/>
              <w:rPr>
                <w:rFonts w:ascii="Times New Roman" w:hAnsi="Times New Roman" w:cs="Times New Roman"/>
                <w:color w:val="000000"/>
              </w:rPr>
            </w:pPr>
            <w:r w:rsidRPr="0088478E">
              <w:rPr>
                <w:rFonts w:ascii="Times New Roman" w:hAnsi="Times New Roman" w:cs="Times New Roman"/>
                <w:color w:val="000000"/>
              </w:rPr>
              <w:t>Martincová Regina Ing.</w:t>
            </w:r>
          </w:p>
        </w:tc>
        <w:tc>
          <w:tcPr>
            <w:tcW w:w="6411" w:type="dxa"/>
            <w:gridSpan w:val="3"/>
            <w:tcBorders>
              <w:top w:val="nil"/>
              <w:left w:val="nil"/>
              <w:bottom w:val="nil"/>
              <w:right w:val="nil"/>
            </w:tcBorders>
          </w:tcPr>
          <w:p w:rsidR="00000000" w:rsidRPr="0088478E" w:rsidRDefault="00BA3C3D" w:rsidP="0088478E">
            <w:pPr>
              <w:widowControl w:val="0"/>
              <w:autoSpaceDE w:val="0"/>
              <w:autoSpaceDN w:val="0"/>
              <w:adjustRightInd w:val="0"/>
              <w:spacing w:after="0" w:line="240" w:lineRule="auto"/>
              <w:ind w:left="142"/>
              <w:jc w:val="both"/>
              <w:rPr>
                <w:rFonts w:ascii="Times New Roman" w:hAnsi="Times New Roman" w:cs="Times New Roman"/>
                <w:color w:val="000000"/>
              </w:rPr>
            </w:pPr>
          </w:p>
        </w:tc>
      </w:tr>
      <w:tr w:rsidR="00000000" w:rsidRPr="0088478E">
        <w:trPr>
          <w:cantSplit/>
        </w:trPr>
        <w:tc>
          <w:tcPr>
            <w:tcW w:w="663" w:type="dxa"/>
            <w:tcBorders>
              <w:top w:val="nil"/>
              <w:left w:val="nil"/>
              <w:bottom w:val="nil"/>
              <w:right w:val="nil"/>
            </w:tcBorders>
          </w:tcPr>
          <w:p w:rsidR="00000000" w:rsidRPr="0088478E" w:rsidRDefault="00BA3C3D" w:rsidP="0088478E">
            <w:pPr>
              <w:widowControl w:val="0"/>
              <w:autoSpaceDE w:val="0"/>
              <w:autoSpaceDN w:val="0"/>
              <w:adjustRightInd w:val="0"/>
              <w:spacing w:after="0" w:line="240" w:lineRule="auto"/>
              <w:ind w:left="142"/>
              <w:jc w:val="both"/>
              <w:rPr>
                <w:rFonts w:ascii="Times New Roman" w:hAnsi="Times New Roman" w:cs="Times New Roman"/>
                <w:color w:val="000000"/>
              </w:rPr>
            </w:pPr>
          </w:p>
        </w:tc>
        <w:tc>
          <w:tcPr>
            <w:tcW w:w="3979" w:type="dxa"/>
            <w:tcBorders>
              <w:top w:val="nil"/>
              <w:left w:val="nil"/>
              <w:bottom w:val="nil"/>
              <w:right w:val="nil"/>
            </w:tcBorders>
          </w:tcPr>
          <w:p w:rsidR="00000000" w:rsidRPr="0088478E" w:rsidRDefault="00BA3C3D" w:rsidP="0088478E">
            <w:pPr>
              <w:widowControl w:val="0"/>
              <w:autoSpaceDE w:val="0"/>
              <w:autoSpaceDN w:val="0"/>
              <w:adjustRightInd w:val="0"/>
              <w:spacing w:after="0" w:line="240" w:lineRule="auto"/>
              <w:ind w:left="142"/>
              <w:jc w:val="both"/>
              <w:rPr>
                <w:rFonts w:ascii="Times New Roman" w:hAnsi="Times New Roman" w:cs="Times New Roman"/>
                <w:color w:val="000000"/>
                <w:sz w:val="18"/>
                <w:szCs w:val="18"/>
              </w:rPr>
            </w:pPr>
            <w:r w:rsidRPr="0088478E">
              <w:rPr>
                <w:rFonts w:ascii="Times New Roman" w:hAnsi="Times New Roman" w:cs="Times New Roman"/>
                <w:color w:val="000000"/>
                <w:sz w:val="18"/>
                <w:szCs w:val="18"/>
              </w:rPr>
              <w:t>Vedoucí odboru životního prostředí a zemědělství</w:t>
            </w:r>
          </w:p>
        </w:tc>
        <w:tc>
          <w:tcPr>
            <w:tcW w:w="6411" w:type="dxa"/>
            <w:gridSpan w:val="3"/>
            <w:tcBorders>
              <w:top w:val="nil"/>
              <w:left w:val="nil"/>
              <w:bottom w:val="nil"/>
              <w:right w:val="nil"/>
            </w:tcBorders>
          </w:tcPr>
          <w:p w:rsidR="00000000" w:rsidRPr="0088478E" w:rsidRDefault="00BA3C3D" w:rsidP="0088478E">
            <w:pPr>
              <w:widowControl w:val="0"/>
              <w:autoSpaceDE w:val="0"/>
              <w:autoSpaceDN w:val="0"/>
              <w:adjustRightInd w:val="0"/>
              <w:spacing w:after="0" w:line="240" w:lineRule="auto"/>
              <w:ind w:left="142"/>
              <w:jc w:val="both"/>
              <w:rPr>
                <w:rFonts w:ascii="Times New Roman" w:hAnsi="Times New Roman" w:cs="Times New Roman"/>
                <w:color w:val="000000"/>
              </w:rPr>
            </w:pPr>
          </w:p>
        </w:tc>
      </w:tr>
    </w:tbl>
    <w:p w:rsidR="00000000" w:rsidRPr="0088478E" w:rsidRDefault="00BA3C3D" w:rsidP="0088478E">
      <w:pPr>
        <w:widowControl w:val="0"/>
        <w:autoSpaceDE w:val="0"/>
        <w:autoSpaceDN w:val="0"/>
        <w:adjustRightInd w:val="0"/>
        <w:spacing w:before="40" w:after="40" w:line="240" w:lineRule="auto"/>
        <w:ind w:left="142" w:right="40"/>
        <w:jc w:val="both"/>
        <w:rPr>
          <w:rFonts w:ascii="Times New Roman" w:hAnsi="Times New Roman" w:cs="Times New Roman"/>
          <w:color w:val="000000"/>
        </w:rPr>
      </w:pPr>
    </w:p>
    <w:p w:rsidR="00000000" w:rsidRDefault="0088478E" w:rsidP="0088478E">
      <w:pPr>
        <w:widowControl w:val="0"/>
        <w:autoSpaceDE w:val="0"/>
        <w:autoSpaceDN w:val="0"/>
        <w:adjustRightInd w:val="0"/>
        <w:spacing w:before="40" w:after="40" w:line="240" w:lineRule="auto"/>
        <w:ind w:left="142" w:right="40"/>
        <w:jc w:val="both"/>
        <w:rPr>
          <w:rFonts w:ascii="Times New Roman" w:hAnsi="Times New Roman" w:cs="Times New Roman"/>
          <w:color w:val="000000"/>
        </w:rPr>
      </w:pPr>
      <w:r>
        <w:rPr>
          <w:rFonts w:ascii="Times New Roman" w:hAnsi="Times New Roman" w:cs="Times New Roman"/>
          <w:color w:val="000000"/>
        </w:rPr>
        <w:t>Příloha:</w:t>
      </w:r>
    </w:p>
    <w:p w:rsidR="0088478E" w:rsidRPr="0088478E" w:rsidRDefault="0088478E" w:rsidP="0088478E">
      <w:pPr>
        <w:widowControl w:val="0"/>
        <w:autoSpaceDE w:val="0"/>
        <w:autoSpaceDN w:val="0"/>
        <w:adjustRightInd w:val="0"/>
        <w:spacing w:before="40" w:after="40" w:line="240" w:lineRule="auto"/>
        <w:ind w:left="142" w:right="40"/>
        <w:jc w:val="both"/>
        <w:rPr>
          <w:rFonts w:ascii="Times New Roman" w:hAnsi="Times New Roman" w:cs="Times New Roman"/>
          <w:color w:val="000000"/>
        </w:rPr>
      </w:pPr>
      <w:r>
        <w:rPr>
          <w:rFonts w:ascii="Times New Roman" w:hAnsi="Times New Roman" w:cs="Times New Roman"/>
          <w:color w:val="000000"/>
        </w:rPr>
        <w:t>Viz text</w:t>
      </w:r>
    </w:p>
    <w:p w:rsidR="00000000" w:rsidRPr="0088478E" w:rsidRDefault="00BA3C3D" w:rsidP="0088478E">
      <w:pPr>
        <w:widowControl w:val="0"/>
        <w:autoSpaceDE w:val="0"/>
        <w:autoSpaceDN w:val="0"/>
        <w:adjustRightInd w:val="0"/>
        <w:spacing w:after="0" w:line="240" w:lineRule="auto"/>
        <w:ind w:left="142"/>
        <w:jc w:val="both"/>
        <w:rPr>
          <w:rFonts w:ascii="Times New Roman" w:hAnsi="Times New Roman" w:cs="Times New Roman"/>
        </w:rPr>
      </w:pPr>
      <w:r w:rsidRPr="0088478E">
        <w:rPr>
          <w:rFonts w:ascii="Times New Roman" w:hAnsi="Times New Roman" w:cs="Times New Roman"/>
          <w:color w:val="000000"/>
        </w:rPr>
        <w:t> </w:t>
      </w:r>
    </w:p>
    <w:sectPr w:rsidR="00000000" w:rsidRPr="0088478E">
      <w:headerReference w:type="default" r:id="rId8"/>
      <w:footerReference w:type="default" r:id="rId9"/>
      <w:pgSz w:w="11903" w:h="16833"/>
      <w:pgMar w:top="283" w:right="566" w:bottom="566" w:left="283" w:header="283" w:footer="56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A3C3D">
      <w:pPr>
        <w:spacing w:after="0" w:line="240" w:lineRule="auto"/>
      </w:pPr>
      <w:r>
        <w:separator/>
      </w:r>
    </w:p>
  </w:endnote>
  <w:endnote w:type="continuationSeparator" w:id="0">
    <w:p w:rsidR="00000000" w:rsidRDefault="00BA3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1053"/>
    </w:tblGrid>
    <w:tr w:rsidR="00000000">
      <w:trPr>
        <w:cantSplit/>
      </w:trPr>
      <w:tc>
        <w:tcPr>
          <w:tcW w:w="11053" w:type="dxa"/>
          <w:tcBorders>
            <w:top w:val="single" w:sz="2" w:space="0" w:color="000000"/>
            <w:left w:val="nil"/>
            <w:bottom w:val="nil"/>
            <w:right w:val="nil"/>
          </w:tcBorders>
        </w:tcPr>
        <w:p w:rsidR="00000000" w:rsidRDefault="00BA3C3D">
          <w:pPr>
            <w:widowControl w:val="0"/>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Sídlo: Karlovy Vary, Závodní 353/88, 360 06, Karlovy Vary-Dvory,  Česká republika, IČ: 70891168, DIČ: CZ70891168, tel.: +420 354 222 300, http://www.kr-karlovarsky.cz, e-mail: epodatelna@kr-karlovarsky.cz</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A3C3D">
      <w:pPr>
        <w:spacing w:after="0" w:line="240" w:lineRule="auto"/>
      </w:pPr>
      <w:r>
        <w:separator/>
      </w:r>
    </w:p>
  </w:footnote>
  <w:footnote w:type="continuationSeparator" w:id="0">
    <w:p w:rsidR="00000000" w:rsidRDefault="00BA3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A3C3D">
    <w:pPr>
      <w:widowControl w:val="0"/>
      <w:autoSpaceDE w:val="0"/>
      <w:autoSpaceDN w:val="0"/>
      <w:adjustRightInd w:val="0"/>
      <w:spacing w:after="0" w:line="240" w:lineRule="aut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10096"/>
    <w:multiLevelType w:val="hybridMultilevel"/>
    <w:tmpl w:val="580E78CA"/>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2C"/>
    <w:rsid w:val="0088478E"/>
    <w:rsid w:val="00BA3C3D"/>
    <w:rsid w:val="00EE2C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E0EA14"/>
  <w14:defaultImageDpi w14:val="0"/>
  <w15:docId w15:val="{3FF6140C-314D-48F5-A3AC-38A7E6A9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84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661</Words>
  <Characters>3789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Brachtl Radoslav</dc:creator>
  <cp:keywords/>
  <dc:description/>
  <cp:lastModifiedBy>Brachtl Radoslav</cp:lastModifiedBy>
  <cp:revision>3</cp:revision>
  <dcterms:created xsi:type="dcterms:W3CDTF">2023-04-25T06:23:00Z</dcterms:created>
  <dcterms:modified xsi:type="dcterms:W3CDTF">2023-04-25T06:35:00Z</dcterms:modified>
</cp:coreProperties>
</file>