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427"/>
        <w:gridCol w:w="5113"/>
      </w:tblGrid>
      <w:tr w:rsidR="00E04745" w:rsidTr="009F1D5B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7F30F9" w:rsidRDefault="00E04745" w:rsidP="00567EBD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 </w:t>
            </w:r>
            <w:r w:rsidR="007553CA">
              <w:rPr>
                <w:rFonts w:ascii="Arial Narrow" w:hAnsi="Arial Narrow"/>
                <w:b/>
                <w:sz w:val="24"/>
                <w:szCs w:val="28"/>
              </w:rPr>
              <w:t>O-Ž/2023-77</w:t>
            </w:r>
            <w:bookmarkStart w:id="0" w:name="_GoBack"/>
            <w:bookmarkEnd w:id="0"/>
          </w:p>
          <w:p w:rsidR="00E04745" w:rsidRPr="006D4894" w:rsidRDefault="00E04745" w:rsidP="00567EBD">
            <w:pPr>
              <w:jc w:val="right"/>
              <w:rPr>
                <w:rFonts w:ascii="Arial Narrow" w:hAnsi="Arial Narrow"/>
                <w:b/>
                <w:sz w:val="24"/>
                <w:szCs w:val="36"/>
              </w:rPr>
            </w:pPr>
          </w:p>
          <w:p w:rsidR="00E04745" w:rsidRDefault="00E04745" w:rsidP="00567EBD">
            <w:pPr>
              <w:jc w:val="right"/>
              <w:rPr>
                <w:rFonts w:ascii="Arial Narrow" w:hAnsi="Arial Narrow"/>
                <w:b/>
                <w:color w:val="FF0000"/>
                <w:sz w:val="24"/>
                <w:szCs w:val="36"/>
              </w:rPr>
            </w:pPr>
          </w:p>
        </w:tc>
      </w:tr>
      <w:tr w:rsidR="00E04745" w:rsidTr="009F1D5B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9F1D5B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9F1D5B">
        <w:trPr>
          <w:gridAfter w:val="1"/>
          <w:wAfter w:w="5113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9F1D5B">
        <w:trPr>
          <w:gridAfter w:val="1"/>
          <w:wAfter w:w="5113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9F1D5B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:rsidTr="009F1D5B">
        <w:trPr>
          <w:trHeight w:val="405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766" w:rsidRDefault="00F05287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PILSTAV, s.r.o.</w:t>
            </w:r>
          </w:p>
          <w:p w:rsidR="00D26C75" w:rsidRPr="00143289" w:rsidRDefault="00D26C75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Ing. Milan Froněk</w:t>
            </w:r>
          </w:p>
        </w:tc>
      </w:tr>
      <w:tr w:rsidR="00E04745" w:rsidTr="009F1D5B">
        <w:trPr>
          <w:trHeight w:val="39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05287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Železniční 28</w:t>
            </w:r>
          </w:p>
          <w:p w:rsidR="00250207" w:rsidRPr="00143289" w:rsidRDefault="00F05287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326 00 PLZEŇ</w:t>
            </w:r>
          </w:p>
        </w:tc>
      </w:tr>
      <w:tr w:rsidR="00E04745" w:rsidTr="009F1D5B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Pr="006D4894">
              <w:rPr>
                <w:rFonts w:ascii="Arial Narrow" w:hAnsi="Arial Narrow"/>
                <w:sz w:val="24"/>
              </w:rPr>
              <w:t xml:space="preserve"> bezhotovostním převodem</w:t>
            </w:r>
          </w:p>
          <w:p w:rsidR="00092F27" w:rsidRPr="006D4894" w:rsidRDefault="00092F27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fakturou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289" w:rsidRDefault="006D4894" w:rsidP="00143289">
            <w:pPr>
              <w:pStyle w:val="Nadpis2"/>
              <w:shd w:val="clear" w:color="auto" w:fill="FFFFFF"/>
              <w:spacing w:line="330" w:lineRule="atLeast"/>
              <w:rPr>
                <w:rFonts w:ascii="fira sans" w:hAnsi="fira sans"/>
                <w:color w:val="1A1A18"/>
                <w:sz w:val="36"/>
                <w:szCs w:val="36"/>
              </w:rPr>
            </w:pPr>
            <w:r w:rsidRPr="006D4894">
              <w:rPr>
                <w:rFonts w:ascii="Arial Narrow" w:hAnsi="Arial Narrow"/>
                <w:b w:val="0"/>
                <w:sz w:val="24"/>
              </w:rPr>
              <w:t>IČO:</w:t>
            </w:r>
            <w:r w:rsidR="00F05287">
              <w:rPr>
                <w:rFonts w:ascii="Arial Narrow" w:hAnsi="Arial Narrow"/>
                <w:b w:val="0"/>
                <w:sz w:val="24"/>
              </w:rPr>
              <w:t xml:space="preserve"> 61778940</w:t>
            </w:r>
          </w:p>
          <w:p w:rsidR="00FA10AC" w:rsidRPr="00FA10AC" w:rsidRDefault="00FA10AC" w:rsidP="00143289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9F1D5B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bCs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A10AC" w:rsidP="007553CA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RPr="00820117" w:rsidTr="009F1D5B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Default="00E04745" w:rsidP="003F0E57"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 w:rsidR="00E04745" w:rsidTr="009F1D5B">
        <w:trPr>
          <w:cantSplit/>
          <w:trHeight w:val="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9F1D5B">
        <w:trPr>
          <w:trHeight w:val="308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9C7B1C">
            <w:pPr>
              <w:rPr>
                <w:rFonts w:ascii="Arial Narrow" w:hAnsi="Arial Narrow"/>
                <w:b/>
                <w:bCs/>
                <w:iCs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3F0E57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9F1D5B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BC1C3E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Vystavil:</w:t>
            </w:r>
            <w:r w:rsidR="007C4A79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AC0F79">
              <w:rPr>
                <w:rFonts w:ascii="Arial Narrow" w:hAnsi="Arial Narrow"/>
                <w:b/>
                <w:bCs/>
                <w:sz w:val="24"/>
              </w:rPr>
              <w:t>Věra Šašková</w:t>
            </w:r>
          </w:p>
          <w:p w:rsidR="00092F27" w:rsidRDefault="00092F27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            Tel. 736 753 775, </w:t>
            </w:r>
          </w:p>
          <w:p w:rsidR="00092F27" w:rsidRDefault="00092F27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            e-mail: </w:t>
            </w:r>
            <w:hyperlink r:id="rId8" w:history="1">
              <w:r w:rsidR="003F0E57" w:rsidRPr="004A10D6">
                <w:rPr>
                  <w:rStyle w:val="Hypertextovodkaz"/>
                  <w:rFonts w:ascii="Arial Narrow" w:hAnsi="Arial Narrow"/>
                  <w:b/>
                  <w:bCs/>
                  <w:sz w:val="24"/>
                </w:rPr>
                <w:t>ekonom@radovanek.cz</w:t>
              </w:r>
            </w:hyperlink>
          </w:p>
          <w:p w:rsidR="003F0E57" w:rsidRPr="0093679D" w:rsidRDefault="003F0E57" w:rsidP="00AC0F79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E04745" w:rsidTr="009F1D5B">
        <w:trPr>
          <w:trHeight w:val="593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6D4894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DE362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0F2FD4" w:rsidP="007553CA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Datum vystavení: </w:t>
            </w:r>
            <w:r w:rsidR="007553CA">
              <w:rPr>
                <w:rFonts w:ascii="Arial Narrow" w:hAnsi="Arial Narrow"/>
                <w:b/>
                <w:sz w:val="24"/>
              </w:rPr>
              <w:t>26. 04. 2023</w:t>
            </w:r>
          </w:p>
        </w:tc>
      </w:tr>
      <w:tr w:rsidR="00E04745" w:rsidTr="009F1D5B">
        <w:trPr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9F1D5B">
        <w:trPr>
          <w:trHeight w:val="25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Pr="003F0E57" w:rsidRDefault="00455766" w:rsidP="00567EB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F0E57">
              <w:rPr>
                <w:rFonts w:ascii="Arial Narrow" w:hAnsi="Arial Narrow"/>
                <w:b/>
                <w:sz w:val="24"/>
              </w:rPr>
              <w:t>Objednáváme u vás: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</w:tbl>
    <w:p w:rsidR="0018714F" w:rsidRDefault="0018714F" w:rsidP="006D4894">
      <w:pPr>
        <w:rPr>
          <w:rFonts w:ascii="Arial Narrow" w:hAnsi="Arial Narrow"/>
          <w:sz w:val="24"/>
          <w:lang w:val="en-US"/>
        </w:rPr>
      </w:pPr>
    </w:p>
    <w:p w:rsidR="00723CF4" w:rsidRDefault="00BA47D1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Technický dozor na stavbě realizované formou veřejné zakázky  SVČ RADOVÁNEK, </w:t>
      </w:r>
      <w:proofErr w:type="gramStart"/>
      <w:r>
        <w:rPr>
          <w:rFonts w:ascii="Arial Narrow" w:hAnsi="Arial Narrow"/>
          <w:sz w:val="24"/>
        </w:rPr>
        <w:t>rekonstrukce  budovy</w:t>
      </w:r>
      <w:proofErr w:type="gramEnd"/>
      <w:r>
        <w:rPr>
          <w:rFonts w:ascii="Arial Narrow" w:hAnsi="Arial Narrow"/>
          <w:sz w:val="24"/>
        </w:rPr>
        <w:t xml:space="preserve"> </w:t>
      </w:r>
      <w:r w:rsidR="007553CA">
        <w:rPr>
          <w:rFonts w:ascii="Arial Narrow" w:hAnsi="Arial Narrow"/>
          <w:sz w:val="24"/>
        </w:rPr>
        <w:t>Petřínská 43</w:t>
      </w:r>
      <w:r>
        <w:rPr>
          <w:rFonts w:ascii="Arial Narrow" w:hAnsi="Arial Narrow"/>
          <w:sz w:val="24"/>
        </w:rPr>
        <w:t>,</w:t>
      </w:r>
      <w:r w:rsidR="007553CA">
        <w:rPr>
          <w:rFonts w:ascii="Arial Narrow" w:hAnsi="Arial Narrow"/>
          <w:sz w:val="24"/>
        </w:rPr>
        <w:t xml:space="preserve"> Plzeň</w:t>
      </w:r>
      <w:r>
        <w:rPr>
          <w:rFonts w:ascii="Arial Narrow" w:hAnsi="Arial Narrow"/>
          <w:sz w:val="24"/>
        </w:rPr>
        <w:t xml:space="preserve"> </w:t>
      </w:r>
    </w:p>
    <w:p w:rsidR="003F0E57" w:rsidRDefault="00BA47D1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název akce VZ: </w:t>
      </w:r>
      <w:r w:rsidRPr="00DE3627">
        <w:rPr>
          <w:rFonts w:ascii="Arial Narrow" w:hAnsi="Arial Narrow"/>
          <w:b/>
          <w:sz w:val="24"/>
        </w:rPr>
        <w:t>„</w:t>
      </w:r>
      <w:r w:rsidR="007553CA">
        <w:rPr>
          <w:rFonts w:ascii="Arial Narrow" w:hAnsi="Arial Narrow"/>
          <w:b/>
          <w:sz w:val="24"/>
        </w:rPr>
        <w:t>Stavební úpravy sociálních prostor v objektu Petřínská 43, Plzeň</w:t>
      </w:r>
      <w:r>
        <w:rPr>
          <w:rFonts w:ascii="Arial Narrow" w:hAnsi="Arial Narrow"/>
          <w:sz w:val="24"/>
        </w:rPr>
        <w:t>“</w:t>
      </w:r>
      <w:r w:rsidR="00723CF4">
        <w:rPr>
          <w:rFonts w:ascii="Arial Narrow" w:hAnsi="Arial Narrow"/>
          <w:sz w:val="24"/>
        </w:rPr>
        <w:t>,</w:t>
      </w:r>
    </w:p>
    <w:p w:rsidR="00BA47D1" w:rsidRDefault="00723CF4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</w:t>
      </w:r>
      <w:r w:rsidR="00BA47D1">
        <w:rPr>
          <w:rFonts w:ascii="Arial Narrow" w:hAnsi="Arial Narrow"/>
          <w:sz w:val="24"/>
        </w:rPr>
        <w:t>le cenového návrhu ze dne</w:t>
      </w:r>
      <w:r>
        <w:rPr>
          <w:rFonts w:ascii="Arial Narrow" w:hAnsi="Arial Narrow"/>
          <w:sz w:val="24"/>
        </w:rPr>
        <w:t xml:space="preserve"> </w:t>
      </w:r>
      <w:r w:rsidR="007553CA">
        <w:rPr>
          <w:rFonts w:ascii="Arial Narrow" w:hAnsi="Arial Narrow"/>
          <w:sz w:val="24"/>
        </w:rPr>
        <w:t>12. 04. 2023</w:t>
      </w:r>
      <w:r w:rsidR="00BA47D1">
        <w:rPr>
          <w:rFonts w:ascii="Arial Narrow" w:hAnsi="Arial Narrow"/>
          <w:sz w:val="24"/>
        </w:rPr>
        <w:t>:</w:t>
      </w:r>
    </w:p>
    <w:p w:rsidR="009C7B1C" w:rsidRDefault="00F05287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 základní ceně ve výši </w:t>
      </w:r>
      <w:r w:rsidR="007553CA">
        <w:rPr>
          <w:rFonts w:ascii="Arial Narrow" w:hAnsi="Arial Narrow"/>
          <w:sz w:val="24"/>
        </w:rPr>
        <w:t>118.800</w:t>
      </w:r>
      <w:r w:rsidR="00BA47D1">
        <w:rPr>
          <w:rFonts w:ascii="Arial Narrow" w:hAnsi="Arial Narrow"/>
          <w:sz w:val="24"/>
        </w:rPr>
        <w:t>,-</w:t>
      </w:r>
      <w:r>
        <w:rPr>
          <w:rFonts w:ascii="Arial Narrow" w:hAnsi="Arial Narrow"/>
          <w:sz w:val="24"/>
        </w:rPr>
        <w:t xml:space="preserve"> Kč, cena s DPH 21%: </w:t>
      </w:r>
      <w:r w:rsidR="007553CA">
        <w:rPr>
          <w:rFonts w:ascii="Arial Narrow" w:hAnsi="Arial Narrow"/>
          <w:sz w:val="24"/>
        </w:rPr>
        <w:t>143.748</w:t>
      </w:r>
      <w:r>
        <w:rPr>
          <w:rFonts w:ascii="Arial Narrow" w:hAnsi="Arial Narrow"/>
          <w:sz w:val="24"/>
        </w:rPr>
        <w:t>,- Kč</w:t>
      </w:r>
      <w:r w:rsidR="00723CF4">
        <w:rPr>
          <w:rFonts w:ascii="Arial Narrow" w:hAnsi="Arial Narrow"/>
          <w:sz w:val="24"/>
        </w:rPr>
        <w:t>.</w:t>
      </w:r>
    </w:p>
    <w:p w:rsidR="00723CF4" w:rsidRPr="008C4E31" w:rsidRDefault="00723CF4" w:rsidP="006D4894">
      <w:pPr>
        <w:rPr>
          <w:rFonts w:ascii="Arial Narrow" w:hAnsi="Arial Narrow"/>
          <w:sz w:val="24"/>
        </w:rPr>
      </w:pPr>
    </w:p>
    <w:p w:rsidR="00E67B30" w:rsidRDefault="00F05287" w:rsidP="002B34CB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Termín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realizace</w:t>
      </w:r>
      <w:proofErr w:type="spellEnd"/>
      <w:r w:rsidR="00092F27">
        <w:rPr>
          <w:rFonts w:ascii="Arial Narrow" w:hAnsi="Arial Narrow"/>
          <w:sz w:val="24"/>
          <w:lang w:val="en-US"/>
        </w:rPr>
        <w:t xml:space="preserve"> </w:t>
      </w:r>
      <w:r w:rsidR="007553CA">
        <w:rPr>
          <w:rFonts w:ascii="Arial Narrow" w:hAnsi="Arial Narrow"/>
          <w:sz w:val="24"/>
          <w:lang w:val="en-US"/>
        </w:rPr>
        <w:t>04 – 09 / 2023</w:t>
      </w:r>
      <w:r w:rsidR="00723CF4">
        <w:rPr>
          <w:rFonts w:ascii="Arial Narrow" w:hAnsi="Arial Narrow"/>
          <w:sz w:val="24"/>
          <w:lang w:val="en-US"/>
        </w:rPr>
        <w:t>.</w:t>
      </w:r>
    </w:p>
    <w:p w:rsidR="00B03638" w:rsidRDefault="00B03638" w:rsidP="002B34CB">
      <w:pPr>
        <w:rPr>
          <w:rFonts w:ascii="Arial Narrow" w:hAnsi="Arial Narrow"/>
          <w:sz w:val="24"/>
          <w:lang w:val="en-US"/>
        </w:rPr>
      </w:pPr>
    </w:p>
    <w:p w:rsidR="00F05287" w:rsidRDefault="00F05287" w:rsidP="002B34CB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Objednávka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r w:rsidR="00092F27" w:rsidRPr="00723CF4">
        <w:rPr>
          <w:rFonts w:ascii="Arial Narrow" w:hAnsi="Arial Narrow"/>
          <w:b/>
          <w:sz w:val="24"/>
          <w:lang w:val="en-US"/>
        </w:rPr>
        <w:t>*</w:t>
      </w:r>
      <w:proofErr w:type="spellStart"/>
      <w:r w:rsidRPr="00723CF4">
        <w:rPr>
          <w:rFonts w:ascii="Arial Narrow" w:hAnsi="Arial Narrow"/>
          <w:b/>
          <w:sz w:val="24"/>
          <w:lang w:val="en-US"/>
        </w:rPr>
        <w:t>bude</w:t>
      </w:r>
      <w:proofErr w:type="spellEnd"/>
      <w:r w:rsidR="00092F27">
        <w:rPr>
          <w:rFonts w:ascii="Arial Narrow" w:hAnsi="Arial Narrow"/>
          <w:sz w:val="24"/>
          <w:lang w:val="en-US"/>
        </w:rPr>
        <w:t xml:space="preserve"> / </w:t>
      </w:r>
      <w:r w:rsidR="00092F27" w:rsidRPr="00723CF4">
        <w:rPr>
          <w:rFonts w:ascii="Arial Narrow" w:hAnsi="Arial Narrow"/>
          <w:b/>
          <w:strike/>
          <w:sz w:val="16"/>
          <w:lang w:val="en-US"/>
        </w:rPr>
        <w:t>*</w:t>
      </w:r>
      <w:proofErr w:type="spellStart"/>
      <w:r w:rsidR="00092F27" w:rsidRPr="00723CF4">
        <w:rPr>
          <w:rFonts w:ascii="Arial Narrow" w:hAnsi="Arial Narrow"/>
          <w:strike/>
          <w:sz w:val="16"/>
          <w:lang w:val="en-US"/>
        </w:rPr>
        <w:t>nebude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zveřejněna</w:t>
      </w:r>
      <w:proofErr w:type="spellEnd"/>
      <w:r>
        <w:rPr>
          <w:rFonts w:ascii="Arial Narrow" w:hAnsi="Arial Narrow"/>
          <w:sz w:val="24"/>
          <w:lang w:val="en-US"/>
        </w:rPr>
        <w:t xml:space="preserve"> v </w:t>
      </w:r>
      <w:proofErr w:type="spellStart"/>
      <w:r>
        <w:rPr>
          <w:rFonts w:ascii="Arial Narrow" w:hAnsi="Arial Narrow"/>
          <w:sz w:val="24"/>
          <w:lang w:val="en-US"/>
        </w:rPr>
        <w:t>Registru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smluv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objednatelem</w:t>
      </w:r>
      <w:proofErr w:type="spellEnd"/>
      <w:r>
        <w:rPr>
          <w:rFonts w:ascii="Arial Narrow" w:hAnsi="Arial Narrow"/>
          <w:sz w:val="24"/>
          <w:lang w:val="en-US"/>
        </w:rPr>
        <w:t>.</w:t>
      </w:r>
    </w:p>
    <w:p w:rsidR="00DE3627" w:rsidRDefault="00DE3627" w:rsidP="002B34CB">
      <w:pPr>
        <w:rPr>
          <w:rFonts w:ascii="Arial Narrow" w:hAnsi="Arial Narrow"/>
          <w:sz w:val="24"/>
          <w:lang w:val="en-US"/>
        </w:rPr>
      </w:pPr>
    </w:p>
    <w:p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:rsidR="002B34CB" w:rsidRDefault="00DB3BC0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                 </w:t>
      </w:r>
      <w:r w:rsidR="002B34CB">
        <w:rPr>
          <w:rFonts w:ascii="Arial Narrow" w:hAnsi="Arial Narrow"/>
          <w:sz w:val="24"/>
          <w:lang w:val="en-US"/>
        </w:rPr>
        <w:t xml:space="preserve"> </w:t>
      </w:r>
      <w:proofErr w:type="gramStart"/>
      <w:r w:rsidR="002B34CB">
        <w:rPr>
          <w:rFonts w:ascii="Arial Narrow" w:hAnsi="Arial Narrow"/>
          <w:sz w:val="24"/>
          <w:lang w:val="en-US"/>
        </w:rPr>
        <w:t>Bc</w:t>
      </w:r>
      <w:proofErr w:type="gramEnd"/>
      <w:r w:rsidR="002B34CB">
        <w:rPr>
          <w:rFonts w:ascii="Arial Narrow" w:hAnsi="Arial Narrow"/>
          <w:sz w:val="24"/>
          <w:lang w:val="en-US"/>
        </w:rPr>
        <w:t>.  Eva Tischlerová</w:t>
      </w:r>
    </w:p>
    <w:p w:rsidR="00FF1C26" w:rsidRPr="00FC1358" w:rsidRDefault="002B34CB" w:rsidP="007C7A75">
      <w:r>
        <w:rPr>
          <w:rFonts w:ascii="Arial Narrow" w:hAnsi="Arial Narrow"/>
          <w:sz w:val="24"/>
          <w:lang w:val="en-US"/>
        </w:rPr>
        <w:t xml:space="preserve">         </w:t>
      </w:r>
      <w:r w:rsidR="00DB3BC0"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 xml:space="preserve">  </w:t>
      </w:r>
      <w:proofErr w:type="spellStart"/>
      <w:proofErr w:type="gramStart"/>
      <w:r>
        <w:rPr>
          <w:rFonts w:ascii="Arial Narrow" w:hAnsi="Arial Narrow"/>
          <w:sz w:val="24"/>
          <w:lang w:val="en-US"/>
        </w:rPr>
        <w:t>ředitelka</w:t>
      </w:r>
      <w:proofErr w:type="spellEnd"/>
      <w:proofErr w:type="gramEnd"/>
      <w:r>
        <w:rPr>
          <w:rFonts w:ascii="Arial Narrow" w:hAnsi="Arial Narrow"/>
          <w:sz w:val="24"/>
          <w:lang w:val="en-US"/>
        </w:rPr>
        <w:t xml:space="preserve">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                                                                    </w:t>
      </w:r>
    </w:p>
    <w:sectPr w:rsidR="00FF1C26" w:rsidRPr="00FC1358" w:rsidSect="00C961B2">
      <w:headerReference w:type="default" r:id="rId9"/>
      <w:footerReference w:type="default" r:id="rId10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A5" w:rsidRDefault="00182FA5">
      <w:r>
        <w:separator/>
      </w:r>
    </w:p>
  </w:endnote>
  <w:endnote w:type="continuationSeparator" w:id="0">
    <w:p w:rsidR="00182FA5" w:rsidRDefault="0018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182FA5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b/>
              <w:color w:val="808080"/>
              <w:sz w:val="16"/>
            </w:rPr>
          </w:pPr>
          <w:r w:rsidRPr="007677DF">
            <w:rPr>
              <w:rFonts w:ascii="Calibri" w:hAnsi="Calibri"/>
              <w:b/>
              <w:color w:val="808080"/>
              <w:sz w:val="16"/>
            </w:rPr>
            <w:t>K</w:t>
          </w:r>
          <w:r w:rsidR="00DD7412" w:rsidRPr="007677DF">
            <w:rPr>
              <w:rFonts w:ascii="Calibri" w:hAnsi="Calibri"/>
              <w:b/>
              <w:color w:val="808080"/>
              <w:sz w:val="16"/>
            </w:rPr>
            <w:t>ontakty na pracoviště Střediska volného času</w:t>
          </w:r>
          <w:r w:rsidRPr="007677DF">
            <w:rPr>
              <w:rFonts w:ascii="Calibri" w:hAnsi="Calibri"/>
              <w:b/>
              <w:color w:val="808080"/>
              <w:sz w:val="16"/>
            </w:rPr>
            <w:t xml:space="preserve"> RADOVÁNEK: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DD7412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Pallova </w:t>
          </w:r>
          <w:r w:rsidR="007677DF">
            <w:rPr>
              <w:rFonts w:ascii="Calibri" w:hAnsi="Calibri"/>
              <w:color w:val="808080"/>
              <w:sz w:val="16"/>
            </w:rPr>
            <w:t>52/</w:t>
          </w:r>
          <w:r w:rsidRPr="007677DF">
            <w:rPr>
              <w:rFonts w:ascii="Calibri" w:hAnsi="Calibri"/>
              <w:color w:val="808080"/>
              <w:sz w:val="16"/>
            </w:rPr>
            <w:t>19, 301 00 Plzeň</w:t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Ledecká 23, 323 00 Plzeň </w:t>
          </w:r>
          <w:r w:rsidR="007677DF">
            <w:rPr>
              <w:rFonts w:ascii="Calibri" w:hAnsi="Calibri"/>
              <w:color w:val="808080"/>
              <w:sz w:val="16"/>
            </w:rPr>
            <w:t xml:space="preserve">- </w:t>
          </w:r>
          <w:r w:rsidRPr="007677DF">
            <w:rPr>
              <w:rFonts w:ascii="Calibri" w:hAnsi="Calibri"/>
              <w:color w:val="808080"/>
              <w:sz w:val="16"/>
            </w:rPr>
            <w:t xml:space="preserve">Bolevec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Sady Pětatřicátníků 3, 301 00 Plzeň (SMT)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DD7412"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A35252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 xml:space="preserve">Komenského 42, 323 00 Plzeň - Bolevec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Pod Továrnou 333, 331 51 Kaznějov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>Petřínská 43, 326</w:t>
          </w:r>
          <w:r w:rsidRPr="007677DF">
            <w:rPr>
              <w:rFonts w:ascii="Calibri" w:hAnsi="Calibri"/>
              <w:color w:val="808080"/>
              <w:sz w:val="16"/>
            </w:rPr>
            <w:t xml:space="preserve"> 00 Plzeň - Slovany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Manětín 12, 331 62 Manětín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>Nečtin</w:t>
          </w:r>
          <w:r w:rsidR="0056362A">
            <w:rPr>
              <w:rFonts w:ascii="Calibri" w:hAnsi="Calibri"/>
              <w:color w:val="808080"/>
              <w:sz w:val="16"/>
            </w:rPr>
            <w:t>y 39, 331 63</w:t>
          </w:r>
          <w:r w:rsidRPr="007677DF">
            <w:rPr>
              <w:rFonts w:ascii="Calibri" w:hAnsi="Calibri"/>
              <w:color w:val="808080"/>
              <w:sz w:val="16"/>
            </w:rPr>
            <w:t xml:space="preserve"> Nečtiny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Myriad Pro Cond" w:hAnsi="Myriad Pro Cond"/>
              <w:color w:val="808080"/>
              <w:sz w:val="16"/>
            </w:rPr>
            <w:t xml:space="preserve"> 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A5" w:rsidRDefault="00182FA5">
      <w:r>
        <w:separator/>
      </w:r>
    </w:p>
  </w:footnote>
  <w:footnote w:type="continuationSeparator" w:id="0">
    <w:p w:rsidR="00182FA5" w:rsidRDefault="0018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492FA0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723CF4" w:rsidRDefault="00723CF4" w:rsidP="00092F27">
          <w:pPr>
            <w:rPr>
              <w:rFonts w:ascii="Calibri" w:hAnsi="Calibri"/>
              <w:color w:val="808080"/>
              <w:sz w:val="18"/>
              <w:szCs w:val="20"/>
            </w:rPr>
          </w:pPr>
          <w:r>
            <w:rPr>
              <w:rFonts w:ascii="Calibri" w:hAnsi="Calibri"/>
              <w:color w:val="808080"/>
              <w:sz w:val="18"/>
              <w:szCs w:val="20"/>
            </w:rPr>
            <w:t>Středisko volného času RADOVÁNEK</w:t>
          </w:r>
        </w:p>
        <w:p w:rsidR="00BF0B9D" w:rsidRPr="00DD7412" w:rsidRDefault="00BF0B9D" w:rsidP="00092F27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00286D" w:rsidRDefault="0000286D" w:rsidP="00C961B2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Působiště</w:t>
          </w:r>
          <w:r w:rsidR="00BF0B9D" w:rsidRPr="0000286D">
            <w:rPr>
              <w:rFonts w:ascii="Calibri" w:hAnsi="Calibri"/>
              <w:color w:val="808080"/>
              <w:sz w:val="20"/>
              <w:szCs w:val="20"/>
            </w:rPr>
            <w:t>:</w:t>
          </w:r>
        </w:p>
        <w:p w:rsidR="00BF0B9D" w:rsidRPr="0000286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Kaznějov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 xml:space="preserve">Nečtiny 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>Manětín</w:t>
          </w:r>
        </w:p>
        <w:p w:rsidR="003F0E57" w:rsidRPr="00513063" w:rsidRDefault="003F0E57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Calibri" w:hAnsi="Calibri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182FA5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FF1"/>
      </v:shape>
    </w:pict>
  </w:numPicBullet>
  <w:numPicBullet w:numPicBulletId="1">
    <w:pict>
      <v:shape id="_x0000_i1035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332AB"/>
    <w:rsid w:val="00035232"/>
    <w:rsid w:val="00042C98"/>
    <w:rsid w:val="00043A17"/>
    <w:rsid w:val="00052DF0"/>
    <w:rsid w:val="00053702"/>
    <w:rsid w:val="00057A87"/>
    <w:rsid w:val="00063DC8"/>
    <w:rsid w:val="00073490"/>
    <w:rsid w:val="00086D76"/>
    <w:rsid w:val="00092F27"/>
    <w:rsid w:val="000B1D62"/>
    <w:rsid w:val="000B2C3F"/>
    <w:rsid w:val="000B52D1"/>
    <w:rsid w:val="000C2DF0"/>
    <w:rsid w:val="000D276E"/>
    <w:rsid w:val="000D32B5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FE8"/>
    <w:rsid w:val="001132CE"/>
    <w:rsid w:val="00113552"/>
    <w:rsid w:val="00114472"/>
    <w:rsid w:val="00122B0E"/>
    <w:rsid w:val="00135CF3"/>
    <w:rsid w:val="00143289"/>
    <w:rsid w:val="00143B77"/>
    <w:rsid w:val="001534A6"/>
    <w:rsid w:val="001575D4"/>
    <w:rsid w:val="001735E4"/>
    <w:rsid w:val="001746C1"/>
    <w:rsid w:val="00182FA5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D499F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407BC"/>
    <w:rsid w:val="00250207"/>
    <w:rsid w:val="00252103"/>
    <w:rsid w:val="00254CA5"/>
    <w:rsid w:val="00256B14"/>
    <w:rsid w:val="002615BD"/>
    <w:rsid w:val="002652F1"/>
    <w:rsid w:val="002804E2"/>
    <w:rsid w:val="002841AE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30249E"/>
    <w:rsid w:val="00313AE6"/>
    <w:rsid w:val="0031538C"/>
    <w:rsid w:val="0032346B"/>
    <w:rsid w:val="003300A2"/>
    <w:rsid w:val="003307D3"/>
    <w:rsid w:val="00331A78"/>
    <w:rsid w:val="003338D2"/>
    <w:rsid w:val="00344A78"/>
    <w:rsid w:val="00345326"/>
    <w:rsid w:val="003537A9"/>
    <w:rsid w:val="003569F7"/>
    <w:rsid w:val="00364EA1"/>
    <w:rsid w:val="00365CEA"/>
    <w:rsid w:val="00370F8E"/>
    <w:rsid w:val="003741F0"/>
    <w:rsid w:val="00383528"/>
    <w:rsid w:val="0038371C"/>
    <w:rsid w:val="003852B8"/>
    <w:rsid w:val="00391B2F"/>
    <w:rsid w:val="003C2DF1"/>
    <w:rsid w:val="003C3EEC"/>
    <w:rsid w:val="003C4758"/>
    <w:rsid w:val="003C5794"/>
    <w:rsid w:val="003D38F2"/>
    <w:rsid w:val="003D7768"/>
    <w:rsid w:val="003E39FC"/>
    <w:rsid w:val="003E4F2D"/>
    <w:rsid w:val="003E5690"/>
    <w:rsid w:val="003E7E6A"/>
    <w:rsid w:val="003F0E57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71F06"/>
    <w:rsid w:val="00482F58"/>
    <w:rsid w:val="0048615A"/>
    <w:rsid w:val="00486A42"/>
    <w:rsid w:val="00491AD7"/>
    <w:rsid w:val="00492FA0"/>
    <w:rsid w:val="0049485F"/>
    <w:rsid w:val="004A23EB"/>
    <w:rsid w:val="004A5F7C"/>
    <w:rsid w:val="004B03B0"/>
    <w:rsid w:val="004C0762"/>
    <w:rsid w:val="004F5DEC"/>
    <w:rsid w:val="00506676"/>
    <w:rsid w:val="00513063"/>
    <w:rsid w:val="00514FA6"/>
    <w:rsid w:val="0051602A"/>
    <w:rsid w:val="00516626"/>
    <w:rsid w:val="00536929"/>
    <w:rsid w:val="00536B57"/>
    <w:rsid w:val="00537060"/>
    <w:rsid w:val="00542232"/>
    <w:rsid w:val="005525CD"/>
    <w:rsid w:val="005635B6"/>
    <w:rsid w:val="0056362A"/>
    <w:rsid w:val="00567EBD"/>
    <w:rsid w:val="0057442F"/>
    <w:rsid w:val="005806B4"/>
    <w:rsid w:val="0058075D"/>
    <w:rsid w:val="0058130C"/>
    <w:rsid w:val="00585E60"/>
    <w:rsid w:val="00597743"/>
    <w:rsid w:val="005A2744"/>
    <w:rsid w:val="005A33BF"/>
    <w:rsid w:val="005B1D76"/>
    <w:rsid w:val="005B23BA"/>
    <w:rsid w:val="005C743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7BF2"/>
    <w:rsid w:val="006D0EE7"/>
    <w:rsid w:val="006D25F5"/>
    <w:rsid w:val="006D4894"/>
    <w:rsid w:val="006D5F66"/>
    <w:rsid w:val="006E1209"/>
    <w:rsid w:val="006E771D"/>
    <w:rsid w:val="006E7DCB"/>
    <w:rsid w:val="006F5E4E"/>
    <w:rsid w:val="007037B2"/>
    <w:rsid w:val="007105A0"/>
    <w:rsid w:val="00722121"/>
    <w:rsid w:val="00723CF4"/>
    <w:rsid w:val="0072456A"/>
    <w:rsid w:val="00725522"/>
    <w:rsid w:val="00731162"/>
    <w:rsid w:val="007468C6"/>
    <w:rsid w:val="0075222E"/>
    <w:rsid w:val="007553CA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C4A79"/>
    <w:rsid w:val="007C7A75"/>
    <w:rsid w:val="007D1297"/>
    <w:rsid w:val="007D2380"/>
    <w:rsid w:val="007D6C77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378DC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90ACD"/>
    <w:rsid w:val="00891A80"/>
    <w:rsid w:val="00894636"/>
    <w:rsid w:val="00895750"/>
    <w:rsid w:val="008A4132"/>
    <w:rsid w:val="008B3F5B"/>
    <w:rsid w:val="008C24B2"/>
    <w:rsid w:val="008C2541"/>
    <w:rsid w:val="008C4D2D"/>
    <w:rsid w:val="008C4E31"/>
    <w:rsid w:val="008C4E5A"/>
    <w:rsid w:val="008D08FC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5EE3"/>
    <w:rsid w:val="009627D2"/>
    <w:rsid w:val="00970B15"/>
    <w:rsid w:val="00975997"/>
    <w:rsid w:val="00985DFC"/>
    <w:rsid w:val="00990057"/>
    <w:rsid w:val="00990FD7"/>
    <w:rsid w:val="00994496"/>
    <w:rsid w:val="009A151B"/>
    <w:rsid w:val="009A4647"/>
    <w:rsid w:val="009A6975"/>
    <w:rsid w:val="009B26F9"/>
    <w:rsid w:val="009C09B3"/>
    <w:rsid w:val="009C4EA4"/>
    <w:rsid w:val="009C6795"/>
    <w:rsid w:val="009C747C"/>
    <w:rsid w:val="009C7B1C"/>
    <w:rsid w:val="009D1775"/>
    <w:rsid w:val="009D4E94"/>
    <w:rsid w:val="009E03EA"/>
    <w:rsid w:val="009E1C58"/>
    <w:rsid w:val="009E7E19"/>
    <w:rsid w:val="009F1D5B"/>
    <w:rsid w:val="009F29C7"/>
    <w:rsid w:val="009F69DB"/>
    <w:rsid w:val="00A00D96"/>
    <w:rsid w:val="00A02221"/>
    <w:rsid w:val="00A12810"/>
    <w:rsid w:val="00A1411E"/>
    <w:rsid w:val="00A20F93"/>
    <w:rsid w:val="00A213F6"/>
    <w:rsid w:val="00A23751"/>
    <w:rsid w:val="00A25A6F"/>
    <w:rsid w:val="00A27BC9"/>
    <w:rsid w:val="00A35252"/>
    <w:rsid w:val="00A44F8E"/>
    <w:rsid w:val="00A46FAD"/>
    <w:rsid w:val="00A54D2D"/>
    <w:rsid w:val="00A606A8"/>
    <w:rsid w:val="00A63FF5"/>
    <w:rsid w:val="00A8317F"/>
    <w:rsid w:val="00A90680"/>
    <w:rsid w:val="00A9452D"/>
    <w:rsid w:val="00A945F0"/>
    <w:rsid w:val="00AA2789"/>
    <w:rsid w:val="00AB2569"/>
    <w:rsid w:val="00AB2B59"/>
    <w:rsid w:val="00AC0F79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7D1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2C26"/>
    <w:rsid w:val="00C35250"/>
    <w:rsid w:val="00C50920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3C75"/>
    <w:rsid w:val="00CC78F7"/>
    <w:rsid w:val="00CD241F"/>
    <w:rsid w:val="00CD4166"/>
    <w:rsid w:val="00CD6284"/>
    <w:rsid w:val="00CE00AE"/>
    <w:rsid w:val="00CE010A"/>
    <w:rsid w:val="00CE2088"/>
    <w:rsid w:val="00CE53D1"/>
    <w:rsid w:val="00CE7554"/>
    <w:rsid w:val="00D121A1"/>
    <w:rsid w:val="00D132A5"/>
    <w:rsid w:val="00D20460"/>
    <w:rsid w:val="00D23A6D"/>
    <w:rsid w:val="00D24D83"/>
    <w:rsid w:val="00D26C75"/>
    <w:rsid w:val="00D26D70"/>
    <w:rsid w:val="00D334A7"/>
    <w:rsid w:val="00D37E19"/>
    <w:rsid w:val="00D401D7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D7412"/>
    <w:rsid w:val="00DE3371"/>
    <w:rsid w:val="00DE3627"/>
    <w:rsid w:val="00E04745"/>
    <w:rsid w:val="00E057DA"/>
    <w:rsid w:val="00E06140"/>
    <w:rsid w:val="00E06D3B"/>
    <w:rsid w:val="00E12084"/>
    <w:rsid w:val="00E26190"/>
    <w:rsid w:val="00E31E0B"/>
    <w:rsid w:val="00E34D72"/>
    <w:rsid w:val="00E3513C"/>
    <w:rsid w:val="00E36FD0"/>
    <w:rsid w:val="00E3777E"/>
    <w:rsid w:val="00E41562"/>
    <w:rsid w:val="00E67B30"/>
    <w:rsid w:val="00E71F85"/>
    <w:rsid w:val="00E72677"/>
    <w:rsid w:val="00E73D62"/>
    <w:rsid w:val="00E75899"/>
    <w:rsid w:val="00E75BE0"/>
    <w:rsid w:val="00E8292D"/>
    <w:rsid w:val="00E90566"/>
    <w:rsid w:val="00E96A2D"/>
    <w:rsid w:val="00EA5370"/>
    <w:rsid w:val="00ED069E"/>
    <w:rsid w:val="00EE04FA"/>
    <w:rsid w:val="00EE4990"/>
    <w:rsid w:val="00EE51DC"/>
    <w:rsid w:val="00EF3B6D"/>
    <w:rsid w:val="00EF7323"/>
    <w:rsid w:val="00F05287"/>
    <w:rsid w:val="00F07724"/>
    <w:rsid w:val="00F11388"/>
    <w:rsid w:val="00F135A0"/>
    <w:rsid w:val="00F2301E"/>
    <w:rsid w:val="00F27955"/>
    <w:rsid w:val="00F36092"/>
    <w:rsid w:val="00F44164"/>
    <w:rsid w:val="00F44E62"/>
    <w:rsid w:val="00F4715D"/>
    <w:rsid w:val="00F533CB"/>
    <w:rsid w:val="00F712C3"/>
    <w:rsid w:val="00F86450"/>
    <w:rsid w:val="00FA10AC"/>
    <w:rsid w:val="00FC1358"/>
    <w:rsid w:val="00FC526E"/>
    <w:rsid w:val="00FD2128"/>
    <w:rsid w:val="00FD2CC7"/>
    <w:rsid w:val="00FD39CA"/>
    <w:rsid w:val="00FE2EF1"/>
    <w:rsid w:val="00FE36D2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124B3"/>
  <w15:chartTrackingRefBased/>
  <w15:docId w15:val="{A154C651-08F1-4755-B2D9-CFC84D5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radovan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4540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3</cp:revision>
  <cp:lastPrinted>2020-10-02T08:04:00Z</cp:lastPrinted>
  <dcterms:created xsi:type="dcterms:W3CDTF">2023-04-26T17:48:00Z</dcterms:created>
  <dcterms:modified xsi:type="dcterms:W3CDTF">2023-04-26T17:55:00Z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