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7BA4BBB2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B13D77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977EB2">
        <w:rPr>
          <w:rFonts w:ascii="Calibri" w:hAnsi="Calibri" w:cs="Calibri"/>
          <w:sz w:val="44"/>
          <w:szCs w:val="44"/>
        </w:rPr>
        <w:t>202</w:t>
      </w:r>
      <w:r w:rsidR="00680656">
        <w:rPr>
          <w:rFonts w:ascii="Calibri" w:hAnsi="Calibri" w:cs="Calibri"/>
          <w:sz w:val="44"/>
          <w:szCs w:val="44"/>
        </w:rPr>
        <w:t>3</w:t>
      </w:r>
      <w:r w:rsidR="00D51990">
        <w:rPr>
          <w:rFonts w:ascii="Calibri" w:hAnsi="Calibri" w:cs="Calibri"/>
          <w:sz w:val="44"/>
          <w:szCs w:val="44"/>
        </w:rPr>
        <w:t>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61AF487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680656">
        <w:rPr>
          <w:rFonts w:asciiTheme="minorHAnsi" w:hAnsiTheme="minorHAnsi" w:cstheme="minorHAnsi"/>
          <w:sz w:val="22"/>
          <w:szCs w:val="22"/>
        </w:rPr>
        <w:t xml:space="preserve">Mgr. Tomášem </w:t>
      </w:r>
      <w:proofErr w:type="spellStart"/>
      <w:r w:rsidR="00680656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C93E4" w14:textId="77777777" w:rsidR="00680656" w:rsidRDefault="00680656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815BD1" w14:textId="77777777" w:rsidR="00FB2D76" w:rsidRPr="00D72096" w:rsidRDefault="00FB2D76" w:rsidP="00FB2D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2096">
        <w:rPr>
          <w:rFonts w:asciiTheme="minorHAnsi" w:hAnsiTheme="minorHAnsi" w:cstheme="minorHAnsi"/>
          <w:b/>
          <w:sz w:val="22"/>
          <w:szCs w:val="22"/>
        </w:rPr>
        <w:t xml:space="preserve">TJ Slavoj Český </w:t>
      </w:r>
      <w:proofErr w:type="gramStart"/>
      <w:r w:rsidRPr="00D72096">
        <w:rPr>
          <w:rFonts w:asciiTheme="minorHAnsi" w:hAnsiTheme="minorHAnsi" w:cstheme="minorHAnsi"/>
          <w:b/>
          <w:sz w:val="22"/>
          <w:szCs w:val="22"/>
        </w:rPr>
        <w:t xml:space="preserve">Brod, </w:t>
      </w:r>
      <w:proofErr w:type="spellStart"/>
      <w:r w:rsidRPr="00D72096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D72096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14:paraId="7CAC124D" w14:textId="77777777" w:rsidR="00FB2D76" w:rsidRPr="003E0937" w:rsidRDefault="00FB2D76" w:rsidP="00FB2D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se sídlem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Komenského 516, Český Brod</w:t>
      </w:r>
    </w:p>
    <w:p w14:paraId="704708B5" w14:textId="77777777" w:rsidR="00FB2D76" w:rsidRPr="003E0937" w:rsidRDefault="00FB2D76" w:rsidP="00FB2D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předsedou Mgr. Pavlem Janíkem</w:t>
      </w:r>
    </w:p>
    <w:p w14:paraId="702607F4" w14:textId="77777777" w:rsidR="00FB2D76" w:rsidRPr="003E0937" w:rsidRDefault="00FB2D76" w:rsidP="00FB2D76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00663191</w:t>
      </w:r>
    </w:p>
    <w:p w14:paraId="7E0C13BF" w14:textId="77777777" w:rsidR="00FB2D76" w:rsidRPr="00E57288" w:rsidRDefault="00FB2D76" w:rsidP="00FB2D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E57288">
        <w:rPr>
          <w:rFonts w:asciiTheme="minorHAnsi" w:hAnsiTheme="minorHAnsi" w:cstheme="minorHAnsi"/>
          <w:sz w:val="22"/>
          <w:szCs w:val="22"/>
        </w:rPr>
        <w:t>Česká spořitelna</w:t>
      </w:r>
    </w:p>
    <w:p w14:paraId="305E8D2F" w14:textId="77777777" w:rsidR="00FB2D76" w:rsidRPr="003E0937" w:rsidRDefault="00FB2D76" w:rsidP="00FB2D76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425397349/0800</w:t>
      </w:r>
    </w:p>
    <w:p w14:paraId="63460DDB" w14:textId="4AD293EA" w:rsidR="003E0937" w:rsidRPr="003E0937" w:rsidRDefault="003E0937" w:rsidP="007A03DC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5EB9AD44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Pr="009202AD">
        <w:rPr>
          <w:rFonts w:asciiTheme="minorHAnsi" w:hAnsiTheme="minorHAnsi" w:cstheme="minorHAnsi"/>
          <w:sz w:val="22"/>
          <w:szCs w:val="22"/>
        </w:rPr>
        <w:t xml:space="preserve">usnesení </w:t>
      </w:r>
      <w:r w:rsidR="00150BF2">
        <w:rPr>
          <w:rFonts w:asciiTheme="minorHAnsi" w:hAnsiTheme="minorHAnsi" w:cstheme="minorHAnsi"/>
          <w:sz w:val="22"/>
          <w:szCs w:val="22"/>
        </w:rPr>
        <w:t>zastupitelstva</w:t>
      </w:r>
      <w:r w:rsidR="00150BF2" w:rsidRPr="009202AD">
        <w:rPr>
          <w:rFonts w:asciiTheme="minorHAnsi" w:hAnsiTheme="minorHAnsi" w:cstheme="minorHAnsi"/>
          <w:sz w:val="22"/>
          <w:szCs w:val="22"/>
        </w:rPr>
        <w:t xml:space="preserve"> města</w:t>
      </w:r>
      <w:r w:rsidR="00150BF2" w:rsidRPr="003E0937">
        <w:rPr>
          <w:rFonts w:asciiTheme="minorHAnsi" w:hAnsiTheme="minorHAnsi" w:cstheme="minorHAnsi"/>
          <w:sz w:val="22"/>
          <w:szCs w:val="22"/>
        </w:rPr>
        <w:t xml:space="preserve"> Český Brod č. </w:t>
      </w:r>
      <w:r w:rsidR="00150BF2">
        <w:rPr>
          <w:rFonts w:asciiTheme="minorHAnsi" w:hAnsiTheme="minorHAnsi" w:cstheme="minorHAnsi"/>
          <w:sz w:val="22"/>
          <w:szCs w:val="22"/>
        </w:rPr>
        <w:t>69/2023</w:t>
      </w:r>
      <w:r w:rsidR="00150BF2" w:rsidRPr="003E0937">
        <w:rPr>
          <w:rFonts w:asciiTheme="minorHAnsi" w:hAnsiTheme="minorHAnsi" w:cstheme="minorHAnsi"/>
          <w:sz w:val="22"/>
          <w:szCs w:val="22"/>
        </w:rPr>
        <w:t xml:space="preserve"> ze dne</w:t>
      </w:r>
      <w:r w:rsidR="00150BF2">
        <w:rPr>
          <w:rFonts w:asciiTheme="minorHAnsi" w:hAnsiTheme="minorHAnsi" w:cstheme="minorHAnsi"/>
          <w:sz w:val="22"/>
          <w:szCs w:val="22"/>
        </w:rPr>
        <w:t xml:space="preserve"> 03. 04. 2023</w:t>
      </w:r>
      <w:r w:rsidR="00150BF2"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 w:rsidR="002E682D">
        <w:rPr>
          <w:rFonts w:asciiTheme="minorHAnsi" w:hAnsiTheme="minorHAnsi" w:cstheme="minorHAnsi"/>
          <w:sz w:val="22"/>
          <w:szCs w:val="22"/>
        </w:rPr>
        <w:t xml:space="preserve">řidělení dotací z Fondu </w:t>
      </w:r>
      <w:r w:rsidR="001B39F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</w:t>
      </w:r>
      <w:r w:rsidR="0020790C" w:rsidRPr="00E70200">
        <w:rPr>
          <w:rFonts w:asciiTheme="minorHAnsi" w:hAnsiTheme="minorHAnsi" w:cstheme="minorHAnsi"/>
          <w:sz w:val="22"/>
          <w:szCs w:val="22"/>
        </w:rPr>
        <w:t>.</w:t>
      </w:r>
      <w:r w:rsidR="00872F19">
        <w:rPr>
          <w:rFonts w:asciiTheme="minorHAnsi" w:hAnsiTheme="minorHAnsi" w:cstheme="minorHAnsi"/>
          <w:sz w:val="22"/>
          <w:szCs w:val="22"/>
        </w:rPr>
        <w:t xml:space="preserve"> </w:t>
      </w:r>
      <w:r w:rsidR="001B39F9">
        <w:rPr>
          <w:rFonts w:asciiTheme="minorHAnsi" w:hAnsiTheme="minorHAnsi" w:cstheme="minorHAnsi"/>
          <w:sz w:val="22"/>
          <w:szCs w:val="22"/>
        </w:rPr>
        <w:t>1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 xml:space="preserve">platných pro rok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680656">
        <w:rPr>
          <w:rFonts w:asciiTheme="minorHAnsi" w:hAnsiTheme="minorHAnsi" w:cstheme="minorHAnsi"/>
          <w:sz w:val="22"/>
          <w:szCs w:val="22"/>
        </w:rPr>
        <w:t>3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(dále jen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“Programy podpory sportu, kultury a volného času“</w:t>
      </w:r>
      <w:r w:rsidR="001A1213" w:rsidRPr="00E70200">
        <w:rPr>
          <w:rFonts w:asciiTheme="minorHAnsi" w:hAnsiTheme="minorHAnsi" w:cstheme="minorHAnsi"/>
          <w:sz w:val="22"/>
          <w:szCs w:val="22"/>
        </w:rPr>
        <w:t xml:space="preserve">) </w:t>
      </w:r>
      <w:r w:rsidRPr="00E70200">
        <w:rPr>
          <w:rFonts w:asciiTheme="minorHAnsi" w:hAnsiTheme="minorHAnsi" w:cstheme="minorHAnsi"/>
          <w:sz w:val="22"/>
          <w:szCs w:val="22"/>
        </w:rPr>
        <w:t>uzavírají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</w:t>
      </w:r>
      <w:r w:rsidR="000563A8">
        <w:rPr>
          <w:rFonts w:asciiTheme="minorHAnsi" w:hAnsiTheme="minorHAnsi" w:cstheme="minorHAnsi"/>
          <w:sz w:val="22"/>
          <w:szCs w:val="22"/>
        </w:rPr>
        <w:t xml:space="preserve">s § 10a </w:t>
      </w:r>
      <w:r w:rsidR="00DB622F">
        <w:rPr>
          <w:rFonts w:asciiTheme="minorHAnsi" w:hAnsiTheme="minorHAnsi" w:cstheme="minorHAnsi"/>
          <w:sz w:val="22"/>
          <w:szCs w:val="22"/>
        </w:rPr>
        <w:t>zák</w:t>
      </w:r>
      <w:r w:rsidR="000563A8">
        <w:rPr>
          <w:rFonts w:asciiTheme="minorHAnsi" w:hAnsiTheme="minorHAnsi" w:cstheme="minorHAnsi"/>
          <w:sz w:val="22"/>
          <w:szCs w:val="22"/>
        </w:rPr>
        <w:t>ona</w:t>
      </w:r>
      <w:r w:rsidR="00DB622F">
        <w:rPr>
          <w:rFonts w:asciiTheme="minorHAnsi" w:hAnsiTheme="minorHAnsi" w:cstheme="minorHAnsi"/>
          <w:sz w:val="22"/>
          <w:szCs w:val="22"/>
        </w:rPr>
        <w:t xml:space="preserve">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>,</w:t>
      </w:r>
      <w:r w:rsidR="00BF4D36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153454">
        <w:rPr>
          <w:rFonts w:asciiTheme="minorHAnsi" w:hAnsiTheme="minorHAnsi" w:cstheme="minorHAnsi"/>
          <w:sz w:val="22"/>
          <w:szCs w:val="22"/>
        </w:rPr>
        <w:t xml:space="preserve">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1E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4D2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34D21">
        <w:rPr>
          <w:rFonts w:asciiTheme="minorHAnsi" w:hAnsiTheme="minorHAnsi" w:cstheme="minorHAnsi"/>
          <w:sz w:val="22"/>
          <w:szCs w:val="22"/>
        </w:rPr>
        <w:t>:</w:t>
      </w:r>
    </w:p>
    <w:p w14:paraId="526D2720" w14:textId="77777777" w:rsidR="007464BA" w:rsidRDefault="007464BA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65044" w14:textId="77777777" w:rsidR="001B39F9" w:rsidRDefault="001B39F9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134B" w14:textId="77777777" w:rsidR="001B39F9" w:rsidRPr="00E111EB" w:rsidRDefault="001B39F9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74DDF" w14:textId="027D678F" w:rsidR="005837F4" w:rsidRPr="00E111EB" w:rsidRDefault="00FB2D76" w:rsidP="005837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Zajištění provozu a činnosti TJ Slavoj Český Brod v roce 2023</w:t>
      </w:r>
    </w:p>
    <w:p w14:paraId="0CD80BEC" w14:textId="77777777" w:rsidR="003E0937" w:rsidRDefault="003E0937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67C7FF35" w14:textId="77777777" w:rsidR="001B39F9" w:rsidRDefault="001B39F9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1A21D17" w14:textId="77777777" w:rsidR="001B39F9" w:rsidRPr="003E0937" w:rsidRDefault="001B39F9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B62C827" w14:textId="77777777" w:rsidR="003E0937" w:rsidRDefault="003E0937" w:rsidP="00A14781">
      <w:pPr>
        <w:spacing w:after="20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5342D3C5" w14:textId="77777777" w:rsidR="001B39F9" w:rsidRDefault="001B39F9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627208E6" w:rsid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12.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7464BA">
        <w:rPr>
          <w:rFonts w:asciiTheme="minorHAnsi" w:hAnsiTheme="minorHAnsi" w:cstheme="minorHAnsi"/>
          <w:sz w:val="22"/>
          <w:szCs w:val="22"/>
        </w:rPr>
        <w:t>2</w:t>
      </w:r>
      <w:r w:rsidR="00680656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0E15EE79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2622F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0D5BF088" w:rsidR="003E0937" w:rsidRDefault="003E0937" w:rsidP="00CB064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EF54FD">
        <w:rPr>
          <w:rFonts w:asciiTheme="minorHAnsi" w:hAnsiTheme="minorHAnsi" w:cstheme="minorHAnsi"/>
          <w:b/>
          <w:sz w:val="22"/>
          <w:szCs w:val="22"/>
        </w:rPr>
        <w:t>900 000</w:t>
      </w:r>
      <w:r w:rsidR="00F61BDE" w:rsidRPr="00F61BDE"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="00F61BDE">
        <w:rPr>
          <w:rFonts w:asciiTheme="minorHAnsi" w:hAnsiTheme="minorHAnsi" w:cstheme="minorHAnsi"/>
          <w:sz w:val="22"/>
          <w:szCs w:val="22"/>
        </w:rPr>
        <w:t xml:space="preserve"> (slovy: </w:t>
      </w:r>
      <w:r w:rsidR="00EF54FD">
        <w:rPr>
          <w:rFonts w:asciiTheme="minorHAnsi" w:hAnsiTheme="minorHAnsi" w:cstheme="minorHAnsi"/>
          <w:sz w:val="22"/>
          <w:szCs w:val="22"/>
        </w:rPr>
        <w:t>devět set tisíc</w:t>
      </w:r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</w:t>
      </w:r>
      <w:r w:rsidRPr="00E111EB">
        <w:rPr>
          <w:rFonts w:asciiTheme="minorHAnsi" w:hAnsiTheme="minorHAnsi" w:cstheme="minorHAnsi"/>
          <w:sz w:val="22"/>
          <w:szCs w:val="22"/>
        </w:rPr>
        <w:t xml:space="preserve">do </w:t>
      </w:r>
      <w:r w:rsidR="00C637D3" w:rsidRPr="00912D45">
        <w:rPr>
          <w:rFonts w:asciiTheme="minorHAnsi" w:hAnsiTheme="minorHAnsi" w:cstheme="minorHAnsi"/>
          <w:sz w:val="22"/>
          <w:szCs w:val="22"/>
        </w:rPr>
        <w:t>30</w:t>
      </w:r>
      <w:r w:rsidR="00C637D3" w:rsidRPr="00E111EB">
        <w:rPr>
          <w:rFonts w:asciiTheme="minorHAnsi" w:hAnsiTheme="minorHAnsi" w:cstheme="minorHAnsi"/>
          <w:sz w:val="22"/>
          <w:szCs w:val="22"/>
        </w:rPr>
        <w:t xml:space="preserve"> </w:t>
      </w:r>
      <w:r w:rsidRPr="00E111EB">
        <w:rPr>
          <w:rFonts w:asciiTheme="minorHAnsi" w:hAnsiTheme="minorHAnsi" w:cstheme="minorHAnsi"/>
          <w:sz w:val="22"/>
          <w:szCs w:val="22"/>
        </w:rPr>
        <w:t>dnů od nabytí účinnosti této smlouvy.</w:t>
      </w:r>
      <w:r w:rsidRPr="00E111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3E0937" w:rsidRDefault="003E0937" w:rsidP="00CB064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Pr="00912D45" w:rsidRDefault="00912D45" w:rsidP="003E0937">
      <w:pPr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580856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E70200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580856">
        <w:rPr>
          <w:rFonts w:asciiTheme="minorHAnsi" w:hAnsiTheme="minorHAnsi" w:cstheme="minorHAnsi"/>
          <w:sz w:val="22"/>
          <w:szCs w:val="22"/>
        </w:rPr>
        <w:br/>
      </w:r>
      <w:r w:rsidR="001C0DC0" w:rsidRPr="00580856">
        <w:rPr>
          <w:rFonts w:asciiTheme="minorHAnsi" w:hAnsiTheme="minorHAnsi" w:cstheme="minorHAnsi"/>
          <w:sz w:val="22"/>
          <w:szCs w:val="22"/>
        </w:rPr>
        <w:t xml:space="preserve">ve smlouvě, resp. blíže specifikovaného </w:t>
      </w:r>
      <w:r w:rsidR="00B66A92" w:rsidRPr="00580856">
        <w:rPr>
          <w:rFonts w:asciiTheme="minorHAnsi" w:hAnsiTheme="minorHAnsi" w:cstheme="minorHAnsi"/>
          <w:sz w:val="22"/>
          <w:szCs w:val="22"/>
        </w:rPr>
        <w:t>v ž</w:t>
      </w:r>
      <w:r w:rsidRPr="00580856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 w:rsidRPr="00580856">
        <w:rPr>
          <w:rFonts w:asciiTheme="minorHAnsi" w:hAnsiTheme="minorHAnsi" w:cstheme="minorHAnsi"/>
          <w:sz w:val="22"/>
          <w:szCs w:val="22"/>
        </w:rPr>
        <w:t xml:space="preserve">dotaci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</w:t>
      </w:r>
      <w:r w:rsidR="001C0DC0"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E70200">
        <w:rPr>
          <w:rFonts w:asciiTheme="minorHAnsi" w:hAnsiTheme="minorHAnsi" w:cstheme="minorHAnsi"/>
          <w:sz w:val="22"/>
          <w:szCs w:val="22"/>
        </w:rPr>
        <w:t xml:space="preserve">města. </w:t>
      </w:r>
      <w:r w:rsidRPr="00E70200">
        <w:rPr>
          <w:rFonts w:asciiTheme="minorHAnsi" w:hAnsiTheme="minorHAnsi" w:cstheme="minorHAnsi"/>
          <w:sz w:val="22"/>
          <w:szCs w:val="22"/>
        </w:rPr>
        <w:t xml:space="preserve">Příjemce se dále zavazuje použít dotaci hospodárně a efektivně. </w:t>
      </w:r>
    </w:p>
    <w:p w14:paraId="663E6643" w14:textId="4C263F2D" w:rsidR="000572BB" w:rsidRPr="00E70200" w:rsidRDefault="000572BB" w:rsidP="00CB0641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Příjemce se zavazuje dodržet požad</w:t>
      </w:r>
      <w:r w:rsidR="00E70200">
        <w:rPr>
          <w:rFonts w:asciiTheme="minorHAnsi" w:hAnsiTheme="minorHAnsi" w:cstheme="minorHAnsi"/>
          <w:sz w:val="22"/>
          <w:szCs w:val="22"/>
        </w:rPr>
        <w:t>ované % minimální spoluúčasti</w:t>
      </w:r>
      <w:r w:rsidR="001A1213" w:rsidRPr="00E70200">
        <w:rPr>
          <w:rFonts w:asciiTheme="minorHAnsi" w:hAnsiTheme="minorHAnsi" w:cstheme="minorHAnsi"/>
          <w:sz w:val="22"/>
          <w:szCs w:val="22"/>
        </w:rPr>
        <w:t>, které činí 30% z celkového rozpočtu projektu/ 30% z celkového rozpočtu akce. Tato podmínka musí být splněna pro každou akci, která je součástí Projektu dle článku I.</w:t>
      </w:r>
    </w:p>
    <w:p w14:paraId="3139B155" w14:textId="6754392C" w:rsidR="003E0937" w:rsidRPr="00580856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 xml:space="preserve">Příjemce se zavazuje vést řádné </w:t>
      </w:r>
      <w:r w:rsidRPr="00580856">
        <w:rPr>
          <w:rFonts w:asciiTheme="minorHAnsi" w:hAnsiTheme="minorHAnsi" w:cstheme="minorHAnsi"/>
          <w:sz w:val="22"/>
          <w:szCs w:val="22"/>
        </w:rPr>
        <w:t>sledování přijaté a použité dotace ve svém účetnictví</w:t>
      </w:r>
      <w:r w:rsidR="001B5B78" w:rsidRPr="00580856">
        <w:rPr>
          <w:rFonts w:asciiTheme="minorHAnsi" w:hAnsiTheme="minorHAnsi" w:cstheme="minorHAnsi"/>
          <w:sz w:val="22"/>
          <w:szCs w:val="22"/>
        </w:rPr>
        <w:t>, resp. daňové evidenci</w:t>
      </w:r>
      <w:r w:rsidR="00C637D3" w:rsidRPr="00580856">
        <w:rPr>
          <w:rFonts w:asciiTheme="minorHAnsi" w:hAnsiTheme="minorHAnsi" w:cstheme="minorHAnsi"/>
          <w:sz w:val="22"/>
          <w:szCs w:val="22"/>
        </w:rPr>
        <w:t xml:space="preserve"> </w:t>
      </w:r>
      <w:r w:rsidR="00C637D3" w:rsidRPr="00580856">
        <w:rPr>
          <w:rFonts w:ascii="Helv" w:hAnsi="Helv" w:cs="Helv"/>
          <w:color w:val="000000"/>
          <w:sz w:val="20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</w:t>
      </w:r>
      <w:r w:rsidRPr="003E0937">
        <w:rPr>
          <w:rFonts w:asciiTheme="minorHAnsi" w:hAnsiTheme="minorHAnsi" w:cstheme="minorHAnsi"/>
          <w:sz w:val="22"/>
          <w:szCs w:val="22"/>
        </w:rPr>
        <w:t xml:space="preserve"> všech identifikačních údajů uvedených v této smlouvě, a to nejpozději do 14 dnů od této změny.</w:t>
      </w:r>
    </w:p>
    <w:p w14:paraId="0D09F783" w14:textId="52EA7B26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4011AAEC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</w:t>
      </w:r>
      <w:r w:rsidRPr="00E70200">
        <w:rPr>
          <w:rFonts w:asciiTheme="minorHAnsi" w:hAnsiTheme="minorHAnsi" w:cstheme="minorHAnsi"/>
          <w:sz w:val="22"/>
          <w:szCs w:val="22"/>
        </w:rPr>
        <w:t xml:space="preserve">však do </w:t>
      </w:r>
      <w:r w:rsidR="005C06F6" w:rsidRPr="009202AD">
        <w:rPr>
          <w:rFonts w:asciiTheme="minorHAnsi" w:hAnsiTheme="minorHAnsi" w:cstheme="minorHAnsi"/>
          <w:sz w:val="22"/>
          <w:szCs w:val="22"/>
        </w:rPr>
        <w:t>31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01.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20</w:t>
      </w:r>
      <w:r w:rsidR="009202AD" w:rsidRPr="009202AD">
        <w:rPr>
          <w:rFonts w:asciiTheme="minorHAnsi" w:hAnsiTheme="minorHAnsi" w:cstheme="minorHAnsi"/>
          <w:sz w:val="22"/>
          <w:szCs w:val="22"/>
        </w:rPr>
        <w:t>2</w:t>
      </w:r>
      <w:r w:rsidR="00680656">
        <w:rPr>
          <w:rFonts w:asciiTheme="minorHAnsi" w:hAnsiTheme="minorHAnsi" w:cstheme="minorHAnsi"/>
          <w:sz w:val="22"/>
          <w:szCs w:val="22"/>
        </w:rPr>
        <w:t>4</w:t>
      </w:r>
      <w:r w:rsidRPr="009202AD">
        <w:rPr>
          <w:rFonts w:asciiTheme="minorHAnsi" w:hAnsiTheme="minorHAnsi" w:cstheme="minorHAnsi"/>
          <w:sz w:val="22"/>
          <w:szCs w:val="22"/>
        </w:rPr>
        <w:t>).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CB0641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CB0641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3CA16606" w:rsidR="003E0937" w:rsidRPr="00911A6E" w:rsidRDefault="003E0937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Součástí závěrečné </w:t>
      </w:r>
      <w:r w:rsidRPr="00E70200">
        <w:rPr>
          <w:rFonts w:asciiTheme="minorHAnsi" w:hAnsiTheme="minorHAnsi" w:cstheme="minorHAnsi"/>
          <w:sz w:val="22"/>
          <w:szCs w:val="22"/>
        </w:rPr>
        <w:t>zprávy bude příloha obsahující propagační materiál</w:t>
      </w:r>
      <w:r w:rsidR="00FF787C" w:rsidRPr="00E70200">
        <w:rPr>
          <w:rFonts w:asciiTheme="minorHAnsi" w:hAnsiTheme="minorHAnsi" w:cstheme="minorHAnsi"/>
          <w:sz w:val="22"/>
          <w:szCs w:val="22"/>
        </w:rPr>
        <w:t>y</w:t>
      </w:r>
      <w:r w:rsidRPr="00E70200">
        <w:rPr>
          <w:rFonts w:asciiTheme="minorHAnsi" w:hAnsiTheme="minorHAnsi" w:cstheme="minorHAnsi"/>
          <w:sz w:val="22"/>
          <w:szCs w:val="22"/>
        </w:rPr>
        <w:t xml:space="preserve">, (pozvánky, plakáty, </w:t>
      </w:r>
      <w:r w:rsidR="00FF787C" w:rsidRPr="00E70200">
        <w:rPr>
          <w:rFonts w:asciiTheme="minorHAnsi" w:hAnsiTheme="minorHAnsi" w:cstheme="minorHAnsi"/>
          <w:sz w:val="22"/>
          <w:szCs w:val="22"/>
        </w:rPr>
        <w:t>kopie novinových článků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E70200">
        <w:rPr>
          <w:rFonts w:asciiTheme="minorHAnsi" w:hAnsiTheme="minorHAnsi" w:cstheme="minorHAnsi"/>
          <w:sz w:val="22"/>
          <w:szCs w:val="22"/>
        </w:rPr>
        <w:t>atd.).</w:t>
      </w:r>
    </w:p>
    <w:p w14:paraId="7A4C8841" w14:textId="16D3CDF2" w:rsidR="003E0937" w:rsidRPr="007813F0" w:rsidRDefault="003E0937" w:rsidP="00CB0641">
      <w:pPr>
        <w:numPr>
          <w:ilvl w:val="0"/>
          <w:numId w:val="7"/>
        </w:numPr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</w:t>
      </w:r>
      <w:r w:rsidR="001B5B78">
        <w:rPr>
          <w:rFonts w:asciiTheme="minorHAnsi" w:hAnsiTheme="minorHAnsi" w:cstheme="minorHAnsi"/>
          <w:sz w:val="22"/>
          <w:szCs w:val="22"/>
        </w:rPr>
        <w:t xml:space="preserve">, resp. </w:t>
      </w:r>
      <w:r w:rsidR="00625F8E">
        <w:rPr>
          <w:rFonts w:asciiTheme="minorHAnsi" w:hAnsiTheme="minorHAnsi" w:cstheme="minorHAnsi"/>
          <w:sz w:val="22"/>
          <w:szCs w:val="22"/>
        </w:rPr>
        <w:t xml:space="preserve">přehled </w:t>
      </w:r>
      <w:r w:rsidR="001B5B78">
        <w:rPr>
          <w:rFonts w:asciiTheme="minorHAnsi" w:hAnsiTheme="minorHAnsi" w:cstheme="minorHAnsi"/>
          <w:sz w:val="22"/>
          <w:szCs w:val="22"/>
        </w:rPr>
        <w:t>výdajů</w:t>
      </w:r>
      <w:r w:rsidR="0062103C">
        <w:rPr>
          <w:rFonts w:asciiTheme="minorHAnsi" w:hAnsiTheme="minorHAnsi" w:cstheme="minorHAnsi"/>
          <w:sz w:val="22"/>
          <w:szCs w:val="22"/>
        </w:rPr>
        <w:t>.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Dále musí obsahovat komentář k vyúčtování, kde budou popsány všechny významné odchylky od původní žádosti.</w:t>
      </w:r>
    </w:p>
    <w:p w14:paraId="3698E28F" w14:textId="0EC655F9" w:rsidR="006D6C18" w:rsidRPr="00911A6E" w:rsidRDefault="0062103C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</w:t>
      </w:r>
      <w:r w:rsidR="006D6C18" w:rsidRPr="00911A6E">
        <w:rPr>
          <w:rFonts w:asciiTheme="minorHAnsi" w:hAnsiTheme="minorHAnsi" w:cstheme="minorHAnsi"/>
          <w:sz w:val="22"/>
          <w:szCs w:val="22"/>
        </w:rPr>
        <w:t xml:space="preserve">a daňových </w:t>
      </w:r>
      <w:r w:rsidRPr="00911A6E">
        <w:rPr>
          <w:rFonts w:asciiTheme="minorHAnsi" w:hAnsiTheme="minorHAnsi" w:cstheme="minorHAnsi"/>
          <w:sz w:val="22"/>
          <w:szCs w:val="22"/>
        </w:rPr>
        <w:t xml:space="preserve">dokladů, vč. data úhrady, dokládajících použití dotace. 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Příjemce doloží také kopie těchto dokladů a </w:t>
      </w:r>
      <w:r w:rsidR="00C1355D" w:rsidRPr="00911A6E">
        <w:rPr>
          <w:rFonts w:asciiTheme="minorHAnsi" w:hAnsiTheme="minorHAnsi" w:cstheme="minorHAnsi"/>
          <w:sz w:val="22"/>
          <w:szCs w:val="22"/>
        </w:rPr>
        <w:t>kopie dokladů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 o jejich úhradě (bankovní výpis nebo pokladní doklad). </w:t>
      </w:r>
      <w:r w:rsidRPr="00911A6E">
        <w:rPr>
          <w:rFonts w:asciiTheme="minorHAnsi" w:hAnsiTheme="minorHAnsi" w:cstheme="minorHAnsi"/>
          <w:sz w:val="22"/>
          <w:szCs w:val="22"/>
        </w:rPr>
        <w:t>Originály dokumentů budou k dispozici u příjemce.</w:t>
      </w:r>
      <w:r w:rsidR="007813F0" w:rsidRPr="00911A6E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U Programu č. 3 doloží příjemce kopie </w:t>
      </w:r>
      <w:r w:rsidR="00683C70" w:rsidRPr="00911A6E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dokladů v případě, že nebyly předloženy s žádostí.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C637D3" w:rsidRPr="00911A6E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C637D3" w:rsidRPr="00911A6E">
        <w:rPr>
          <w:rFonts w:asciiTheme="minorHAnsi" w:hAnsiTheme="minorHAnsi" w:cstheme="minorHAnsi"/>
          <w:sz w:val="22"/>
          <w:szCs w:val="22"/>
        </w:rPr>
        <w:t>při</w:t>
      </w:r>
      <w:r w:rsidR="003E0937" w:rsidRPr="00911A6E">
        <w:rPr>
          <w:rFonts w:asciiTheme="minorHAnsi" w:hAnsiTheme="minorHAnsi" w:cstheme="minorHAnsi"/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4207E" w14:textId="7BC5F2B2" w:rsidR="003E0937" w:rsidRPr="00911A6E" w:rsidRDefault="006D6C18" w:rsidP="00CB0641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07111A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banky, číslo účtu 107-6929470287/0100</w:t>
      </w:r>
      <w:r w:rsidRPr="00E702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69785AB" w:rsidR="00C22ADE" w:rsidRPr="0007111A" w:rsidRDefault="00C22ADE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lastRenderedPageBreak/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</w:t>
      </w:r>
      <w:r w:rsidR="00E70200">
        <w:rPr>
          <w:rFonts w:asciiTheme="minorHAnsi" w:hAnsiTheme="minorHAnsi" w:cstheme="minorHAnsi"/>
          <w:sz w:val="22"/>
          <w:szCs w:val="22"/>
        </w:rPr>
        <w:t>n</w:t>
      </w:r>
      <w:r w:rsidR="00FF787C" w:rsidRPr="00E70200">
        <w:rPr>
          <w:rFonts w:asciiTheme="minorHAnsi" w:hAnsiTheme="minorHAnsi" w:cstheme="minorHAnsi"/>
          <w:sz w:val="22"/>
          <w:szCs w:val="22"/>
        </w:rPr>
        <w:t xml:space="preserve">ky, číslo účtu 107-6929470287/0100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</w:p>
    <w:p w14:paraId="7B4302EE" w14:textId="1DEFBE60" w:rsidR="00A25A7C" w:rsidRDefault="00A25A7C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0EEEF365" w14:textId="77777777" w:rsidR="00912D45" w:rsidRPr="0007111A" w:rsidRDefault="00912D45" w:rsidP="00912D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F4186" w14:textId="77777777" w:rsidR="00AA5C6B" w:rsidRPr="00912D45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D324DFD" w:rsidR="003E0937" w:rsidRP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</w:t>
      </w:r>
      <w:r w:rsidR="00160F86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>účetních</w:t>
      </w:r>
      <w:r w:rsidR="00555230">
        <w:rPr>
          <w:rFonts w:asciiTheme="minorHAnsi" w:hAnsiTheme="minorHAnsi" w:cstheme="minorHAnsi"/>
          <w:sz w:val="22"/>
          <w:szCs w:val="22"/>
        </w:rPr>
        <w:t xml:space="preserve"> a daňových</w:t>
      </w:r>
      <w:r w:rsidR="00F37CDA">
        <w:rPr>
          <w:rFonts w:asciiTheme="minorHAnsi" w:hAnsiTheme="minorHAnsi" w:cstheme="minorHAnsi"/>
          <w:sz w:val="22"/>
          <w:szCs w:val="22"/>
        </w:rPr>
        <w:t xml:space="preserve">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4E7AB5D0" w14:textId="3B194637" w:rsidR="001B5B78" w:rsidRDefault="001B5B78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1AFBFF6C" w14:textId="64A174B8" w:rsidR="003E0937" w:rsidRPr="00912D45" w:rsidRDefault="003E0937" w:rsidP="00912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397B75BF" w14:textId="77777777" w:rsidR="000276D3" w:rsidRDefault="000276D3" w:rsidP="000276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BE9849" w14:textId="0ADCEEE1" w:rsidR="000276D3" w:rsidRPr="00122C38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</w:t>
      </w:r>
      <w:r w:rsidRPr="00A20EBD">
        <w:rPr>
          <w:rFonts w:asciiTheme="minorHAnsi" w:hAnsiTheme="minorHAnsi" w:cstheme="minorHAnsi"/>
          <w:sz w:val="22"/>
          <w:szCs w:val="22"/>
        </w:rPr>
        <w:t>smlouvě, resp. blíže specifikovaného v žádosti o dotaci</w:t>
      </w:r>
      <w:r w:rsidR="001174AB" w:rsidRPr="00A20EBD">
        <w:rPr>
          <w:rFonts w:asciiTheme="minorHAnsi" w:hAnsiTheme="minorHAnsi" w:cstheme="minorHAnsi"/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A20E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0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65CC" w14:textId="15F7D606" w:rsidR="00912D45" w:rsidRPr="001A2C5B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122C38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č. 250/2000 Sb., o rozpočtových pravidlech územních rozpočtů, ve znění pozdějších předpisů (dále jen „zákon o rozpočtových pravidlech“). Odvod za toto porušení rozpočtové kázně se stanoví ve výši 100 % </w:t>
      </w:r>
      <w:r w:rsidRPr="00A20EBD">
        <w:rPr>
          <w:rFonts w:asciiTheme="minorHAnsi" w:hAnsiTheme="minorHAnsi" w:cstheme="minorHAnsi"/>
          <w:sz w:val="22"/>
          <w:szCs w:val="22"/>
        </w:rPr>
        <w:t>z</w:t>
      </w:r>
      <w:r w:rsidR="001174AB" w:rsidRPr="00A20EBD">
        <w:rPr>
          <w:rFonts w:asciiTheme="minorHAnsi" w:hAnsiTheme="minorHAnsi" w:cstheme="minorHAnsi"/>
          <w:sz w:val="22"/>
          <w:szCs w:val="22"/>
        </w:rPr>
        <w:t>  vyčerpané</w:t>
      </w:r>
      <w:r w:rsidRPr="00A20EBD">
        <w:rPr>
          <w:rFonts w:asciiTheme="minorHAnsi" w:hAnsiTheme="minorHAnsi" w:cstheme="minorHAnsi"/>
          <w:sz w:val="22"/>
          <w:szCs w:val="22"/>
        </w:rPr>
        <w:t xml:space="preserve"> dotace.</w:t>
      </w:r>
    </w:p>
    <w:p w14:paraId="64A86F33" w14:textId="77777777" w:rsidR="00912D45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912D45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00294E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o rozpočtových pravidlech. Odvod za toto porušení rozpočtové kázně se stanoví ve </w:t>
      </w:r>
      <w:r w:rsidRPr="0000294E">
        <w:rPr>
          <w:rFonts w:asciiTheme="minorHAnsi" w:hAnsiTheme="minorHAnsi" w:cstheme="minorHAnsi"/>
          <w:sz w:val="22"/>
          <w:szCs w:val="22"/>
        </w:rPr>
        <w:t>výši zadržených prostředků.</w:t>
      </w:r>
    </w:p>
    <w:p w14:paraId="34F3BD65" w14:textId="716A0277" w:rsidR="00B671F7" w:rsidRPr="0000294E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Příjemce se zavazuje</w:t>
      </w:r>
      <w:r w:rsidR="00B671F7" w:rsidRPr="000029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AB4A9A" w14:textId="1882C6B3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dodržet požadované % minimální spoluúčasti uvedené v článku III. odst.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A0A777D" w14:textId="70B44991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D596B05" w14:textId="4F774160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písemně oznámit poskytovateli změnu všech identifikačních údajů uvedených ve smlouvě, a to v termínu dle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22B939CF" w14:textId="6137D8D8" w:rsidR="00B671F7" w:rsidRPr="0000294E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d) dodržet podmínky povinné publicity Projektu a uvést skutečnosti, že se Projekt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uskutečňuje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="00F828F2">
        <w:rPr>
          <w:rFonts w:asciiTheme="minorHAnsi" w:hAnsiTheme="minorHAnsi" w:cstheme="minorHAnsi"/>
          <w:sz w:val="22"/>
          <w:szCs w:val="22"/>
        </w:rPr>
        <w:t xml:space="preserve">     </w:t>
      </w:r>
      <w:r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finanční podpory města Český Brod</w:t>
      </w:r>
      <w:r w:rsidR="003429CA">
        <w:rPr>
          <w:rFonts w:asciiTheme="minorHAnsi" w:hAnsiTheme="minorHAnsi" w:cstheme="minorHAnsi"/>
          <w:sz w:val="22"/>
          <w:szCs w:val="22"/>
        </w:rPr>
        <w:t>.</w:t>
      </w:r>
    </w:p>
    <w:p w14:paraId="53AFF951" w14:textId="2053CD78" w:rsidR="000F3DCC" w:rsidRPr="0000294E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2E651" w14:textId="38724AF9" w:rsidR="000276D3" w:rsidRPr="0000294E" w:rsidRDefault="0049574E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lastRenderedPageBreak/>
        <w:t xml:space="preserve">Porušení podmínek uvedených v odst. </w:t>
      </w:r>
      <w:r w:rsidR="00EC4010">
        <w:rPr>
          <w:rFonts w:asciiTheme="minorHAnsi" w:hAnsiTheme="minorHAnsi" w:cstheme="minorHAnsi"/>
          <w:sz w:val="22"/>
          <w:szCs w:val="22"/>
        </w:rPr>
        <w:t xml:space="preserve">4 </w:t>
      </w:r>
      <w:r w:rsidRPr="0000294E">
        <w:rPr>
          <w:rFonts w:asciiTheme="minorHAnsi" w:hAnsiTheme="minorHAnsi" w:cstheme="minorHAnsi"/>
          <w:sz w:val="22"/>
          <w:szCs w:val="22"/>
        </w:rPr>
        <w:t>písm. a-d) tohoto článku je považován</w:t>
      </w:r>
      <w:r w:rsidR="00EC4010">
        <w:rPr>
          <w:rFonts w:asciiTheme="minorHAnsi" w:hAnsiTheme="minorHAnsi" w:cstheme="minorHAnsi"/>
          <w:sz w:val="22"/>
          <w:szCs w:val="22"/>
        </w:rPr>
        <w:t>o</w:t>
      </w:r>
      <w:r w:rsidRPr="0000294E">
        <w:rPr>
          <w:rFonts w:asciiTheme="minorHAnsi" w:hAnsiTheme="minorHAnsi" w:cstheme="minorHAnsi"/>
          <w:sz w:val="22"/>
          <w:szCs w:val="22"/>
        </w:rPr>
        <w:t xml:space="preserve"> za méně závažné porušení povinnosti ve smyslu ustanovení § 10a odst.</w:t>
      </w:r>
      <w:r w:rsidR="00A94B43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6 zákona o rozpočtových pravidlech.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AA9C3" w14:textId="5ACA0567" w:rsidR="000276D3" w:rsidRPr="0000294E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D0225" w14:textId="3D62FFF9" w:rsidR="000276D3" w:rsidRPr="0000294E" w:rsidRDefault="000276D3" w:rsidP="00CB0641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  </w:t>
      </w:r>
      <w:r w:rsidR="008A6FCC" w:rsidRPr="0000294E">
        <w:rPr>
          <w:rFonts w:asciiTheme="minorHAnsi" w:hAnsiTheme="minorHAnsi" w:cstheme="minorHAnsi"/>
          <w:sz w:val="22"/>
          <w:szCs w:val="22"/>
        </w:rPr>
        <w:t xml:space="preserve">Odvod za porušení rozpočtové kázně bude činit </w:t>
      </w:r>
      <w:proofErr w:type="gramStart"/>
      <w:r w:rsidR="008A6FCC"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14:paraId="54782B7E" w14:textId="559C477D" w:rsidR="000276D3" w:rsidRPr="0000294E" w:rsidRDefault="008A6FCC" w:rsidP="00CB0641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</w:t>
      </w:r>
      <w:r w:rsidR="0000294E">
        <w:rPr>
          <w:rFonts w:asciiTheme="minorHAnsi" w:hAnsiTheme="minorHAnsi" w:cstheme="minorHAnsi"/>
          <w:sz w:val="22"/>
          <w:szCs w:val="22"/>
        </w:rPr>
        <w:t>e</w:t>
      </w:r>
      <w:r w:rsidRPr="0000294E">
        <w:rPr>
          <w:rFonts w:asciiTheme="minorHAnsi" w:hAnsiTheme="minorHAnsi" w:cstheme="minorHAnsi"/>
          <w:sz w:val="22"/>
          <w:szCs w:val="22"/>
        </w:rPr>
        <w:t>né v odst.</w:t>
      </w:r>
      <w:r w:rsid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4 písm. a) c) d) - 2% z vyčerpané dotace</w:t>
      </w:r>
      <w:r w:rsidR="000276D3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4F2DD079" w14:textId="12406F5C" w:rsidR="008A6FCC" w:rsidRPr="0000294E" w:rsidRDefault="008A6FCC" w:rsidP="00CB0641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stanovené v odst. 4 písm. b):</w:t>
      </w:r>
    </w:p>
    <w:p w14:paraId="46CAC13D" w14:textId="47C1CF0D" w:rsidR="008A6FCC" w:rsidRPr="0000294E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="008A6FCC"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do 15 kalendářních dnů po stanovené lhůtě - 2% z vyčerpané dotace,</w:t>
      </w:r>
    </w:p>
    <w:p w14:paraId="64D3604A" w14:textId="71310840" w:rsidR="008A6FCC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15 kalendářních dnů do 30 kalendářních dnů po stanovené lhůtě - 5% z vyčerpané dotace,</w:t>
      </w:r>
    </w:p>
    <w:p w14:paraId="0396EF88" w14:textId="6B99F85F" w:rsidR="000276D3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 předložení vyúčtování dotace a závěrečné zprávy s prodlením delším než 30 kalendářních</w:t>
      </w:r>
      <w:r w:rsidR="007C7B8B" w:rsidRP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dnů po stanovené lhůtě - 10% z vyčerpané dotace.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6FF0B9" w14:textId="50D598E4" w:rsidR="000276D3" w:rsidRDefault="000276D3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FD991" w14:textId="0AC1B43D" w:rsidR="000276D3" w:rsidRPr="001A490E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490E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 w:rsidR="00E3667F" w:rsidRPr="001A490E">
        <w:rPr>
          <w:rFonts w:asciiTheme="minorHAnsi" w:hAnsiTheme="minorHAnsi" w:cstheme="minorHAnsi"/>
          <w:sz w:val="22"/>
          <w:szCs w:val="22"/>
        </w:rPr>
        <w:t>t</w:t>
      </w:r>
      <w:r w:rsidRPr="001A490E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Pr="00B857F1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53A78AC4" w14:textId="7E5F573E" w:rsidR="001B5B78" w:rsidRPr="003E0937" w:rsidRDefault="001B5B78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financovat z </w:t>
      </w:r>
      <w:r w:rsidR="00100B5F">
        <w:rPr>
          <w:rFonts w:asciiTheme="minorHAnsi" w:hAnsiTheme="minorHAnsi" w:cstheme="minorHAnsi"/>
          <w:sz w:val="22"/>
          <w:szCs w:val="22"/>
        </w:rPr>
        <w:t>poskytnuté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3422D049" w14:textId="73A2A4EF" w:rsidR="00FB2D76" w:rsidRPr="001A2342" w:rsidRDefault="00E14E87" w:rsidP="00FB2D76">
      <w:pPr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   </w:t>
      </w:r>
      <w:r w:rsidR="00680656">
        <w:rPr>
          <w:rFonts w:ascii="Calibri" w:hAnsi="Calibri" w:cs="Calibri"/>
          <w:sz w:val="22"/>
          <w:szCs w:val="22"/>
        </w:rPr>
        <w:t xml:space="preserve">Mgr. Tomáš </w:t>
      </w:r>
      <w:proofErr w:type="spellStart"/>
      <w:r w:rsidR="00680656">
        <w:rPr>
          <w:rFonts w:ascii="Calibri" w:hAnsi="Calibri" w:cs="Calibri"/>
          <w:sz w:val="22"/>
          <w:szCs w:val="22"/>
        </w:rPr>
        <w:t>Klinecký</w:t>
      </w:r>
      <w:proofErr w:type="spellEnd"/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60588E">
        <w:rPr>
          <w:rFonts w:ascii="Calibri" w:hAnsi="Calibri" w:cs="Calibri"/>
          <w:sz w:val="22"/>
          <w:szCs w:val="22"/>
        </w:rPr>
        <w:t xml:space="preserve">       </w:t>
      </w:r>
      <w:r w:rsidR="007A03DC">
        <w:rPr>
          <w:rFonts w:ascii="Calibri" w:hAnsi="Calibri" w:cs="Calibri"/>
          <w:sz w:val="22"/>
          <w:szCs w:val="22"/>
        </w:rPr>
        <w:t xml:space="preserve">      </w:t>
      </w:r>
      <w:r w:rsidR="00AA2B65">
        <w:rPr>
          <w:rFonts w:ascii="Calibri" w:hAnsi="Calibri" w:cs="Calibri"/>
          <w:sz w:val="22"/>
          <w:szCs w:val="22"/>
        </w:rPr>
        <w:t>Mgr. Pavlem Ja</w:t>
      </w:r>
      <w:bookmarkStart w:id="0" w:name="_GoBack"/>
      <w:bookmarkEnd w:id="0"/>
      <w:r w:rsidR="00FB2D76">
        <w:rPr>
          <w:rFonts w:ascii="Calibri" w:hAnsi="Calibri" w:cs="Calibri"/>
          <w:sz w:val="22"/>
          <w:szCs w:val="22"/>
        </w:rPr>
        <w:t>níkem</w:t>
      </w:r>
    </w:p>
    <w:p w14:paraId="682FF4DE" w14:textId="03360100" w:rsidR="0060588E" w:rsidRDefault="00E14E87" w:rsidP="0060588E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="00034FA4">
        <w:rPr>
          <w:rFonts w:ascii="Calibri" w:hAnsi="Calibri" w:cs="Calibri"/>
          <w:sz w:val="22"/>
          <w:szCs w:val="22"/>
        </w:rPr>
        <w:tab/>
      </w:r>
      <w:r w:rsidR="00034FA4">
        <w:rPr>
          <w:rFonts w:ascii="Calibri" w:hAnsi="Calibri" w:cs="Calibri"/>
          <w:sz w:val="22"/>
          <w:szCs w:val="22"/>
        </w:rPr>
        <w:tab/>
      </w:r>
      <w:r w:rsidR="00FB2D76">
        <w:rPr>
          <w:rFonts w:ascii="Calibri" w:hAnsi="Calibri" w:cs="Calibri"/>
          <w:sz w:val="22"/>
          <w:szCs w:val="22"/>
        </w:rPr>
        <w:t xml:space="preserve">         předseda</w:t>
      </w:r>
    </w:p>
    <w:p w14:paraId="0EEDBC30" w14:textId="5C5BE550" w:rsidR="005837F4" w:rsidRDefault="005837F4" w:rsidP="005837F4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17191A07" w14:textId="27F9AE71" w:rsidR="00E14E87" w:rsidRPr="001C4184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F971" w14:textId="77777777" w:rsidR="00932F4F" w:rsidRDefault="00932F4F">
      <w:r>
        <w:separator/>
      </w:r>
    </w:p>
  </w:endnote>
  <w:endnote w:type="continuationSeparator" w:id="0">
    <w:p w14:paraId="0589AE4C" w14:textId="77777777" w:rsidR="00932F4F" w:rsidRDefault="009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AA2B65">
      <w:rPr>
        <w:rStyle w:val="slostrnky"/>
        <w:rFonts w:ascii="Calibri" w:hAnsi="Calibri" w:cs="Calibri"/>
        <w:noProof/>
        <w:sz w:val="20"/>
      </w:rPr>
      <w:t>5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7DA5" w14:textId="77777777" w:rsidR="00932F4F" w:rsidRDefault="00932F4F">
      <w:r>
        <w:separator/>
      </w:r>
    </w:p>
  </w:footnote>
  <w:footnote w:type="continuationSeparator" w:id="0">
    <w:p w14:paraId="44A0F4CB" w14:textId="77777777" w:rsidR="00932F4F" w:rsidRDefault="0093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66CC37D7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384F69">
      <w:rPr>
        <w:rFonts w:ascii="Calibri" w:hAnsi="Calibri" w:cs="Calibri"/>
        <w:b/>
        <w:sz w:val="22"/>
        <w:szCs w:val="22"/>
      </w:rPr>
      <w:t>. 202</w:t>
    </w:r>
    <w:r w:rsidR="00680656">
      <w:rPr>
        <w:rFonts w:ascii="Calibri" w:hAnsi="Calibri" w:cs="Calibri"/>
        <w:b/>
        <w:sz w:val="22"/>
        <w:szCs w:val="22"/>
      </w:rPr>
      <w:t>3</w:t>
    </w:r>
    <w:r w:rsidR="00D72096">
      <w:rPr>
        <w:rFonts w:ascii="Calibri" w:hAnsi="Calibri" w:cs="Calibri"/>
        <w:b/>
        <w:sz w:val="22"/>
        <w:szCs w:val="22"/>
      </w:rPr>
      <w:t>00069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84"/>
    <w:multiLevelType w:val="hybridMultilevel"/>
    <w:tmpl w:val="A08CA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5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4FA4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0BF2"/>
    <w:rsid w:val="001525AA"/>
    <w:rsid w:val="00153454"/>
    <w:rsid w:val="00155887"/>
    <w:rsid w:val="00160F86"/>
    <w:rsid w:val="00165BC4"/>
    <w:rsid w:val="0016717F"/>
    <w:rsid w:val="001958D4"/>
    <w:rsid w:val="001A1213"/>
    <w:rsid w:val="001A2342"/>
    <w:rsid w:val="001A2C5B"/>
    <w:rsid w:val="001A490E"/>
    <w:rsid w:val="001B1425"/>
    <w:rsid w:val="001B1E5F"/>
    <w:rsid w:val="001B39F9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84F69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4312E"/>
    <w:rsid w:val="0046064C"/>
    <w:rsid w:val="0046216F"/>
    <w:rsid w:val="00462302"/>
    <w:rsid w:val="0047262F"/>
    <w:rsid w:val="00484142"/>
    <w:rsid w:val="00484C3F"/>
    <w:rsid w:val="00490F3E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46FDD"/>
    <w:rsid w:val="00547D1D"/>
    <w:rsid w:val="0055400B"/>
    <w:rsid w:val="00555230"/>
    <w:rsid w:val="00561D23"/>
    <w:rsid w:val="00563BA6"/>
    <w:rsid w:val="00564B11"/>
    <w:rsid w:val="00577497"/>
    <w:rsid w:val="00580856"/>
    <w:rsid w:val="005837F4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5F304E"/>
    <w:rsid w:val="0060588E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0656"/>
    <w:rsid w:val="00683C70"/>
    <w:rsid w:val="00696121"/>
    <w:rsid w:val="006B1BED"/>
    <w:rsid w:val="006B463D"/>
    <w:rsid w:val="006D4EFA"/>
    <w:rsid w:val="006D6C18"/>
    <w:rsid w:val="006E2D5C"/>
    <w:rsid w:val="006E6E8A"/>
    <w:rsid w:val="0071005D"/>
    <w:rsid w:val="00735AE5"/>
    <w:rsid w:val="007437D0"/>
    <w:rsid w:val="00744D0C"/>
    <w:rsid w:val="007464BA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94C5F"/>
    <w:rsid w:val="007A03DC"/>
    <w:rsid w:val="007A5736"/>
    <w:rsid w:val="007B1844"/>
    <w:rsid w:val="007C7B8B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2F19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F0B7B"/>
    <w:rsid w:val="008F17E2"/>
    <w:rsid w:val="009041DC"/>
    <w:rsid w:val="00907394"/>
    <w:rsid w:val="00911A6E"/>
    <w:rsid w:val="00912D45"/>
    <w:rsid w:val="009175B6"/>
    <w:rsid w:val="009179E3"/>
    <w:rsid w:val="009202AD"/>
    <w:rsid w:val="00924F76"/>
    <w:rsid w:val="00932F4F"/>
    <w:rsid w:val="0093332C"/>
    <w:rsid w:val="009369AA"/>
    <w:rsid w:val="00955144"/>
    <w:rsid w:val="00970632"/>
    <w:rsid w:val="00971994"/>
    <w:rsid w:val="00971DE1"/>
    <w:rsid w:val="0097563B"/>
    <w:rsid w:val="00977EB2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2B65"/>
    <w:rsid w:val="00AA5C6B"/>
    <w:rsid w:val="00AB5DC3"/>
    <w:rsid w:val="00AD38A7"/>
    <w:rsid w:val="00AD4526"/>
    <w:rsid w:val="00AD47D1"/>
    <w:rsid w:val="00AF37A7"/>
    <w:rsid w:val="00AF4204"/>
    <w:rsid w:val="00B13D77"/>
    <w:rsid w:val="00B14A11"/>
    <w:rsid w:val="00B1579D"/>
    <w:rsid w:val="00B32BD7"/>
    <w:rsid w:val="00B41711"/>
    <w:rsid w:val="00B4608A"/>
    <w:rsid w:val="00B46BB4"/>
    <w:rsid w:val="00B51BE9"/>
    <w:rsid w:val="00B66A92"/>
    <w:rsid w:val="00B671F7"/>
    <w:rsid w:val="00B67C74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1E71"/>
    <w:rsid w:val="00CA3AA0"/>
    <w:rsid w:val="00CA3FD3"/>
    <w:rsid w:val="00CA429F"/>
    <w:rsid w:val="00CB00BD"/>
    <w:rsid w:val="00CB0641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2096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70200"/>
    <w:rsid w:val="00E82A9B"/>
    <w:rsid w:val="00E96EE0"/>
    <w:rsid w:val="00EB3C8D"/>
    <w:rsid w:val="00EC4010"/>
    <w:rsid w:val="00ED1F9C"/>
    <w:rsid w:val="00ED6E31"/>
    <w:rsid w:val="00EF10A4"/>
    <w:rsid w:val="00EF54FD"/>
    <w:rsid w:val="00EF6944"/>
    <w:rsid w:val="00F01EBF"/>
    <w:rsid w:val="00F078F7"/>
    <w:rsid w:val="00F11A58"/>
    <w:rsid w:val="00F1377A"/>
    <w:rsid w:val="00F23911"/>
    <w:rsid w:val="00F272CA"/>
    <w:rsid w:val="00F31712"/>
    <w:rsid w:val="00F37CDA"/>
    <w:rsid w:val="00F40622"/>
    <w:rsid w:val="00F61BDE"/>
    <w:rsid w:val="00F7162E"/>
    <w:rsid w:val="00F77669"/>
    <w:rsid w:val="00F7768A"/>
    <w:rsid w:val="00F828F2"/>
    <w:rsid w:val="00F92C82"/>
    <w:rsid w:val="00FA0CD5"/>
    <w:rsid w:val="00FA6A48"/>
    <w:rsid w:val="00FB2D76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71EE-C771-4CE8-89B5-5022F73B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62</cp:revision>
  <cp:lastPrinted>2022-02-21T08:22:00Z</cp:lastPrinted>
  <dcterms:created xsi:type="dcterms:W3CDTF">2019-11-21T09:55:00Z</dcterms:created>
  <dcterms:modified xsi:type="dcterms:W3CDTF">2023-04-21T10:58:00Z</dcterms:modified>
</cp:coreProperties>
</file>