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2917" w14:textId="77777777" w:rsidR="005E758F" w:rsidRDefault="005E758F">
      <w:pPr>
        <w:pStyle w:val="Zkladntext"/>
        <w:rPr>
          <w:rFonts w:ascii="Times New Roman"/>
          <w:sz w:val="20"/>
        </w:rPr>
      </w:pPr>
    </w:p>
    <w:p w14:paraId="38C149FF" w14:textId="77777777" w:rsidR="005E758F" w:rsidRDefault="005E758F">
      <w:pPr>
        <w:pStyle w:val="Zkladntext"/>
        <w:spacing w:before="8"/>
        <w:rPr>
          <w:rFonts w:ascii="Times New Roman"/>
          <w:sz w:val="20"/>
        </w:rPr>
      </w:pPr>
    </w:p>
    <w:p w14:paraId="6A409207" w14:textId="77777777" w:rsidR="005E758F" w:rsidRDefault="00601875">
      <w:pPr>
        <w:pStyle w:val="Zkladntext"/>
        <w:spacing w:line="208" w:lineRule="auto"/>
        <w:ind w:left="5035" w:right="1955"/>
      </w:pPr>
      <w:r>
        <w:pict w14:anchorId="0A9E9135">
          <v:group id="docshapegroup3" o:spid="_x0000_s1035" style="position:absolute;left:0;text-align:left;margin-left:15.95pt;margin-top:13.75pt;width:221.65pt;height:132.5pt;z-index:15730176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32223B03" w14:textId="77777777" w:rsidR="005E758F" w:rsidRDefault="005E758F">
                    <w:pPr>
                      <w:spacing w:before="7"/>
                      <w:rPr>
                        <w:sz w:val="23"/>
                      </w:rPr>
                    </w:pPr>
                  </w:p>
                  <w:p w14:paraId="663EC152" w14:textId="77777777" w:rsidR="005E758F" w:rsidRDefault="0060187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108B61D3" w14:textId="77777777" w:rsidR="005E758F" w:rsidRDefault="0060187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3610004431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25.04.2023</w:t>
                    </w:r>
                  </w:p>
                  <w:p w14:paraId="4E3498DE" w14:textId="77777777" w:rsidR="005E758F" w:rsidRDefault="0060187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2D965D9" w14:textId="5EDF0EB7" w:rsidR="005E758F" w:rsidRDefault="00601875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9251091" w14:textId="3FBE669C" w:rsidR="005E758F" w:rsidRDefault="00601875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0920CDC3" w14:textId="77777777" w:rsidR="005E758F" w:rsidRDefault="00601875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VUMS</w:t>
      </w:r>
      <w:r>
        <w:rPr>
          <w:spacing w:val="-7"/>
        </w:rPr>
        <w:t xml:space="preserve"> </w:t>
      </w:r>
      <w:r>
        <w:t>DataCom,</w:t>
      </w:r>
      <w:r>
        <w:rPr>
          <w:spacing w:val="-7"/>
        </w:rPr>
        <w:t xml:space="preserve"> </w:t>
      </w:r>
      <w:r>
        <w:t>spol.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r.o. Lužná 716/2</w:t>
      </w:r>
    </w:p>
    <w:p w14:paraId="4A2F00F1" w14:textId="77777777" w:rsidR="005E758F" w:rsidRDefault="00601875">
      <w:pPr>
        <w:pStyle w:val="Zkladntext"/>
        <w:tabs>
          <w:tab w:val="left" w:pos="5608"/>
        </w:tabs>
        <w:spacing w:line="208" w:lineRule="auto"/>
        <w:ind w:left="5035" w:right="3628"/>
      </w:pPr>
      <w:r>
        <w:t>160 00 Praha 6 DIČ:</w:t>
      </w:r>
      <w:r>
        <w:rPr>
          <w:spacing w:val="-17"/>
        </w:rPr>
        <w:t xml:space="preserve"> </w:t>
      </w:r>
      <w:r>
        <w:t xml:space="preserve">CZ48585611 </w:t>
      </w:r>
      <w:r>
        <w:rPr>
          <w:spacing w:val="-4"/>
        </w:rPr>
        <w:t>IČ:</w:t>
      </w:r>
      <w:r>
        <w:tab/>
      </w:r>
      <w:r>
        <w:rPr>
          <w:spacing w:val="-2"/>
        </w:rPr>
        <w:t>48585611</w:t>
      </w:r>
    </w:p>
    <w:p w14:paraId="0843F4B2" w14:textId="77777777" w:rsidR="005E758F" w:rsidRDefault="005E758F">
      <w:pPr>
        <w:pStyle w:val="Zkladntext"/>
        <w:rPr>
          <w:sz w:val="20"/>
        </w:rPr>
      </w:pPr>
    </w:p>
    <w:p w14:paraId="320F0DA8" w14:textId="77777777" w:rsidR="005E758F" w:rsidRDefault="005E758F">
      <w:pPr>
        <w:pStyle w:val="Zkladntext"/>
        <w:rPr>
          <w:sz w:val="20"/>
        </w:rPr>
      </w:pPr>
    </w:p>
    <w:p w14:paraId="068BBA54" w14:textId="77777777" w:rsidR="005E758F" w:rsidRDefault="005E758F">
      <w:pPr>
        <w:pStyle w:val="Zkladntext"/>
        <w:spacing w:before="9"/>
        <w:rPr>
          <w:sz w:val="16"/>
        </w:rPr>
      </w:pPr>
    </w:p>
    <w:p w14:paraId="3977E941" w14:textId="77777777" w:rsidR="005E758F" w:rsidRDefault="00601875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83C3A0E" w14:textId="77777777" w:rsidR="005E758F" w:rsidRDefault="0060187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31.03.2028</w:t>
      </w:r>
    </w:p>
    <w:p w14:paraId="498C03F3" w14:textId="77777777" w:rsidR="005E758F" w:rsidRDefault="00601875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48148</w:t>
      </w:r>
    </w:p>
    <w:p w14:paraId="1B806B74" w14:textId="77777777" w:rsidR="005E758F" w:rsidRDefault="00601875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28A70361" w14:textId="77777777" w:rsidR="005E758F" w:rsidRDefault="005E758F">
      <w:pPr>
        <w:pStyle w:val="Zkladntext"/>
        <w:rPr>
          <w:sz w:val="20"/>
        </w:rPr>
      </w:pPr>
    </w:p>
    <w:p w14:paraId="2A396998" w14:textId="77777777" w:rsidR="005E758F" w:rsidRDefault="005E758F">
      <w:pPr>
        <w:pStyle w:val="Zkladntext"/>
        <w:rPr>
          <w:sz w:val="20"/>
        </w:rPr>
      </w:pPr>
    </w:p>
    <w:p w14:paraId="7794BF63" w14:textId="77777777" w:rsidR="005E758F" w:rsidRDefault="00601875">
      <w:pPr>
        <w:pStyle w:val="Zkladntext"/>
        <w:spacing w:before="8"/>
        <w:rPr>
          <w:sz w:val="15"/>
        </w:rPr>
      </w:pPr>
      <w:r>
        <w:pict w14:anchorId="00355302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207F2AA2" w14:textId="77777777" w:rsidR="005E758F" w:rsidRDefault="0060187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9935175" w14:textId="77777777" w:rsidR="005E758F" w:rsidRDefault="0060187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3A8CFB8" w14:textId="77777777" w:rsidR="005E758F" w:rsidRDefault="00601875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13ACFD7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6E3593FE" w14:textId="77777777" w:rsidR="005E758F" w:rsidRDefault="005E758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580"/>
        <w:gridCol w:w="2603"/>
        <w:gridCol w:w="2380"/>
      </w:tblGrid>
      <w:tr w:rsidR="005E758F" w14:paraId="3544ABCA" w14:textId="77777777">
        <w:trPr>
          <w:trHeight w:val="254"/>
        </w:trPr>
        <w:tc>
          <w:tcPr>
            <w:tcW w:w="2520" w:type="dxa"/>
          </w:tcPr>
          <w:p w14:paraId="187B626C" w14:textId="77777777" w:rsidR="005E758F" w:rsidRDefault="0060187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6185203015</w:t>
            </w:r>
          </w:p>
        </w:tc>
        <w:tc>
          <w:tcPr>
            <w:tcW w:w="2580" w:type="dxa"/>
          </w:tcPr>
          <w:p w14:paraId="507B997B" w14:textId="77777777" w:rsidR="005E758F" w:rsidRDefault="00601875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983" w:type="dxa"/>
            <w:gridSpan w:val="2"/>
          </w:tcPr>
          <w:p w14:paraId="30BBF221" w14:textId="77777777" w:rsidR="005E758F" w:rsidRDefault="005E758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E758F" w14:paraId="2816B48D" w14:textId="77777777">
        <w:trPr>
          <w:trHeight w:val="254"/>
        </w:trPr>
        <w:tc>
          <w:tcPr>
            <w:tcW w:w="2520" w:type="dxa"/>
          </w:tcPr>
          <w:p w14:paraId="267F2905" w14:textId="77777777" w:rsidR="005E758F" w:rsidRDefault="00601875">
            <w:pPr>
              <w:pStyle w:val="TableParagraph"/>
              <w:ind w:left="984" w:right="9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60,00</w:t>
            </w:r>
          </w:p>
        </w:tc>
        <w:tc>
          <w:tcPr>
            <w:tcW w:w="2580" w:type="dxa"/>
          </w:tcPr>
          <w:p w14:paraId="775566FA" w14:textId="77777777" w:rsidR="005E758F" w:rsidRDefault="00601875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603" w:type="dxa"/>
          </w:tcPr>
          <w:p w14:paraId="225C6D92" w14:textId="77777777" w:rsidR="005E758F" w:rsidRDefault="00601875">
            <w:pPr>
              <w:pStyle w:val="TableParagraph"/>
              <w:ind w:left="539"/>
              <w:rPr>
                <w:sz w:val="24"/>
              </w:rPr>
            </w:pPr>
            <w:r>
              <w:rPr>
                <w:spacing w:val="-2"/>
                <w:sz w:val="24"/>
              </w:rPr>
              <w:t>2.000,00</w:t>
            </w:r>
          </w:p>
        </w:tc>
        <w:tc>
          <w:tcPr>
            <w:tcW w:w="2380" w:type="dxa"/>
          </w:tcPr>
          <w:p w14:paraId="4EE4517B" w14:textId="77777777" w:rsidR="005E758F" w:rsidRDefault="00601875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120.000,00</w:t>
            </w:r>
          </w:p>
        </w:tc>
      </w:tr>
    </w:tbl>
    <w:p w14:paraId="0A194909" w14:textId="77777777" w:rsidR="005E758F" w:rsidRDefault="00601875">
      <w:pPr>
        <w:pStyle w:val="Zkladntext"/>
        <w:spacing w:before="233"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Konektivita</w:t>
      </w:r>
      <w:r>
        <w:rPr>
          <w:spacing w:val="-1"/>
        </w:rPr>
        <w:t xml:space="preserve"> </w:t>
      </w:r>
      <w:r>
        <w:t>OLYMP</w:t>
      </w:r>
      <w:r>
        <w:rPr>
          <w:spacing w:val="-4"/>
        </w:rPr>
        <w:t xml:space="preserve"> </w:t>
      </w:r>
      <w:r>
        <w:t>CS</w:t>
      </w:r>
      <w:r>
        <w:rPr>
          <w:spacing w:val="-1"/>
        </w:rPr>
        <w:t xml:space="preserve"> </w:t>
      </w:r>
      <w:r>
        <w:t>MV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 SLA na spoj UBNT a IP20F IDU, fix time NBD</w:t>
      </w:r>
      <w:r>
        <w:rPr>
          <w:spacing w:val="40"/>
        </w:rPr>
        <w:t xml:space="preserve"> </w:t>
      </w:r>
      <w:r>
        <w:t>na dobu 5 let.</w:t>
      </w:r>
    </w:p>
    <w:p w14:paraId="0713A083" w14:textId="77777777" w:rsidR="005E758F" w:rsidRDefault="005E758F">
      <w:pPr>
        <w:pStyle w:val="Zkladntext"/>
        <w:spacing w:before="10"/>
        <w:rPr>
          <w:sz w:val="20"/>
        </w:rPr>
      </w:pPr>
    </w:p>
    <w:p w14:paraId="17016496" w14:textId="77777777" w:rsidR="005E758F" w:rsidRDefault="00601875">
      <w:pPr>
        <w:pStyle w:val="Zkladntext"/>
        <w:spacing w:line="208" w:lineRule="auto"/>
        <w:ind w:left="1024" w:right="323"/>
        <w:jc w:val="both"/>
      </w:pPr>
      <w:r>
        <w:t>Plnění</w:t>
      </w:r>
      <w:r>
        <w:rPr>
          <w:spacing w:val="-3"/>
        </w:rPr>
        <w:t xml:space="preserve"> </w:t>
      </w:r>
      <w:r>
        <w:t>bude realizováno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Vaší</w:t>
      </w:r>
      <w:r>
        <w:rPr>
          <w:spacing w:val="-3"/>
        </w:rPr>
        <w:t xml:space="preserve"> </w:t>
      </w:r>
      <w:r>
        <w:t>nabídkou, podanou 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cenové poptávky dne 27.02.2023, a za podmínek upravených ve Všeobecných obchodních podmínkách NAKIT, které byly součás</w:t>
      </w:r>
      <w:r>
        <w:t>tí zadání cenové poptávky.</w:t>
      </w:r>
    </w:p>
    <w:p w14:paraId="2B7C7B4D" w14:textId="77777777" w:rsidR="005E758F" w:rsidRDefault="00601875">
      <w:pPr>
        <w:pStyle w:val="Zkladntext"/>
        <w:spacing w:before="210"/>
        <w:ind w:left="1024"/>
        <w:jc w:val="both"/>
      </w:pPr>
      <w:r>
        <w:t>Termín</w:t>
      </w:r>
      <w:r>
        <w:rPr>
          <w:spacing w:val="3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1.4.2023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31.3.2028</w:t>
      </w:r>
    </w:p>
    <w:p w14:paraId="61930446" w14:textId="77777777" w:rsidR="005E758F" w:rsidRDefault="005E758F">
      <w:pPr>
        <w:pStyle w:val="Zkladntext"/>
        <w:rPr>
          <w:sz w:val="20"/>
        </w:rPr>
      </w:pPr>
    </w:p>
    <w:p w14:paraId="6017E052" w14:textId="77777777" w:rsidR="005E758F" w:rsidRDefault="00601875">
      <w:pPr>
        <w:pStyle w:val="Zkladntext"/>
        <w:spacing w:before="1"/>
        <w:rPr>
          <w:sz w:val="10"/>
        </w:rPr>
      </w:pPr>
      <w:r>
        <w:pict w14:anchorId="58444E11">
          <v:shape id="docshape9" o:spid="_x0000_s1031" style="position:absolute;margin-left:17.05pt;margin-top:7.05pt;width:7in;height:.1pt;z-index:-15727616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0F05A367" w14:textId="77777777" w:rsidR="005E758F" w:rsidRDefault="005E758F">
      <w:pPr>
        <w:pStyle w:val="Zkladntext"/>
        <w:spacing w:before="9"/>
        <w:rPr>
          <w:sz w:val="18"/>
        </w:rPr>
      </w:pPr>
    </w:p>
    <w:p w14:paraId="665A5253" w14:textId="77777777" w:rsidR="005E758F" w:rsidRDefault="00601875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120.000,00</w:t>
      </w:r>
    </w:p>
    <w:p w14:paraId="321524ED" w14:textId="77777777" w:rsidR="005E758F" w:rsidRDefault="005E758F">
      <w:pPr>
        <w:sectPr w:rsidR="005E758F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0366BB7" w14:textId="77777777" w:rsidR="005E758F" w:rsidRDefault="005E758F">
      <w:pPr>
        <w:pStyle w:val="Zkladntext"/>
        <w:spacing w:before="1"/>
        <w:rPr>
          <w:sz w:val="29"/>
        </w:rPr>
      </w:pPr>
    </w:p>
    <w:p w14:paraId="72CF4097" w14:textId="77777777" w:rsidR="005E758F" w:rsidRDefault="005E758F">
      <w:pPr>
        <w:rPr>
          <w:sz w:val="29"/>
        </w:rPr>
        <w:sectPr w:rsidR="005E758F">
          <w:pgSz w:w="11910" w:h="16840"/>
          <w:pgMar w:top="2700" w:right="1120" w:bottom="1260" w:left="180" w:header="723" w:footer="1066" w:gutter="0"/>
          <w:cols w:space="708"/>
        </w:sectPr>
      </w:pPr>
    </w:p>
    <w:p w14:paraId="13EDDD77" w14:textId="77777777" w:rsidR="005E758F" w:rsidRDefault="00601875">
      <w:pPr>
        <w:pStyle w:val="Zkladntext"/>
        <w:spacing w:before="122" w:line="208" w:lineRule="auto"/>
        <w:ind w:left="252"/>
      </w:pPr>
      <w:r>
        <w:t>VUMS</w:t>
      </w:r>
      <w:r>
        <w:rPr>
          <w:spacing w:val="-8"/>
        </w:rPr>
        <w:t xml:space="preserve"> </w:t>
      </w:r>
      <w:r>
        <w:t>DataCom,</w:t>
      </w:r>
      <w:r>
        <w:rPr>
          <w:spacing w:val="-8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r.o. Lužná 716/2</w:t>
      </w:r>
    </w:p>
    <w:p w14:paraId="2755D468" w14:textId="77777777" w:rsidR="005E758F" w:rsidRDefault="00601875">
      <w:pPr>
        <w:pStyle w:val="Zkladntext"/>
        <w:spacing w:line="247" w:lineRule="exact"/>
        <w:ind w:left="252"/>
      </w:pPr>
      <w:r>
        <w:t>160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6</w:t>
      </w:r>
    </w:p>
    <w:p w14:paraId="22C259C6" w14:textId="77777777" w:rsidR="005E758F" w:rsidRDefault="00601875">
      <w:pPr>
        <w:spacing w:before="6"/>
        <w:rPr>
          <w:sz w:val="14"/>
        </w:rPr>
      </w:pPr>
      <w:r>
        <w:br w:type="column"/>
      </w:r>
    </w:p>
    <w:p w14:paraId="14FAB90E" w14:textId="77777777" w:rsidR="005E758F" w:rsidRDefault="00601875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719A036F" w14:textId="77777777" w:rsidR="005E758F" w:rsidRDefault="00601875">
      <w:pPr>
        <w:pStyle w:val="Zkladntext"/>
        <w:spacing w:line="266" w:lineRule="exact"/>
        <w:ind w:left="252"/>
      </w:pPr>
      <w:r>
        <w:t>3610004431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25.04.2023</w:t>
      </w:r>
    </w:p>
    <w:p w14:paraId="3C829FC0" w14:textId="77777777" w:rsidR="005E758F" w:rsidRDefault="005E758F">
      <w:pPr>
        <w:spacing w:line="266" w:lineRule="exact"/>
        <w:sectPr w:rsidR="005E758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14" w:space="3886"/>
            <w:col w:w="3410"/>
          </w:cols>
        </w:sectPr>
      </w:pPr>
    </w:p>
    <w:p w14:paraId="7A376E46" w14:textId="77777777" w:rsidR="005E758F" w:rsidRDefault="005E758F">
      <w:pPr>
        <w:pStyle w:val="Zkladntext"/>
        <w:rPr>
          <w:sz w:val="20"/>
        </w:rPr>
      </w:pPr>
    </w:p>
    <w:p w14:paraId="3B8E785A" w14:textId="77777777" w:rsidR="005E758F" w:rsidRDefault="005E758F">
      <w:pPr>
        <w:pStyle w:val="Zkladntext"/>
        <w:rPr>
          <w:sz w:val="20"/>
        </w:rPr>
      </w:pPr>
    </w:p>
    <w:p w14:paraId="63ABF786" w14:textId="77777777" w:rsidR="005E758F" w:rsidRDefault="005E758F">
      <w:pPr>
        <w:pStyle w:val="Zkladntext"/>
        <w:spacing w:before="7"/>
        <w:rPr>
          <w:sz w:val="25"/>
        </w:rPr>
      </w:pPr>
    </w:p>
    <w:p w14:paraId="5743BFEC" w14:textId="77777777" w:rsidR="005E758F" w:rsidRDefault="00601875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6E0ED0A">
          <v:group id="docshapegroup10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5D269E51" w14:textId="77777777" w:rsidR="005E758F" w:rsidRDefault="005E758F">
      <w:pPr>
        <w:pStyle w:val="Zkladntext"/>
        <w:spacing w:before="10"/>
        <w:rPr>
          <w:sz w:val="8"/>
        </w:rPr>
      </w:pPr>
    </w:p>
    <w:p w14:paraId="2D94849C" w14:textId="77777777" w:rsidR="005E758F" w:rsidRDefault="00601875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5700002833</w:t>
      </w:r>
    </w:p>
    <w:p w14:paraId="35B01FD3" w14:textId="77777777" w:rsidR="005E758F" w:rsidRDefault="00601875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20230050CP</w:t>
      </w:r>
    </w:p>
    <w:p w14:paraId="40C1C29C" w14:textId="77777777" w:rsidR="005E758F" w:rsidRDefault="00601875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6453B628" w14:textId="77777777" w:rsidR="005E758F" w:rsidRDefault="005E758F">
      <w:pPr>
        <w:pStyle w:val="Zkladntext"/>
        <w:rPr>
          <w:sz w:val="26"/>
        </w:rPr>
      </w:pPr>
    </w:p>
    <w:p w14:paraId="7A80146A" w14:textId="77848C8A" w:rsidR="005E758F" w:rsidRDefault="00601875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</w:t>
      </w:r>
      <w:r>
        <w:rPr>
          <w:b/>
          <w:sz w:val="24"/>
        </w:rPr>
        <w:t xml:space="preserve">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1E9C1854" w14:textId="77777777" w:rsidR="005E758F" w:rsidRDefault="005E758F">
      <w:pPr>
        <w:pStyle w:val="Zkladntext"/>
        <w:spacing w:before="9"/>
        <w:rPr>
          <w:b/>
          <w:sz w:val="20"/>
        </w:rPr>
      </w:pPr>
    </w:p>
    <w:p w14:paraId="655DFEB1" w14:textId="77777777" w:rsidR="005E758F" w:rsidRDefault="00601875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</w:t>
      </w:r>
      <w:r>
        <w:t xml:space="preserve"> této objednávky/smlouvy použije pro svou ekonomickou činnost.</w:t>
      </w:r>
    </w:p>
    <w:p w14:paraId="6200C4A2" w14:textId="77777777" w:rsidR="005E758F" w:rsidRDefault="005E758F">
      <w:pPr>
        <w:pStyle w:val="Zkladntext"/>
        <w:spacing w:before="10"/>
        <w:rPr>
          <w:sz w:val="20"/>
        </w:rPr>
      </w:pPr>
    </w:p>
    <w:p w14:paraId="5284701D" w14:textId="77777777" w:rsidR="005E758F" w:rsidRDefault="00601875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</w:t>
      </w:r>
      <w:r>
        <w:rPr>
          <w:b/>
          <w:sz w:val="24"/>
        </w:rPr>
        <w:t xml:space="preserve">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3DCDECA4" w14:textId="77777777" w:rsidR="005E758F" w:rsidRDefault="005E758F">
      <w:pPr>
        <w:spacing w:line="208" w:lineRule="auto"/>
        <w:rPr>
          <w:sz w:val="24"/>
        </w:rPr>
        <w:sectPr w:rsidR="005E758F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EE48724" w14:textId="3726A838" w:rsidR="005E758F" w:rsidRDefault="00601875">
      <w:pPr>
        <w:tabs>
          <w:tab w:val="left" w:pos="7128"/>
        </w:tabs>
        <w:spacing w:line="227" w:lineRule="exact"/>
        <w:ind w:left="216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0215AA1" w14:textId="77777777" w:rsidR="005E758F" w:rsidRDefault="00601875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5E758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F749" w14:textId="77777777" w:rsidR="00000000" w:rsidRDefault="00601875">
      <w:r>
        <w:separator/>
      </w:r>
    </w:p>
  </w:endnote>
  <w:endnote w:type="continuationSeparator" w:id="0">
    <w:p w14:paraId="382E55BD" w14:textId="77777777" w:rsidR="00000000" w:rsidRDefault="0060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D34E" w14:textId="77777777" w:rsidR="005E758F" w:rsidRDefault="00601875">
    <w:pPr>
      <w:pStyle w:val="Zkladntext"/>
      <w:spacing w:line="14" w:lineRule="auto"/>
      <w:rPr>
        <w:sz w:val="20"/>
      </w:rPr>
    </w:pPr>
    <w:r>
      <w:pict w14:anchorId="6960657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8512;mso-position-horizontal-relative:page;mso-position-vertical-relative:page" filled="f" stroked="f">
          <v:textbox inset="0,0,0,0">
            <w:txbxContent>
              <w:p w14:paraId="07585B57" w14:textId="77777777" w:rsidR="005E758F" w:rsidRDefault="00601875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577C" w14:textId="77777777" w:rsidR="00000000" w:rsidRDefault="00601875">
      <w:r>
        <w:separator/>
      </w:r>
    </w:p>
  </w:footnote>
  <w:footnote w:type="continuationSeparator" w:id="0">
    <w:p w14:paraId="0883CF80" w14:textId="77777777" w:rsidR="00000000" w:rsidRDefault="00601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D51B" w14:textId="77777777" w:rsidR="005E758F" w:rsidRDefault="0060187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944" behindDoc="1" locked="0" layoutInCell="1" allowOverlap="1" wp14:anchorId="74063861" wp14:editId="2DADE18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B15D9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9024;mso-position-horizontal-relative:page;mso-position-vertical-relative:page" filled="f" stroked="f">
          <v:textbox inset="0,0,0,0">
            <w:txbxContent>
              <w:p w14:paraId="31592B7B" w14:textId="77777777" w:rsidR="005E758F" w:rsidRDefault="00601875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4E5E55A" w14:textId="77777777" w:rsidR="005E758F" w:rsidRDefault="00601875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29C751A" w14:textId="77777777" w:rsidR="005E758F" w:rsidRDefault="00601875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58F"/>
    <w:rsid w:val="005E758F"/>
    <w:rsid w:val="0060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77EEA1"/>
  <w15:docId w15:val="{A7ABC603-28AC-4A6A-8C7E-C7392645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IJANKOVSKA/NA30000027826_1</dc:title>
  <dc:creator>ijankovska</dc:creator>
  <cp:lastModifiedBy>Urbanec Lukáš</cp:lastModifiedBy>
  <cp:revision>2</cp:revision>
  <dcterms:created xsi:type="dcterms:W3CDTF">2023-04-26T10:12:00Z</dcterms:created>
  <dcterms:modified xsi:type="dcterms:W3CDTF">2023-04-26T10:13:00Z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LastSaved">
    <vt:filetime>2023-04-26T00:00:00Z</vt:filetime>
  </property>
  <property fmtid="{D5CDD505-2E9C-101B-9397-08002B2CF9AE}" pid="4" name="Producer">
    <vt:lpwstr>Microsoft: Print To PDF</vt:lpwstr>
  </property>
</Properties>
</file>