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E4" w:rsidRDefault="00633FE4" w:rsidP="00B0091F">
      <w:pPr>
        <w:pStyle w:val="Default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b/>
          <w:color w:val="212121"/>
        </w:rPr>
        <w:t>EA Zámecký hotel Hrubá Skála</w:t>
      </w:r>
      <w:r w:rsidRPr="00B0091F">
        <w:rPr>
          <w:rFonts w:ascii="Times New Roman" w:hAnsi="Times New Roman" w:cs="Times New Roman"/>
          <w:color w:val="212121"/>
        </w:rPr>
        <w:t xml:space="preserve"> </w:t>
      </w:r>
    </w:p>
    <w:p w:rsidR="00633FE4" w:rsidRDefault="00633FE4" w:rsidP="00B0091F">
      <w:pPr>
        <w:pStyle w:val="Default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Hrubá Skála 1, 511 01 Turnov</w:t>
      </w:r>
    </w:p>
    <w:p w:rsidR="00630C2F" w:rsidRDefault="00633FE4" w:rsidP="00B0091F">
      <w:pPr>
        <w:pStyle w:val="Default"/>
        <w:rPr>
          <w:rFonts w:ascii="Times New Roman" w:hAnsi="Times New Roman" w:cs="Times New Roman"/>
          <w:color w:val="3F3B3C"/>
          <w:shd w:val="clear" w:color="auto" w:fill="FFFFFF"/>
        </w:rPr>
      </w:pPr>
      <w:r w:rsidRPr="00633FE4">
        <w:rPr>
          <w:rFonts w:ascii="Times New Roman" w:hAnsi="Times New Roman" w:cs="Times New Roman"/>
          <w:color w:val="3F3B3C"/>
          <w:shd w:val="clear" w:color="auto" w:fill="FFFFFF"/>
        </w:rPr>
        <w:t>Hotel Zámek Hrubá Skála s.r.o., Přípotoční 1519/10a, 101 00 Praha 10 – Vršovice,</w:t>
      </w:r>
      <w:r w:rsidRPr="00633FE4">
        <w:rPr>
          <w:rFonts w:ascii="Times New Roman" w:hAnsi="Times New Roman" w:cs="Times New Roman"/>
          <w:color w:val="3F3B3C"/>
        </w:rPr>
        <w:br/>
      </w:r>
      <w:r w:rsidRPr="00633FE4">
        <w:rPr>
          <w:rFonts w:ascii="Times New Roman" w:hAnsi="Times New Roman" w:cs="Times New Roman"/>
          <w:color w:val="3F3B3C"/>
          <w:shd w:val="clear" w:color="auto" w:fill="FFFFFF"/>
        </w:rPr>
        <w:t>IČO 01506072, DIČ CZ01506072</w:t>
      </w:r>
    </w:p>
    <w:p w:rsidR="004D1F6E" w:rsidRDefault="004D1F6E" w:rsidP="00B0091F">
      <w:pPr>
        <w:pStyle w:val="Default"/>
        <w:rPr>
          <w:rFonts w:ascii="Times New Roman" w:hAnsi="Times New Roman" w:cs="Times New Roman"/>
        </w:rPr>
      </w:pPr>
    </w:p>
    <w:p w:rsidR="00C91539" w:rsidRPr="00B0091F" w:rsidRDefault="00C91539" w:rsidP="00B0091F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4D1F6E" w:rsidRDefault="00B0091F" w:rsidP="00B0091F">
      <w:pPr>
        <w:pStyle w:val="Default"/>
        <w:rPr>
          <w:rFonts w:ascii="Times New Roman" w:hAnsi="Times New Roman" w:cs="Times New Roman"/>
        </w:rPr>
      </w:pPr>
      <w:r w:rsidRPr="00B0091F">
        <w:rPr>
          <w:rFonts w:ascii="Times New Roman" w:hAnsi="Times New Roman" w:cs="Times New Roman"/>
        </w:rPr>
        <w:t xml:space="preserve">Věc: </w:t>
      </w:r>
    </w:p>
    <w:p w:rsidR="00B0091F" w:rsidRDefault="00B0091F" w:rsidP="00B0091F">
      <w:pPr>
        <w:pStyle w:val="Default"/>
        <w:rPr>
          <w:rFonts w:ascii="Times New Roman" w:hAnsi="Times New Roman" w:cs="Times New Roman"/>
          <w:b/>
          <w:bCs/>
        </w:rPr>
      </w:pPr>
      <w:r w:rsidRPr="00B0091F">
        <w:rPr>
          <w:rFonts w:ascii="Times New Roman" w:hAnsi="Times New Roman" w:cs="Times New Roman"/>
          <w:b/>
          <w:bCs/>
        </w:rPr>
        <w:t>Objednávka</w:t>
      </w:r>
      <w:r w:rsidR="004D1F6E">
        <w:rPr>
          <w:rFonts w:ascii="Times New Roman" w:hAnsi="Times New Roman" w:cs="Times New Roman"/>
          <w:b/>
          <w:bCs/>
        </w:rPr>
        <w:t xml:space="preserve"> </w:t>
      </w:r>
      <w:r w:rsidR="00633FE4">
        <w:rPr>
          <w:rFonts w:ascii="Times New Roman" w:hAnsi="Times New Roman" w:cs="Times New Roman"/>
          <w:b/>
          <w:bCs/>
        </w:rPr>
        <w:t>dvoudenní konference</w:t>
      </w:r>
      <w:r w:rsidR="00327CDF">
        <w:rPr>
          <w:rFonts w:ascii="Times New Roman" w:hAnsi="Times New Roman" w:cs="Times New Roman"/>
          <w:b/>
          <w:bCs/>
        </w:rPr>
        <w:t xml:space="preserve"> (projekt NAKAP LK II)</w:t>
      </w:r>
      <w:r w:rsidRPr="00B0091F">
        <w:rPr>
          <w:rFonts w:ascii="Times New Roman" w:hAnsi="Times New Roman" w:cs="Times New Roman"/>
          <w:b/>
          <w:bCs/>
        </w:rPr>
        <w:t xml:space="preserve"> </w:t>
      </w:r>
    </w:p>
    <w:p w:rsidR="00D4541C" w:rsidRDefault="00D4541C" w:rsidP="00B0091F">
      <w:pPr>
        <w:pStyle w:val="Default"/>
        <w:rPr>
          <w:rFonts w:ascii="Times New Roman" w:hAnsi="Times New Roman" w:cs="Times New Roman"/>
          <w:b/>
          <w:bCs/>
        </w:rPr>
      </w:pPr>
    </w:p>
    <w:p w:rsidR="00D4541C" w:rsidRPr="00D4541C" w:rsidRDefault="00D4541C" w:rsidP="00B0091F">
      <w:pPr>
        <w:pStyle w:val="Default"/>
        <w:rPr>
          <w:rFonts w:ascii="Times New Roman" w:hAnsi="Times New Roman" w:cs="Times New Roman"/>
          <w:b/>
          <w:bCs/>
        </w:rPr>
      </w:pPr>
      <w:r w:rsidRPr="00D4541C">
        <w:rPr>
          <w:rFonts w:ascii="Times New Roman" w:hAnsi="Times New Roman" w:cs="Times New Roman"/>
          <w:b/>
          <w:bCs/>
        </w:rPr>
        <w:t>Objednavatel:</w:t>
      </w:r>
    </w:p>
    <w:p w:rsidR="00D4541C" w:rsidRDefault="00D4541C" w:rsidP="00B0091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Pedagogicko-psychologická poradna, Jablonec </w:t>
      </w:r>
      <w:proofErr w:type="spellStart"/>
      <w:proofErr w:type="gramStart"/>
      <w:r>
        <w:rPr>
          <w:rFonts w:ascii="Times New Roman" w:hAnsi="Times New Roman" w:cs="Times New Roman"/>
          <w:bCs/>
        </w:rPr>
        <w:t>n.N</w:t>
      </w:r>
      <w:proofErr w:type="spellEnd"/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D4541C" w:rsidRDefault="00D4541C" w:rsidP="00B0091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Zastoupená: Mgr. Ivanou Ullmannovou</w:t>
      </w:r>
    </w:p>
    <w:p w:rsidR="00D4541C" w:rsidRDefault="00D4541C" w:rsidP="00B0091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Smetanova </w:t>
      </w:r>
      <w:proofErr w:type="gramStart"/>
      <w:r>
        <w:rPr>
          <w:rFonts w:ascii="Times New Roman" w:hAnsi="Times New Roman" w:cs="Times New Roman"/>
          <w:bCs/>
        </w:rPr>
        <w:t>66,  466 01</w:t>
      </w:r>
      <w:proofErr w:type="gramEnd"/>
      <w:r>
        <w:rPr>
          <w:rFonts w:ascii="Times New Roman" w:hAnsi="Times New Roman" w:cs="Times New Roman"/>
          <w:bCs/>
        </w:rPr>
        <w:t xml:space="preserve"> Jablonec nad Nisou</w:t>
      </w:r>
    </w:p>
    <w:p w:rsidR="00D4541C" w:rsidRPr="00D4541C" w:rsidRDefault="00D4541C" w:rsidP="00B0091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IČO: 70948798</w:t>
      </w:r>
    </w:p>
    <w:p w:rsidR="00B0091F" w:rsidRPr="00B0091F" w:rsidRDefault="00B0091F" w:rsidP="00B0091F">
      <w:pPr>
        <w:pStyle w:val="Default"/>
        <w:rPr>
          <w:rFonts w:ascii="Times New Roman" w:hAnsi="Times New Roman" w:cs="Times New Roman"/>
        </w:rPr>
      </w:pPr>
    </w:p>
    <w:p w:rsidR="00327CDF" w:rsidRDefault="00327CDF" w:rsidP="00B0091F">
      <w:pPr>
        <w:pStyle w:val="Default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</w:rPr>
        <w:t>Na základě Vámi zaslané cenové nabídky o</w:t>
      </w:r>
      <w:r w:rsidR="00B0091F" w:rsidRPr="00B0091F">
        <w:rPr>
          <w:rFonts w:ascii="Times New Roman" w:hAnsi="Times New Roman" w:cs="Times New Roman"/>
        </w:rPr>
        <w:t xml:space="preserve">bjednávám </w:t>
      </w:r>
      <w:r w:rsidR="00B0091F" w:rsidRPr="00B0091F">
        <w:rPr>
          <w:rFonts w:ascii="Times New Roman" w:hAnsi="Times New Roman" w:cs="Times New Roman"/>
          <w:color w:val="212121"/>
        </w:rPr>
        <w:t xml:space="preserve">realizaci </w:t>
      </w:r>
      <w:r>
        <w:rPr>
          <w:rFonts w:ascii="Times New Roman" w:hAnsi="Times New Roman" w:cs="Times New Roman"/>
          <w:b/>
          <w:color w:val="212121"/>
        </w:rPr>
        <w:t xml:space="preserve">dvoudenní konference </w:t>
      </w:r>
      <w:r w:rsidRPr="00327CDF">
        <w:rPr>
          <w:rFonts w:ascii="Times New Roman" w:hAnsi="Times New Roman" w:cs="Times New Roman"/>
          <w:b/>
          <w:color w:val="212121"/>
        </w:rPr>
        <w:t>Spolupráce PPP a SPC v Libereckém kraji</w:t>
      </w:r>
      <w:r w:rsidRPr="00B0091F">
        <w:rPr>
          <w:rFonts w:ascii="Times New Roman" w:hAnsi="Times New Roman" w:cs="Times New Roman"/>
          <w:color w:val="212121"/>
        </w:rPr>
        <w:t xml:space="preserve"> </w:t>
      </w:r>
    </w:p>
    <w:p w:rsidR="00B0091F" w:rsidRDefault="00B0091F" w:rsidP="00B0091F">
      <w:pPr>
        <w:pStyle w:val="Default"/>
        <w:rPr>
          <w:rStyle w:val="eop"/>
          <w:rFonts w:ascii="Times New Roman" w:hAnsi="Times New Roman" w:cs="Times New Roman"/>
        </w:rPr>
      </w:pPr>
      <w:r w:rsidRPr="00B0091F">
        <w:rPr>
          <w:rFonts w:ascii="Times New Roman" w:hAnsi="Times New Roman" w:cs="Times New Roman"/>
          <w:color w:val="212121"/>
        </w:rPr>
        <w:t xml:space="preserve">pořádané v rámci projektu </w:t>
      </w:r>
      <w:r w:rsidRPr="00B0091F">
        <w:rPr>
          <w:rFonts w:ascii="Times New Roman" w:hAnsi="Times New Roman" w:cs="Times New Roman"/>
        </w:rPr>
        <w:t>Naplňování krajského akčního plánu rozvoje vzdělávání Libereckého kraje II CZ.02.3.68/0.0/0.0/19_078/0017282</w:t>
      </w:r>
      <w:r w:rsidRPr="00B0091F">
        <w:rPr>
          <w:rStyle w:val="eop"/>
          <w:rFonts w:ascii="Times New Roman" w:hAnsi="Times New Roman" w:cs="Times New Roman"/>
        </w:rPr>
        <w:t> </w:t>
      </w:r>
    </w:p>
    <w:p w:rsidR="00B0091F" w:rsidRPr="00B0091F" w:rsidRDefault="00B0091F" w:rsidP="00B0091F">
      <w:pPr>
        <w:pStyle w:val="Default"/>
        <w:rPr>
          <w:rFonts w:ascii="Times New Roman" w:hAnsi="Times New Roman" w:cs="Times New Roman"/>
          <w:color w:val="212121"/>
        </w:rPr>
      </w:pPr>
    </w:p>
    <w:p w:rsidR="00B0091F" w:rsidRDefault="00B0091F" w:rsidP="00B0091F">
      <w:pPr>
        <w:pStyle w:val="Default"/>
        <w:rPr>
          <w:rFonts w:ascii="Times New Roman" w:hAnsi="Times New Roman" w:cs="Times New Roman"/>
          <w:b/>
          <w:color w:val="212121"/>
        </w:rPr>
      </w:pPr>
      <w:r>
        <w:rPr>
          <w:rFonts w:ascii="Times New Roman" w:hAnsi="Times New Roman" w:cs="Times New Roman"/>
          <w:color w:val="212121"/>
        </w:rPr>
        <w:t>Termín:</w:t>
      </w:r>
      <w:r w:rsidRPr="00B0091F">
        <w:rPr>
          <w:rFonts w:ascii="Times New Roman" w:hAnsi="Times New Roman" w:cs="Times New Roman"/>
          <w:color w:val="212121"/>
        </w:rPr>
        <w:t xml:space="preserve"> </w:t>
      </w:r>
      <w:r w:rsidR="004D1F6E" w:rsidRPr="00327CDF">
        <w:rPr>
          <w:rFonts w:ascii="Times New Roman" w:hAnsi="Times New Roman" w:cs="Times New Roman"/>
          <w:b/>
          <w:color w:val="212121"/>
        </w:rPr>
        <w:t>2</w:t>
      </w:r>
      <w:r w:rsidR="00327CDF" w:rsidRPr="00327CDF">
        <w:rPr>
          <w:rFonts w:ascii="Times New Roman" w:hAnsi="Times New Roman" w:cs="Times New Roman"/>
          <w:b/>
          <w:color w:val="212121"/>
        </w:rPr>
        <w:t>7.-</w:t>
      </w:r>
      <w:proofErr w:type="gramStart"/>
      <w:r w:rsidR="00327CDF" w:rsidRPr="00327CDF">
        <w:rPr>
          <w:rFonts w:ascii="Times New Roman" w:hAnsi="Times New Roman" w:cs="Times New Roman"/>
          <w:b/>
          <w:color w:val="212121"/>
        </w:rPr>
        <w:t>2</w:t>
      </w:r>
      <w:r w:rsidR="004D1F6E" w:rsidRPr="00327CDF">
        <w:rPr>
          <w:rFonts w:ascii="Times New Roman" w:hAnsi="Times New Roman" w:cs="Times New Roman"/>
          <w:b/>
          <w:color w:val="212121"/>
        </w:rPr>
        <w:t>8</w:t>
      </w:r>
      <w:r w:rsidRPr="00327CDF">
        <w:rPr>
          <w:rFonts w:ascii="Times New Roman" w:hAnsi="Times New Roman" w:cs="Times New Roman"/>
          <w:b/>
          <w:color w:val="212121"/>
        </w:rPr>
        <w:t>.4.2023</w:t>
      </w:r>
      <w:proofErr w:type="gramEnd"/>
    </w:p>
    <w:p w:rsidR="00B0091F" w:rsidRPr="00B0091F" w:rsidRDefault="00B0091F" w:rsidP="00B0091F">
      <w:pPr>
        <w:pStyle w:val="Default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M</w:t>
      </w:r>
      <w:r w:rsidRPr="00B0091F">
        <w:rPr>
          <w:rFonts w:ascii="Times New Roman" w:hAnsi="Times New Roman" w:cs="Times New Roman"/>
          <w:color w:val="212121"/>
        </w:rPr>
        <w:t>ísto realizace:</w:t>
      </w:r>
      <w:r>
        <w:rPr>
          <w:rFonts w:ascii="Times New Roman" w:hAnsi="Times New Roman" w:cs="Times New Roman"/>
          <w:b/>
          <w:color w:val="212121"/>
        </w:rPr>
        <w:t xml:space="preserve"> EA Zámecký hotel Hrubá Skála, Hrubá Skála 1, Turnov</w:t>
      </w:r>
      <w:r w:rsidRPr="00B0091F">
        <w:rPr>
          <w:rFonts w:ascii="Times New Roman" w:hAnsi="Times New Roman" w:cs="Times New Roman"/>
          <w:color w:val="212121"/>
        </w:rPr>
        <w:t xml:space="preserve"> </w:t>
      </w:r>
    </w:p>
    <w:p w:rsidR="00327CDF" w:rsidRDefault="00327CDF" w:rsidP="00B0091F">
      <w:pPr>
        <w:pStyle w:val="Default"/>
        <w:rPr>
          <w:rStyle w:val="eop"/>
          <w:rFonts w:ascii="Times New Roman" w:hAnsi="Times New Roman" w:cs="Times New Roman"/>
        </w:rPr>
      </w:pPr>
    </w:p>
    <w:p w:rsidR="00327CDF" w:rsidRDefault="00A74E6A" w:rsidP="00B0091F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>Výše fakturace vychází z rozpisu pro 70 účastníků. Vzhledem k vyššímu počtu 81 účastníků bude celková částka upravena následovně:</w:t>
      </w:r>
    </w:p>
    <w:p w:rsidR="00A74E6A" w:rsidRDefault="00A74E6A" w:rsidP="00B0091F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Konferenční služby </w:t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 w:rsidR="00407BE2">
        <w:rPr>
          <w:rStyle w:val="eop"/>
          <w:rFonts w:ascii="Times New Roman" w:hAnsi="Times New Roman" w:cs="Times New Roman"/>
        </w:rPr>
        <w:t>2</w:t>
      </w:r>
      <w:r w:rsidR="007D1B70">
        <w:rPr>
          <w:rStyle w:val="eop"/>
          <w:rFonts w:ascii="Times New Roman" w:hAnsi="Times New Roman" w:cs="Times New Roman"/>
        </w:rPr>
        <w:t>4</w:t>
      </w:r>
      <w:r w:rsidR="00407BE2">
        <w:rPr>
          <w:rStyle w:val="eop"/>
          <w:rFonts w:ascii="Times New Roman" w:hAnsi="Times New Roman" w:cs="Times New Roman"/>
        </w:rPr>
        <w:t xml:space="preserve"> </w:t>
      </w:r>
      <w:r w:rsidR="007D1B70">
        <w:rPr>
          <w:rStyle w:val="eop"/>
          <w:rFonts w:ascii="Times New Roman" w:hAnsi="Times New Roman" w:cs="Times New Roman"/>
        </w:rPr>
        <w:t>555</w:t>
      </w:r>
      <w:r>
        <w:rPr>
          <w:rStyle w:val="eop"/>
          <w:rFonts w:ascii="Times New Roman" w:hAnsi="Times New Roman" w:cs="Times New Roman"/>
        </w:rPr>
        <w:t>,- Kč</w:t>
      </w:r>
      <w:r w:rsidR="00FC3A7F">
        <w:rPr>
          <w:rStyle w:val="eop"/>
          <w:rFonts w:ascii="Times New Roman" w:hAnsi="Times New Roman" w:cs="Times New Roman"/>
        </w:rPr>
        <w:t xml:space="preserve">, </w:t>
      </w:r>
      <w:r w:rsidR="00407BE2">
        <w:rPr>
          <w:rStyle w:val="eop"/>
          <w:rFonts w:ascii="Times New Roman" w:hAnsi="Times New Roman" w:cs="Times New Roman"/>
        </w:rPr>
        <w:t>z </w:t>
      </w:r>
      <w:r w:rsidR="00FC3A7F">
        <w:rPr>
          <w:rStyle w:val="eop"/>
          <w:rFonts w:ascii="Times New Roman" w:hAnsi="Times New Roman" w:cs="Times New Roman"/>
        </w:rPr>
        <w:t>toho</w:t>
      </w:r>
      <w:r w:rsidR="00FC3A7F">
        <w:rPr>
          <w:rStyle w:val="eop"/>
          <w:rFonts w:ascii="Times New Roman" w:hAnsi="Times New Roman" w:cs="Times New Roman"/>
        </w:rPr>
        <w:tab/>
      </w:r>
      <w:r w:rsidR="00407BE2">
        <w:rPr>
          <w:rStyle w:val="eop"/>
          <w:rFonts w:ascii="Times New Roman" w:hAnsi="Times New Roman" w:cs="Times New Roman"/>
        </w:rPr>
        <w:t>pronájem 15000,-</w:t>
      </w:r>
    </w:p>
    <w:p w:rsidR="00FC3A7F" w:rsidRDefault="00407BE2" w:rsidP="00B0091F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 w:rsidR="00FC3A7F">
        <w:rPr>
          <w:rStyle w:val="eop"/>
          <w:rFonts w:ascii="Times New Roman" w:hAnsi="Times New Roman" w:cs="Times New Roman"/>
        </w:rPr>
        <w:tab/>
        <w:t>prohlídka zámku 4455,-</w:t>
      </w:r>
    </w:p>
    <w:p w:rsidR="00407BE2" w:rsidRDefault="007D1B70" w:rsidP="00B0091F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  <w:t xml:space="preserve">parkování 1500,- + 3600,- </w:t>
      </w:r>
      <w:r w:rsidR="00FC3A7F">
        <w:rPr>
          <w:rStyle w:val="eop"/>
          <w:rFonts w:ascii="Times New Roman" w:hAnsi="Times New Roman" w:cs="Times New Roman"/>
        </w:rPr>
        <w:tab/>
      </w:r>
      <w:r w:rsidR="00FC3A7F">
        <w:rPr>
          <w:rStyle w:val="eop"/>
          <w:rFonts w:ascii="Times New Roman" w:hAnsi="Times New Roman" w:cs="Times New Roman"/>
        </w:rPr>
        <w:tab/>
      </w:r>
    </w:p>
    <w:p w:rsidR="00A74E6A" w:rsidRDefault="00A74E6A" w:rsidP="00B0091F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>Stravování</w:t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 w:rsidR="00407BE2">
        <w:rPr>
          <w:rStyle w:val="eop"/>
          <w:rFonts w:ascii="Times New Roman" w:hAnsi="Times New Roman" w:cs="Times New Roman"/>
        </w:rPr>
        <w:t>98 820,- Kč</w:t>
      </w:r>
    </w:p>
    <w:p w:rsidR="00407BE2" w:rsidRDefault="00407BE2" w:rsidP="00B0091F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>Ubytování</w:t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  <w:t xml:space="preserve">          116 050,- Kč</w:t>
      </w:r>
      <w:r w:rsidR="007D1B70">
        <w:rPr>
          <w:rStyle w:val="eop"/>
          <w:rFonts w:ascii="Times New Roman" w:hAnsi="Times New Roman" w:cs="Times New Roman"/>
        </w:rPr>
        <w:t xml:space="preserve"> (30x </w:t>
      </w:r>
      <w:proofErr w:type="spellStart"/>
      <w:r w:rsidR="007D1B70">
        <w:rPr>
          <w:rStyle w:val="eop"/>
          <w:rFonts w:ascii="Times New Roman" w:hAnsi="Times New Roman" w:cs="Times New Roman"/>
        </w:rPr>
        <w:t>dvoulůžk.pokoj</w:t>
      </w:r>
      <w:proofErr w:type="spellEnd"/>
      <w:r w:rsidR="007D1B70">
        <w:rPr>
          <w:rStyle w:val="eop"/>
          <w:rFonts w:ascii="Times New Roman" w:hAnsi="Times New Roman" w:cs="Times New Roman"/>
        </w:rPr>
        <w:t xml:space="preserve">, </w:t>
      </w:r>
      <w:r w:rsidR="00630C2F">
        <w:rPr>
          <w:rStyle w:val="eop"/>
          <w:rFonts w:ascii="Times New Roman" w:hAnsi="Times New Roman" w:cs="Times New Roman"/>
        </w:rPr>
        <w:t>5</w:t>
      </w:r>
      <w:r w:rsidR="007D1B70">
        <w:rPr>
          <w:rStyle w:val="eop"/>
          <w:rFonts w:ascii="Times New Roman" w:hAnsi="Times New Roman" w:cs="Times New Roman"/>
        </w:rPr>
        <w:t xml:space="preserve">x </w:t>
      </w:r>
      <w:proofErr w:type="spellStart"/>
      <w:r w:rsidR="00630C2F">
        <w:rPr>
          <w:rStyle w:val="eop"/>
          <w:rFonts w:ascii="Times New Roman" w:hAnsi="Times New Roman" w:cs="Times New Roman"/>
        </w:rPr>
        <w:t>čtyř</w:t>
      </w:r>
      <w:r w:rsidR="007D1B70">
        <w:rPr>
          <w:rStyle w:val="eop"/>
          <w:rFonts w:ascii="Times New Roman" w:hAnsi="Times New Roman" w:cs="Times New Roman"/>
        </w:rPr>
        <w:t>lůžk</w:t>
      </w:r>
      <w:proofErr w:type="spellEnd"/>
      <w:r w:rsidR="007D1B70">
        <w:rPr>
          <w:rStyle w:val="eop"/>
          <w:rFonts w:ascii="Times New Roman" w:hAnsi="Times New Roman" w:cs="Times New Roman"/>
        </w:rPr>
        <w:t>.)</w:t>
      </w:r>
    </w:p>
    <w:p w:rsidR="007D1B70" w:rsidRPr="007D1B70" w:rsidRDefault="007D1B70" w:rsidP="00B0091F">
      <w:pPr>
        <w:pStyle w:val="Default"/>
        <w:rPr>
          <w:rStyle w:val="eop"/>
          <w:rFonts w:ascii="Times New Roman" w:hAnsi="Times New Roman" w:cs="Times New Roman"/>
          <w:b/>
        </w:rPr>
      </w:pPr>
      <w:r w:rsidRPr="007D1B70">
        <w:rPr>
          <w:rStyle w:val="eop"/>
          <w:rFonts w:ascii="Times New Roman" w:hAnsi="Times New Roman" w:cs="Times New Roman"/>
          <w:b/>
        </w:rPr>
        <w:t>Celková fakturace 239 425,</w:t>
      </w:r>
      <w:r w:rsidR="00630C2F">
        <w:rPr>
          <w:rStyle w:val="eop"/>
          <w:rFonts w:ascii="Times New Roman" w:hAnsi="Times New Roman" w:cs="Times New Roman"/>
          <w:b/>
        </w:rPr>
        <w:t>-</w:t>
      </w:r>
      <w:r w:rsidRPr="007D1B70">
        <w:rPr>
          <w:rStyle w:val="eop"/>
          <w:rFonts w:ascii="Times New Roman" w:hAnsi="Times New Roman" w:cs="Times New Roman"/>
          <w:b/>
        </w:rPr>
        <w:t xml:space="preserve"> Kč</w:t>
      </w:r>
      <w:r w:rsidR="00630C2F">
        <w:rPr>
          <w:rStyle w:val="eop"/>
          <w:rFonts w:ascii="Times New Roman" w:hAnsi="Times New Roman" w:cs="Times New Roman"/>
          <w:b/>
        </w:rPr>
        <w:t xml:space="preserve"> </w:t>
      </w:r>
      <w:r w:rsidR="00630C2F" w:rsidRPr="00630C2F">
        <w:rPr>
          <w:rStyle w:val="eop"/>
          <w:rFonts w:ascii="Times New Roman" w:hAnsi="Times New Roman" w:cs="Times New Roman"/>
        </w:rPr>
        <w:t xml:space="preserve">(slovy </w:t>
      </w:r>
      <w:proofErr w:type="spellStart"/>
      <w:r w:rsidR="00630C2F" w:rsidRPr="00630C2F">
        <w:rPr>
          <w:rStyle w:val="eop"/>
          <w:rFonts w:ascii="Times New Roman" w:hAnsi="Times New Roman" w:cs="Times New Roman"/>
        </w:rPr>
        <w:t>dvěstětřicetdevětčtyřistadvacetpětkorunčeských</w:t>
      </w:r>
      <w:proofErr w:type="spellEnd"/>
      <w:r w:rsidR="00630C2F" w:rsidRPr="00630C2F">
        <w:rPr>
          <w:rStyle w:val="eop"/>
          <w:rFonts w:ascii="Times New Roman" w:hAnsi="Times New Roman" w:cs="Times New Roman"/>
        </w:rPr>
        <w:t>)</w:t>
      </w:r>
    </w:p>
    <w:p w:rsidR="00A74E6A" w:rsidRDefault="00A74E6A" w:rsidP="00B0091F">
      <w:pPr>
        <w:pStyle w:val="Default"/>
        <w:rPr>
          <w:rStyle w:val="eop"/>
          <w:rFonts w:ascii="Times New Roman" w:hAnsi="Times New Roman" w:cs="Times New Roman"/>
        </w:rPr>
      </w:pPr>
    </w:p>
    <w:p w:rsidR="008C7FC2" w:rsidRDefault="00327CDF" w:rsidP="00B0091F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>Platba</w:t>
      </w:r>
      <w:r w:rsidR="008C7FC2">
        <w:rPr>
          <w:rStyle w:val="eop"/>
          <w:rFonts w:ascii="Times New Roman" w:hAnsi="Times New Roman" w:cs="Times New Roman"/>
        </w:rPr>
        <w:t xml:space="preserve"> bude uhrazen</w:t>
      </w:r>
      <w:r w:rsidR="00A74E6A">
        <w:rPr>
          <w:rStyle w:val="eop"/>
          <w:rFonts w:ascii="Times New Roman" w:hAnsi="Times New Roman" w:cs="Times New Roman"/>
        </w:rPr>
        <w:t>a</w:t>
      </w:r>
      <w:r w:rsidR="008C7FC2">
        <w:rPr>
          <w:rStyle w:val="eop"/>
          <w:rFonts w:ascii="Times New Roman" w:hAnsi="Times New Roman" w:cs="Times New Roman"/>
        </w:rPr>
        <w:t xml:space="preserve"> bankovním převodem na základě faktury. Faktura bude vystavena nejpozději do 5 pracovních dnů od realizace </w:t>
      </w:r>
      <w:r>
        <w:rPr>
          <w:rStyle w:val="eop"/>
          <w:rFonts w:ascii="Times New Roman" w:hAnsi="Times New Roman" w:cs="Times New Roman"/>
        </w:rPr>
        <w:t>konference</w:t>
      </w:r>
      <w:r w:rsidR="008C7FC2">
        <w:rPr>
          <w:rStyle w:val="eop"/>
          <w:rFonts w:ascii="Times New Roman" w:hAnsi="Times New Roman" w:cs="Times New Roman"/>
        </w:rPr>
        <w:t xml:space="preserve"> se splatností do 14 kalendářních dnů.</w:t>
      </w:r>
      <w:r w:rsidR="00D4541C">
        <w:rPr>
          <w:rStyle w:val="eop"/>
          <w:rFonts w:ascii="Times New Roman" w:hAnsi="Times New Roman" w:cs="Times New Roman"/>
        </w:rPr>
        <w:t xml:space="preserve"> Nejsme plátci DPH.</w:t>
      </w:r>
    </w:p>
    <w:p w:rsidR="00B0091F" w:rsidRPr="00D4541C" w:rsidRDefault="008C7FC2" w:rsidP="00B0091F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Objednávka se stává závaznou zasláním </w:t>
      </w:r>
      <w:proofErr w:type="spellStart"/>
      <w:r>
        <w:rPr>
          <w:rStyle w:val="eop"/>
          <w:rFonts w:ascii="Times New Roman" w:hAnsi="Times New Roman" w:cs="Times New Roman"/>
        </w:rPr>
        <w:t>oscanované</w:t>
      </w:r>
      <w:proofErr w:type="spellEnd"/>
      <w:r>
        <w:rPr>
          <w:rStyle w:val="eop"/>
          <w:rFonts w:ascii="Times New Roman" w:hAnsi="Times New Roman" w:cs="Times New Roman"/>
        </w:rPr>
        <w:t xml:space="preserve"> podepsané </w:t>
      </w:r>
      <w:proofErr w:type="gramStart"/>
      <w:r>
        <w:rPr>
          <w:rStyle w:val="eop"/>
          <w:rFonts w:ascii="Times New Roman" w:hAnsi="Times New Roman" w:cs="Times New Roman"/>
        </w:rPr>
        <w:t>kopie  nebo</w:t>
      </w:r>
      <w:proofErr w:type="gramEnd"/>
      <w:r>
        <w:rPr>
          <w:rStyle w:val="eop"/>
          <w:rFonts w:ascii="Times New Roman" w:hAnsi="Times New Roman" w:cs="Times New Roman"/>
        </w:rPr>
        <w:t xml:space="preserve"> zasláním objednávky s elektronickým podpisem na mailovou adresu </w:t>
      </w:r>
      <w:hyperlink r:id="rId10" w:history="1">
        <w:r w:rsidR="00630C2F" w:rsidRPr="00A174AA">
          <w:rPr>
            <w:rStyle w:val="Hypertextovodkaz"/>
            <w:rFonts w:ascii="Times New Roman" w:hAnsi="Times New Roman" w:cs="Times New Roman"/>
            <w:b/>
          </w:rPr>
          <w:t>ullmannova@pppjbc.cz</w:t>
        </w:r>
      </w:hyperlink>
      <w:r w:rsidR="00D4541C">
        <w:rPr>
          <w:rStyle w:val="eop"/>
          <w:rFonts w:ascii="Times New Roman" w:hAnsi="Times New Roman" w:cs="Times New Roman"/>
          <w:b/>
        </w:rPr>
        <w:t xml:space="preserve"> </w:t>
      </w:r>
      <w:r w:rsidR="00D4541C" w:rsidRPr="00D4541C">
        <w:rPr>
          <w:rStyle w:val="eop"/>
          <w:rFonts w:ascii="Times New Roman" w:hAnsi="Times New Roman" w:cs="Times New Roman"/>
        </w:rPr>
        <w:t>nebo do datové schránky</w:t>
      </w:r>
      <w:r w:rsidR="00D4541C">
        <w:rPr>
          <w:rStyle w:val="eop"/>
          <w:rFonts w:ascii="Times New Roman" w:hAnsi="Times New Roman" w:cs="Times New Roman"/>
        </w:rPr>
        <w:t xml:space="preserve"> </w:t>
      </w:r>
      <w:r w:rsidR="00D4541C" w:rsidRPr="00D4541C">
        <w:rPr>
          <w:rStyle w:val="eop"/>
          <w:rFonts w:ascii="Times New Roman" w:hAnsi="Times New Roman" w:cs="Times New Roman"/>
          <w:b/>
        </w:rPr>
        <w:t>pcrk653</w:t>
      </w:r>
      <w:r w:rsidR="00D4541C">
        <w:rPr>
          <w:rStyle w:val="eop"/>
          <w:rFonts w:ascii="Times New Roman" w:hAnsi="Times New Roman" w:cs="Times New Roman"/>
        </w:rPr>
        <w:t xml:space="preserve"> </w:t>
      </w:r>
      <w:r w:rsidR="00D4541C" w:rsidRPr="00D4541C">
        <w:rPr>
          <w:rStyle w:val="eop"/>
          <w:rFonts w:ascii="Times New Roman" w:hAnsi="Times New Roman" w:cs="Times New Roman"/>
        </w:rPr>
        <w:t xml:space="preserve"> </w:t>
      </w:r>
    </w:p>
    <w:p w:rsidR="00B0091F" w:rsidRPr="00B0091F" w:rsidRDefault="00B0091F" w:rsidP="00B0091F">
      <w:pPr>
        <w:pStyle w:val="Default"/>
        <w:rPr>
          <w:rFonts w:ascii="Times New Roman" w:hAnsi="Times New Roman" w:cs="Times New Roman"/>
        </w:rPr>
      </w:pPr>
    </w:p>
    <w:p w:rsidR="00B0091F" w:rsidRDefault="00B0091F" w:rsidP="00B0091F">
      <w:pPr>
        <w:pStyle w:val="Default"/>
        <w:rPr>
          <w:rFonts w:ascii="Times New Roman" w:hAnsi="Times New Roman" w:cs="Times New Roman"/>
        </w:rPr>
      </w:pPr>
      <w:r w:rsidRPr="00B0091F">
        <w:rPr>
          <w:rFonts w:ascii="Times New Roman" w:hAnsi="Times New Roman" w:cs="Times New Roman"/>
        </w:rPr>
        <w:t xml:space="preserve">V Jablonci </w:t>
      </w:r>
      <w:proofErr w:type="spellStart"/>
      <w:proofErr w:type="gramStart"/>
      <w:r w:rsidRPr="00B0091F">
        <w:rPr>
          <w:rFonts w:ascii="Times New Roman" w:hAnsi="Times New Roman" w:cs="Times New Roman"/>
        </w:rPr>
        <w:t>n.N</w:t>
      </w:r>
      <w:proofErr w:type="spellEnd"/>
      <w:r w:rsidRPr="00B0091F">
        <w:rPr>
          <w:rFonts w:ascii="Times New Roman" w:hAnsi="Times New Roman" w:cs="Times New Roman"/>
        </w:rPr>
        <w:t>.</w:t>
      </w:r>
      <w:proofErr w:type="gramEnd"/>
      <w:r w:rsidRPr="00B0091F">
        <w:rPr>
          <w:rFonts w:ascii="Times New Roman" w:hAnsi="Times New Roman" w:cs="Times New Roman"/>
        </w:rPr>
        <w:t xml:space="preserve">, dne </w:t>
      </w:r>
      <w:r w:rsidR="003D38EF">
        <w:rPr>
          <w:rFonts w:ascii="Times New Roman" w:hAnsi="Times New Roman" w:cs="Times New Roman"/>
        </w:rPr>
        <w:t>1.3</w:t>
      </w:r>
      <w:r w:rsidR="00B21F7C">
        <w:rPr>
          <w:rFonts w:ascii="Times New Roman" w:hAnsi="Times New Roman" w:cs="Times New Roman"/>
        </w:rPr>
        <w:t>.2023</w:t>
      </w:r>
      <w:r w:rsidRPr="00B0091F">
        <w:rPr>
          <w:rFonts w:ascii="Times New Roman" w:hAnsi="Times New Roman" w:cs="Times New Roman"/>
        </w:rPr>
        <w:t xml:space="preserve"> </w:t>
      </w:r>
      <w:r w:rsidR="00B21F7C">
        <w:rPr>
          <w:rFonts w:ascii="Times New Roman" w:hAnsi="Times New Roman" w:cs="Times New Roman"/>
        </w:rPr>
        <w:tab/>
        <w:t xml:space="preserve">       </w:t>
      </w:r>
      <w:r w:rsidRPr="00B0091F">
        <w:rPr>
          <w:rFonts w:ascii="Times New Roman" w:hAnsi="Times New Roman" w:cs="Times New Roman"/>
        </w:rPr>
        <w:t xml:space="preserve">Mgr. Ivana Ullmannová, ředitelka PPP Jablonec </w:t>
      </w:r>
      <w:proofErr w:type="spellStart"/>
      <w:r w:rsidRPr="00B0091F">
        <w:rPr>
          <w:rFonts w:ascii="Times New Roman" w:hAnsi="Times New Roman" w:cs="Times New Roman"/>
        </w:rPr>
        <w:t>n.N</w:t>
      </w:r>
      <w:proofErr w:type="spellEnd"/>
      <w:r w:rsidRPr="00B0091F">
        <w:rPr>
          <w:rFonts w:ascii="Times New Roman" w:hAnsi="Times New Roman" w:cs="Times New Roman"/>
        </w:rPr>
        <w:t xml:space="preserve">. </w:t>
      </w:r>
    </w:p>
    <w:p w:rsidR="00B21F7C" w:rsidRDefault="00B21F7C" w:rsidP="00B0091F">
      <w:pPr>
        <w:pStyle w:val="Default"/>
        <w:rPr>
          <w:rFonts w:ascii="Times New Roman" w:hAnsi="Times New Roman" w:cs="Times New Roman"/>
        </w:rPr>
      </w:pPr>
    </w:p>
    <w:p w:rsidR="00B21F7C" w:rsidRDefault="00B21F7C" w:rsidP="00B0091F">
      <w:pPr>
        <w:pStyle w:val="Default"/>
        <w:rPr>
          <w:rFonts w:ascii="Times New Roman" w:hAnsi="Times New Roman" w:cs="Times New Roman"/>
        </w:rPr>
      </w:pPr>
    </w:p>
    <w:p w:rsidR="00B21F7C" w:rsidRDefault="00B21F7C" w:rsidP="00B0091F">
      <w:pPr>
        <w:pStyle w:val="Default"/>
        <w:rPr>
          <w:rFonts w:ascii="Times New Roman" w:hAnsi="Times New Roman" w:cs="Times New Roman"/>
        </w:rPr>
      </w:pPr>
    </w:p>
    <w:p w:rsidR="00B21F7C" w:rsidRDefault="00B21F7C" w:rsidP="00B0091F">
      <w:pPr>
        <w:pStyle w:val="Default"/>
        <w:rPr>
          <w:rFonts w:ascii="Times New Roman" w:hAnsi="Times New Roman" w:cs="Times New Roman"/>
        </w:rPr>
      </w:pPr>
    </w:p>
    <w:p w:rsidR="00B21F7C" w:rsidRPr="00B0091F" w:rsidRDefault="00B21F7C" w:rsidP="00B0091F">
      <w:pPr>
        <w:pStyle w:val="Default"/>
        <w:rPr>
          <w:rFonts w:ascii="Times New Roman" w:hAnsi="Times New Roman" w:cs="Times New Roman"/>
        </w:rPr>
      </w:pPr>
    </w:p>
    <w:p w:rsidR="00B0091F" w:rsidRPr="00B0091F" w:rsidRDefault="00B0091F" w:rsidP="00B0091F">
      <w:pPr>
        <w:pStyle w:val="Default"/>
        <w:rPr>
          <w:rFonts w:ascii="Times New Roman" w:hAnsi="Times New Roman" w:cs="Times New Roman"/>
          <w:color w:val="212121"/>
        </w:rPr>
      </w:pPr>
      <w:r w:rsidRPr="00B0091F">
        <w:rPr>
          <w:rFonts w:ascii="Times New Roman" w:hAnsi="Times New Roman" w:cs="Times New Roman"/>
        </w:rPr>
        <w:t xml:space="preserve">Objednávku přijímáme: dne </w:t>
      </w:r>
      <w:r w:rsidR="00B21F7C">
        <w:rPr>
          <w:rFonts w:ascii="Times New Roman" w:hAnsi="Times New Roman" w:cs="Times New Roman"/>
        </w:rPr>
        <w:t xml:space="preserve">              </w:t>
      </w:r>
      <w:r w:rsidR="008C7FC2">
        <w:rPr>
          <w:rFonts w:ascii="Times New Roman" w:hAnsi="Times New Roman" w:cs="Times New Roman"/>
        </w:rPr>
        <w:tab/>
      </w:r>
      <w:r w:rsidR="008C7FC2">
        <w:rPr>
          <w:rFonts w:ascii="Times New Roman" w:hAnsi="Times New Roman" w:cs="Times New Roman"/>
        </w:rPr>
        <w:tab/>
      </w:r>
      <w:r w:rsidRPr="00B0091F">
        <w:rPr>
          <w:rFonts w:ascii="Times New Roman" w:hAnsi="Times New Roman" w:cs="Times New Roman"/>
        </w:rPr>
        <w:t>Podpis</w:t>
      </w:r>
      <w:r w:rsidR="00D4541C">
        <w:rPr>
          <w:rFonts w:ascii="Times New Roman" w:hAnsi="Times New Roman" w:cs="Times New Roman"/>
        </w:rPr>
        <w:t xml:space="preserve"> a </w:t>
      </w:r>
      <w:r w:rsidRPr="00B0091F">
        <w:rPr>
          <w:rFonts w:ascii="Times New Roman" w:hAnsi="Times New Roman" w:cs="Times New Roman"/>
        </w:rPr>
        <w:t>razítko</w:t>
      </w:r>
      <w:r w:rsidR="00D4541C">
        <w:rPr>
          <w:rFonts w:ascii="Times New Roman" w:hAnsi="Times New Roman" w:cs="Times New Roman"/>
        </w:rPr>
        <w:t xml:space="preserve"> / elektronický podpis</w:t>
      </w:r>
      <w:r w:rsidRPr="00B0091F">
        <w:rPr>
          <w:rFonts w:ascii="Times New Roman" w:hAnsi="Times New Roman" w:cs="Times New Roman"/>
        </w:rPr>
        <w:t>:</w:t>
      </w:r>
    </w:p>
    <w:p w:rsidR="00B0091F" w:rsidRPr="00B0091F" w:rsidRDefault="00B0091F" w:rsidP="00B0091F">
      <w:pPr>
        <w:pStyle w:val="Default"/>
        <w:rPr>
          <w:rFonts w:ascii="Times New Roman" w:hAnsi="Times New Roman" w:cs="Times New Roman"/>
          <w:color w:val="212121"/>
        </w:rPr>
      </w:pPr>
    </w:p>
    <w:p w:rsidR="00B0091F" w:rsidRDefault="00B0091F" w:rsidP="00B0091F">
      <w:pPr>
        <w:pStyle w:val="Default"/>
        <w:rPr>
          <w:sz w:val="23"/>
          <w:szCs w:val="23"/>
        </w:rPr>
      </w:pPr>
      <w:r>
        <w:rPr>
          <w:color w:val="212121"/>
          <w:sz w:val="23"/>
          <w:szCs w:val="23"/>
        </w:rPr>
        <w:t xml:space="preserve"> </w:t>
      </w:r>
    </w:p>
    <w:p w:rsidR="00B0091F" w:rsidRDefault="00B0091F" w:rsidP="00E30CED">
      <w:pPr>
        <w:pStyle w:val="Default"/>
        <w:jc w:val="center"/>
        <w:rPr>
          <w:rStyle w:val="normaltextrun"/>
          <w:rFonts w:asciiTheme="minorHAnsi" w:hAnsiTheme="minorHAnsi" w:cstheme="minorHAnsi"/>
          <w:b/>
          <w:bCs/>
        </w:rPr>
      </w:pPr>
    </w:p>
    <w:sectPr w:rsidR="00B0091F" w:rsidSect="008F11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4D" w:rsidRDefault="0023014D" w:rsidP="000508E6">
      <w:pPr>
        <w:spacing w:after="0" w:line="240" w:lineRule="auto"/>
      </w:pPr>
      <w:r>
        <w:separator/>
      </w:r>
    </w:p>
  </w:endnote>
  <w:endnote w:type="continuationSeparator" w:id="0">
    <w:p w:rsidR="0023014D" w:rsidRDefault="0023014D" w:rsidP="0005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6" w:rsidRDefault="000508E6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>
          <wp:simplePos x="0" y="0"/>
          <wp:positionH relativeFrom="margin">
            <wp:posOffset>700405</wp:posOffset>
          </wp:positionH>
          <wp:positionV relativeFrom="paragraph">
            <wp:posOffset>-433070</wp:posOffset>
          </wp:positionV>
          <wp:extent cx="4644000" cy="1029600"/>
          <wp:effectExtent l="0" t="0" r="4445" b="0"/>
          <wp:wrapSquare wrapText="bothSides"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0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4D" w:rsidRDefault="0023014D" w:rsidP="000508E6">
      <w:pPr>
        <w:spacing w:after="0" w:line="240" w:lineRule="auto"/>
      </w:pPr>
      <w:r>
        <w:separator/>
      </w:r>
    </w:p>
  </w:footnote>
  <w:footnote w:type="continuationSeparator" w:id="0">
    <w:p w:rsidR="0023014D" w:rsidRDefault="0023014D" w:rsidP="0005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6" w:rsidRDefault="000508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189230</wp:posOffset>
          </wp:positionH>
          <wp:positionV relativeFrom="topMargin">
            <wp:posOffset>275590</wp:posOffset>
          </wp:positionV>
          <wp:extent cx="7199630" cy="503555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C1C4B"/>
    <w:multiLevelType w:val="hybridMultilevel"/>
    <w:tmpl w:val="3E8049F4"/>
    <w:lvl w:ilvl="0" w:tplc="825C8530">
      <w:start w:val="1"/>
      <w:numFmt w:val="bullet"/>
      <w:pStyle w:val="Odrazka1"/>
      <w:lvlText w:val=""/>
      <w:lvlJc w:val="left"/>
      <w:pPr>
        <w:tabs>
          <w:tab w:val="num" w:pos="644"/>
        </w:tabs>
        <w:ind w:left="641" w:hanging="357"/>
      </w:pPr>
      <w:rPr>
        <w:rFonts w:ascii="Wingdings" w:hAnsi="Wingdings" w:hint="default"/>
        <w:b/>
        <w:i w:val="0"/>
        <w:color w:val="DC8300"/>
        <w:sz w:val="18"/>
        <w:szCs w:val="18"/>
      </w:rPr>
    </w:lvl>
    <w:lvl w:ilvl="1" w:tplc="1ADA9BF8">
      <w:start w:val="1"/>
      <w:numFmt w:val="bullet"/>
      <w:lvlText w:val="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b w:val="0"/>
        <w:i w:val="0"/>
        <w:color w:val="5F5F5F"/>
        <w:sz w:val="1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D87FC7"/>
    <w:multiLevelType w:val="hybridMultilevel"/>
    <w:tmpl w:val="9B34B5C4"/>
    <w:lvl w:ilvl="0" w:tplc="81F86D40"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E6"/>
    <w:rsid w:val="00016F57"/>
    <w:rsid w:val="00031E8B"/>
    <w:rsid w:val="000508E6"/>
    <w:rsid w:val="000605E5"/>
    <w:rsid w:val="000657E2"/>
    <w:rsid w:val="0009156F"/>
    <w:rsid w:val="000A73DF"/>
    <w:rsid w:val="001176F3"/>
    <w:rsid w:val="001373A7"/>
    <w:rsid w:val="00155E2B"/>
    <w:rsid w:val="001D76C1"/>
    <w:rsid w:val="0023014D"/>
    <w:rsid w:val="00286D2B"/>
    <w:rsid w:val="002B1D3F"/>
    <w:rsid w:val="002E5F49"/>
    <w:rsid w:val="00306894"/>
    <w:rsid w:val="003207BC"/>
    <w:rsid w:val="00325172"/>
    <w:rsid w:val="00327CDF"/>
    <w:rsid w:val="00334402"/>
    <w:rsid w:val="00371386"/>
    <w:rsid w:val="00376775"/>
    <w:rsid w:val="003A4B34"/>
    <w:rsid w:val="003D38EF"/>
    <w:rsid w:val="00407BE2"/>
    <w:rsid w:val="00436D36"/>
    <w:rsid w:val="004A6B28"/>
    <w:rsid w:val="004C50EE"/>
    <w:rsid w:val="004D1F6E"/>
    <w:rsid w:val="00587BDB"/>
    <w:rsid w:val="005F0DEF"/>
    <w:rsid w:val="005F7C96"/>
    <w:rsid w:val="00604D59"/>
    <w:rsid w:val="006114EE"/>
    <w:rsid w:val="006138B2"/>
    <w:rsid w:val="00630C2F"/>
    <w:rsid w:val="00633FE4"/>
    <w:rsid w:val="006F0A4D"/>
    <w:rsid w:val="00754D8D"/>
    <w:rsid w:val="007554C6"/>
    <w:rsid w:val="00781A7E"/>
    <w:rsid w:val="007919B9"/>
    <w:rsid w:val="007B3490"/>
    <w:rsid w:val="007D1B70"/>
    <w:rsid w:val="008239C8"/>
    <w:rsid w:val="00845E6E"/>
    <w:rsid w:val="00871D0E"/>
    <w:rsid w:val="00875278"/>
    <w:rsid w:val="008A5FE8"/>
    <w:rsid w:val="008C7FC2"/>
    <w:rsid w:val="008D6EC0"/>
    <w:rsid w:val="008F11A2"/>
    <w:rsid w:val="009467C7"/>
    <w:rsid w:val="00951A2E"/>
    <w:rsid w:val="009768A1"/>
    <w:rsid w:val="00986110"/>
    <w:rsid w:val="009A1CE8"/>
    <w:rsid w:val="009C5DB4"/>
    <w:rsid w:val="009D1B5A"/>
    <w:rsid w:val="009D5D1F"/>
    <w:rsid w:val="009E2767"/>
    <w:rsid w:val="009F29E5"/>
    <w:rsid w:val="00A2049E"/>
    <w:rsid w:val="00A369A2"/>
    <w:rsid w:val="00A74E6A"/>
    <w:rsid w:val="00AA61F3"/>
    <w:rsid w:val="00B0091F"/>
    <w:rsid w:val="00B01C3A"/>
    <w:rsid w:val="00B21F7C"/>
    <w:rsid w:val="00B9786B"/>
    <w:rsid w:val="00BE78B7"/>
    <w:rsid w:val="00C05A8D"/>
    <w:rsid w:val="00C10267"/>
    <w:rsid w:val="00C1549C"/>
    <w:rsid w:val="00C91539"/>
    <w:rsid w:val="00CD35B1"/>
    <w:rsid w:val="00D31982"/>
    <w:rsid w:val="00D4541C"/>
    <w:rsid w:val="00D57356"/>
    <w:rsid w:val="00D60548"/>
    <w:rsid w:val="00D930BB"/>
    <w:rsid w:val="00D93C4C"/>
    <w:rsid w:val="00DD322A"/>
    <w:rsid w:val="00DD79BB"/>
    <w:rsid w:val="00E30CED"/>
    <w:rsid w:val="00E30D18"/>
    <w:rsid w:val="00ED4902"/>
    <w:rsid w:val="00F07AFC"/>
    <w:rsid w:val="00F304FB"/>
    <w:rsid w:val="00F53993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AB313"/>
  <w15:docId w15:val="{2FC06D9E-9D47-4FC7-9BA6-BC7D8AF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1A2"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5D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5D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8E6"/>
  </w:style>
  <w:style w:type="paragraph" w:styleId="Zpat">
    <w:name w:val="footer"/>
    <w:basedOn w:val="Normln"/>
    <w:link w:val="ZpatChar"/>
    <w:uiPriority w:val="99"/>
    <w:unhideWhenUsed/>
    <w:rsid w:val="0005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8E6"/>
  </w:style>
  <w:style w:type="paragraph" w:customStyle="1" w:styleId="paragraph">
    <w:name w:val="paragraph"/>
    <w:basedOn w:val="Normln"/>
    <w:rsid w:val="009A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A1CE8"/>
  </w:style>
  <w:style w:type="character" w:customStyle="1" w:styleId="eop">
    <w:name w:val="eop"/>
    <w:basedOn w:val="Standardnpsmoodstavce"/>
    <w:rsid w:val="009A1CE8"/>
  </w:style>
  <w:style w:type="character" w:customStyle="1" w:styleId="spellingerror">
    <w:name w:val="spellingerror"/>
    <w:basedOn w:val="Standardnpsmoodstavce"/>
    <w:rsid w:val="009A1CE8"/>
  </w:style>
  <w:style w:type="paragraph" w:styleId="Odstavecseseznamem">
    <w:name w:val="List Paragraph"/>
    <w:basedOn w:val="Normln"/>
    <w:uiPriority w:val="34"/>
    <w:qFormat/>
    <w:rsid w:val="00155E2B"/>
    <w:pPr>
      <w:spacing w:after="160" w:line="259" w:lineRule="auto"/>
      <w:ind w:left="720"/>
      <w:contextualSpacing/>
    </w:pPr>
    <w:rPr>
      <w:rFonts w:ascii="Arial" w:hAnsi="Arial"/>
    </w:rPr>
  </w:style>
  <w:style w:type="character" w:customStyle="1" w:styleId="textexposedshow">
    <w:name w:val="textexposedshow"/>
    <w:basedOn w:val="Standardnpsmoodstavce"/>
    <w:rsid w:val="00155E2B"/>
  </w:style>
  <w:style w:type="character" w:styleId="Hypertextovodkaz">
    <w:name w:val="Hyperlink"/>
    <w:basedOn w:val="Standardnpsmoodstavce"/>
    <w:uiPriority w:val="99"/>
    <w:unhideWhenUsed/>
    <w:rsid w:val="006F0A4D"/>
    <w:rPr>
      <w:color w:val="0000FF" w:themeColor="hyperlink"/>
      <w:u w:val="single"/>
    </w:rPr>
  </w:style>
  <w:style w:type="paragraph" w:customStyle="1" w:styleId="Default">
    <w:name w:val="Default"/>
    <w:rsid w:val="00E30CE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9C5DB4"/>
    <w:pPr>
      <w:snapToGrid w:val="0"/>
      <w:spacing w:before="60" w:after="0" w:line="240" w:lineRule="auto"/>
      <w:ind w:right="-284"/>
    </w:pPr>
    <w:rPr>
      <w:rFonts w:ascii="Arial" w:eastAsia="Times New Roman" w:hAnsi="Arial" w:cs="Arial"/>
      <w:noProof/>
      <w:sz w:val="19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C5DB4"/>
    <w:rPr>
      <w:rFonts w:ascii="Arial" w:eastAsia="Times New Roman" w:hAnsi="Arial" w:cs="Arial"/>
      <w:noProof/>
      <w:sz w:val="19"/>
      <w:szCs w:val="20"/>
      <w:lang w:eastAsia="cs-CZ"/>
    </w:rPr>
  </w:style>
  <w:style w:type="paragraph" w:styleId="Zkladntext2">
    <w:name w:val="Body Text 2"/>
    <w:basedOn w:val="Normln"/>
    <w:link w:val="Zkladntext2Char"/>
    <w:rsid w:val="009C5DB4"/>
    <w:pPr>
      <w:spacing w:before="60" w:after="0" w:line="240" w:lineRule="auto"/>
      <w:ind w:left="284"/>
    </w:pPr>
    <w:rPr>
      <w:rFonts w:ascii="Arial" w:eastAsia="Times New Roman" w:hAnsi="Arial" w:cs="Arial"/>
      <w:sz w:val="19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C5DB4"/>
    <w:rPr>
      <w:rFonts w:ascii="Arial" w:eastAsia="Times New Roman" w:hAnsi="Arial" w:cs="Arial"/>
      <w:sz w:val="19"/>
      <w:szCs w:val="20"/>
      <w:lang w:eastAsia="cs-CZ"/>
    </w:rPr>
  </w:style>
  <w:style w:type="paragraph" w:customStyle="1" w:styleId="Odrazka1">
    <w:name w:val="Odrazka 1"/>
    <w:basedOn w:val="Normln"/>
    <w:rsid w:val="009C5DB4"/>
    <w:pPr>
      <w:numPr>
        <w:numId w:val="2"/>
      </w:numPr>
      <w:spacing w:before="40" w:after="40" w:line="240" w:lineRule="auto"/>
    </w:pPr>
    <w:rPr>
      <w:rFonts w:ascii="Arial" w:eastAsia="Times New Roman" w:hAnsi="Arial" w:cs="Times New Roman"/>
      <w:color w:val="333333"/>
      <w:sz w:val="19"/>
      <w:szCs w:val="20"/>
      <w:lang w:eastAsia="cs-CZ"/>
    </w:rPr>
  </w:style>
  <w:style w:type="paragraph" w:customStyle="1" w:styleId="Nadpis3b">
    <w:name w:val="Nadpis 3b"/>
    <w:basedOn w:val="Nadpis5"/>
    <w:link w:val="Nadpis3bChar"/>
    <w:rsid w:val="009C5DB4"/>
    <w:pPr>
      <w:keepNext w:val="0"/>
      <w:keepLines w:val="0"/>
      <w:spacing w:before="0" w:line="240" w:lineRule="auto"/>
    </w:pPr>
    <w:rPr>
      <w:rFonts w:ascii="Arial Black" w:eastAsia="Times New Roman" w:hAnsi="Arial Black" w:cs="Arial"/>
      <w:bCs/>
      <w:color w:val="500000"/>
      <w:sz w:val="21"/>
      <w:szCs w:val="20"/>
      <w:lang w:eastAsia="cs-CZ"/>
    </w:rPr>
  </w:style>
  <w:style w:type="paragraph" w:customStyle="1" w:styleId="Citat">
    <w:name w:val="Citat"/>
    <w:basedOn w:val="Nadpis6"/>
    <w:rsid w:val="009C5DB4"/>
    <w:pPr>
      <w:keepNext w:val="0"/>
      <w:keepLines w:val="0"/>
      <w:spacing w:before="120" w:after="120" w:line="240" w:lineRule="auto"/>
    </w:pPr>
    <w:rPr>
      <w:rFonts w:ascii="Georgia" w:eastAsia="Times New Roman" w:hAnsi="Georgia" w:cs="Arial"/>
      <w:b/>
      <w:i/>
      <w:iCs/>
      <w:color w:val="500000"/>
      <w:sz w:val="20"/>
      <w:szCs w:val="20"/>
      <w:lang w:eastAsia="cs-CZ"/>
    </w:rPr>
  </w:style>
  <w:style w:type="character" w:customStyle="1" w:styleId="Nadpis3bChar">
    <w:name w:val="Nadpis 3b Char"/>
    <w:link w:val="Nadpis3b"/>
    <w:rsid w:val="009C5DB4"/>
    <w:rPr>
      <w:rFonts w:ascii="Arial Black" w:eastAsia="Times New Roman" w:hAnsi="Arial Black" w:cs="Arial"/>
      <w:bCs/>
      <w:color w:val="500000"/>
      <w:sz w:val="21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5DB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5D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llmannova@pppjb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A36F4753DC34DA3A6D616267ABF75" ma:contentTypeVersion="9" ma:contentTypeDescription="Vytvoří nový dokument" ma:contentTypeScope="" ma:versionID="3f94b5d4ddbed2ea94f3407b065a6d2c">
  <xsd:schema xmlns:xsd="http://www.w3.org/2001/XMLSchema" xmlns:xs="http://www.w3.org/2001/XMLSchema" xmlns:p="http://schemas.microsoft.com/office/2006/metadata/properties" xmlns:ns2="ca99400a-9503-4899-955f-1880ce16954e" targetNamespace="http://schemas.microsoft.com/office/2006/metadata/properties" ma:root="true" ma:fieldsID="59dac7c7e11adeb3c91e04b432c3752f" ns2:_="">
    <xsd:import namespace="ca99400a-9503-4899-955f-1880ce169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9400a-9503-4899-955f-1880ce16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3DE4E-DDFA-49E2-8A90-03EE5A5E1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9400a-9503-4899-955f-1880ce169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95BE1-5AC4-42B7-9CAC-1520D882B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CD8A8-ED54-44C3-BDE6-83B1E505C5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Jana 01</dc:creator>
  <cp:lastModifiedBy>Ivana</cp:lastModifiedBy>
  <cp:revision>2</cp:revision>
  <cp:lastPrinted>2023-02-17T08:08:00Z</cp:lastPrinted>
  <dcterms:created xsi:type="dcterms:W3CDTF">2023-04-25T06:28:00Z</dcterms:created>
  <dcterms:modified xsi:type="dcterms:W3CDTF">2023-04-25T06:28:00Z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0x010100D29A36F4753DC34DA3A6D616267ABF75</vt:lpwstr>
  </property>
</Properties>
</file>