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0D114EB2"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265F28">
        <w:rPr>
          <w:rFonts w:asciiTheme="minorHAnsi" w:hAnsiTheme="minorHAnsi"/>
          <w:b/>
          <w:sz w:val="28"/>
          <w:szCs w:val="28"/>
        </w:rPr>
        <w:t>00104</w:t>
      </w:r>
      <w:r w:rsidR="009C07EC">
        <w:rPr>
          <w:rFonts w:asciiTheme="minorHAnsi" w:hAnsiTheme="minorHAnsi"/>
          <w:b/>
          <w:sz w:val="28"/>
          <w:szCs w:val="28"/>
        </w:rPr>
        <w:t>/</w:t>
      </w:r>
      <w:r w:rsidR="008C667C">
        <w:rPr>
          <w:rFonts w:asciiTheme="minorHAnsi" w:hAnsiTheme="minorHAnsi"/>
          <w:b/>
          <w:sz w:val="28"/>
          <w:szCs w:val="28"/>
        </w:rPr>
        <w:t>2</w:t>
      </w:r>
      <w:r w:rsidR="00B24746">
        <w:rPr>
          <w:rFonts w:asciiTheme="minorHAnsi" w:hAnsiTheme="minorHAnsi"/>
          <w:b/>
          <w:sz w:val="28"/>
          <w:szCs w:val="28"/>
        </w:rPr>
        <w:t>3</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2E945C7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F16051A" w14:textId="144F73B1" w:rsidR="00916644" w:rsidRDefault="00916644" w:rsidP="00916644">
      <w:pPr>
        <w:tabs>
          <w:tab w:val="left" w:pos="426"/>
        </w:tabs>
        <w:ind w:left="426"/>
        <w:jc w:val="both"/>
        <w:rPr>
          <w:rFonts w:asciiTheme="minorHAnsi" w:hAnsiTheme="minorHAnsi"/>
          <w:bCs/>
          <w:sz w:val="22"/>
          <w:szCs w:val="22"/>
        </w:rPr>
      </w:pPr>
      <w:r>
        <w:rPr>
          <w:rFonts w:asciiTheme="minorHAnsi" w:hAnsiTheme="minorHAnsi"/>
          <w:bCs/>
          <w:sz w:val="22"/>
          <w:szCs w:val="22"/>
        </w:rPr>
        <w:t xml:space="preserve">Česká abilympijská asociace, z.s., </w:t>
      </w:r>
    </w:p>
    <w:p w14:paraId="0ACEB0F5" w14:textId="77777777" w:rsidR="00916644" w:rsidRDefault="00916644" w:rsidP="00916644">
      <w:pPr>
        <w:tabs>
          <w:tab w:val="left" w:pos="426"/>
        </w:tabs>
        <w:ind w:left="426"/>
        <w:jc w:val="both"/>
        <w:rPr>
          <w:rFonts w:asciiTheme="minorHAnsi" w:hAnsiTheme="minorHAnsi"/>
          <w:sz w:val="22"/>
          <w:szCs w:val="22"/>
        </w:rPr>
      </w:pPr>
      <w:r w:rsidRPr="00515D12">
        <w:rPr>
          <w:rFonts w:asciiTheme="minorHAnsi" w:hAnsiTheme="minorHAnsi"/>
          <w:sz w:val="22"/>
          <w:szCs w:val="22"/>
        </w:rPr>
        <w:t>sídlo:</w:t>
      </w:r>
      <w:r>
        <w:rPr>
          <w:rFonts w:asciiTheme="minorHAnsi" w:hAnsiTheme="minorHAnsi"/>
          <w:sz w:val="22"/>
          <w:szCs w:val="22"/>
        </w:rPr>
        <w:t xml:space="preserve"> Sladkovského 2824, Zelené Předměstí, Pardubice 530 02,</w:t>
      </w:r>
    </w:p>
    <w:p w14:paraId="366759E2" w14:textId="77777777" w:rsidR="00916644" w:rsidRPr="00B52A09" w:rsidRDefault="00916644" w:rsidP="00916644">
      <w:pPr>
        <w:tabs>
          <w:tab w:val="left" w:pos="426"/>
        </w:tabs>
        <w:ind w:left="426" w:hanging="426"/>
        <w:jc w:val="both"/>
        <w:rPr>
          <w:rFonts w:ascii="Calibri" w:hAnsi="Calibri" w:cs="Arial"/>
          <w:sz w:val="22"/>
          <w:szCs w:val="22"/>
        </w:rPr>
      </w:pPr>
      <w:r>
        <w:rPr>
          <w:rFonts w:asciiTheme="minorHAnsi" w:hAnsiTheme="minorHAnsi"/>
          <w:sz w:val="22"/>
          <w:szCs w:val="22"/>
        </w:rPr>
        <w:tab/>
      </w:r>
      <w:r w:rsidRPr="00515D12">
        <w:rPr>
          <w:rFonts w:asciiTheme="minorHAnsi" w:hAnsiTheme="minorHAnsi"/>
          <w:sz w:val="22"/>
          <w:szCs w:val="22"/>
        </w:rPr>
        <w:t>IČ:</w:t>
      </w:r>
      <w:r>
        <w:rPr>
          <w:rFonts w:asciiTheme="minorHAnsi" w:hAnsiTheme="minorHAnsi"/>
          <w:sz w:val="22"/>
          <w:szCs w:val="22"/>
        </w:rPr>
        <w:t xml:space="preserve"> 67363156,</w:t>
      </w:r>
    </w:p>
    <w:p w14:paraId="35EFF364" w14:textId="77777777" w:rsidR="00916644" w:rsidRPr="00515D12" w:rsidRDefault="00916644" w:rsidP="00916644">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číslo </w:t>
      </w:r>
      <w:r w:rsidRPr="00515D12">
        <w:rPr>
          <w:rFonts w:asciiTheme="minorHAnsi" w:hAnsiTheme="minorHAnsi"/>
          <w:sz w:val="22"/>
          <w:szCs w:val="22"/>
        </w:rPr>
        <w:t>bankovní</w:t>
      </w:r>
      <w:r>
        <w:rPr>
          <w:rFonts w:asciiTheme="minorHAnsi" w:hAnsiTheme="minorHAnsi"/>
          <w:sz w:val="22"/>
          <w:szCs w:val="22"/>
        </w:rPr>
        <w:t>ho účtu</w:t>
      </w:r>
      <w:r w:rsidRPr="00515D12">
        <w:rPr>
          <w:rFonts w:asciiTheme="minorHAnsi" w:hAnsiTheme="minorHAnsi"/>
          <w:sz w:val="22"/>
          <w:szCs w:val="22"/>
        </w:rPr>
        <w:t xml:space="preserve">: </w:t>
      </w:r>
      <w:r>
        <w:rPr>
          <w:rFonts w:asciiTheme="minorHAnsi" w:hAnsiTheme="minorHAnsi"/>
          <w:sz w:val="22"/>
          <w:szCs w:val="22"/>
        </w:rPr>
        <w:t>3951423379/0800, Česká spořitelna, a.s.</w:t>
      </w:r>
    </w:p>
    <w:p w14:paraId="39C89863" w14:textId="4715F6D0" w:rsidR="00746DC3" w:rsidRPr="001469ED" w:rsidRDefault="00916644" w:rsidP="00916644">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t xml:space="preserve">zastoupen: </w:t>
      </w:r>
      <w:r>
        <w:rPr>
          <w:rFonts w:asciiTheme="minorHAnsi" w:hAnsiTheme="minorHAnsi"/>
          <w:sz w:val="22"/>
          <w:szCs w:val="22"/>
        </w:rPr>
        <w:t xml:space="preserve">Mgr. Pavlínou Potůčkovou, místopředsedkyní zapsaného spolku  </w:t>
      </w:r>
    </w:p>
    <w:p w14:paraId="5F8AD18C" w14:textId="203F413F" w:rsidR="00746DC3" w:rsidRPr="00BE0522" w:rsidRDefault="00746DC3" w:rsidP="00746DC3">
      <w:pPr>
        <w:tabs>
          <w:tab w:val="left" w:pos="426"/>
        </w:tabs>
        <w:jc w:val="both"/>
        <w:rPr>
          <w:rFonts w:asciiTheme="minorHAnsi" w:hAnsiTheme="minorHAnsi"/>
          <w:i/>
          <w:sz w:val="22"/>
          <w:szCs w:val="22"/>
        </w:rPr>
      </w:pPr>
      <w:r>
        <w:rPr>
          <w:rFonts w:asciiTheme="minorHAnsi" w:hAnsiTheme="minorHAnsi"/>
          <w:sz w:val="22"/>
          <w:szCs w:val="22"/>
        </w:rPr>
        <w:tab/>
      </w:r>
      <w:r w:rsidRPr="00BE0522">
        <w:rPr>
          <w:rFonts w:asciiTheme="minorHAnsi" w:hAnsiTheme="minorHAnsi"/>
          <w:i/>
          <w:sz w:val="22"/>
          <w:szCs w:val="22"/>
        </w:rPr>
        <w:t>(dále jen „příjemce“)</w:t>
      </w:r>
      <w:r>
        <w:rPr>
          <w:rFonts w:asciiTheme="minorHAnsi" w:hAnsiTheme="minorHAnsi"/>
          <w:i/>
          <w:sz w:val="22"/>
          <w:szCs w:val="22"/>
        </w:rPr>
        <w:t>,</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75E83483"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 xml:space="preserve">rogramu podpory </w:t>
      </w:r>
      <w:r w:rsidR="00916644">
        <w:rPr>
          <w:rFonts w:asciiTheme="minorHAnsi" w:hAnsiTheme="minorHAnsi"/>
          <w:sz w:val="22"/>
          <w:szCs w:val="22"/>
        </w:rPr>
        <w:t>bezbariérovosti</w:t>
      </w:r>
      <w:r w:rsidR="00A12179">
        <w:rPr>
          <w:rFonts w:asciiTheme="minorHAnsi" w:hAnsiTheme="minorHAnsi"/>
          <w:sz w:val="22"/>
          <w:szCs w:val="22"/>
        </w:rPr>
        <w:t xml:space="preserve"> </w:t>
      </w:r>
      <w:r w:rsidR="00DB652F">
        <w:rPr>
          <w:rFonts w:asciiTheme="minorHAnsi" w:hAnsiTheme="minorHAnsi"/>
          <w:sz w:val="22"/>
          <w:szCs w:val="22"/>
        </w:rPr>
        <w:t>v roce</w:t>
      </w:r>
      <w:r w:rsidR="004F6652" w:rsidRPr="005107CF">
        <w:rPr>
          <w:rFonts w:asciiTheme="minorHAnsi" w:hAnsiTheme="minorHAnsi"/>
          <w:sz w:val="22"/>
          <w:szCs w:val="22"/>
        </w:rPr>
        <w:t xml:space="preserve"> 20</w:t>
      </w:r>
      <w:r w:rsidR="008C667C">
        <w:rPr>
          <w:rFonts w:asciiTheme="minorHAnsi" w:hAnsiTheme="minorHAnsi"/>
          <w:sz w:val="22"/>
          <w:szCs w:val="22"/>
        </w:rPr>
        <w:t>2</w:t>
      </w:r>
      <w:r w:rsidR="004C7359">
        <w:rPr>
          <w:rFonts w:asciiTheme="minorHAnsi" w:hAnsiTheme="minorHAnsi"/>
          <w:sz w:val="22"/>
          <w:szCs w:val="22"/>
        </w:rPr>
        <w:t>3</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3057E9">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w:t>
      </w:r>
      <w:r w:rsidR="00916644">
        <w:rPr>
          <w:rFonts w:asciiTheme="minorHAnsi" w:hAnsiTheme="minorHAnsi"/>
          <w:sz w:val="22"/>
          <w:szCs w:val="22"/>
        </w:rPr>
        <w:t>20</w:t>
      </w:r>
      <w:r w:rsidR="004F6652" w:rsidRPr="005107CF">
        <w:rPr>
          <w:rFonts w:asciiTheme="minorHAnsi" w:hAnsiTheme="minorHAnsi"/>
          <w:sz w:val="22"/>
          <w:szCs w:val="22"/>
        </w:rPr>
        <w:t>/20</w:t>
      </w:r>
      <w:r w:rsidR="00C8452C">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117</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(Směrnice č. </w:t>
      </w:r>
      <w:r w:rsidR="00E91AB4">
        <w:rPr>
          <w:rFonts w:asciiTheme="minorHAnsi" w:hAnsiTheme="minorHAnsi"/>
          <w:sz w:val="22"/>
          <w:szCs w:val="22"/>
        </w:rPr>
        <w:t>1</w:t>
      </w:r>
      <w:r w:rsidR="004C7359">
        <w:rPr>
          <w:rFonts w:asciiTheme="minorHAnsi" w:hAnsiTheme="minorHAnsi"/>
          <w:sz w:val="22"/>
          <w:szCs w:val="22"/>
        </w:rPr>
        <w:t>4</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4A5EC35A" w14:textId="77777777" w:rsidR="005A34F0" w:rsidRDefault="005A34F0" w:rsidP="00754D63">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605D24C8" w14:textId="5F7D9B76" w:rsidR="005A34F0" w:rsidRDefault="005A34F0" w:rsidP="00754D63">
      <w:pPr>
        <w:spacing w:after="200" w:line="276" w:lineRule="auto"/>
        <w:rPr>
          <w:rFonts w:asciiTheme="minorHAnsi" w:hAnsiTheme="minorHAnsi"/>
          <w:sz w:val="22"/>
          <w:szCs w:val="22"/>
        </w:rPr>
      </w:pPr>
      <w:r>
        <w:rPr>
          <w:rFonts w:asciiTheme="minorHAnsi" w:hAnsiTheme="minorHAnsi"/>
          <w:sz w:val="22"/>
          <w:szCs w:val="22"/>
        </w:rPr>
        <w:br w:type="page"/>
      </w: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77A77307"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w:t>
      </w:r>
      <w:r w:rsidR="00DB652F">
        <w:rPr>
          <w:rFonts w:asciiTheme="minorHAnsi" w:hAnsiTheme="minorHAnsi"/>
          <w:sz w:val="22"/>
          <w:szCs w:val="22"/>
        </w:rPr>
        <w:t xml:space="preserve"> </w:t>
      </w:r>
      <w:r w:rsidR="00916644">
        <w:rPr>
          <w:rFonts w:asciiTheme="minorHAnsi" w:hAnsiTheme="minorHAnsi"/>
          <w:sz w:val="22"/>
          <w:szCs w:val="22"/>
        </w:rPr>
        <w:t xml:space="preserve">bezbariérovosti </w:t>
      </w:r>
      <w:r w:rsidRPr="00C83082">
        <w:rPr>
          <w:rFonts w:asciiTheme="minorHAnsi" w:hAnsiTheme="minorHAnsi"/>
          <w:sz w:val="22"/>
          <w:szCs w:val="22"/>
        </w:rPr>
        <w:t>pro rok 20</w:t>
      </w:r>
      <w:r w:rsidR="005C5B41">
        <w:rPr>
          <w:rFonts w:asciiTheme="minorHAnsi" w:hAnsiTheme="minorHAnsi"/>
          <w:sz w:val="22"/>
          <w:szCs w:val="22"/>
        </w:rPr>
        <w:t>2</w:t>
      </w:r>
      <w:r w:rsidR="004C7359">
        <w:rPr>
          <w:rFonts w:asciiTheme="minorHAnsi" w:hAnsiTheme="minorHAnsi"/>
          <w:sz w:val="22"/>
          <w:szCs w:val="22"/>
        </w:rPr>
        <w:t>3</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916644">
        <w:rPr>
          <w:rFonts w:asciiTheme="minorHAnsi" w:hAnsiTheme="minorHAnsi"/>
          <w:b/>
          <w:sz w:val="22"/>
          <w:szCs w:val="22"/>
        </w:rPr>
        <w:t>460.000</w:t>
      </w:r>
      <w:r w:rsidR="003C0FF7">
        <w:rPr>
          <w:rFonts w:asciiTheme="minorHAnsi" w:hAnsiTheme="minorHAnsi"/>
          <w:b/>
          <w:sz w:val="22"/>
          <w:szCs w:val="22"/>
        </w:rPr>
        <w:t xml:space="preserve"> Kč</w:t>
      </w:r>
      <w:r w:rsidRPr="00C83082">
        <w:rPr>
          <w:rFonts w:asciiTheme="minorHAnsi" w:hAnsiTheme="minorHAnsi"/>
          <w:b/>
          <w:sz w:val="22"/>
          <w:szCs w:val="22"/>
        </w:rPr>
        <w:t xml:space="preserve"> </w:t>
      </w:r>
      <w:r w:rsidRPr="00C83082">
        <w:rPr>
          <w:rFonts w:asciiTheme="minorHAnsi" w:hAnsiTheme="minorHAnsi"/>
          <w:sz w:val="22"/>
          <w:szCs w:val="22"/>
        </w:rPr>
        <w:t>(slovy:</w:t>
      </w:r>
      <w:r w:rsidR="00EA2AFC">
        <w:rPr>
          <w:rFonts w:asciiTheme="minorHAnsi" w:hAnsiTheme="minorHAnsi"/>
          <w:sz w:val="22"/>
          <w:szCs w:val="22"/>
        </w:rPr>
        <w:t xml:space="preserve"> </w:t>
      </w:r>
      <w:r w:rsidR="00916644">
        <w:rPr>
          <w:rFonts w:asciiTheme="minorHAnsi" w:hAnsiTheme="minorHAnsi"/>
          <w:sz w:val="22"/>
          <w:szCs w:val="22"/>
        </w:rPr>
        <w:t>Čtyři sta šedesát tisíc</w:t>
      </w:r>
      <w:r w:rsidR="00754D63">
        <w:rPr>
          <w:rFonts w:asciiTheme="minorHAnsi" w:hAnsiTheme="minorHAnsi"/>
          <w:sz w:val="22"/>
          <w:szCs w:val="22"/>
        </w:rPr>
        <w:t xml:space="preserve"> korun českých</w:t>
      </w:r>
      <w:r w:rsidRPr="00C83082">
        <w:rPr>
          <w:rFonts w:asciiTheme="minorHAnsi" w:hAnsiTheme="minorHAnsi"/>
          <w:sz w:val="22"/>
          <w:szCs w:val="22"/>
        </w:rPr>
        <w:t>) na realizaci projektu „</w:t>
      </w:r>
      <w:r w:rsidR="00916644" w:rsidRPr="00916644">
        <w:rPr>
          <w:rFonts w:asciiTheme="minorHAnsi" w:hAnsiTheme="minorHAnsi"/>
          <w:b/>
          <w:bCs/>
          <w:sz w:val="22"/>
          <w:szCs w:val="22"/>
        </w:rPr>
        <w:t>Poradenské a konzultační středisko bezbariérovosti Pardubice</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769CBEA7"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DB652F">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57866DB6"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447475">
        <w:rPr>
          <w:rFonts w:asciiTheme="minorHAnsi" w:hAnsiTheme="minorHAnsi"/>
          <w:b/>
          <w:sz w:val="22"/>
          <w:szCs w:val="22"/>
        </w:rPr>
        <w:t>1</w:t>
      </w:r>
      <w:r w:rsidRPr="00CE6B8B">
        <w:rPr>
          <w:rFonts w:asciiTheme="minorHAnsi" w:hAnsiTheme="minorHAnsi"/>
          <w:b/>
          <w:sz w:val="22"/>
          <w:szCs w:val="22"/>
        </w:rPr>
        <w:t xml:space="preserve">. </w:t>
      </w:r>
      <w:r w:rsidR="00EB5DC3">
        <w:rPr>
          <w:rFonts w:asciiTheme="minorHAnsi" w:hAnsiTheme="minorHAnsi"/>
          <w:b/>
          <w:sz w:val="22"/>
          <w:szCs w:val="22"/>
        </w:rPr>
        <w:t>12</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4C7359">
        <w:rPr>
          <w:rFonts w:asciiTheme="minorHAnsi" w:hAnsiTheme="minorHAnsi"/>
          <w:b/>
          <w:sz w:val="22"/>
          <w:szCs w:val="22"/>
        </w:rPr>
        <w:t>3</w:t>
      </w:r>
      <w:r w:rsidRPr="00744B2B">
        <w:rPr>
          <w:rFonts w:asciiTheme="minorHAnsi" w:hAnsiTheme="minorHAnsi"/>
          <w:sz w:val="22"/>
          <w:szCs w:val="22"/>
        </w:rPr>
        <w:t>.</w:t>
      </w:r>
    </w:p>
    <w:p w14:paraId="42AB5218" w14:textId="77777777" w:rsidR="005A34F0" w:rsidRDefault="005A34F0" w:rsidP="00754D63">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302E36DC"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916644">
        <w:rPr>
          <w:rFonts w:asciiTheme="minorHAnsi" w:hAnsiTheme="minorHAnsi"/>
          <w:sz w:val="22"/>
          <w:szCs w:val="22"/>
        </w:rPr>
        <w:t>2</w:t>
      </w:r>
      <w:r w:rsidR="00DB652F">
        <w:rPr>
          <w:rFonts w:asciiTheme="minorHAnsi" w:hAnsiTheme="minorHAnsi"/>
          <w:sz w:val="22"/>
          <w:szCs w:val="22"/>
        </w:rPr>
        <w:t xml:space="preserve">. 2. </w:t>
      </w:r>
      <w:r w:rsidR="004E76F3">
        <w:rPr>
          <w:rFonts w:asciiTheme="minorHAnsi" w:hAnsiTheme="minorHAnsi"/>
          <w:sz w:val="22"/>
          <w:szCs w:val="22"/>
        </w:rPr>
        <w:t>20</w:t>
      </w:r>
      <w:r w:rsidR="008A0FEA">
        <w:rPr>
          <w:rFonts w:asciiTheme="minorHAnsi" w:hAnsiTheme="minorHAnsi"/>
          <w:sz w:val="22"/>
          <w:szCs w:val="22"/>
        </w:rPr>
        <w:t>2</w:t>
      </w:r>
      <w:r w:rsidR="00844FED">
        <w:rPr>
          <w:rFonts w:asciiTheme="minorHAnsi" w:hAnsiTheme="minorHAnsi"/>
          <w:sz w:val="22"/>
          <w:szCs w:val="22"/>
        </w:rPr>
        <w:t>3</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916644" w:rsidRPr="00916644">
        <w:rPr>
          <w:rFonts w:asciiTheme="minorHAnsi" w:hAnsiTheme="minorHAnsi"/>
          <w:sz w:val="22"/>
          <w:szCs w:val="22"/>
        </w:rPr>
        <w:t>MmP  16998/2023</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48D767AC" w14:textId="0C74EC83" w:rsidR="009B116F" w:rsidRDefault="009B116F" w:rsidP="009B116F">
      <w:pPr>
        <w:pStyle w:val="Odstavecseseznamem"/>
        <w:numPr>
          <w:ilvl w:val="0"/>
          <w:numId w:val="8"/>
        </w:numPr>
        <w:jc w:val="both"/>
        <w:rPr>
          <w:rFonts w:ascii="Calibri" w:hAnsi="Calibri"/>
          <w:sz w:val="22"/>
          <w:szCs w:val="22"/>
        </w:rPr>
      </w:pPr>
      <w:r>
        <w:rPr>
          <w:rFonts w:ascii="Calibri" w:hAnsi="Calibri"/>
          <w:sz w:val="22"/>
          <w:szCs w:val="22"/>
        </w:rPr>
        <w:t xml:space="preserve">doručit poskytovateli nejpozději do </w:t>
      </w:r>
      <w:r>
        <w:rPr>
          <w:rFonts w:ascii="Calibri" w:hAnsi="Calibri"/>
          <w:b/>
          <w:bCs/>
          <w:sz w:val="22"/>
          <w:szCs w:val="22"/>
        </w:rPr>
        <w:t>31. 12. 2023</w:t>
      </w:r>
      <w:r>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w:t>
      </w:r>
      <w:r w:rsidR="003C0FF7">
        <w:rPr>
          <w:rFonts w:ascii="Calibri" w:hAnsi="Calibri"/>
          <w:sz w:val="22"/>
          <w:szCs w:val="22"/>
        </w:rPr>
        <w:t>,</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32AF6EEB" w14:textId="7D51E15B" w:rsidR="00934657" w:rsidRPr="00DB652F" w:rsidRDefault="005A34F0" w:rsidP="00DB652F">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61E837F" w14:textId="417A542B" w:rsidR="00EE3252" w:rsidRPr="00754D63" w:rsidRDefault="005A34F0" w:rsidP="00EE3252">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poskytnout potřebnou součinnost při akcích pořádaných</w:t>
      </w:r>
      <w:r w:rsidRPr="0077759E">
        <w:rPr>
          <w:rFonts w:asciiTheme="minorHAnsi" w:hAnsiTheme="minorHAnsi"/>
          <w:sz w:val="22"/>
          <w:szCs w:val="22"/>
        </w:rPr>
        <w:t xml:space="preserve">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44C0BF8F" w:rsidR="005A34F0" w:rsidRPr="00DB652F"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B80569">
        <w:rPr>
          <w:rFonts w:ascii="Calibri" w:hAnsi="Calibri"/>
          <w:sz w:val="22"/>
          <w:szCs w:val="22"/>
        </w:rPr>
        <w:t>,</w:t>
      </w:r>
    </w:p>
    <w:p w14:paraId="6E3A4A16" w14:textId="77777777" w:rsidR="00754D63" w:rsidRDefault="00754D63"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lastRenderedPageBreak/>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7AA08BC8" w14:textId="5CD6B49E" w:rsidR="00554D0D" w:rsidRPr="00754D63" w:rsidRDefault="005A34F0" w:rsidP="00554D0D">
      <w:pPr>
        <w:pStyle w:val="Odstavecseseznamem"/>
        <w:numPr>
          <w:ilvl w:val="0"/>
          <w:numId w:val="7"/>
        </w:numPr>
        <w:tabs>
          <w:tab w:val="left" w:pos="426"/>
        </w:tabs>
        <w:ind w:left="284" w:hanging="284"/>
        <w:jc w:val="both"/>
        <w:rPr>
          <w:rFonts w:asciiTheme="minorHAnsi" w:hAnsiTheme="minorHAnsi"/>
          <w:sz w:val="22"/>
          <w:szCs w:val="22"/>
        </w:rPr>
      </w:pPr>
      <w:r w:rsidRPr="00754D63">
        <w:rPr>
          <w:rFonts w:asciiTheme="minorHAnsi" w:hAnsiTheme="minorHAnsi"/>
          <w:sz w:val="22"/>
          <w:szCs w:val="22"/>
        </w:rPr>
        <w:t xml:space="preserve">Za účelem splnění povinnosti příjemce uvedené v odst. 1 písm. </w:t>
      </w:r>
      <w:r w:rsidR="00916644">
        <w:rPr>
          <w:rFonts w:asciiTheme="minorHAnsi" w:hAnsiTheme="minorHAnsi"/>
          <w:sz w:val="22"/>
          <w:szCs w:val="22"/>
        </w:rPr>
        <w:t>k</w:t>
      </w:r>
      <w:r w:rsidRPr="00754D63">
        <w:rPr>
          <w:rFonts w:asciiTheme="minorHAnsi" w:hAnsiTheme="minorHAnsi"/>
          <w:sz w:val="22"/>
          <w:szCs w:val="22"/>
        </w:rPr>
        <w:t xml:space="preserve">) tohoto článku smlouvy uděluje poskytovatel souhlas s užitím loga statutárního města Pardubice, v souladu s logomanuálem poskytovatele, a to v souvislosti s propagační kampaní a realizací projektu. </w:t>
      </w: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07F2A2EF"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447475">
        <w:rPr>
          <w:rFonts w:asciiTheme="minorHAnsi" w:hAnsiTheme="minorHAnsi"/>
          <w:b/>
          <w:sz w:val="22"/>
          <w:szCs w:val="22"/>
        </w:rPr>
        <w:t>1</w:t>
      </w:r>
      <w:r w:rsidRPr="00A70D54">
        <w:rPr>
          <w:rFonts w:asciiTheme="minorHAnsi" w:hAnsiTheme="minorHAnsi"/>
          <w:b/>
          <w:sz w:val="22"/>
          <w:szCs w:val="22"/>
        </w:rPr>
        <w:t xml:space="preserve">. </w:t>
      </w:r>
      <w:r w:rsidR="00EB5DC3">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6C770120"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447475">
        <w:rPr>
          <w:rFonts w:asciiTheme="minorHAnsi" w:hAnsiTheme="minorHAnsi"/>
          <w:b/>
          <w:sz w:val="22"/>
          <w:szCs w:val="22"/>
        </w:rPr>
        <w:t>1</w:t>
      </w:r>
      <w:r w:rsidRPr="00A70D54">
        <w:rPr>
          <w:rFonts w:asciiTheme="minorHAnsi" w:hAnsiTheme="minorHAnsi"/>
          <w:b/>
          <w:sz w:val="22"/>
          <w:szCs w:val="22"/>
        </w:rPr>
        <w:t xml:space="preserve">. </w:t>
      </w:r>
      <w:r w:rsidR="00B80569">
        <w:rPr>
          <w:rFonts w:asciiTheme="minorHAnsi" w:hAnsiTheme="minorHAnsi"/>
          <w:b/>
          <w:sz w:val="22"/>
          <w:szCs w:val="22"/>
        </w:rPr>
        <w:t>12</w:t>
      </w:r>
      <w:r w:rsidRPr="00A70D54">
        <w:rPr>
          <w:rFonts w:asciiTheme="minorHAnsi" w:hAnsiTheme="minorHAnsi"/>
          <w:b/>
          <w:sz w:val="22"/>
          <w:szCs w:val="22"/>
        </w:rPr>
        <w:t>. 20</w:t>
      </w:r>
      <w:r w:rsidR="00A70D54" w:rsidRPr="00A70D54">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566892EB"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447475">
        <w:rPr>
          <w:rFonts w:asciiTheme="minorHAnsi" w:hAnsiTheme="minorHAnsi"/>
          <w:b/>
          <w:sz w:val="22"/>
          <w:szCs w:val="22"/>
        </w:rPr>
        <w:t>1</w:t>
      </w:r>
      <w:r w:rsidRPr="00B33A4A">
        <w:rPr>
          <w:rFonts w:asciiTheme="minorHAnsi" w:hAnsiTheme="minorHAnsi"/>
          <w:b/>
          <w:sz w:val="22"/>
          <w:szCs w:val="22"/>
        </w:rPr>
        <w:t xml:space="preserve">. </w:t>
      </w:r>
      <w:r w:rsidR="00B80569">
        <w:rPr>
          <w:rFonts w:asciiTheme="minorHAnsi" w:hAnsiTheme="minorHAnsi"/>
          <w:b/>
          <w:sz w:val="22"/>
          <w:szCs w:val="22"/>
        </w:rPr>
        <w:t>12</w:t>
      </w:r>
      <w:r w:rsidRPr="00B33A4A">
        <w:rPr>
          <w:rFonts w:asciiTheme="minorHAnsi" w:hAnsiTheme="minorHAnsi"/>
          <w:b/>
          <w:sz w:val="22"/>
          <w:szCs w:val="22"/>
        </w:rPr>
        <w:t>. 20</w:t>
      </w:r>
      <w:r w:rsidR="00B33A4A" w:rsidRPr="00B33A4A">
        <w:rPr>
          <w:rFonts w:asciiTheme="minorHAnsi" w:hAnsiTheme="minorHAnsi"/>
          <w:b/>
          <w:sz w:val="22"/>
          <w:szCs w:val="22"/>
        </w:rPr>
        <w:t>2</w:t>
      </w:r>
      <w:r w:rsidR="001B31CD">
        <w:rPr>
          <w:rFonts w:asciiTheme="minorHAnsi" w:hAnsiTheme="minorHAnsi"/>
          <w:b/>
          <w:sz w:val="22"/>
          <w:szCs w:val="22"/>
        </w:rPr>
        <w:t>3</w:t>
      </w:r>
      <w:r w:rsidRPr="00B33A4A">
        <w:rPr>
          <w:rFonts w:asciiTheme="minorHAnsi" w:hAnsiTheme="minorHAnsi"/>
          <w:b/>
          <w:sz w:val="22"/>
          <w:szCs w:val="22"/>
        </w:rPr>
        <w:t>.</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13C072F9" w14:textId="39582359" w:rsidR="00EE3252" w:rsidRPr="00754D63" w:rsidRDefault="005A34F0" w:rsidP="00754D6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2738D80E" w14:textId="467D021A" w:rsidR="008B3322" w:rsidRDefault="008B3322" w:rsidP="005A34F0">
      <w:pPr>
        <w:jc w:val="both"/>
        <w:rPr>
          <w:rFonts w:asciiTheme="minorHAnsi" w:hAnsiTheme="minorHAnsi"/>
          <w:sz w:val="22"/>
          <w:szCs w:val="22"/>
        </w:rPr>
      </w:pPr>
    </w:p>
    <w:p w14:paraId="44C68B6B" w14:textId="0FDF57E6" w:rsidR="00754D63" w:rsidRDefault="00754D63" w:rsidP="005A34F0">
      <w:pPr>
        <w:jc w:val="both"/>
        <w:rPr>
          <w:rFonts w:asciiTheme="minorHAnsi" w:hAnsiTheme="minorHAnsi"/>
          <w:sz w:val="22"/>
          <w:szCs w:val="22"/>
        </w:rPr>
      </w:pPr>
    </w:p>
    <w:p w14:paraId="063BC5BC" w14:textId="0550D950" w:rsidR="00754D63" w:rsidRDefault="00754D63" w:rsidP="005A34F0">
      <w:pPr>
        <w:jc w:val="both"/>
        <w:rPr>
          <w:rFonts w:asciiTheme="minorHAnsi" w:hAnsiTheme="minorHAnsi"/>
          <w:sz w:val="22"/>
          <w:szCs w:val="22"/>
        </w:rPr>
      </w:pPr>
    </w:p>
    <w:p w14:paraId="09AD8C96" w14:textId="01BACA1C" w:rsidR="00754D63" w:rsidRDefault="00754D63" w:rsidP="005A34F0">
      <w:pPr>
        <w:jc w:val="both"/>
        <w:rPr>
          <w:rFonts w:asciiTheme="minorHAnsi" w:hAnsiTheme="minorHAnsi"/>
          <w:sz w:val="22"/>
          <w:szCs w:val="22"/>
        </w:rPr>
      </w:pPr>
    </w:p>
    <w:p w14:paraId="75E8532F" w14:textId="77777777" w:rsidR="006D44BB" w:rsidRDefault="006D44BB" w:rsidP="005A34F0">
      <w:pPr>
        <w:jc w:val="both"/>
        <w:rPr>
          <w:rFonts w:asciiTheme="minorHAnsi" w:hAnsiTheme="minorHAnsi"/>
          <w:sz w:val="22"/>
          <w:szCs w:val="22"/>
        </w:rPr>
      </w:pPr>
    </w:p>
    <w:p w14:paraId="5C7A29F2" w14:textId="77777777" w:rsidR="00754D63" w:rsidRDefault="00754D63" w:rsidP="005A34F0">
      <w:pPr>
        <w:jc w:val="both"/>
        <w:rPr>
          <w:rFonts w:asciiTheme="minorHAnsi" w:hAnsiTheme="minorHAnsi"/>
          <w:sz w:val="22"/>
          <w:szCs w:val="22"/>
        </w:rPr>
      </w:pPr>
    </w:p>
    <w:p w14:paraId="0AD54999" w14:textId="77777777" w:rsidR="00754D63" w:rsidRDefault="00754D63"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lastRenderedPageBreak/>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5451F89F"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3C0FF7">
        <w:rPr>
          <w:rFonts w:asciiTheme="minorHAnsi" w:hAnsiTheme="minorHAnsi" w:cs="Tahoma"/>
          <w:sz w:val="22"/>
          <w:szCs w:val="22"/>
        </w:rPr>
        <w:t>e</w:t>
      </w:r>
      <w:r>
        <w:rPr>
          <w:rFonts w:asciiTheme="minorHAnsi" w:hAnsiTheme="minorHAnsi" w:cs="Tahoma"/>
          <w:sz w:val="22"/>
          <w:szCs w:val="22"/>
        </w:rPr>
        <w:t>) této smlouvy; v tomto případě činí odvod za porušení rozpočtové kázně 10 % z poskytnuté dotace,</w:t>
      </w:r>
    </w:p>
    <w:p w14:paraId="2FE6EA28" w14:textId="2A19D0C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3C0FF7">
        <w:rPr>
          <w:rFonts w:asciiTheme="minorHAnsi" w:hAnsiTheme="minorHAnsi" w:cs="Tahoma"/>
          <w:sz w:val="22"/>
          <w:szCs w:val="22"/>
        </w:rPr>
        <w:t>k</w:t>
      </w:r>
      <w:r>
        <w:rPr>
          <w:rFonts w:asciiTheme="minorHAnsi" w:hAnsiTheme="minorHAnsi" w:cs="Tahoma"/>
          <w:sz w:val="22"/>
          <w:szCs w:val="22"/>
        </w:rPr>
        <w:t>) této smlouvy; v tomto případě činí odvod za porušení rozpočtové kázně 10 % z poskytnuté dotace.</w:t>
      </w: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EC671B4" w14:textId="7741E4C7" w:rsidR="00606EDE" w:rsidRDefault="005A34F0" w:rsidP="00606EDE">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lastRenderedPageBreak/>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00360843" w14:textId="70C41CC5" w:rsidR="00606EDE" w:rsidRPr="00292C5A" w:rsidRDefault="00792A3D" w:rsidP="00606EDE">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ust. čl. 6 Nařízení Evropského </w:t>
      </w:r>
      <w:r w:rsidRPr="00292C5A">
        <w:rPr>
          <w:rFonts w:asciiTheme="minorHAnsi" w:hAnsiTheme="minorHAnsi" w:cstheme="minorHAnsi"/>
          <w:sz w:val="22"/>
          <w:szCs w:val="22"/>
        </w:rPr>
        <w:t>parlamentu a Rady (EU) 2016/679 ze dne 27. dubna 201</w:t>
      </w:r>
      <w:r w:rsidR="00780694" w:rsidRPr="00292C5A">
        <w:rPr>
          <w:rFonts w:asciiTheme="minorHAnsi" w:hAnsiTheme="minorHAnsi" w:cstheme="minorHAnsi"/>
          <w:sz w:val="22"/>
          <w:szCs w:val="22"/>
        </w:rPr>
        <w:t>6</w:t>
      </w:r>
      <w:r w:rsidRPr="00292C5A">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sidR="00292C5A">
        <w:rPr>
          <w:rFonts w:asciiTheme="minorHAnsi" w:eastAsiaTheme="minorHAnsi" w:hAnsiTheme="minorHAnsi" w:cstheme="minorHAnsi"/>
          <w:bCs/>
          <w:color w:val="000000"/>
          <w:sz w:val="22"/>
          <w:szCs w:val="22"/>
          <w:lang w:eastAsia="en-US"/>
        </w:rPr>
        <w:t xml:space="preserve">údajů – GDPR). </w:t>
      </w:r>
    </w:p>
    <w:p w14:paraId="2E909E70" w14:textId="77777777" w:rsidR="00292C5A" w:rsidRPr="00292C5A" w:rsidRDefault="00292C5A" w:rsidP="00292C5A">
      <w:pPr>
        <w:tabs>
          <w:tab w:val="left" w:pos="0"/>
        </w:tabs>
        <w:jc w:val="both"/>
        <w:rPr>
          <w:rFonts w:asciiTheme="minorHAnsi" w:eastAsia="Calibri" w:hAnsiTheme="minorHAnsi" w:cstheme="minorHAnsi"/>
          <w:sz w:val="22"/>
          <w:szCs w:val="22"/>
          <w:lang w:eastAsia="en-US"/>
        </w:rPr>
      </w:pPr>
    </w:p>
    <w:p w14:paraId="2E3AA17D" w14:textId="54C0F17E" w:rsidR="00212945" w:rsidRPr="00746DC3" w:rsidRDefault="00212945"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bookmarkStart w:id="0" w:name="_Hlk128574910"/>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bookmarkEnd w:id="0"/>
    <w:p w14:paraId="1A520F54" w14:textId="77777777" w:rsidR="00212945" w:rsidRDefault="00212945" w:rsidP="00746DC3">
      <w:pPr>
        <w:pStyle w:val="Odstavecseseznamem"/>
        <w:rPr>
          <w:rFonts w:asciiTheme="minorHAnsi" w:hAnsiTheme="minorHAnsi" w:cstheme="minorHAnsi"/>
          <w:color w:val="000000"/>
          <w:sz w:val="22"/>
          <w:szCs w:val="22"/>
        </w:rPr>
      </w:pPr>
    </w:p>
    <w:p w14:paraId="26A910D4" w14:textId="48884136"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64ED070F" w:rsidR="005A34F0" w:rsidRPr="00492B3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244D0883" w14:textId="77777777" w:rsidR="00492B39" w:rsidRDefault="00492B39" w:rsidP="00492B39">
      <w:pPr>
        <w:pStyle w:val="Odstavecseseznamem"/>
        <w:rPr>
          <w:rFonts w:asciiTheme="minorHAnsi" w:eastAsia="Calibri" w:hAnsiTheme="minorHAnsi" w:cstheme="minorHAnsi"/>
          <w:sz w:val="22"/>
          <w:szCs w:val="22"/>
          <w:lang w:eastAsia="en-US"/>
        </w:rPr>
      </w:pPr>
    </w:p>
    <w:p w14:paraId="59B1CE12" w14:textId="5AD87376"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F30F76B" w14:textId="77777777" w:rsidR="00492B39" w:rsidRDefault="00492B39" w:rsidP="00492B39">
      <w:pPr>
        <w:pStyle w:val="Odstavecseseznamem"/>
        <w:rPr>
          <w:rFonts w:asciiTheme="minorHAnsi" w:eastAsia="Calibri" w:hAnsiTheme="minorHAnsi" w:cstheme="minorHAnsi"/>
          <w:sz w:val="22"/>
          <w:szCs w:val="22"/>
          <w:lang w:eastAsia="en-US"/>
        </w:rPr>
      </w:pPr>
    </w:p>
    <w:p w14:paraId="2239F4EA" w14:textId="77777777"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257BDED" w14:textId="77777777" w:rsidR="003E2EF8" w:rsidRDefault="003E2EF8" w:rsidP="005A34F0">
      <w:pPr>
        <w:jc w:val="both"/>
        <w:rPr>
          <w:rFonts w:asciiTheme="minorHAnsi" w:hAnsiTheme="minorHAnsi"/>
          <w:sz w:val="22"/>
          <w:szCs w:val="22"/>
        </w:rPr>
      </w:pPr>
    </w:p>
    <w:p w14:paraId="4587C2A0" w14:textId="75A90473" w:rsidR="005A34F0" w:rsidRDefault="00746DC3" w:rsidP="005A34F0">
      <w:pPr>
        <w:jc w:val="both"/>
        <w:rPr>
          <w:rFonts w:asciiTheme="minorHAnsi" w:hAnsiTheme="minorHAnsi"/>
          <w:sz w:val="22"/>
          <w:szCs w:val="22"/>
        </w:rPr>
      </w:pPr>
      <w:r>
        <w:rPr>
          <w:rFonts w:asciiTheme="minorHAnsi" w:hAnsiTheme="minorHAnsi"/>
          <w:sz w:val="22"/>
          <w:szCs w:val="22"/>
        </w:rPr>
        <w:t>Přílohy: č.</w:t>
      </w:r>
      <w:r w:rsidR="005A34F0">
        <w:rPr>
          <w:rFonts w:asciiTheme="minorHAnsi" w:hAnsiTheme="minorHAnsi"/>
          <w:sz w:val="22"/>
          <w:szCs w:val="22"/>
        </w:rPr>
        <w:t xml:space="preserve"> 1 – rozpočet uznatelných nákladů projektu</w:t>
      </w:r>
    </w:p>
    <w:p w14:paraId="79CE8A12" w14:textId="2DE6CBAC" w:rsidR="00212945"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746DC3">
        <w:rPr>
          <w:rFonts w:asciiTheme="minorHAnsi" w:hAnsiTheme="minorHAnsi"/>
          <w:sz w:val="22"/>
          <w:szCs w:val="22"/>
        </w:rPr>
        <w:t xml:space="preserve"> </w:t>
      </w:r>
      <w:r>
        <w:rPr>
          <w:rFonts w:asciiTheme="minorHAnsi" w:hAnsiTheme="minorHAnsi"/>
          <w:sz w:val="22"/>
          <w:szCs w:val="22"/>
        </w:rPr>
        <w:t xml:space="preserve">č. 2 – čestné prohlášení </w:t>
      </w:r>
    </w:p>
    <w:p w14:paraId="04425935" w14:textId="4C219AFD" w:rsidR="005A34F0" w:rsidRDefault="005A34F0" w:rsidP="005A34F0">
      <w:pPr>
        <w:jc w:val="both"/>
        <w:rPr>
          <w:rFonts w:asciiTheme="minorHAnsi" w:hAnsiTheme="minorHAnsi"/>
          <w:sz w:val="22"/>
          <w:szCs w:val="22"/>
        </w:rPr>
      </w:pPr>
    </w:p>
    <w:p w14:paraId="0064FB02" w14:textId="676EFF46"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340F10">
        <w:rPr>
          <w:rFonts w:asciiTheme="minorHAnsi" w:hAnsiTheme="minorHAnsi"/>
          <w:sz w:val="22"/>
          <w:szCs w:val="22"/>
        </w:rPr>
        <w:t>24. 4. 2023</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0C729617" w14:textId="77777777" w:rsidR="005A34F0" w:rsidRDefault="005A34F0" w:rsidP="005A34F0">
      <w:pPr>
        <w:rPr>
          <w:rFonts w:asciiTheme="minorHAnsi" w:hAnsiTheme="minorHAnsi"/>
          <w:sz w:val="22"/>
          <w:szCs w:val="22"/>
        </w:rPr>
      </w:pPr>
    </w:p>
    <w:p w14:paraId="53C1B17D" w14:textId="2E4AD5C1" w:rsidR="005A34F0" w:rsidRDefault="005A34F0" w:rsidP="005A34F0">
      <w:pPr>
        <w:rPr>
          <w:rFonts w:asciiTheme="minorHAnsi" w:hAnsiTheme="minorHAnsi"/>
          <w:sz w:val="22"/>
          <w:szCs w:val="22"/>
        </w:rPr>
      </w:pPr>
    </w:p>
    <w:p w14:paraId="6EB5305E" w14:textId="77777777" w:rsidR="00754D63" w:rsidRPr="00515D12" w:rsidRDefault="00754D63"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307C9408" w14:textId="0728E6A5" w:rsidR="00DD03AE" w:rsidRPr="00754D63" w:rsidRDefault="005A34F0" w:rsidP="00754D63">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F475DA">
        <w:rPr>
          <w:rFonts w:asciiTheme="minorHAnsi" w:hAnsiTheme="minorHAnsi"/>
          <w:sz w:val="22"/>
          <w:szCs w:val="22"/>
        </w:rPr>
        <w:t xml:space="preserve">        </w:t>
      </w:r>
      <w:r w:rsidR="003C0FF7">
        <w:rPr>
          <w:rFonts w:asciiTheme="minorHAnsi" w:hAnsiTheme="minorHAnsi"/>
          <w:sz w:val="22"/>
          <w:szCs w:val="22"/>
        </w:rPr>
        <w:t>Mgr. Pavlína Potůčková</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754D63">
      <w:pPr>
        <w:rPr>
          <w:rFonts w:asciiTheme="minorHAnsi" w:hAnsiTheme="minorHAnsi"/>
          <w:sz w:val="20"/>
          <w:szCs w:val="20"/>
        </w:rPr>
      </w:pPr>
    </w:p>
    <w:p w14:paraId="34619408" w14:textId="57CD4FB7"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Předmět této smlouvy byl schválen usnesením</w:t>
      </w:r>
      <w:r w:rsidR="00DD03AE" w:rsidRPr="00AF4804">
        <w:rPr>
          <w:rFonts w:asciiTheme="minorHAnsi" w:hAnsiTheme="minorHAnsi"/>
          <w:i/>
          <w:iCs/>
          <w:sz w:val="20"/>
          <w:szCs w:val="20"/>
        </w:rPr>
        <w:t xml:space="preserve"> Zastupitelstva</w:t>
      </w:r>
      <w:r w:rsidRPr="00AF4804">
        <w:rPr>
          <w:rFonts w:asciiTheme="minorHAnsi" w:hAnsiTheme="minorHAnsi"/>
          <w:i/>
          <w:iCs/>
          <w:sz w:val="20"/>
          <w:szCs w:val="20"/>
        </w:rPr>
        <w:t xml:space="preserve"> </w:t>
      </w:r>
      <w:r w:rsidRPr="00AF4804">
        <w:rPr>
          <w:rFonts w:asciiTheme="minorHAnsi" w:hAnsiTheme="minorHAnsi"/>
          <w:i/>
          <w:iCs/>
          <w:sz w:val="20"/>
          <w:szCs w:val="20"/>
        </w:rPr>
        <w:fldChar w:fldCharType="begin"/>
      </w:r>
      <w:r w:rsidRPr="00AF4804">
        <w:rPr>
          <w:rFonts w:asciiTheme="minorHAnsi" w:hAnsiTheme="minorHAnsi"/>
          <w:i/>
          <w:iCs/>
          <w:sz w:val="20"/>
          <w:szCs w:val="20"/>
        </w:rPr>
        <w:instrText xml:space="preserve"> Schvaleno </w:instrText>
      </w:r>
      <w:r w:rsidRPr="00AF4804">
        <w:rPr>
          <w:rFonts w:asciiTheme="minorHAnsi" w:hAnsiTheme="minorHAnsi"/>
          <w:i/>
          <w:iCs/>
          <w:sz w:val="20"/>
          <w:szCs w:val="20"/>
        </w:rPr>
        <w:fldChar w:fldCharType="separate"/>
      </w:r>
      <w:r w:rsidRPr="00AF4804">
        <w:rPr>
          <w:rFonts w:ascii="Calibri" w:hAnsi="Calibri"/>
          <w:i/>
          <w:iCs/>
          <w:sz w:val="20"/>
          <w:szCs w:val="20"/>
        </w:rPr>
        <w:t>města Pardubic</w:t>
      </w:r>
      <w:r w:rsidRPr="00AF4804">
        <w:rPr>
          <w:rFonts w:asciiTheme="minorHAnsi" w:hAnsiTheme="minorHAnsi"/>
          <w:i/>
          <w:iCs/>
          <w:sz w:val="20"/>
          <w:szCs w:val="20"/>
        </w:rPr>
        <w:fldChar w:fldCharType="end"/>
      </w:r>
      <w:r w:rsidRPr="00AF4804">
        <w:rPr>
          <w:rFonts w:asciiTheme="minorHAnsi" w:hAnsiTheme="minorHAnsi"/>
          <w:i/>
          <w:iCs/>
          <w:sz w:val="20"/>
          <w:szCs w:val="20"/>
        </w:rPr>
        <w:t xml:space="preserve"> č.  </w:t>
      </w:r>
      <w:r w:rsidR="00DD03AE" w:rsidRPr="00AF4804">
        <w:rPr>
          <w:rFonts w:asciiTheme="minorHAnsi" w:hAnsiTheme="minorHAnsi"/>
          <w:i/>
          <w:iCs/>
          <w:sz w:val="20"/>
          <w:szCs w:val="20"/>
        </w:rPr>
        <w:t>Z</w:t>
      </w:r>
      <w:r w:rsidRPr="00AF4804">
        <w:rPr>
          <w:rFonts w:asciiTheme="minorHAnsi" w:hAnsiTheme="minorHAnsi"/>
          <w:i/>
          <w:iCs/>
          <w:sz w:val="20"/>
          <w:szCs w:val="20"/>
        </w:rPr>
        <w:t>/</w:t>
      </w:r>
      <w:r w:rsidR="00265F28">
        <w:rPr>
          <w:rFonts w:asciiTheme="minorHAnsi" w:hAnsiTheme="minorHAnsi"/>
          <w:i/>
          <w:iCs/>
          <w:sz w:val="20"/>
          <w:szCs w:val="20"/>
        </w:rPr>
        <w:t>295</w:t>
      </w:r>
      <w:r w:rsidR="00DD03AE" w:rsidRPr="00AF4804">
        <w:rPr>
          <w:rFonts w:asciiTheme="minorHAnsi" w:hAnsiTheme="minorHAnsi"/>
          <w:i/>
          <w:iCs/>
          <w:sz w:val="20"/>
          <w:szCs w:val="20"/>
        </w:rPr>
        <w:t>/</w:t>
      </w:r>
      <w:r w:rsidRPr="00AF4804">
        <w:rPr>
          <w:rFonts w:asciiTheme="minorHAnsi" w:hAnsiTheme="minorHAnsi"/>
          <w:i/>
          <w:iCs/>
          <w:sz w:val="20"/>
          <w:szCs w:val="20"/>
        </w:rPr>
        <w:t>20</w:t>
      </w:r>
      <w:r w:rsidR="008A0FEA" w:rsidRPr="00AF4804">
        <w:rPr>
          <w:rFonts w:asciiTheme="minorHAnsi" w:hAnsiTheme="minorHAnsi"/>
          <w:i/>
          <w:iCs/>
          <w:sz w:val="20"/>
          <w:szCs w:val="20"/>
        </w:rPr>
        <w:t>2</w:t>
      </w:r>
      <w:r w:rsidR="00CB32A7" w:rsidRPr="00AF4804">
        <w:rPr>
          <w:rFonts w:asciiTheme="minorHAnsi" w:hAnsiTheme="minorHAnsi"/>
          <w:i/>
          <w:iCs/>
          <w:sz w:val="20"/>
          <w:szCs w:val="20"/>
        </w:rPr>
        <w:t>3</w:t>
      </w:r>
      <w:r w:rsidRPr="00AF4804">
        <w:rPr>
          <w:rFonts w:asciiTheme="minorHAnsi" w:hAnsiTheme="minorHAnsi"/>
          <w:i/>
          <w:iCs/>
          <w:sz w:val="20"/>
          <w:szCs w:val="20"/>
        </w:rPr>
        <w:t xml:space="preserve"> ze dne </w:t>
      </w:r>
      <w:r w:rsidR="00746DC3" w:rsidRPr="00AF4804">
        <w:rPr>
          <w:rFonts w:asciiTheme="minorHAnsi" w:hAnsiTheme="minorHAnsi"/>
          <w:i/>
          <w:iCs/>
          <w:sz w:val="20"/>
          <w:szCs w:val="20"/>
        </w:rPr>
        <w:t>20. 3. 2023</w:t>
      </w:r>
    </w:p>
    <w:p w14:paraId="1E78C8F5" w14:textId="3F8F15AF"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 xml:space="preserve">Ing. </w:t>
      </w:r>
      <w:r w:rsidR="00746DC3" w:rsidRPr="00AF4804">
        <w:rPr>
          <w:rFonts w:asciiTheme="minorHAnsi" w:hAnsiTheme="minorHAnsi"/>
          <w:i/>
          <w:iCs/>
          <w:sz w:val="20"/>
          <w:szCs w:val="20"/>
        </w:rPr>
        <w:t>Petra Šnejdrová</w:t>
      </w:r>
      <w:r w:rsidRPr="00AF4804">
        <w:rPr>
          <w:rFonts w:asciiTheme="minorHAnsi" w:hAnsiTheme="minorHAnsi"/>
          <w:i/>
          <w:iCs/>
          <w:sz w:val="20"/>
          <w:szCs w:val="20"/>
        </w:rPr>
        <w:t>, ekonomické odd. odboru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81697F6" w14:textId="77777777" w:rsidR="00754D63" w:rsidRDefault="005A34F0" w:rsidP="00754D63">
      <w:pPr>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4AFC1541" w14:textId="77CB94C1" w:rsidR="005A34F0" w:rsidRPr="00754D63" w:rsidRDefault="005A34F0" w:rsidP="00754D63">
      <w:pPr>
        <w:jc w:val="both"/>
        <w:rPr>
          <w:rFonts w:asciiTheme="minorHAnsi" w:hAnsiTheme="minorHAnsi"/>
          <w:sz w:val="20"/>
          <w:szCs w:val="20"/>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712545">
      <w:pPr>
        <w:rPr>
          <w:rFonts w:asciiTheme="minorHAnsi" w:hAnsiTheme="minorHAnsi"/>
          <w:b/>
          <w:sz w:val="22"/>
          <w:szCs w:val="22"/>
        </w:rPr>
      </w:pPr>
    </w:p>
    <w:p w14:paraId="33129534" w14:textId="4DD69168" w:rsidR="00746DC3" w:rsidRDefault="00746DC3" w:rsidP="00712545">
      <w:pPr>
        <w:rPr>
          <w:noProof/>
        </w:rPr>
      </w:pPr>
    </w:p>
    <w:tbl>
      <w:tblPr>
        <w:tblW w:w="9400" w:type="dxa"/>
        <w:tblCellMar>
          <w:left w:w="70" w:type="dxa"/>
          <w:right w:w="70" w:type="dxa"/>
        </w:tblCellMar>
        <w:tblLook w:val="04A0" w:firstRow="1" w:lastRow="0" w:firstColumn="1" w:lastColumn="0" w:noHBand="0" w:noVBand="1"/>
      </w:tblPr>
      <w:tblGrid>
        <w:gridCol w:w="5680"/>
        <w:gridCol w:w="1860"/>
        <w:gridCol w:w="1860"/>
      </w:tblGrid>
      <w:tr w:rsidR="003C0FF7" w:rsidRPr="003C0FF7" w14:paraId="06EF6AB0" w14:textId="77777777" w:rsidTr="003C0FF7">
        <w:trPr>
          <w:trHeight w:val="465"/>
        </w:trPr>
        <w:tc>
          <w:tcPr>
            <w:tcW w:w="940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61D8E79" w14:textId="77777777" w:rsidR="003C0FF7" w:rsidRPr="003C0FF7" w:rsidRDefault="003C0FF7" w:rsidP="003C0FF7">
            <w:pPr>
              <w:jc w:val="center"/>
              <w:rPr>
                <w:rFonts w:ascii="Calibri" w:hAnsi="Calibri" w:cs="Calibri"/>
                <w:b/>
                <w:bCs/>
                <w:sz w:val="36"/>
                <w:szCs w:val="36"/>
              </w:rPr>
            </w:pPr>
            <w:bookmarkStart w:id="1" w:name="RANGE!A1:C38"/>
            <w:r w:rsidRPr="003C0FF7">
              <w:rPr>
                <w:rFonts w:ascii="Calibri" w:hAnsi="Calibri" w:cs="Calibri"/>
                <w:b/>
                <w:bCs/>
                <w:sz w:val="36"/>
                <w:szCs w:val="36"/>
              </w:rPr>
              <w:t>PODROBNÝ ROZPOČET AKCE/PROJEKTU</w:t>
            </w:r>
            <w:bookmarkEnd w:id="1"/>
          </w:p>
        </w:tc>
      </w:tr>
      <w:tr w:rsidR="003C0FF7" w:rsidRPr="003C0FF7" w14:paraId="0E31B71F" w14:textId="77777777" w:rsidTr="003C0FF7">
        <w:trPr>
          <w:trHeight w:val="402"/>
        </w:trPr>
        <w:tc>
          <w:tcPr>
            <w:tcW w:w="9400" w:type="dxa"/>
            <w:gridSpan w:val="3"/>
            <w:tcBorders>
              <w:top w:val="nil"/>
              <w:left w:val="nil"/>
              <w:bottom w:val="nil"/>
              <w:right w:val="nil"/>
            </w:tcBorders>
            <w:shd w:val="clear" w:color="auto" w:fill="auto"/>
            <w:noWrap/>
            <w:vAlign w:val="center"/>
            <w:hideMark/>
          </w:tcPr>
          <w:p w14:paraId="29DC944A" w14:textId="77777777" w:rsidR="003C0FF7" w:rsidRPr="003C0FF7" w:rsidRDefault="003C0FF7" w:rsidP="003C0FF7">
            <w:pPr>
              <w:rPr>
                <w:rFonts w:ascii="Calibri" w:hAnsi="Calibri" w:cs="Calibri"/>
                <w:b/>
                <w:bCs/>
                <w:sz w:val="22"/>
                <w:szCs w:val="22"/>
              </w:rPr>
            </w:pPr>
            <w:r w:rsidRPr="003C0FF7">
              <w:rPr>
                <w:rFonts w:ascii="Calibri" w:hAnsi="Calibri" w:cs="Calibri"/>
                <w:b/>
                <w:bCs/>
                <w:sz w:val="22"/>
                <w:szCs w:val="22"/>
              </w:rPr>
              <w:t xml:space="preserve">Název akce/projektu: </w:t>
            </w:r>
          </w:p>
        </w:tc>
      </w:tr>
      <w:tr w:rsidR="003C0FF7" w:rsidRPr="003C0FF7" w14:paraId="691C43A0" w14:textId="77777777" w:rsidTr="003C0FF7">
        <w:trPr>
          <w:trHeight w:val="660"/>
        </w:trPr>
        <w:tc>
          <w:tcPr>
            <w:tcW w:w="9400" w:type="dxa"/>
            <w:gridSpan w:val="3"/>
            <w:tcBorders>
              <w:top w:val="nil"/>
              <w:left w:val="nil"/>
              <w:bottom w:val="nil"/>
              <w:right w:val="nil"/>
            </w:tcBorders>
            <w:shd w:val="clear" w:color="auto" w:fill="auto"/>
            <w:noWrap/>
            <w:vAlign w:val="center"/>
            <w:hideMark/>
          </w:tcPr>
          <w:p w14:paraId="244AEABE" w14:textId="77777777" w:rsidR="003C0FF7" w:rsidRPr="003C0FF7" w:rsidRDefault="003C0FF7" w:rsidP="003C0FF7">
            <w:pPr>
              <w:jc w:val="center"/>
              <w:rPr>
                <w:rFonts w:ascii="Calibri" w:hAnsi="Calibri" w:cs="Calibri"/>
                <w:b/>
                <w:bCs/>
                <w:color w:val="FF0000"/>
              </w:rPr>
            </w:pPr>
            <w:r w:rsidRPr="003C0FF7">
              <w:rPr>
                <w:rFonts w:ascii="Calibri" w:hAnsi="Calibri" w:cs="Calibri"/>
                <w:b/>
                <w:bCs/>
                <w:color w:val="FF0000"/>
              </w:rPr>
              <w:t>Poradenské a konzultační středisko bezbariérovosti Pardubice</w:t>
            </w:r>
          </w:p>
        </w:tc>
      </w:tr>
      <w:tr w:rsidR="003C0FF7" w:rsidRPr="003C0FF7" w14:paraId="565A348A" w14:textId="77777777" w:rsidTr="003C0FF7">
        <w:trPr>
          <w:trHeight w:val="1245"/>
        </w:trPr>
        <w:tc>
          <w:tcPr>
            <w:tcW w:w="9400" w:type="dxa"/>
            <w:gridSpan w:val="3"/>
            <w:tcBorders>
              <w:top w:val="nil"/>
              <w:left w:val="nil"/>
              <w:bottom w:val="nil"/>
              <w:right w:val="nil"/>
            </w:tcBorders>
            <w:shd w:val="clear" w:color="auto" w:fill="auto"/>
            <w:vAlign w:val="center"/>
            <w:hideMark/>
          </w:tcPr>
          <w:p w14:paraId="7C5B51B3" w14:textId="77777777" w:rsidR="003C0FF7" w:rsidRPr="003C0FF7" w:rsidRDefault="003C0FF7" w:rsidP="003C0FF7">
            <w:pPr>
              <w:jc w:val="both"/>
              <w:rPr>
                <w:rFonts w:ascii="Calibri" w:hAnsi="Calibri" w:cs="Calibri"/>
                <w:i/>
                <w:iCs/>
                <w:sz w:val="20"/>
                <w:szCs w:val="20"/>
              </w:rPr>
            </w:pPr>
            <w:r w:rsidRPr="003C0FF7">
              <w:rPr>
                <w:rFonts w:ascii="Calibri" w:hAnsi="Calibri" w:cs="Calibri"/>
                <w:i/>
                <w:iCs/>
                <w:sz w:val="20"/>
                <w:szCs w:val="20"/>
              </w:rPr>
              <w:t>Rozpočtu věnujte patřičnou pozornost, protože se stane součástí smlouvy o poskytnutí dotace a bude závazný pro vyúčtování  dotace. Uveďte veškeré výdaje nezbytné pro realizaci akce/projektu a přesně definujte položky, které budou hrazeny z dotace města.</w:t>
            </w:r>
          </w:p>
        </w:tc>
      </w:tr>
      <w:tr w:rsidR="003C0FF7" w:rsidRPr="003C0FF7" w14:paraId="16038E82" w14:textId="77777777" w:rsidTr="003C0FF7">
        <w:trPr>
          <w:trHeight w:val="6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5D9E7D5B" w14:textId="77777777" w:rsidR="003C0FF7" w:rsidRPr="003C0FF7" w:rsidRDefault="003C0FF7" w:rsidP="003C0FF7">
            <w:pPr>
              <w:jc w:val="center"/>
              <w:rPr>
                <w:rFonts w:ascii="Calibri" w:hAnsi="Calibri" w:cs="Calibri"/>
                <w:b/>
                <w:bCs/>
                <w:sz w:val="22"/>
                <w:szCs w:val="22"/>
              </w:rPr>
            </w:pPr>
            <w:r w:rsidRPr="003C0FF7">
              <w:rPr>
                <w:rFonts w:ascii="Calibri" w:hAnsi="Calibri" w:cs="Calibri"/>
                <w:b/>
                <w:bCs/>
                <w:sz w:val="22"/>
                <w:szCs w:val="22"/>
              </w:rPr>
              <w:t xml:space="preserve">Výdaje na akci/projekt                                                        </w:t>
            </w:r>
          </w:p>
        </w:tc>
        <w:tc>
          <w:tcPr>
            <w:tcW w:w="1860" w:type="dxa"/>
            <w:tcBorders>
              <w:top w:val="single" w:sz="8" w:space="0" w:color="auto"/>
              <w:left w:val="nil"/>
              <w:bottom w:val="single" w:sz="4" w:space="0" w:color="auto"/>
              <w:right w:val="single" w:sz="4" w:space="0" w:color="auto"/>
            </w:tcBorders>
            <w:shd w:val="clear" w:color="000000" w:fill="F2F2F2"/>
            <w:noWrap/>
            <w:vAlign w:val="center"/>
            <w:hideMark/>
          </w:tcPr>
          <w:p w14:paraId="243BE321" w14:textId="77777777" w:rsidR="003C0FF7" w:rsidRPr="003C0FF7" w:rsidRDefault="003C0FF7" w:rsidP="003C0FF7">
            <w:pPr>
              <w:jc w:val="center"/>
              <w:rPr>
                <w:rFonts w:ascii="Calibri" w:hAnsi="Calibri" w:cs="Calibri"/>
                <w:b/>
                <w:bCs/>
                <w:sz w:val="22"/>
                <w:szCs w:val="22"/>
              </w:rPr>
            </w:pPr>
            <w:r w:rsidRPr="003C0FF7">
              <w:rPr>
                <w:rFonts w:ascii="Calibri" w:hAnsi="Calibri" w:cs="Calibri"/>
                <w:b/>
                <w:bCs/>
                <w:sz w:val="22"/>
                <w:szCs w:val="22"/>
              </w:rPr>
              <w:t>Částka v Kč</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28851F03" w14:textId="77777777" w:rsidR="003C0FF7" w:rsidRPr="003C0FF7" w:rsidRDefault="003C0FF7" w:rsidP="003C0FF7">
            <w:pPr>
              <w:jc w:val="center"/>
              <w:rPr>
                <w:rFonts w:ascii="Calibri" w:hAnsi="Calibri" w:cs="Calibri"/>
                <w:b/>
                <w:bCs/>
                <w:color w:val="000000"/>
                <w:sz w:val="22"/>
                <w:szCs w:val="22"/>
              </w:rPr>
            </w:pPr>
            <w:r w:rsidRPr="003C0FF7">
              <w:rPr>
                <w:rFonts w:ascii="Calibri" w:hAnsi="Calibri" w:cs="Calibri"/>
                <w:b/>
                <w:bCs/>
                <w:color w:val="000000"/>
                <w:sz w:val="22"/>
                <w:szCs w:val="22"/>
              </w:rPr>
              <w:t>Schválená dotace v Kč</w:t>
            </w:r>
          </w:p>
        </w:tc>
      </w:tr>
      <w:tr w:rsidR="003C0FF7" w:rsidRPr="003C0FF7" w14:paraId="4EF595FE" w14:textId="77777777" w:rsidTr="003C0FF7">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217ED198" w14:textId="77777777" w:rsidR="003C0FF7" w:rsidRPr="003C0FF7" w:rsidRDefault="003C0FF7" w:rsidP="003C0FF7">
            <w:pPr>
              <w:rPr>
                <w:rFonts w:ascii="Calibri" w:hAnsi="Calibri" w:cs="Calibri"/>
              </w:rPr>
            </w:pPr>
            <w:r w:rsidRPr="003C0FF7">
              <w:rPr>
                <w:rFonts w:ascii="Calibri" w:hAnsi="Calibri" w:cs="Calibri"/>
              </w:rPr>
              <w:t>kancelářské a hygienické potřeby</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93B68D2"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42 000</w:t>
            </w:r>
          </w:p>
        </w:tc>
        <w:tc>
          <w:tcPr>
            <w:tcW w:w="1860" w:type="dxa"/>
            <w:tcBorders>
              <w:top w:val="nil"/>
              <w:left w:val="nil"/>
              <w:bottom w:val="single" w:sz="4" w:space="0" w:color="auto"/>
              <w:right w:val="single" w:sz="8" w:space="0" w:color="auto"/>
            </w:tcBorders>
            <w:shd w:val="clear" w:color="auto" w:fill="auto"/>
            <w:vAlign w:val="center"/>
            <w:hideMark/>
          </w:tcPr>
          <w:p w14:paraId="17310766"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19 000</w:t>
            </w:r>
          </w:p>
        </w:tc>
      </w:tr>
      <w:tr w:rsidR="003C0FF7" w:rsidRPr="003C0FF7" w14:paraId="54920AF2" w14:textId="77777777" w:rsidTr="003C0FF7">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3E88051E" w14:textId="77777777" w:rsidR="003C0FF7" w:rsidRPr="003C0FF7" w:rsidRDefault="003C0FF7" w:rsidP="003C0FF7">
            <w:pPr>
              <w:rPr>
                <w:rFonts w:ascii="Calibri" w:hAnsi="Calibri" w:cs="Calibri"/>
              </w:rPr>
            </w:pPr>
            <w:r w:rsidRPr="003C0FF7">
              <w:rPr>
                <w:rFonts w:ascii="Calibri" w:hAnsi="Calibri" w:cs="Calibri"/>
              </w:rPr>
              <w:t>vybavení (DDHM do 40.tis.)</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339338F"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9 000</w:t>
            </w:r>
          </w:p>
        </w:tc>
        <w:tc>
          <w:tcPr>
            <w:tcW w:w="1860" w:type="dxa"/>
            <w:tcBorders>
              <w:top w:val="nil"/>
              <w:left w:val="nil"/>
              <w:bottom w:val="single" w:sz="4" w:space="0" w:color="auto"/>
              <w:right w:val="single" w:sz="8" w:space="0" w:color="auto"/>
            </w:tcBorders>
            <w:shd w:val="clear" w:color="auto" w:fill="auto"/>
            <w:vAlign w:val="center"/>
            <w:hideMark/>
          </w:tcPr>
          <w:p w14:paraId="447B9864"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9 000</w:t>
            </w:r>
          </w:p>
        </w:tc>
      </w:tr>
      <w:tr w:rsidR="003C0FF7" w:rsidRPr="003C0FF7" w14:paraId="29A54544" w14:textId="77777777" w:rsidTr="003C0FF7">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01BAD5DC" w14:textId="77777777" w:rsidR="003C0FF7" w:rsidRPr="003C0FF7" w:rsidRDefault="003C0FF7" w:rsidP="003C0FF7">
            <w:pPr>
              <w:rPr>
                <w:rFonts w:ascii="Calibri" w:hAnsi="Calibri" w:cs="Calibri"/>
              </w:rPr>
            </w:pPr>
            <w:r w:rsidRPr="003C0FF7">
              <w:rPr>
                <w:rFonts w:ascii="Calibri" w:hAnsi="Calibri" w:cs="Calibri"/>
              </w:rPr>
              <w:t>energie</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7AB1AA2"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60 800</w:t>
            </w:r>
          </w:p>
        </w:tc>
        <w:tc>
          <w:tcPr>
            <w:tcW w:w="1860" w:type="dxa"/>
            <w:tcBorders>
              <w:top w:val="nil"/>
              <w:left w:val="nil"/>
              <w:bottom w:val="single" w:sz="4" w:space="0" w:color="auto"/>
              <w:right w:val="single" w:sz="8" w:space="0" w:color="auto"/>
            </w:tcBorders>
            <w:shd w:val="clear" w:color="auto" w:fill="auto"/>
            <w:vAlign w:val="center"/>
            <w:hideMark/>
          </w:tcPr>
          <w:p w14:paraId="7A299E27"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34 000</w:t>
            </w:r>
          </w:p>
        </w:tc>
      </w:tr>
      <w:tr w:rsidR="003C0FF7" w:rsidRPr="003C0FF7" w14:paraId="64CE2968" w14:textId="77777777" w:rsidTr="003C0FF7">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445F085C" w14:textId="77777777" w:rsidR="003C0FF7" w:rsidRPr="003C0FF7" w:rsidRDefault="003C0FF7" w:rsidP="003C0FF7">
            <w:pPr>
              <w:rPr>
                <w:rFonts w:ascii="Calibri" w:hAnsi="Calibri" w:cs="Calibri"/>
              </w:rPr>
            </w:pPr>
            <w:r w:rsidRPr="003C0FF7">
              <w:rPr>
                <w:rFonts w:ascii="Calibri" w:hAnsi="Calibri" w:cs="Calibri"/>
              </w:rPr>
              <w:t>opravy a údržba</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CD09647"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44 200</w:t>
            </w:r>
          </w:p>
        </w:tc>
        <w:tc>
          <w:tcPr>
            <w:tcW w:w="1860" w:type="dxa"/>
            <w:tcBorders>
              <w:top w:val="nil"/>
              <w:left w:val="nil"/>
              <w:bottom w:val="single" w:sz="4" w:space="0" w:color="auto"/>
              <w:right w:val="single" w:sz="8" w:space="0" w:color="auto"/>
            </w:tcBorders>
            <w:shd w:val="clear" w:color="auto" w:fill="auto"/>
            <w:vAlign w:val="center"/>
            <w:hideMark/>
          </w:tcPr>
          <w:p w14:paraId="3921E800"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20 000</w:t>
            </w:r>
          </w:p>
        </w:tc>
      </w:tr>
      <w:tr w:rsidR="003C0FF7" w:rsidRPr="003C0FF7" w14:paraId="4810687E" w14:textId="77777777" w:rsidTr="003C0FF7">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541759B7" w14:textId="77777777" w:rsidR="003C0FF7" w:rsidRPr="003C0FF7" w:rsidRDefault="003C0FF7" w:rsidP="003C0FF7">
            <w:pPr>
              <w:rPr>
                <w:rFonts w:ascii="Calibri" w:hAnsi="Calibri" w:cs="Calibri"/>
              </w:rPr>
            </w:pPr>
            <w:r w:rsidRPr="003C0FF7">
              <w:rPr>
                <w:rFonts w:ascii="Calibri" w:hAnsi="Calibri" w:cs="Calibri"/>
              </w:rPr>
              <w:t>cestovné-zaměstnanci</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ED9A0A4"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15 000</w:t>
            </w:r>
          </w:p>
        </w:tc>
        <w:tc>
          <w:tcPr>
            <w:tcW w:w="1860" w:type="dxa"/>
            <w:tcBorders>
              <w:top w:val="nil"/>
              <w:left w:val="nil"/>
              <w:bottom w:val="single" w:sz="4" w:space="0" w:color="auto"/>
              <w:right w:val="single" w:sz="8" w:space="0" w:color="auto"/>
            </w:tcBorders>
            <w:shd w:val="clear" w:color="auto" w:fill="auto"/>
            <w:vAlign w:val="center"/>
            <w:hideMark/>
          </w:tcPr>
          <w:p w14:paraId="1DF48148"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0</w:t>
            </w:r>
          </w:p>
        </w:tc>
      </w:tr>
      <w:tr w:rsidR="003C0FF7" w:rsidRPr="003C0FF7" w14:paraId="29A11E4C" w14:textId="77777777" w:rsidTr="003C0FF7">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38859299" w14:textId="7D92CF8F" w:rsidR="003C0FF7" w:rsidRPr="003C0FF7" w:rsidRDefault="003C0FF7" w:rsidP="003C0FF7">
            <w:pPr>
              <w:rPr>
                <w:rFonts w:ascii="Calibri" w:hAnsi="Calibri" w:cs="Calibri"/>
              </w:rPr>
            </w:pPr>
            <w:r w:rsidRPr="003C0FF7">
              <w:rPr>
                <w:rFonts w:ascii="Calibri" w:hAnsi="Calibri" w:cs="Calibri"/>
              </w:rPr>
              <w:t>telefony, internet, poštovné,</w:t>
            </w:r>
            <w:r w:rsidR="00712545">
              <w:rPr>
                <w:rFonts w:ascii="Calibri" w:hAnsi="Calibri" w:cs="Calibri"/>
              </w:rPr>
              <w:t xml:space="preserve"> </w:t>
            </w:r>
            <w:r w:rsidRPr="003C0FF7">
              <w:rPr>
                <w:rFonts w:ascii="Calibri" w:hAnsi="Calibri" w:cs="Calibri"/>
              </w:rPr>
              <w:t>ostatní spoje</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755D5D7"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18 840</w:t>
            </w:r>
          </w:p>
        </w:tc>
        <w:tc>
          <w:tcPr>
            <w:tcW w:w="1860" w:type="dxa"/>
            <w:tcBorders>
              <w:top w:val="nil"/>
              <w:left w:val="nil"/>
              <w:bottom w:val="single" w:sz="4" w:space="0" w:color="auto"/>
              <w:right w:val="single" w:sz="8" w:space="0" w:color="auto"/>
            </w:tcBorders>
            <w:shd w:val="clear" w:color="auto" w:fill="auto"/>
            <w:vAlign w:val="center"/>
            <w:hideMark/>
          </w:tcPr>
          <w:p w14:paraId="32F98647"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0</w:t>
            </w:r>
          </w:p>
        </w:tc>
      </w:tr>
      <w:tr w:rsidR="003C0FF7" w:rsidRPr="003C0FF7" w14:paraId="4EE15C46" w14:textId="77777777" w:rsidTr="003C0FF7">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25140E8C" w14:textId="77777777" w:rsidR="003C0FF7" w:rsidRPr="003C0FF7" w:rsidRDefault="003C0FF7" w:rsidP="003C0FF7">
            <w:pPr>
              <w:rPr>
                <w:rFonts w:ascii="Calibri" w:hAnsi="Calibri" w:cs="Calibri"/>
              </w:rPr>
            </w:pPr>
            <w:r w:rsidRPr="003C0FF7">
              <w:rPr>
                <w:rFonts w:ascii="Calibri" w:hAnsi="Calibri" w:cs="Calibri"/>
              </w:rPr>
              <w:t>nájemné</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0D7EC889"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11 000</w:t>
            </w:r>
          </w:p>
        </w:tc>
        <w:tc>
          <w:tcPr>
            <w:tcW w:w="1860" w:type="dxa"/>
            <w:tcBorders>
              <w:top w:val="nil"/>
              <w:left w:val="nil"/>
              <w:bottom w:val="single" w:sz="4" w:space="0" w:color="auto"/>
              <w:right w:val="single" w:sz="8" w:space="0" w:color="auto"/>
            </w:tcBorders>
            <w:shd w:val="clear" w:color="auto" w:fill="auto"/>
            <w:vAlign w:val="center"/>
            <w:hideMark/>
          </w:tcPr>
          <w:p w14:paraId="53DFE1AC"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0</w:t>
            </w:r>
          </w:p>
        </w:tc>
      </w:tr>
      <w:tr w:rsidR="003C0FF7" w:rsidRPr="003C0FF7" w14:paraId="71F21D4A" w14:textId="77777777" w:rsidTr="003C0FF7">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369DCCA3" w14:textId="77777777" w:rsidR="003C0FF7" w:rsidRPr="003C0FF7" w:rsidRDefault="003C0FF7" w:rsidP="003C0FF7">
            <w:pPr>
              <w:rPr>
                <w:rFonts w:ascii="Calibri" w:hAnsi="Calibri" w:cs="Calibri"/>
              </w:rPr>
            </w:pPr>
            <w:r w:rsidRPr="003C0FF7">
              <w:rPr>
                <w:rFonts w:ascii="Calibri" w:hAnsi="Calibri" w:cs="Calibri"/>
              </w:rPr>
              <w:t>práv.a ekon.služby, účetnictví</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EC04F92"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40 800</w:t>
            </w:r>
          </w:p>
        </w:tc>
        <w:tc>
          <w:tcPr>
            <w:tcW w:w="1860" w:type="dxa"/>
            <w:tcBorders>
              <w:top w:val="nil"/>
              <w:left w:val="nil"/>
              <w:bottom w:val="single" w:sz="4" w:space="0" w:color="auto"/>
              <w:right w:val="single" w:sz="8" w:space="0" w:color="auto"/>
            </w:tcBorders>
            <w:shd w:val="clear" w:color="auto" w:fill="auto"/>
            <w:vAlign w:val="center"/>
            <w:hideMark/>
          </w:tcPr>
          <w:p w14:paraId="12B98363"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0</w:t>
            </w:r>
          </w:p>
        </w:tc>
      </w:tr>
      <w:tr w:rsidR="003C0FF7" w:rsidRPr="003C0FF7" w14:paraId="5A4DCC53" w14:textId="77777777" w:rsidTr="003C0FF7">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705AA627" w14:textId="77777777" w:rsidR="003C0FF7" w:rsidRPr="003C0FF7" w:rsidRDefault="003C0FF7" w:rsidP="003C0FF7">
            <w:pPr>
              <w:rPr>
                <w:rFonts w:ascii="Calibri" w:hAnsi="Calibri" w:cs="Calibri"/>
              </w:rPr>
            </w:pPr>
            <w:r w:rsidRPr="003C0FF7">
              <w:rPr>
                <w:rFonts w:ascii="Calibri" w:hAnsi="Calibri" w:cs="Calibri"/>
              </w:rPr>
              <w:t>školení a  kurzy, pojištění</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60A51330"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4 000</w:t>
            </w:r>
          </w:p>
        </w:tc>
        <w:tc>
          <w:tcPr>
            <w:tcW w:w="1860" w:type="dxa"/>
            <w:tcBorders>
              <w:top w:val="nil"/>
              <w:left w:val="nil"/>
              <w:bottom w:val="single" w:sz="4" w:space="0" w:color="auto"/>
              <w:right w:val="single" w:sz="8" w:space="0" w:color="auto"/>
            </w:tcBorders>
            <w:shd w:val="clear" w:color="auto" w:fill="auto"/>
            <w:vAlign w:val="center"/>
            <w:hideMark/>
          </w:tcPr>
          <w:p w14:paraId="37DDFD5E"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0</w:t>
            </w:r>
          </w:p>
        </w:tc>
      </w:tr>
      <w:tr w:rsidR="003C0FF7" w:rsidRPr="003C0FF7" w14:paraId="222212E4" w14:textId="77777777" w:rsidTr="003C0FF7">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75A4696F" w14:textId="77777777" w:rsidR="003C0FF7" w:rsidRPr="003C0FF7" w:rsidRDefault="003C0FF7" w:rsidP="003C0FF7">
            <w:pPr>
              <w:rPr>
                <w:rFonts w:ascii="Calibri" w:hAnsi="Calibri" w:cs="Calibri"/>
              </w:rPr>
            </w:pPr>
            <w:r w:rsidRPr="003C0FF7">
              <w:rPr>
                <w:rFonts w:ascii="Calibri" w:hAnsi="Calibri" w:cs="Calibri"/>
              </w:rPr>
              <w:t>graf.návrhy, příprava pro tisk, tisk, kopírování</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F6DCCFF"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8 000</w:t>
            </w:r>
          </w:p>
        </w:tc>
        <w:tc>
          <w:tcPr>
            <w:tcW w:w="1860" w:type="dxa"/>
            <w:tcBorders>
              <w:top w:val="nil"/>
              <w:left w:val="nil"/>
              <w:bottom w:val="single" w:sz="4" w:space="0" w:color="auto"/>
              <w:right w:val="single" w:sz="8" w:space="0" w:color="auto"/>
            </w:tcBorders>
            <w:shd w:val="clear" w:color="auto" w:fill="auto"/>
            <w:vAlign w:val="center"/>
            <w:hideMark/>
          </w:tcPr>
          <w:p w14:paraId="725E2E45"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3 600</w:t>
            </w:r>
          </w:p>
        </w:tc>
      </w:tr>
      <w:tr w:rsidR="003C0FF7" w:rsidRPr="003C0FF7" w14:paraId="6C4FA01C" w14:textId="77777777" w:rsidTr="003C0FF7">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103B7831" w14:textId="77777777" w:rsidR="003C0FF7" w:rsidRPr="003C0FF7" w:rsidRDefault="003C0FF7" w:rsidP="003C0FF7">
            <w:pPr>
              <w:rPr>
                <w:rFonts w:ascii="Calibri" w:hAnsi="Calibri" w:cs="Calibri"/>
              </w:rPr>
            </w:pPr>
            <w:r w:rsidRPr="003C0FF7">
              <w:rPr>
                <w:rFonts w:ascii="Calibri" w:hAnsi="Calibri" w:cs="Calibri"/>
              </w:rPr>
              <w:t>pojištění objektu</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47EAE97"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6 400</w:t>
            </w:r>
          </w:p>
        </w:tc>
        <w:tc>
          <w:tcPr>
            <w:tcW w:w="1860" w:type="dxa"/>
            <w:tcBorders>
              <w:top w:val="nil"/>
              <w:left w:val="nil"/>
              <w:bottom w:val="single" w:sz="4" w:space="0" w:color="auto"/>
              <w:right w:val="single" w:sz="8" w:space="0" w:color="auto"/>
            </w:tcBorders>
            <w:shd w:val="clear" w:color="auto" w:fill="auto"/>
            <w:vAlign w:val="center"/>
            <w:hideMark/>
          </w:tcPr>
          <w:p w14:paraId="1AFCB8F0"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0</w:t>
            </w:r>
          </w:p>
        </w:tc>
      </w:tr>
      <w:tr w:rsidR="003C0FF7" w:rsidRPr="003C0FF7" w14:paraId="40416B65" w14:textId="77777777" w:rsidTr="003C0FF7">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45BE329B" w14:textId="77777777" w:rsidR="003C0FF7" w:rsidRPr="003C0FF7" w:rsidRDefault="003C0FF7" w:rsidP="003C0FF7">
            <w:pPr>
              <w:rPr>
                <w:rFonts w:ascii="Calibri" w:hAnsi="Calibri" w:cs="Calibri"/>
              </w:rPr>
            </w:pPr>
            <w:r w:rsidRPr="003C0FF7">
              <w:rPr>
                <w:rFonts w:ascii="Calibri" w:hAnsi="Calibri" w:cs="Calibri"/>
              </w:rPr>
              <w:t>mzdové náklady</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CA83575"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903 760</w:t>
            </w:r>
          </w:p>
        </w:tc>
        <w:tc>
          <w:tcPr>
            <w:tcW w:w="1860" w:type="dxa"/>
            <w:tcBorders>
              <w:top w:val="nil"/>
              <w:left w:val="nil"/>
              <w:bottom w:val="single" w:sz="4" w:space="0" w:color="auto"/>
              <w:right w:val="single" w:sz="8" w:space="0" w:color="auto"/>
            </w:tcBorders>
            <w:shd w:val="clear" w:color="auto" w:fill="auto"/>
            <w:vAlign w:val="center"/>
            <w:hideMark/>
          </w:tcPr>
          <w:p w14:paraId="4C17987A"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374 400</w:t>
            </w:r>
          </w:p>
        </w:tc>
      </w:tr>
      <w:tr w:rsidR="003C0FF7" w:rsidRPr="003C0FF7" w14:paraId="18A09042" w14:textId="77777777" w:rsidTr="003C0FF7">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328C680A" w14:textId="77777777" w:rsidR="003C0FF7" w:rsidRPr="003C0FF7" w:rsidRDefault="003C0FF7" w:rsidP="003C0FF7">
            <w:pPr>
              <w:rPr>
                <w:rFonts w:ascii="Calibri" w:hAnsi="Calibri" w:cs="Calibri"/>
                <w:b/>
                <w:bCs/>
                <w:sz w:val="22"/>
                <w:szCs w:val="22"/>
              </w:rPr>
            </w:pPr>
            <w:r w:rsidRPr="003C0FF7">
              <w:rPr>
                <w:rFonts w:ascii="Calibri" w:hAnsi="Calibri" w:cs="Calibri"/>
                <w:b/>
                <w:bCs/>
                <w:sz w:val="22"/>
                <w:szCs w:val="22"/>
              </w:rPr>
              <w:t>Celkové výdaje na akci/projekt</w:t>
            </w:r>
          </w:p>
        </w:tc>
        <w:tc>
          <w:tcPr>
            <w:tcW w:w="1860" w:type="dxa"/>
            <w:tcBorders>
              <w:top w:val="nil"/>
              <w:left w:val="nil"/>
              <w:bottom w:val="single" w:sz="8" w:space="0" w:color="auto"/>
              <w:right w:val="single" w:sz="4" w:space="0" w:color="auto"/>
            </w:tcBorders>
            <w:shd w:val="clear" w:color="000000" w:fill="F2F2F2"/>
            <w:noWrap/>
            <w:vAlign w:val="center"/>
            <w:hideMark/>
          </w:tcPr>
          <w:p w14:paraId="4F802811" w14:textId="77777777" w:rsidR="003C0FF7" w:rsidRPr="003C0FF7" w:rsidRDefault="003C0FF7" w:rsidP="003C0FF7">
            <w:pPr>
              <w:jc w:val="right"/>
              <w:rPr>
                <w:rFonts w:ascii="Calibri" w:hAnsi="Calibri" w:cs="Calibri"/>
                <w:b/>
                <w:bCs/>
                <w:sz w:val="22"/>
                <w:szCs w:val="22"/>
              </w:rPr>
            </w:pPr>
            <w:r w:rsidRPr="003C0FF7">
              <w:rPr>
                <w:rFonts w:ascii="Calibri" w:hAnsi="Calibri" w:cs="Calibri"/>
                <w:b/>
                <w:bCs/>
                <w:sz w:val="22"/>
                <w:szCs w:val="22"/>
              </w:rPr>
              <w:t>1 163 800</w:t>
            </w:r>
          </w:p>
        </w:tc>
        <w:tc>
          <w:tcPr>
            <w:tcW w:w="1860" w:type="dxa"/>
            <w:tcBorders>
              <w:top w:val="nil"/>
              <w:left w:val="nil"/>
              <w:bottom w:val="single" w:sz="8" w:space="0" w:color="auto"/>
              <w:right w:val="single" w:sz="8" w:space="0" w:color="auto"/>
            </w:tcBorders>
            <w:shd w:val="clear" w:color="000000" w:fill="F2F2F2"/>
            <w:vAlign w:val="center"/>
            <w:hideMark/>
          </w:tcPr>
          <w:p w14:paraId="028DE541" w14:textId="77777777" w:rsidR="003C0FF7" w:rsidRPr="003C0FF7" w:rsidRDefault="003C0FF7" w:rsidP="003C0FF7">
            <w:pPr>
              <w:jc w:val="right"/>
              <w:rPr>
                <w:rFonts w:ascii="Calibri" w:hAnsi="Calibri" w:cs="Calibri"/>
                <w:b/>
                <w:bCs/>
                <w:sz w:val="22"/>
                <w:szCs w:val="22"/>
              </w:rPr>
            </w:pPr>
            <w:r w:rsidRPr="003C0FF7">
              <w:rPr>
                <w:rFonts w:ascii="Calibri" w:hAnsi="Calibri" w:cs="Calibri"/>
                <w:b/>
                <w:bCs/>
                <w:sz w:val="22"/>
                <w:szCs w:val="22"/>
              </w:rPr>
              <w:t>460 000</w:t>
            </w:r>
          </w:p>
        </w:tc>
      </w:tr>
      <w:tr w:rsidR="003C0FF7" w:rsidRPr="003C0FF7" w14:paraId="205170F6" w14:textId="77777777" w:rsidTr="003C0FF7">
        <w:trPr>
          <w:trHeight w:val="450"/>
        </w:trPr>
        <w:tc>
          <w:tcPr>
            <w:tcW w:w="9400" w:type="dxa"/>
            <w:gridSpan w:val="3"/>
            <w:tcBorders>
              <w:top w:val="nil"/>
              <w:left w:val="nil"/>
              <w:bottom w:val="nil"/>
              <w:right w:val="nil"/>
            </w:tcBorders>
            <w:shd w:val="clear" w:color="000000" w:fill="FFFFFF"/>
            <w:vAlign w:val="center"/>
            <w:hideMark/>
          </w:tcPr>
          <w:p w14:paraId="62CAFCCF" w14:textId="77777777" w:rsidR="003C0FF7" w:rsidRPr="003C0FF7" w:rsidRDefault="003C0FF7" w:rsidP="003C0FF7">
            <w:pPr>
              <w:rPr>
                <w:rFonts w:ascii="Calibri" w:hAnsi="Calibri" w:cs="Calibri"/>
                <w:i/>
                <w:iCs/>
                <w:sz w:val="22"/>
                <w:szCs w:val="22"/>
              </w:rPr>
            </w:pPr>
            <w:r w:rsidRPr="003C0FF7">
              <w:rPr>
                <w:rFonts w:ascii="Calibri" w:hAnsi="Calibri" w:cs="Calibri"/>
                <w:i/>
                <w:iCs/>
                <w:sz w:val="22"/>
                <w:szCs w:val="22"/>
              </w:rPr>
              <w:t> </w:t>
            </w:r>
          </w:p>
        </w:tc>
      </w:tr>
      <w:tr w:rsidR="003C0FF7" w:rsidRPr="003C0FF7" w14:paraId="26C02E04" w14:textId="77777777" w:rsidTr="003C0FF7">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6F674616" w14:textId="77777777" w:rsidR="003C0FF7" w:rsidRPr="003C0FF7" w:rsidRDefault="003C0FF7" w:rsidP="003C0FF7">
            <w:pPr>
              <w:rPr>
                <w:rFonts w:ascii="Calibri" w:hAnsi="Calibri" w:cs="Calibri"/>
                <w:b/>
                <w:bCs/>
                <w:sz w:val="22"/>
                <w:szCs w:val="22"/>
              </w:rPr>
            </w:pPr>
            <w:r w:rsidRPr="003C0FF7">
              <w:rPr>
                <w:rFonts w:ascii="Calibri" w:hAnsi="Calibri" w:cs="Calibri"/>
                <w:b/>
                <w:bCs/>
                <w:sz w:val="22"/>
                <w:szCs w:val="22"/>
              </w:rPr>
              <w:t>Předpokládané příjmy na akci/projekt</w:t>
            </w:r>
          </w:p>
        </w:tc>
        <w:tc>
          <w:tcPr>
            <w:tcW w:w="1860" w:type="dxa"/>
            <w:tcBorders>
              <w:top w:val="single" w:sz="8" w:space="0" w:color="auto"/>
              <w:left w:val="nil"/>
              <w:bottom w:val="single" w:sz="4" w:space="0" w:color="auto"/>
              <w:right w:val="single" w:sz="8" w:space="0" w:color="auto"/>
            </w:tcBorders>
            <w:shd w:val="clear" w:color="000000" w:fill="F2F2F2"/>
            <w:noWrap/>
            <w:vAlign w:val="center"/>
            <w:hideMark/>
          </w:tcPr>
          <w:p w14:paraId="67F8A716" w14:textId="77777777" w:rsidR="003C0FF7" w:rsidRPr="003C0FF7" w:rsidRDefault="003C0FF7" w:rsidP="003C0FF7">
            <w:pPr>
              <w:jc w:val="center"/>
              <w:rPr>
                <w:rFonts w:ascii="Calibri" w:hAnsi="Calibri" w:cs="Calibri"/>
                <w:b/>
                <w:bCs/>
                <w:sz w:val="22"/>
                <w:szCs w:val="22"/>
              </w:rPr>
            </w:pPr>
            <w:r w:rsidRPr="003C0FF7">
              <w:rPr>
                <w:rFonts w:ascii="Calibri" w:hAnsi="Calibri" w:cs="Calibri"/>
                <w:b/>
                <w:bCs/>
                <w:sz w:val="22"/>
                <w:szCs w:val="22"/>
              </w:rPr>
              <w:t>Částka v Kč</w:t>
            </w:r>
          </w:p>
        </w:tc>
        <w:tc>
          <w:tcPr>
            <w:tcW w:w="1860" w:type="dxa"/>
            <w:tcBorders>
              <w:top w:val="nil"/>
              <w:left w:val="nil"/>
              <w:bottom w:val="nil"/>
              <w:right w:val="nil"/>
            </w:tcBorders>
            <w:shd w:val="clear" w:color="auto" w:fill="auto"/>
            <w:vAlign w:val="center"/>
            <w:hideMark/>
          </w:tcPr>
          <w:p w14:paraId="492EE2D0" w14:textId="77777777" w:rsidR="003C0FF7" w:rsidRPr="003C0FF7" w:rsidRDefault="003C0FF7" w:rsidP="003C0FF7">
            <w:pPr>
              <w:jc w:val="center"/>
              <w:rPr>
                <w:rFonts w:ascii="Calibri" w:hAnsi="Calibri" w:cs="Calibri"/>
                <w:b/>
                <w:bCs/>
                <w:sz w:val="22"/>
                <w:szCs w:val="22"/>
              </w:rPr>
            </w:pPr>
          </w:p>
        </w:tc>
      </w:tr>
      <w:tr w:rsidR="003C0FF7" w:rsidRPr="003C0FF7" w14:paraId="64B46FBD" w14:textId="77777777" w:rsidTr="003C0FF7">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35B20ADF" w14:textId="77777777" w:rsidR="003C0FF7" w:rsidRPr="003C0FF7" w:rsidRDefault="003C0FF7" w:rsidP="003C0FF7">
            <w:pPr>
              <w:rPr>
                <w:rFonts w:ascii="Calibri" w:hAnsi="Calibri" w:cs="Calibri"/>
                <w:sz w:val="22"/>
                <w:szCs w:val="22"/>
              </w:rPr>
            </w:pPr>
            <w:r w:rsidRPr="003C0FF7">
              <w:rPr>
                <w:rFonts w:ascii="Calibri" w:hAnsi="Calibri" w:cs="Calibri"/>
                <w:sz w:val="22"/>
                <w:szCs w:val="22"/>
              </w:rPr>
              <w:t xml:space="preserve">Požadovaná  dotace od statutárního města Pardubice </w:t>
            </w:r>
          </w:p>
        </w:tc>
        <w:tc>
          <w:tcPr>
            <w:tcW w:w="1860" w:type="dxa"/>
            <w:tcBorders>
              <w:top w:val="nil"/>
              <w:left w:val="nil"/>
              <w:bottom w:val="single" w:sz="4" w:space="0" w:color="auto"/>
              <w:right w:val="single" w:sz="8" w:space="0" w:color="auto"/>
            </w:tcBorders>
            <w:shd w:val="clear" w:color="auto" w:fill="auto"/>
            <w:noWrap/>
            <w:vAlign w:val="center"/>
            <w:hideMark/>
          </w:tcPr>
          <w:p w14:paraId="0A57E86E"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460 000</w:t>
            </w:r>
          </w:p>
        </w:tc>
        <w:tc>
          <w:tcPr>
            <w:tcW w:w="1860" w:type="dxa"/>
            <w:tcBorders>
              <w:top w:val="nil"/>
              <w:left w:val="nil"/>
              <w:bottom w:val="nil"/>
              <w:right w:val="nil"/>
            </w:tcBorders>
            <w:shd w:val="clear" w:color="auto" w:fill="auto"/>
            <w:vAlign w:val="center"/>
            <w:hideMark/>
          </w:tcPr>
          <w:p w14:paraId="697C6826" w14:textId="77777777" w:rsidR="003C0FF7" w:rsidRPr="003C0FF7" w:rsidRDefault="003C0FF7" w:rsidP="003C0FF7">
            <w:pPr>
              <w:jc w:val="right"/>
              <w:rPr>
                <w:rFonts w:ascii="Calibri" w:hAnsi="Calibri" w:cs="Calibri"/>
                <w:sz w:val="22"/>
                <w:szCs w:val="22"/>
              </w:rPr>
            </w:pPr>
          </w:p>
        </w:tc>
      </w:tr>
      <w:tr w:rsidR="003C0FF7" w:rsidRPr="003C0FF7" w14:paraId="59EF76C7" w14:textId="77777777" w:rsidTr="003C0FF7">
        <w:trPr>
          <w:trHeight w:val="300"/>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792FA21D" w14:textId="77777777" w:rsidR="003C0FF7" w:rsidRPr="003C0FF7" w:rsidRDefault="003C0FF7" w:rsidP="003C0FF7">
            <w:pPr>
              <w:rPr>
                <w:rFonts w:ascii="Calibri" w:hAnsi="Calibri" w:cs="Calibri"/>
              </w:rPr>
            </w:pPr>
            <w:r w:rsidRPr="003C0FF7">
              <w:rPr>
                <w:rFonts w:ascii="Calibri" w:hAnsi="Calibri" w:cs="Calibri"/>
              </w:rPr>
              <w:t>Ministerstvo místního rozvoje</w:t>
            </w:r>
          </w:p>
        </w:tc>
        <w:tc>
          <w:tcPr>
            <w:tcW w:w="1860" w:type="dxa"/>
            <w:tcBorders>
              <w:top w:val="nil"/>
              <w:left w:val="single" w:sz="4" w:space="0" w:color="auto"/>
              <w:bottom w:val="single" w:sz="4" w:space="0" w:color="auto"/>
              <w:right w:val="single" w:sz="8" w:space="0" w:color="auto"/>
            </w:tcBorders>
            <w:shd w:val="clear" w:color="auto" w:fill="auto"/>
            <w:noWrap/>
            <w:vAlign w:val="center"/>
            <w:hideMark/>
          </w:tcPr>
          <w:p w14:paraId="336B276D"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503 800</w:t>
            </w:r>
          </w:p>
        </w:tc>
        <w:tc>
          <w:tcPr>
            <w:tcW w:w="1860" w:type="dxa"/>
            <w:tcBorders>
              <w:top w:val="nil"/>
              <w:left w:val="nil"/>
              <w:bottom w:val="nil"/>
              <w:right w:val="nil"/>
            </w:tcBorders>
            <w:shd w:val="clear" w:color="auto" w:fill="auto"/>
            <w:vAlign w:val="center"/>
            <w:hideMark/>
          </w:tcPr>
          <w:p w14:paraId="30D441DD" w14:textId="77777777" w:rsidR="003C0FF7" w:rsidRPr="003C0FF7" w:rsidRDefault="003C0FF7" w:rsidP="003C0FF7">
            <w:pPr>
              <w:jc w:val="right"/>
              <w:rPr>
                <w:rFonts w:ascii="Calibri" w:hAnsi="Calibri" w:cs="Calibri"/>
                <w:sz w:val="22"/>
                <w:szCs w:val="22"/>
              </w:rPr>
            </w:pPr>
          </w:p>
        </w:tc>
      </w:tr>
      <w:tr w:rsidR="003C0FF7" w:rsidRPr="003C0FF7" w14:paraId="29783562" w14:textId="77777777" w:rsidTr="003C0FF7">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52AC92AC" w14:textId="77777777" w:rsidR="003C0FF7" w:rsidRPr="003C0FF7" w:rsidRDefault="003C0FF7" w:rsidP="003C0FF7">
            <w:pPr>
              <w:rPr>
                <w:rFonts w:ascii="Calibri" w:hAnsi="Calibri" w:cs="Calibri"/>
              </w:rPr>
            </w:pPr>
            <w:r w:rsidRPr="003C0FF7">
              <w:rPr>
                <w:rFonts w:ascii="Calibri" w:hAnsi="Calibri" w:cs="Calibri"/>
              </w:rPr>
              <w:t>Krajský úřad Pardubice</w:t>
            </w:r>
          </w:p>
        </w:tc>
        <w:tc>
          <w:tcPr>
            <w:tcW w:w="1860" w:type="dxa"/>
            <w:tcBorders>
              <w:top w:val="nil"/>
              <w:left w:val="single" w:sz="4" w:space="0" w:color="auto"/>
              <w:bottom w:val="single" w:sz="4" w:space="0" w:color="auto"/>
              <w:right w:val="single" w:sz="8" w:space="0" w:color="auto"/>
            </w:tcBorders>
            <w:shd w:val="clear" w:color="auto" w:fill="auto"/>
            <w:noWrap/>
            <w:vAlign w:val="center"/>
            <w:hideMark/>
          </w:tcPr>
          <w:p w14:paraId="4183BD48"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200 000</w:t>
            </w:r>
          </w:p>
        </w:tc>
        <w:tc>
          <w:tcPr>
            <w:tcW w:w="1860" w:type="dxa"/>
            <w:tcBorders>
              <w:top w:val="nil"/>
              <w:left w:val="nil"/>
              <w:bottom w:val="nil"/>
              <w:right w:val="nil"/>
            </w:tcBorders>
            <w:shd w:val="clear" w:color="auto" w:fill="auto"/>
            <w:vAlign w:val="center"/>
            <w:hideMark/>
          </w:tcPr>
          <w:p w14:paraId="7601431A" w14:textId="77777777" w:rsidR="003C0FF7" w:rsidRPr="003C0FF7" w:rsidRDefault="003C0FF7" w:rsidP="003C0FF7">
            <w:pPr>
              <w:jc w:val="right"/>
              <w:rPr>
                <w:rFonts w:ascii="Calibri" w:hAnsi="Calibri" w:cs="Calibri"/>
                <w:sz w:val="22"/>
                <w:szCs w:val="22"/>
              </w:rPr>
            </w:pPr>
          </w:p>
        </w:tc>
      </w:tr>
      <w:tr w:rsidR="003C0FF7" w:rsidRPr="003C0FF7" w14:paraId="574BA1D5" w14:textId="77777777" w:rsidTr="003C0FF7">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03A4AAAD" w14:textId="77777777" w:rsidR="003C0FF7" w:rsidRPr="003C0FF7" w:rsidRDefault="003C0FF7" w:rsidP="003C0FF7">
            <w:pPr>
              <w:rPr>
                <w:rFonts w:ascii="Calibri" w:hAnsi="Calibri" w:cs="Calibri"/>
                <w:sz w:val="22"/>
                <w:szCs w:val="22"/>
              </w:rPr>
            </w:pPr>
            <w:r w:rsidRPr="003C0FF7">
              <w:rPr>
                <w:rFonts w:ascii="Calibri" w:hAnsi="Calibri" w:cs="Calibri"/>
                <w:sz w:val="22"/>
                <w:szCs w:val="22"/>
              </w:rPr>
              <w:t>Výtěžek ze vstupného</w:t>
            </w:r>
          </w:p>
        </w:tc>
        <w:tc>
          <w:tcPr>
            <w:tcW w:w="1860" w:type="dxa"/>
            <w:tcBorders>
              <w:top w:val="nil"/>
              <w:left w:val="nil"/>
              <w:bottom w:val="single" w:sz="4" w:space="0" w:color="auto"/>
              <w:right w:val="single" w:sz="8" w:space="0" w:color="auto"/>
            </w:tcBorders>
            <w:shd w:val="clear" w:color="auto" w:fill="auto"/>
            <w:noWrap/>
            <w:vAlign w:val="center"/>
            <w:hideMark/>
          </w:tcPr>
          <w:p w14:paraId="5F34598E"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765C8AF4" w14:textId="77777777" w:rsidR="003C0FF7" w:rsidRPr="003C0FF7" w:rsidRDefault="003C0FF7" w:rsidP="003C0FF7">
            <w:pPr>
              <w:jc w:val="right"/>
              <w:rPr>
                <w:rFonts w:ascii="Calibri" w:hAnsi="Calibri" w:cs="Calibri"/>
                <w:sz w:val="22"/>
                <w:szCs w:val="22"/>
              </w:rPr>
            </w:pPr>
          </w:p>
        </w:tc>
      </w:tr>
      <w:tr w:rsidR="003C0FF7" w:rsidRPr="003C0FF7" w14:paraId="00774049" w14:textId="77777777" w:rsidTr="003C0FF7">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0B8C5780" w14:textId="77777777" w:rsidR="003C0FF7" w:rsidRPr="003C0FF7" w:rsidRDefault="003C0FF7" w:rsidP="003C0FF7">
            <w:pPr>
              <w:rPr>
                <w:rFonts w:ascii="Calibri" w:hAnsi="Calibri" w:cs="Calibri"/>
                <w:sz w:val="22"/>
                <w:szCs w:val="22"/>
              </w:rPr>
            </w:pPr>
            <w:r w:rsidRPr="003C0FF7">
              <w:rPr>
                <w:rFonts w:ascii="Calibri" w:hAnsi="Calibri" w:cs="Calibri"/>
                <w:sz w:val="22"/>
                <w:szCs w:val="22"/>
              </w:rPr>
              <w:t>Členské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22058B4A"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49BD5BCA" w14:textId="77777777" w:rsidR="003C0FF7" w:rsidRPr="003C0FF7" w:rsidRDefault="003C0FF7" w:rsidP="003C0FF7">
            <w:pPr>
              <w:jc w:val="right"/>
              <w:rPr>
                <w:rFonts w:ascii="Calibri" w:hAnsi="Calibri" w:cs="Calibri"/>
                <w:sz w:val="22"/>
                <w:szCs w:val="22"/>
              </w:rPr>
            </w:pPr>
          </w:p>
        </w:tc>
      </w:tr>
      <w:tr w:rsidR="003C0FF7" w:rsidRPr="003C0FF7" w14:paraId="6FFF663E" w14:textId="77777777" w:rsidTr="003C0FF7">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79E9D335" w14:textId="77777777" w:rsidR="003C0FF7" w:rsidRPr="003C0FF7" w:rsidRDefault="003C0FF7" w:rsidP="003C0FF7">
            <w:pPr>
              <w:rPr>
                <w:rFonts w:ascii="Calibri" w:hAnsi="Calibri" w:cs="Calibri"/>
                <w:sz w:val="22"/>
                <w:szCs w:val="22"/>
              </w:rPr>
            </w:pPr>
            <w:r w:rsidRPr="003C0FF7">
              <w:rPr>
                <w:rFonts w:ascii="Calibri" w:hAnsi="Calibri" w:cs="Calibri"/>
                <w:sz w:val="22"/>
                <w:szCs w:val="22"/>
              </w:rPr>
              <w:t>Platby účastníků</w:t>
            </w:r>
          </w:p>
        </w:tc>
        <w:tc>
          <w:tcPr>
            <w:tcW w:w="1860" w:type="dxa"/>
            <w:tcBorders>
              <w:top w:val="nil"/>
              <w:left w:val="nil"/>
              <w:bottom w:val="single" w:sz="4" w:space="0" w:color="auto"/>
              <w:right w:val="single" w:sz="8" w:space="0" w:color="auto"/>
            </w:tcBorders>
            <w:shd w:val="clear" w:color="auto" w:fill="auto"/>
            <w:noWrap/>
            <w:vAlign w:val="center"/>
            <w:hideMark/>
          </w:tcPr>
          <w:p w14:paraId="1A589C48"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5470371E" w14:textId="77777777" w:rsidR="003C0FF7" w:rsidRPr="003C0FF7" w:rsidRDefault="003C0FF7" w:rsidP="003C0FF7">
            <w:pPr>
              <w:jc w:val="right"/>
              <w:rPr>
                <w:rFonts w:ascii="Calibri" w:hAnsi="Calibri" w:cs="Calibri"/>
                <w:sz w:val="22"/>
                <w:szCs w:val="22"/>
              </w:rPr>
            </w:pPr>
          </w:p>
        </w:tc>
      </w:tr>
      <w:tr w:rsidR="003C0FF7" w:rsidRPr="003C0FF7" w14:paraId="2C0EED08" w14:textId="77777777" w:rsidTr="003C0FF7">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34024B64" w14:textId="77777777" w:rsidR="003C0FF7" w:rsidRPr="003C0FF7" w:rsidRDefault="003C0FF7" w:rsidP="003C0FF7">
            <w:pPr>
              <w:rPr>
                <w:rFonts w:ascii="Calibri" w:hAnsi="Calibri" w:cs="Calibri"/>
                <w:sz w:val="22"/>
                <w:szCs w:val="22"/>
              </w:rPr>
            </w:pPr>
            <w:r w:rsidRPr="003C0FF7">
              <w:rPr>
                <w:rFonts w:ascii="Calibri" w:hAnsi="Calibri" w:cs="Calibri"/>
                <w:sz w:val="22"/>
                <w:szCs w:val="22"/>
              </w:rPr>
              <w:t>Vlastní zdroje</w:t>
            </w:r>
          </w:p>
        </w:tc>
        <w:tc>
          <w:tcPr>
            <w:tcW w:w="1860" w:type="dxa"/>
            <w:tcBorders>
              <w:top w:val="nil"/>
              <w:left w:val="nil"/>
              <w:bottom w:val="single" w:sz="4" w:space="0" w:color="auto"/>
              <w:right w:val="single" w:sz="8" w:space="0" w:color="auto"/>
            </w:tcBorders>
            <w:shd w:val="clear" w:color="auto" w:fill="auto"/>
            <w:noWrap/>
            <w:vAlign w:val="center"/>
            <w:hideMark/>
          </w:tcPr>
          <w:p w14:paraId="57130056"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0F00C840" w14:textId="77777777" w:rsidR="003C0FF7" w:rsidRPr="003C0FF7" w:rsidRDefault="003C0FF7" w:rsidP="003C0FF7">
            <w:pPr>
              <w:jc w:val="right"/>
              <w:rPr>
                <w:rFonts w:ascii="Calibri" w:hAnsi="Calibri" w:cs="Calibri"/>
                <w:sz w:val="22"/>
                <w:szCs w:val="22"/>
              </w:rPr>
            </w:pPr>
          </w:p>
        </w:tc>
      </w:tr>
      <w:tr w:rsidR="003C0FF7" w:rsidRPr="003C0FF7" w14:paraId="48B15E81" w14:textId="77777777" w:rsidTr="003C0FF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3A82512" w14:textId="77777777" w:rsidR="003C0FF7" w:rsidRPr="003C0FF7" w:rsidRDefault="003C0FF7" w:rsidP="003C0FF7">
            <w:pPr>
              <w:rPr>
                <w:rFonts w:ascii="Calibri" w:hAnsi="Calibri" w:cs="Calibri"/>
                <w:sz w:val="22"/>
                <w:szCs w:val="22"/>
              </w:rPr>
            </w:pPr>
            <w:r w:rsidRPr="003C0FF7">
              <w:rPr>
                <w:rFonts w:ascii="Calibri" w:hAnsi="Calibri" w:cs="Calibri"/>
                <w:sz w:val="22"/>
                <w:szCs w:val="22"/>
              </w:rPr>
              <w:t>Ostatní (rozepište):</w:t>
            </w:r>
          </w:p>
        </w:tc>
        <w:tc>
          <w:tcPr>
            <w:tcW w:w="1860" w:type="dxa"/>
            <w:tcBorders>
              <w:top w:val="nil"/>
              <w:left w:val="nil"/>
              <w:bottom w:val="single" w:sz="4" w:space="0" w:color="auto"/>
              <w:right w:val="single" w:sz="8" w:space="0" w:color="auto"/>
            </w:tcBorders>
            <w:shd w:val="clear" w:color="auto" w:fill="auto"/>
            <w:noWrap/>
            <w:vAlign w:val="center"/>
            <w:hideMark/>
          </w:tcPr>
          <w:p w14:paraId="74A30338"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2CBF79D3" w14:textId="77777777" w:rsidR="003C0FF7" w:rsidRPr="003C0FF7" w:rsidRDefault="003C0FF7" w:rsidP="003C0FF7">
            <w:pPr>
              <w:jc w:val="right"/>
              <w:rPr>
                <w:rFonts w:ascii="Calibri" w:hAnsi="Calibri" w:cs="Calibri"/>
                <w:sz w:val="22"/>
                <w:szCs w:val="22"/>
              </w:rPr>
            </w:pPr>
          </w:p>
        </w:tc>
      </w:tr>
      <w:tr w:rsidR="003C0FF7" w:rsidRPr="003C0FF7" w14:paraId="6D5422C3" w14:textId="77777777" w:rsidTr="003C0FF7">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5783664F" w14:textId="77777777" w:rsidR="003C0FF7" w:rsidRPr="003C0FF7" w:rsidRDefault="003C0FF7" w:rsidP="003C0FF7">
            <w:pPr>
              <w:rPr>
                <w:rFonts w:ascii="Calibri" w:hAnsi="Calibri" w:cs="Calibri"/>
                <w:sz w:val="22"/>
                <w:szCs w:val="22"/>
              </w:rPr>
            </w:pPr>
            <w:r w:rsidRPr="003C0FF7">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noWrap/>
            <w:vAlign w:val="center"/>
            <w:hideMark/>
          </w:tcPr>
          <w:p w14:paraId="66F8D0AB" w14:textId="77777777" w:rsidR="003C0FF7" w:rsidRPr="003C0FF7" w:rsidRDefault="003C0FF7" w:rsidP="003C0FF7">
            <w:pPr>
              <w:jc w:val="right"/>
              <w:rPr>
                <w:rFonts w:ascii="Calibri" w:hAnsi="Calibri" w:cs="Calibri"/>
                <w:sz w:val="22"/>
                <w:szCs w:val="22"/>
              </w:rPr>
            </w:pPr>
            <w:r w:rsidRPr="003C0FF7">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726A2681" w14:textId="77777777" w:rsidR="003C0FF7" w:rsidRPr="003C0FF7" w:rsidRDefault="003C0FF7" w:rsidP="003C0FF7">
            <w:pPr>
              <w:jc w:val="right"/>
              <w:rPr>
                <w:rFonts w:ascii="Calibri" w:hAnsi="Calibri" w:cs="Calibri"/>
                <w:sz w:val="22"/>
                <w:szCs w:val="22"/>
              </w:rPr>
            </w:pPr>
          </w:p>
        </w:tc>
      </w:tr>
      <w:tr w:rsidR="003C0FF7" w:rsidRPr="003C0FF7" w14:paraId="15D02332" w14:textId="77777777" w:rsidTr="003C0FF7">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4FC69570" w14:textId="77777777" w:rsidR="003C0FF7" w:rsidRPr="003C0FF7" w:rsidRDefault="003C0FF7" w:rsidP="003C0FF7">
            <w:pPr>
              <w:rPr>
                <w:rFonts w:ascii="Calibri" w:hAnsi="Calibri" w:cs="Calibri"/>
                <w:b/>
                <w:bCs/>
                <w:sz w:val="22"/>
                <w:szCs w:val="22"/>
              </w:rPr>
            </w:pPr>
            <w:r w:rsidRPr="003C0FF7">
              <w:rPr>
                <w:rFonts w:ascii="Calibri" w:hAnsi="Calibri" w:cs="Calibri"/>
                <w:b/>
                <w:bCs/>
                <w:sz w:val="22"/>
                <w:szCs w:val="22"/>
              </w:rPr>
              <w:t>Celkové příjmy na akci/projekt</w:t>
            </w:r>
          </w:p>
        </w:tc>
        <w:tc>
          <w:tcPr>
            <w:tcW w:w="1860" w:type="dxa"/>
            <w:tcBorders>
              <w:top w:val="nil"/>
              <w:left w:val="nil"/>
              <w:bottom w:val="single" w:sz="8" w:space="0" w:color="auto"/>
              <w:right w:val="single" w:sz="8" w:space="0" w:color="auto"/>
            </w:tcBorders>
            <w:shd w:val="clear" w:color="000000" w:fill="F2F2F2"/>
            <w:noWrap/>
            <w:vAlign w:val="center"/>
            <w:hideMark/>
          </w:tcPr>
          <w:p w14:paraId="105FDA9C" w14:textId="77777777" w:rsidR="003C0FF7" w:rsidRPr="003C0FF7" w:rsidRDefault="003C0FF7" w:rsidP="003C0FF7">
            <w:pPr>
              <w:jc w:val="right"/>
              <w:rPr>
                <w:rFonts w:ascii="Calibri" w:hAnsi="Calibri" w:cs="Calibri"/>
                <w:b/>
                <w:bCs/>
                <w:sz w:val="22"/>
                <w:szCs w:val="22"/>
              </w:rPr>
            </w:pPr>
            <w:r w:rsidRPr="003C0FF7">
              <w:rPr>
                <w:rFonts w:ascii="Calibri" w:hAnsi="Calibri" w:cs="Calibri"/>
                <w:b/>
                <w:bCs/>
                <w:sz w:val="22"/>
                <w:szCs w:val="22"/>
              </w:rPr>
              <w:t>1 163 800</w:t>
            </w:r>
          </w:p>
        </w:tc>
        <w:tc>
          <w:tcPr>
            <w:tcW w:w="1860" w:type="dxa"/>
            <w:tcBorders>
              <w:top w:val="nil"/>
              <w:left w:val="nil"/>
              <w:bottom w:val="nil"/>
              <w:right w:val="nil"/>
            </w:tcBorders>
            <w:shd w:val="clear" w:color="auto" w:fill="auto"/>
            <w:vAlign w:val="center"/>
            <w:hideMark/>
          </w:tcPr>
          <w:p w14:paraId="48523BE2" w14:textId="77777777" w:rsidR="003C0FF7" w:rsidRPr="003C0FF7" w:rsidRDefault="003C0FF7" w:rsidP="003C0FF7">
            <w:pPr>
              <w:jc w:val="right"/>
              <w:rPr>
                <w:rFonts w:ascii="Calibri" w:hAnsi="Calibri" w:cs="Calibri"/>
                <w:b/>
                <w:bCs/>
                <w:sz w:val="22"/>
                <w:szCs w:val="22"/>
              </w:rPr>
            </w:pPr>
          </w:p>
        </w:tc>
      </w:tr>
      <w:tr w:rsidR="003C0FF7" w:rsidRPr="003C0FF7" w14:paraId="5227DFDF" w14:textId="77777777" w:rsidTr="003C0FF7">
        <w:trPr>
          <w:trHeight w:val="360"/>
        </w:trPr>
        <w:tc>
          <w:tcPr>
            <w:tcW w:w="5680" w:type="dxa"/>
            <w:tcBorders>
              <w:top w:val="nil"/>
              <w:left w:val="nil"/>
              <w:bottom w:val="nil"/>
              <w:right w:val="nil"/>
            </w:tcBorders>
            <w:shd w:val="clear" w:color="000000" w:fill="FFFFFF"/>
            <w:noWrap/>
            <w:vAlign w:val="center"/>
            <w:hideMark/>
          </w:tcPr>
          <w:p w14:paraId="6CE303B0" w14:textId="5BFAE46E" w:rsidR="003C0FF7" w:rsidRPr="003C0FF7" w:rsidRDefault="003C0FF7" w:rsidP="003C0FF7">
            <w:pPr>
              <w:rPr>
                <w:rFonts w:ascii="Calibri" w:hAnsi="Calibri" w:cs="Calibri"/>
                <w:i/>
                <w:iCs/>
                <w:sz w:val="22"/>
                <w:szCs w:val="22"/>
              </w:rPr>
            </w:pPr>
          </w:p>
        </w:tc>
        <w:tc>
          <w:tcPr>
            <w:tcW w:w="1860" w:type="dxa"/>
            <w:tcBorders>
              <w:top w:val="nil"/>
              <w:left w:val="nil"/>
              <w:bottom w:val="nil"/>
              <w:right w:val="nil"/>
            </w:tcBorders>
            <w:shd w:val="clear" w:color="000000" w:fill="FFFFFF"/>
            <w:noWrap/>
            <w:vAlign w:val="center"/>
            <w:hideMark/>
          </w:tcPr>
          <w:p w14:paraId="5C115E90" w14:textId="77777777" w:rsidR="003C0FF7" w:rsidRPr="003C0FF7" w:rsidRDefault="003C0FF7" w:rsidP="003C0FF7">
            <w:pPr>
              <w:jc w:val="right"/>
              <w:rPr>
                <w:rFonts w:ascii="Calibri" w:hAnsi="Calibri" w:cs="Calibri"/>
                <w:i/>
                <w:iCs/>
                <w:sz w:val="22"/>
                <w:szCs w:val="22"/>
              </w:rPr>
            </w:pPr>
            <w:r w:rsidRPr="003C0FF7">
              <w:rPr>
                <w:rFonts w:ascii="Calibri" w:hAnsi="Calibri" w:cs="Calibri"/>
                <w:i/>
                <w:iCs/>
                <w:sz w:val="22"/>
                <w:szCs w:val="22"/>
              </w:rPr>
              <w:t> </w:t>
            </w:r>
          </w:p>
        </w:tc>
        <w:tc>
          <w:tcPr>
            <w:tcW w:w="1860" w:type="dxa"/>
            <w:tcBorders>
              <w:top w:val="nil"/>
              <w:left w:val="nil"/>
              <w:bottom w:val="nil"/>
              <w:right w:val="nil"/>
            </w:tcBorders>
            <w:shd w:val="clear" w:color="auto" w:fill="auto"/>
            <w:vAlign w:val="center"/>
            <w:hideMark/>
          </w:tcPr>
          <w:p w14:paraId="21659C3F" w14:textId="77777777" w:rsidR="003C0FF7" w:rsidRPr="003C0FF7" w:rsidRDefault="003C0FF7" w:rsidP="003C0FF7">
            <w:pPr>
              <w:jc w:val="right"/>
              <w:rPr>
                <w:rFonts w:ascii="Calibri" w:hAnsi="Calibri" w:cs="Calibri"/>
                <w:i/>
                <w:iCs/>
                <w:sz w:val="22"/>
                <w:szCs w:val="22"/>
              </w:rPr>
            </w:pPr>
          </w:p>
        </w:tc>
      </w:tr>
      <w:tr w:rsidR="003C0FF7" w:rsidRPr="003C0FF7" w14:paraId="2D3E6E43" w14:textId="77777777" w:rsidTr="003C0FF7">
        <w:trPr>
          <w:trHeight w:val="162"/>
        </w:trPr>
        <w:tc>
          <w:tcPr>
            <w:tcW w:w="9400" w:type="dxa"/>
            <w:gridSpan w:val="3"/>
            <w:tcBorders>
              <w:top w:val="nil"/>
              <w:left w:val="nil"/>
              <w:bottom w:val="nil"/>
              <w:right w:val="nil"/>
            </w:tcBorders>
            <w:shd w:val="clear" w:color="auto" w:fill="auto"/>
            <w:vAlign w:val="center"/>
            <w:hideMark/>
          </w:tcPr>
          <w:p w14:paraId="5EC456AF" w14:textId="77777777" w:rsidR="003C0FF7" w:rsidRPr="003C0FF7" w:rsidRDefault="003C0FF7" w:rsidP="003C0FF7">
            <w:pPr>
              <w:jc w:val="right"/>
              <w:rPr>
                <w:sz w:val="20"/>
                <w:szCs w:val="20"/>
              </w:rPr>
            </w:pPr>
          </w:p>
        </w:tc>
      </w:tr>
      <w:tr w:rsidR="003C0FF7" w:rsidRPr="003C0FF7" w14:paraId="6D1A514C" w14:textId="77777777" w:rsidTr="003C0FF7">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4F18CF63" w14:textId="77777777" w:rsidR="003C0FF7" w:rsidRPr="003C0FF7" w:rsidRDefault="003C0FF7" w:rsidP="003C0FF7">
            <w:pPr>
              <w:rPr>
                <w:rFonts w:ascii="Calibri" w:hAnsi="Calibri" w:cs="Calibri"/>
                <w:b/>
                <w:bCs/>
                <w:sz w:val="22"/>
                <w:szCs w:val="22"/>
              </w:rPr>
            </w:pPr>
            <w:r w:rsidRPr="003C0FF7">
              <w:rPr>
                <w:rFonts w:ascii="Calibri" w:hAnsi="Calibri" w:cs="Calibri"/>
                <w:b/>
                <w:bCs/>
                <w:sz w:val="22"/>
                <w:szCs w:val="22"/>
              </w:rPr>
              <w:t xml:space="preserve">Bilance rozpočtu akce/projektu </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05D8FB02" w14:textId="77777777" w:rsidR="003C0FF7" w:rsidRPr="003C0FF7" w:rsidRDefault="003C0FF7" w:rsidP="003C0FF7">
            <w:pPr>
              <w:jc w:val="center"/>
              <w:rPr>
                <w:rFonts w:ascii="Calibri" w:hAnsi="Calibri" w:cs="Calibri"/>
                <w:b/>
                <w:bCs/>
                <w:sz w:val="22"/>
                <w:szCs w:val="22"/>
              </w:rPr>
            </w:pPr>
            <w:r w:rsidRPr="003C0FF7">
              <w:rPr>
                <w:rFonts w:ascii="Calibri" w:hAnsi="Calibri" w:cs="Calibri"/>
                <w:b/>
                <w:bCs/>
                <w:sz w:val="22"/>
                <w:szCs w:val="22"/>
              </w:rPr>
              <w:t>Částka v Kč</w:t>
            </w:r>
          </w:p>
        </w:tc>
        <w:tc>
          <w:tcPr>
            <w:tcW w:w="1860" w:type="dxa"/>
            <w:tcBorders>
              <w:top w:val="nil"/>
              <w:left w:val="nil"/>
              <w:bottom w:val="nil"/>
              <w:right w:val="nil"/>
            </w:tcBorders>
            <w:shd w:val="clear" w:color="auto" w:fill="auto"/>
            <w:noWrap/>
            <w:vAlign w:val="bottom"/>
            <w:hideMark/>
          </w:tcPr>
          <w:p w14:paraId="702240BC" w14:textId="77777777" w:rsidR="003C0FF7" w:rsidRPr="003C0FF7" w:rsidRDefault="003C0FF7" w:rsidP="003C0FF7">
            <w:pPr>
              <w:jc w:val="center"/>
              <w:rPr>
                <w:rFonts w:ascii="Calibri" w:hAnsi="Calibri" w:cs="Calibri"/>
                <w:b/>
                <w:bCs/>
                <w:sz w:val="22"/>
                <w:szCs w:val="22"/>
              </w:rPr>
            </w:pPr>
          </w:p>
        </w:tc>
      </w:tr>
      <w:tr w:rsidR="003C0FF7" w:rsidRPr="003C0FF7" w14:paraId="2CC36A25" w14:textId="77777777" w:rsidTr="003C0FF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5ADCB1E" w14:textId="77777777" w:rsidR="003C0FF7" w:rsidRPr="003C0FF7" w:rsidRDefault="003C0FF7" w:rsidP="003C0FF7">
            <w:pPr>
              <w:rPr>
                <w:rFonts w:ascii="Calibri" w:hAnsi="Calibri" w:cs="Calibri"/>
                <w:b/>
                <w:bCs/>
                <w:sz w:val="22"/>
                <w:szCs w:val="22"/>
              </w:rPr>
            </w:pPr>
            <w:r w:rsidRPr="003C0FF7">
              <w:rPr>
                <w:rFonts w:ascii="Calibri" w:hAnsi="Calibri" w:cs="Calibri"/>
                <w:b/>
                <w:bCs/>
                <w:sz w:val="22"/>
                <w:szCs w:val="22"/>
              </w:rPr>
              <w:t xml:space="preserve">Příjmy </w:t>
            </w:r>
          </w:p>
        </w:tc>
        <w:tc>
          <w:tcPr>
            <w:tcW w:w="1860" w:type="dxa"/>
            <w:tcBorders>
              <w:top w:val="nil"/>
              <w:left w:val="nil"/>
              <w:bottom w:val="single" w:sz="4" w:space="0" w:color="auto"/>
              <w:right w:val="single" w:sz="8" w:space="0" w:color="auto"/>
            </w:tcBorders>
            <w:shd w:val="clear" w:color="auto" w:fill="auto"/>
            <w:vAlign w:val="center"/>
            <w:hideMark/>
          </w:tcPr>
          <w:p w14:paraId="17561724" w14:textId="77777777" w:rsidR="003C0FF7" w:rsidRPr="003C0FF7" w:rsidRDefault="003C0FF7" w:rsidP="003C0FF7">
            <w:pPr>
              <w:jc w:val="right"/>
              <w:rPr>
                <w:rFonts w:ascii="Calibri" w:hAnsi="Calibri" w:cs="Calibri"/>
                <w:b/>
                <w:bCs/>
                <w:sz w:val="22"/>
                <w:szCs w:val="22"/>
              </w:rPr>
            </w:pPr>
            <w:r w:rsidRPr="003C0FF7">
              <w:rPr>
                <w:rFonts w:ascii="Calibri" w:hAnsi="Calibri" w:cs="Calibri"/>
                <w:b/>
                <w:bCs/>
                <w:sz w:val="22"/>
                <w:szCs w:val="22"/>
              </w:rPr>
              <w:t>1 163 800</w:t>
            </w:r>
          </w:p>
        </w:tc>
        <w:tc>
          <w:tcPr>
            <w:tcW w:w="1860" w:type="dxa"/>
            <w:tcBorders>
              <w:top w:val="nil"/>
              <w:left w:val="nil"/>
              <w:bottom w:val="nil"/>
              <w:right w:val="nil"/>
            </w:tcBorders>
            <w:shd w:val="clear" w:color="auto" w:fill="auto"/>
            <w:noWrap/>
            <w:vAlign w:val="bottom"/>
            <w:hideMark/>
          </w:tcPr>
          <w:p w14:paraId="5CC2805D" w14:textId="77777777" w:rsidR="003C0FF7" w:rsidRPr="003C0FF7" w:rsidRDefault="003C0FF7" w:rsidP="003C0FF7">
            <w:pPr>
              <w:jc w:val="right"/>
              <w:rPr>
                <w:rFonts w:ascii="Calibri" w:hAnsi="Calibri" w:cs="Calibri"/>
                <w:b/>
                <w:bCs/>
                <w:sz w:val="22"/>
                <w:szCs w:val="22"/>
              </w:rPr>
            </w:pPr>
          </w:p>
        </w:tc>
      </w:tr>
      <w:tr w:rsidR="003C0FF7" w:rsidRPr="003C0FF7" w14:paraId="7F0FE877" w14:textId="77777777" w:rsidTr="003C0FF7">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FCBD8AB" w14:textId="77777777" w:rsidR="003C0FF7" w:rsidRPr="003C0FF7" w:rsidRDefault="003C0FF7" w:rsidP="003C0FF7">
            <w:pPr>
              <w:rPr>
                <w:rFonts w:ascii="Calibri" w:hAnsi="Calibri" w:cs="Calibri"/>
                <w:b/>
                <w:bCs/>
                <w:sz w:val="22"/>
                <w:szCs w:val="22"/>
              </w:rPr>
            </w:pPr>
            <w:r w:rsidRPr="003C0FF7">
              <w:rPr>
                <w:rFonts w:ascii="Calibri" w:hAnsi="Calibri" w:cs="Calibri"/>
                <w:b/>
                <w:bCs/>
                <w:sz w:val="22"/>
                <w:szCs w:val="22"/>
              </w:rPr>
              <w:t>Výdaje</w:t>
            </w:r>
          </w:p>
        </w:tc>
        <w:tc>
          <w:tcPr>
            <w:tcW w:w="1860" w:type="dxa"/>
            <w:tcBorders>
              <w:top w:val="nil"/>
              <w:left w:val="nil"/>
              <w:bottom w:val="single" w:sz="4" w:space="0" w:color="auto"/>
              <w:right w:val="single" w:sz="8" w:space="0" w:color="auto"/>
            </w:tcBorders>
            <w:shd w:val="clear" w:color="auto" w:fill="auto"/>
            <w:vAlign w:val="center"/>
            <w:hideMark/>
          </w:tcPr>
          <w:p w14:paraId="2A44000C" w14:textId="77777777" w:rsidR="003C0FF7" w:rsidRPr="003C0FF7" w:rsidRDefault="003C0FF7" w:rsidP="003C0FF7">
            <w:pPr>
              <w:jc w:val="right"/>
              <w:rPr>
                <w:rFonts w:ascii="Calibri" w:hAnsi="Calibri" w:cs="Calibri"/>
                <w:b/>
                <w:bCs/>
                <w:sz w:val="22"/>
                <w:szCs w:val="22"/>
              </w:rPr>
            </w:pPr>
            <w:r w:rsidRPr="003C0FF7">
              <w:rPr>
                <w:rFonts w:ascii="Calibri" w:hAnsi="Calibri" w:cs="Calibri"/>
                <w:b/>
                <w:bCs/>
                <w:sz w:val="22"/>
                <w:szCs w:val="22"/>
              </w:rPr>
              <w:t>1 163 800</w:t>
            </w:r>
          </w:p>
        </w:tc>
        <w:tc>
          <w:tcPr>
            <w:tcW w:w="1860" w:type="dxa"/>
            <w:tcBorders>
              <w:top w:val="nil"/>
              <w:left w:val="nil"/>
              <w:bottom w:val="nil"/>
              <w:right w:val="nil"/>
            </w:tcBorders>
            <w:shd w:val="clear" w:color="auto" w:fill="auto"/>
            <w:noWrap/>
            <w:vAlign w:val="bottom"/>
            <w:hideMark/>
          </w:tcPr>
          <w:p w14:paraId="0DC2A3BB" w14:textId="77777777" w:rsidR="003C0FF7" w:rsidRPr="003C0FF7" w:rsidRDefault="003C0FF7" w:rsidP="003C0FF7">
            <w:pPr>
              <w:jc w:val="right"/>
              <w:rPr>
                <w:rFonts w:ascii="Calibri" w:hAnsi="Calibri" w:cs="Calibri"/>
                <w:b/>
                <w:bCs/>
                <w:sz w:val="22"/>
                <w:szCs w:val="22"/>
              </w:rPr>
            </w:pPr>
          </w:p>
        </w:tc>
      </w:tr>
      <w:tr w:rsidR="003C0FF7" w:rsidRPr="003C0FF7" w14:paraId="2118A64F" w14:textId="77777777" w:rsidTr="003C0FF7">
        <w:trPr>
          <w:trHeight w:val="540"/>
        </w:trPr>
        <w:tc>
          <w:tcPr>
            <w:tcW w:w="5680" w:type="dxa"/>
            <w:tcBorders>
              <w:top w:val="nil"/>
              <w:left w:val="single" w:sz="8" w:space="0" w:color="auto"/>
              <w:bottom w:val="single" w:sz="8" w:space="0" w:color="auto"/>
              <w:right w:val="single" w:sz="4" w:space="0" w:color="auto"/>
            </w:tcBorders>
            <w:shd w:val="clear" w:color="000000" w:fill="FFFFFF"/>
            <w:vAlign w:val="center"/>
            <w:hideMark/>
          </w:tcPr>
          <w:p w14:paraId="20560B87" w14:textId="77777777" w:rsidR="003C0FF7" w:rsidRPr="003C0FF7" w:rsidRDefault="003C0FF7" w:rsidP="003C0FF7">
            <w:pPr>
              <w:rPr>
                <w:rFonts w:ascii="Calibri" w:hAnsi="Calibri" w:cs="Calibri"/>
                <w:b/>
                <w:bCs/>
                <w:sz w:val="22"/>
                <w:szCs w:val="22"/>
              </w:rPr>
            </w:pPr>
            <w:r w:rsidRPr="003C0FF7">
              <w:rPr>
                <w:rFonts w:ascii="Calibri" w:hAnsi="Calibri" w:cs="Calibri"/>
                <w:b/>
                <w:bCs/>
                <w:sz w:val="22"/>
                <w:szCs w:val="22"/>
              </w:rPr>
              <w:t>+ zisk</w:t>
            </w:r>
            <w:r w:rsidRPr="003C0FF7">
              <w:rPr>
                <w:rFonts w:ascii="Calibri" w:hAnsi="Calibri" w:cs="Calibri"/>
                <w:b/>
                <w:bCs/>
                <w:sz w:val="22"/>
                <w:szCs w:val="22"/>
              </w:rPr>
              <w:br/>
              <w:t>- ztráta</w:t>
            </w:r>
          </w:p>
        </w:tc>
        <w:tc>
          <w:tcPr>
            <w:tcW w:w="1860" w:type="dxa"/>
            <w:tcBorders>
              <w:top w:val="nil"/>
              <w:left w:val="nil"/>
              <w:bottom w:val="single" w:sz="8" w:space="0" w:color="auto"/>
              <w:right w:val="single" w:sz="8" w:space="0" w:color="auto"/>
            </w:tcBorders>
            <w:shd w:val="clear" w:color="auto" w:fill="auto"/>
            <w:noWrap/>
            <w:vAlign w:val="center"/>
            <w:hideMark/>
          </w:tcPr>
          <w:p w14:paraId="2004FBE8" w14:textId="77777777" w:rsidR="003C0FF7" w:rsidRPr="003C0FF7" w:rsidRDefault="003C0FF7" w:rsidP="003C0FF7">
            <w:pPr>
              <w:jc w:val="right"/>
              <w:rPr>
                <w:rFonts w:ascii="Calibri" w:hAnsi="Calibri" w:cs="Calibri"/>
                <w:b/>
                <w:bCs/>
                <w:sz w:val="22"/>
                <w:szCs w:val="22"/>
              </w:rPr>
            </w:pPr>
            <w:r w:rsidRPr="003C0FF7">
              <w:rPr>
                <w:rFonts w:ascii="Calibri" w:hAnsi="Calibri" w:cs="Calibri"/>
                <w:b/>
                <w:bCs/>
                <w:sz w:val="22"/>
                <w:szCs w:val="22"/>
              </w:rPr>
              <w:t>0</w:t>
            </w:r>
          </w:p>
        </w:tc>
        <w:tc>
          <w:tcPr>
            <w:tcW w:w="1860" w:type="dxa"/>
            <w:tcBorders>
              <w:top w:val="nil"/>
              <w:left w:val="nil"/>
              <w:bottom w:val="nil"/>
              <w:right w:val="nil"/>
            </w:tcBorders>
            <w:shd w:val="clear" w:color="auto" w:fill="auto"/>
            <w:noWrap/>
            <w:vAlign w:val="bottom"/>
            <w:hideMark/>
          </w:tcPr>
          <w:p w14:paraId="7A40C028" w14:textId="77777777" w:rsidR="003C0FF7" w:rsidRPr="003C0FF7" w:rsidRDefault="003C0FF7" w:rsidP="003C0FF7">
            <w:pPr>
              <w:jc w:val="right"/>
              <w:rPr>
                <w:rFonts w:ascii="Calibri" w:hAnsi="Calibri" w:cs="Calibri"/>
                <w:b/>
                <w:bCs/>
                <w:sz w:val="22"/>
                <w:szCs w:val="22"/>
              </w:rPr>
            </w:pPr>
          </w:p>
        </w:tc>
      </w:tr>
    </w:tbl>
    <w:p w14:paraId="3B9516ED" w14:textId="619D5B43" w:rsidR="00746DC3" w:rsidRDefault="00746DC3" w:rsidP="00584AD3">
      <w:pPr>
        <w:jc w:val="center"/>
        <w:rPr>
          <w:noProof/>
        </w:rPr>
      </w:pPr>
    </w:p>
    <w:p w14:paraId="6CC2F905" w14:textId="0ED8334C" w:rsidR="00746DC3" w:rsidRDefault="00746DC3" w:rsidP="00584AD3">
      <w:pPr>
        <w:jc w:val="center"/>
        <w:rPr>
          <w:noProof/>
        </w:rPr>
      </w:pPr>
    </w:p>
    <w:p w14:paraId="1734B577" w14:textId="5C225B50" w:rsidR="00746DC3" w:rsidRDefault="00746DC3" w:rsidP="00584AD3">
      <w:pPr>
        <w:jc w:val="center"/>
        <w:rPr>
          <w:noProof/>
        </w:rPr>
      </w:pPr>
    </w:p>
    <w:p w14:paraId="13692A8A" w14:textId="0C9AA5D1" w:rsidR="001B21D5" w:rsidRDefault="001B21D5" w:rsidP="00746DC3">
      <w:pPr>
        <w:rPr>
          <w:rFonts w:asciiTheme="minorHAnsi" w:hAnsiTheme="minorHAnsi"/>
          <w:b/>
          <w:sz w:val="22"/>
          <w:szCs w:val="22"/>
        </w:rPr>
      </w:pPr>
      <w:bookmarkStart w:id="2" w:name="_Hlk128385873"/>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2D1D95B9" w:rsidR="00C50473" w:rsidRDefault="00C50473" w:rsidP="00584AD3">
      <w:pPr>
        <w:jc w:val="center"/>
      </w:pPr>
    </w:p>
    <w:p w14:paraId="7173C76D" w14:textId="77777777" w:rsidR="00C50473" w:rsidRDefault="00C50473" w:rsidP="00712545"/>
    <w:p w14:paraId="365A8D08" w14:textId="77777777" w:rsidR="00C50473" w:rsidRPr="00746DC3" w:rsidRDefault="00C50473" w:rsidP="001B21D5">
      <w:pPr>
        <w:jc w:val="center"/>
        <w:rPr>
          <w:rFonts w:asciiTheme="minorHAnsi" w:hAnsiTheme="minorHAnsi" w:cstheme="minorHAnsi"/>
          <w:b/>
          <w:sz w:val="22"/>
          <w:szCs w:val="22"/>
        </w:rPr>
      </w:pPr>
    </w:p>
    <w:p w14:paraId="65C2A6EF" w14:textId="154B54F2" w:rsidR="001B21D5" w:rsidRPr="00746DC3" w:rsidRDefault="001B21D5" w:rsidP="001B21D5">
      <w:pPr>
        <w:jc w:val="center"/>
        <w:rPr>
          <w:rFonts w:asciiTheme="minorHAnsi" w:hAnsiTheme="minorHAnsi" w:cstheme="minorHAnsi"/>
          <w:b/>
          <w:sz w:val="28"/>
          <w:szCs w:val="28"/>
        </w:rPr>
      </w:pPr>
      <w:r w:rsidRPr="00746DC3">
        <w:rPr>
          <w:rFonts w:asciiTheme="minorHAnsi" w:hAnsiTheme="minorHAnsi" w:cstheme="minorHAnsi"/>
          <w:b/>
          <w:sz w:val="28"/>
          <w:szCs w:val="28"/>
        </w:rPr>
        <w:t>Č</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S</w:t>
      </w:r>
      <w:r w:rsidR="00746DC3">
        <w:rPr>
          <w:rFonts w:asciiTheme="minorHAnsi" w:hAnsiTheme="minorHAnsi" w:cstheme="minorHAnsi"/>
          <w:b/>
          <w:sz w:val="28"/>
          <w:szCs w:val="28"/>
        </w:rPr>
        <w:t> </w:t>
      </w:r>
      <w:r w:rsidRPr="00746DC3">
        <w:rPr>
          <w:rFonts w:asciiTheme="minorHAnsi" w:hAnsiTheme="minorHAnsi" w:cstheme="minorHAnsi"/>
          <w:b/>
          <w:sz w:val="28"/>
          <w:szCs w:val="28"/>
        </w:rPr>
        <w:t>T</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 xml:space="preserve">É </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P</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R</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O</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H</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L</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Í</w:t>
      </w:r>
    </w:p>
    <w:p w14:paraId="778B10A3" w14:textId="77777777" w:rsidR="001B21D5" w:rsidRPr="00746DC3" w:rsidRDefault="001B21D5" w:rsidP="001B21D5">
      <w:pPr>
        <w:jc w:val="center"/>
        <w:rPr>
          <w:rFonts w:asciiTheme="minorHAnsi" w:hAnsiTheme="minorHAnsi" w:cstheme="minorHAnsi"/>
          <w:b/>
          <w:sz w:val="22"/>
          <w:szCs w:val="22"/>
        </w:rPr>
      </w:pPr>
    </w:p>
    <w:p w14:paraId="2D0A3A0C" w14:textId="648F86A3" w:rsidR="001B21D5" w:rsidRDefault="00C50473" w:rsidP="00746DC3">
      <w:pPr>
        <w:spacing w:line="276" w:lineRule="auto"/>
        <w:jc w:val="both"/>
        <w:rPr>
          <w:rFonts w:asciiTheme="minorHAnsi" w:hAnsiTheme="minorHAnsi" w:cstheme="minorHAnsi"/>
          <w:sz w:val="22"/>
          <w:szCs w:val="22"/>
        </w:rPr>
      </w:pPr>
      <w:r w:rsidRPr="00746DC3">
        <w:rPr>
          <w:rFonts w:asciiTheme="minorHAnsi" w:hAnsiTheme="minorHAnsi" w:cstheme="minorHAnsi"/>
          <w:sz w:val="22"/>
          <w:szCs w:val="22"/>
        </w:rPr>
        <w:t>Příjemce</w:t>
      </w:r>
      <w:r w:rsidR="00746DC3">
        <w:rPr>
          <w:rFonts w:asciiTheme="minorHAnsi" w:hAnsiTheme="minorHAnsi" w:cstheme="minorHAnsi"/>
          <w:sz w:val="22"/>
          <w:szCs w:val="22"/>
        </w:rPr>
        <w:t xml:space="preserve"> dotace</w:t>
      </w:r>
      <w:r w:rsidRPr="00746DC3">
        <w:rPr>
          <w:rFonts w:asciiTheme="minorHAnsi" w:hAnsiTheme="minorHAnsi" w:cstheme="minorHAnsi"/>
          <w:sz w:val="22"/>
          <w:szCs w:val="22"/>
        </w:rPr>
        <w:t xml:space="preserve"> zastoupený oprávněnou osobou </w:t>
      </w:r>
      <w:r w:rsidR="001B21D5" w:rsidRPr="00746DC3">
        <w:rPr>
          <w:rFonts w:asciiTheme="minorHAnsi" w:hAnsiTheme="minorHAnsi" w:cstheme="minorHAnsi"/>
          <w:sz w:val="22"/>
          <w:szCs w:val="22"/>
        </w:rPr>
        <w:t>čestně prohlašuj</w:t>
      </w:r>
      <w:r w:rsidRPr="00746DC3">
        <w:rPr>
          <w:rFonts w:asciiTheme="minorHAnsi" w:hAnsiTheme="minorHAnsi" w:cstheme="minorHAnsi"/>
          <w:sz w:val="22"/>
          <w:szCs w:val="22"/>
        </w:rPr>
        <w:t>e</w:t>
      </w:r>
      <w:r w:rsidR="001B21D5" w:rsidRPr="00746DC3">
        <w:rPr>
          <w:rFonts w:asciiTheme="minorHAnsi" w:hAnsiTheme="minorHAnsi" w:cstheme="minorHAnsi"/>
          <w:sz w:val="22"/>
          <w:szCs w:val="22"/>
        </w:rPr>
        <w:t>, že nemá nesplněné závazky po splatnosti vůči:</w:t>
      </w:r>
    </w:p>
    <w:p w14:paraId="712D14AC" w14:textId="77777777" w:rsidR="00746DC3" w:rsidRPr="00746DC3" w:rsidRDefault="00746DC3" w:rsidP="00746DC3">
      <w:pPr>
        <w:spacing w:line="276" w:lineRule="auto"/>
        <w:jc w:val="both"/>
        <w:rPr>
          <w:rFonts w:asciiTheme="minorHAnsi" w:hAnsiTheme="minorHAnsi" w:cstheme="minorHAnsi"/>
          <w:sz w:val="22"/>
          <w:szCs w:val="22"/>
        </w:rPr>
      </w:pPr>
    </w:p>
    <w:p w14:paraId="7C61A982" w14:textId="77777777"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statutárnímu městu Pardubice včetně jeho městských obvodů,</w:t>
      </w:r>
    </w:p>
    <w:p w14:paraId="49B0E78C" w14:textId="23A1E31B"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právnickým osobám, </w:t>
      </w:r>
      <w:r w:rsidR="00C50473">
        <w:rPr>
          <w:rFonts w:asciiTheme="minorHAnsi" w:hAnsiTheme="minorHAnsi" w:cstheme="minorHAnsi"/>
        </w:rPr>
        <w:t xml:space="preserve">v nichž má </w:t>
      </w:r>
      <w:r w:rsidRPr="00746DC3">
        <w:rPr>
          <w:rFonts w:asciiTheme="minorHAnsi" w:hAnsiTheme="minorHAnsi" w:cstheme="minorHAnsi"/>
        </w:rPr>
        <w:t xml:space="preserve">statutární město Pardubice </w:t>
      </w:r>
      <w:r w:rsidR="00746DC3" w:rsidRPr="00746DC3">
        <w:rPr>
          <w:rFonts w:asciiTheme="minorHAnsi" w:hAnsiTheme="minorHAnsi" w:cstheme="minorHAnsi"/>
        </w:rPr>
        <w:t>100 %</w:t>
      </w:r>
      <w:r w:rsidR="00C50473">
        <w:rPr>
          <w:rFonts w:asciiTheme="minorHAnsi" w:hAnsiTheme="minorHAnsi" w:cstheme="minorHAnsi"/>
        </w:rPr>
        <w:t xml:space="preserve"> majetkovou účast</w:t>
      </w:r>
      <w:r w:rsidR="00A729B1">
        <w:rPr>
          <w:rFonts w:asciiTheme="minorHAnsi" w:hAnsiTheme="minorHAnsi" w:cstheme="minorHAnsi"/>
        </w:rPr>
        <w:t xml:space="preserve"> </w:t>
      </w:r>
      <w:r w:rsidR="00A729B1" w:rsidRPr="00A729B1">
        <w:rPr>
          <w:rFonts w:asciiTheme="minorHAnsi" w:hAnsiTheme="minorHAnsi" w:cstheme="minorHAnsi"/>
        </w:rPr>
        <w:t xml:space="preserve">(tj. </w:t>
      </w:r>
      <w:r w:rsidR="00A729B1" w:rsidRPr="00746DC3">
        <w:rPr>
          <w:rFonts w:asciiTheme="minorHAnsi" w:hAnsiTheme="minorHAnsi" w:cstheme="minorHAnsi"/>
        </w:rPr>
        <w:t>Dopravní podnik města Pardubic a.s., Rozvojový fond Pardubice a.s., Služby města Pardubic a.s.</w:t>
      </w:r>
      <w:r w:rsidRPr="00746DC3">
        <w:rPr>
          <w:rFonts w:asciiTheme="minorHAnsi" w:hAnsiTheme="minorHAnsi" w:cstheme="minorHAnsi"/>
        </w:rPr>
        <w:t>,</w:t>
      </w:r>
      <w:r w:rsidR="00A729B1">
        <w:rPr>
          <w:rFonts w:asciiTheme="minorHAnsi" w:hAnsiTheme="minorHAnsi" w:cstheme="minorHAnsi"/>
        </w:rPr>
        <w:t xml:space="preserve"> BČOV </w:t>
      </w:r>
      <w:r w:rsidR="00650D28">
        <w:rPr>
          <w:rFonts w:asciiTheme="minorHAnsi" w:hAnsiTheme="minorHAnsi" w:cstheme="minorHAnsi"/>
        </w:rPr>
        <w:t xml:space="preserve">Pardubice </w:t>
      </w:r>
      <w:r w:rsidR="00A729B1">
        <w:rPr>
          <w:rFonts w:asciiTheme="minorHAnsi" w:hAnsiTheme="minorHAnsi" w:cstheme="minorHAnsi"/>
        </w:rPr>
        <w:t>a.s.</w:t>
      </w:r>
      <w:r w:rsidR="00650D28">
        <w:rPr>
          <w:rFonts w:asciiTheme="minorHAnsi" w:hAnsiTheme="minorHAnsi" w:cstheme="minorHAnsi"/>
        </w:rPr>
        <w:t>,</w:t>
      </w:r>
      <w:r w:rsidR="00A729B1">
        <w:rPr>
          <w:rFonts w:asciiTheme="minorHAnsi" w:hAnsiTheme="minorHAnsi" w:cstheme="minorHAnsi"/>
        </w:rPr>
        <w:t xml:space="preserve"> v likvidaci),</w:t>
      </w:r>
    </w:p>
    <w:p w14:paraId="22AFC180" w14:textId="74763B4E"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 xml:space="preserve">dalším </w:t>
      </w:r>
      <w:r w:rsidR="001B21D5" w:rsidRPr="00746DC3">
        <w:rPr>
          <w:rFonts w:asciiTheme="minorHAnsi" w:hAnsiTheme="minorHAnsi" w:cstheme="minorHAnsi"/>
        </w:rPr>
        <w:t xml:space="preserve">právnickým osobám, jichž je statutární město Pardubice zakladatelem či zřizovatelem. </w:t>
      </w:r>
    </w:p>
    <w:p w14:paraId="4B9F0498" w14:textId="77777777" w:rsidR="001B21D5" w:rsidRPr="00746DC3" w:rsidRDefault="001B21D5" w:rsidP="00746DC3">
      <w:pPr>
        <w:spacing w:line="276" w:lineRule="auto"/>
        <w:jc w:val="both"/>
        <w:rPr>
          <w:rFonts w:asciiTheme="minorHAnsi" w:hAnsiTheme="minorHAnsi" w:cstheme="minorHAnsi"/>
          <w:sz w:val="22"/>
          <w:szCs w:val="22"/>
        </w:rPr>
      </w:pPr>
    </w:p>
    <w:p w14:paraId="53EB6F4A" w14:textId="1492371D" w:rsidR="00A729B1" w:rsidRDefault="001B21D5" w:rsidP="00A729B1">
      <w:pPr>
        <w:pStyle w:val="Odstavecseseznamem1"/>
        <w:spacing w:after="0"/>
        <w:ind w:left="0"/>
        <w:jc w:val="both"/>
        <w:rPr>
          <w:rFonts w:asciiTheme="minorHAnsi" w:hAnsiTheme="minorHAnsi" w:cstheme="minorHAnsi"/>
        </w:rPr>
      </w:pPr>
      <w:r w:rsidRPr="00746DC3">
        <w:rPr>
          <w:rFonts w:asciiTheme="minorHAnsi" w:hAnsiTheme="minorHAnsi" w:cstheme="minorHAnsi"/>
        </w:rPr>
        <w:t>Dále</w:t>
      </w:r>
      <w:r w:rsidR="00127E31">
        <w:rPr>
          <w:rFonts w:asciiTheme="minorHAnsi" w:hAnsiTheme="minorHAnsi" w:cstheme="minorHAnsi"/>
        </w:rPr>
        <w:t xml:space="preserve"> příjemce zastoupený oprávněnou osobou</w:t>
      </w:r>
      <w:r w:rsidRPr="00746DC3">
        <w:rPr>
          <w:rFonts w:asciiTheme="minorHAnsi" w:hAnsiTheme="minorHAnsi" w:cstheme="minorHAnsi"/>
        </w:rPr>
        <w:t xml:space="preserve"> </w:t>
      </w:r>
      <w:r w:rsidR="00C50473" w:rsidRPr="00746DC3">
        <w:rPr>
          <w:rFonts w:asciiTheme="minorHAnsi" w:hAnsiTheme="minorHAnsi" w:cstheme="minorHAnsi"/>
        </w:rPr>
        <w:t xml:space="preserve">čestně </w:t>
      </w:r>
      <w:r w:rsidRPr="00746DC3">
        <w:rPr>
          <w:rFonts w:asciiTheme="minorHAnsi" w:hAnsiTheme="minorHAnsi" w:cstheme="minorHAnsi"/>
        </w:rPr>
        <w:t>prohlašuj</w:t>
      </w:r>
      <w:r w:rsidR="00C50473" w:rsidRPr="00746DC3">
        <w:rPr>
          <w:rFonts w:asciiTheme="minorHAnsi" w:hAnsiTheme="minorHAnsi" w:cstheme="minorHAnsi"/>
        </w:rPr>
        <w:t>e</w:t>
      </w:r>
      <w:r w:rsidRPr="00746DC3">
        <w:rPr>
          <w:rFonts w:asciiTheme="minorHAnsi" w:hAnsiTheme="minorHAnsi" w:cstheme="minorHAnsi"/>
        </w:rPr>
        <w:t>, že</w:t>
      </w:r>
      <w:r w:rsidR="00A729B1">
        <w:rPr>
          <w:rFonts w:asciiTheme="minorHAnsi" w:hAnsiTheme="minorHAnsi" w:cstheme="minorHAnsi"/>
        </w:rPr>
        <w:t>:</w:t>
      </w:r>
    </w:p>
    <w:p w14:paraId="4858FEC5" w14:textId="77777777" w:rsidR="00746DC3" w:rsidRDefault="00746DC3" w:rsidP="00A729B1">
      <w:pPr>
        <w:pStyle w:val="Odstavecseseznamem1"/>
        <w:spacing w:after="0"/>
        <w:ind w:left="0"/>
        <w:jc w:val="both"/>
        <w:rPr>
          <w:rFonts w:asciiTheme="minorHAnsi" w:hAnsiTheme="minorHAnsi" w:cstheme="minorHAnsi"/>
        </w:rPr>
      </w:pP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se nenachází v likvidaci, </w:t>
      </w:r>
    </w:p>
    <w:p w14:paraId="2E8024CB" w14:textId="0E94C756"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n</w:t>
      </w:r>
      <w:r w:rsidR="00C50473" w:rsidRPr="00746DC3">
        <w:rPr>
          <w:rFonts w:asciiTheme="minorHAnsi" w:hAnsiTheme="minorHAnsi" w:cstheme="minorHAnsi"/>
        </w:rPr>
        <w:t xml:space="preserve">ebylo pravomocně rozhodnuto o </w:t>
      </w:r>
      <w:r>
        <w:rPr>
          <w:rFonts w:asciiTheme="minorHAnsi" w:hAnsiTheme="minorHAnsi" w:cstheme="minorHAnsi"/>
        </w:rPr>
        <w:t>ú</w:t>
      </w:r>
      <w:r w:rsidR="00C50473" w:rsidRPr="00746DC3">
        <w:rPr>
          <w:rFonts w:asciiTheme="minorHAnsi" w:hAnsiTheme="minorHAnsi" w:cstheme="minorHAnsi"/>
        </w:rPr>
        <w:t>padku</w:t>
      </w:r>
      <w:r>
        <w:rPr>
          <w:rFonts w:asciiTheme="minorHAnsi" w:hAnsiTheme="minorHAnsi" w:cstheme="minorHAnsi"/>
        </w:rPr>
        <w:t xml:space="preserve"> příjemce</w:t>
      </w:r>
      <w:r w:rsidR="00C50473" w:rsidRPr="00746DC3">
        <w:rPr>
          <w:rFonts w:asciiTheme="minorHAnsi" w:hAnsiTheme="minorHAnsi" w:cstheme="minorHAnsi"/>
        </w:rPr>
        <w:t xml:space="preserve"> </w:t>
      </w:r>
      <w:r w:rsidR="001B21D5" w:rsidRPr="00746DC3">
        <w:rPr>
          <w:rFonts w:asciiTheme="minorHAnsi" w:hAnsiTheme="minorHAnsi" w:cstheme="minorHAnsi"/>
        </w:rPr>
        <w:t>ve smyslu zákona č. 182/2006 Sb., o úpadku a způsobech jeho řešení (insolvenční zákon), v</w:t>
      </w:r>
      <w:r w:rsidR="00C50473" w:rsidRPr="00746DC3">
        <w:rPr>
          <w:rFonts w:asciiTheme="minorHAnsi" w:hAnsiTheme="minorHAnsi" w:cstheme="minorHAnsi"/>
        </w:rPr>
        <w:t>e znění pozdějších předpisů</w:t>
      </w:r>
      <w:r w:rsidR="001B21D5" w:rsidRPr="00746DC3">
        <w:rPr>
          <w:rFonts w:asciiTheme="minorHAnsi" w:hAnsiTheme="minorHAnsi" w:cstheme="minorHAnsi"/>
        </w:rPr>
        <w:t xml:space="preserve">. </w:t>
      </w:r>
    </w:p>
    <w:p w14:paraId="051056F7" w14:textId="77777777" w:rsidR="001B21D5" w:rsidRDefault="001B21D5" w:rsidP="001B21D5">
      <w:pPr>
        <w:pStyle w:val="Odstavecseseznamem1"/>
        <w:spacing w:after="0"/>
        <w:ind w:left="0"/>
        <w:jc w:val="both"/>
      </w:pPr>
    </w:p>
    <w:p w14:paraId="5EE505B0" w14:textId="262A034A" w:rsidR="001B21D5" w:rsidRPr="00746DC3" w:rsidRDefault="00C50473" w:rsidP="001B21D5">
      <w:pPr>
        <w:pStyle w:val="Odstavecseseznamem1"/>
        <w:spacing w:after="0"/>
        <w:ind w:left="0"/>
        <w:jc w:val="both"/>
        <w:rPr>
          <w:rFonts w:asciiTheme="minorHAnsi" w:hAnsiTheme="minorHAnsi" w:cstheme="minorHAnsi"/>
        </w:rPr>
      </w:pPr>
      <w:r w:rsidRPr="00746DC3">
        <w:rPr>
          <w:rFonts w:asciiTheme="minorHAnsi" w:hAnsiTheme="minorHAnsi" w:cstheme="minorHAnsi"/>
        </w:rPr>
        <w:t>Příjemce s</w:t>
      </w:r>
      <w:r w:rsidR="001B21D5" w:rsidRPr="00746DC3">
        <w:rPr>
          <w:rFonts w:asciiTheme="minorHAnsi" w:hAnsiTheme="minorHAnsi" w:cstheme="minorHAnsi"/>
        </w:rPr>
        <w:t>i</w:t>
      </w:r>
      <w:r w:rsidRPr="00746DC3">
        <w:rPr>
          <w:rFonts w:asciiTheme="minorHAnsi" w:hAnsiTheme="minorHAnsi" w:cstheme="minorHAnsi"/>
        </w:rPr>
        <w:t xml:space="preserve"> je</w:t>
      </w:r>
      <w:r w:rsidR="001B21D5" w:rsidRPr="00746DC3">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746DC3" w:rsidRDefault="001B21D5" w:rsidP="001B21D5">
      <w:pPr>
        <w:pStyle w:val="Odstavecseseznamem1"/>
        <w:spacing w:after="0"/>
        <w:ind w:left="0"/>
        <w:jc w:val="both"/>
        <w:rPr>
          <w:rFonts w:asciiTheme="minorHAnsi" w:hAnsiTheme="minorHAnsi" w:cstheme="minorHAnsi"/>
        </w:rPr>
      </w:pPr>
    </w:p>
    <w:p w14:paraId="5DCB0C45" w14:textId="6B9FB020" w:rsidR="001B21D5" w:rsidRDefault="001B21D5" w:rsidP="001B21D5">
      <w:pPr>
        <w:rPr>
          <w:rFonts w:asciiTheme="minorHAnsi" w:hAnsiTheme="minorHAnsi" w:cstheme="minorHAnsi"/>
          <w:sz w:val="22"/>
          <w:szCs w:val="22"/>
        </w:rPr>
      </w:pPr>
    </w:p>
    <w:p w14:paraId="6834B036" w14:textId="4858F9BC" w:rsidR="00746DC3" w:rsidRDefault="00746DC3" w:rsidP="001B21D5">
      <w:pPr>
        <w:rPr>
          <w:rFonts w:asciiTheme="minorHAnsi" w:hAnsiTheme="minorHAnsi" w:cstheme="minorHAnsi"/>
          <w:sz w:val="22"/>
          <w:szCs w:val="22"/>
        </w:rPr>
      </w:pPr>
    </w:p>
    <w:p w14:paraId="18716D47" w14:textId="77777777" w:rsidR="00746DC3" w:rsidRPr="00746DC3" w:rsidRDefault="00746DC3" w:rsidP="001B21D5">
      <w:pPr>
        <w:rPr>
          <w:rFonts w:asciiTheme="minorHAnsi" w:hAnsiTheme="minorHAnsi" w:cstheme="minorHAnsi"/>
          <w:sz w:val="22"/>
          <w:szCs w:val="22"/>
        </w:rPr>
      </w:pPr>
    </w:p>
    <w:p w14:paraId="1A035F6C" w14:textId="5F73514C" w:rsidR="00C50473" w:rsidRPr="00746DC3" w:rsidRDefault="00754D63" w:rsidP="001B21D5">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340F10">
        <w:rPr>
          <w:rFonts w:asciiTheme="minorHAnsi" w:hAnsiTheme="minorHAnsi" w:cstheme="minorHAnsi"/>
          <w:sz w:val="22"/>
          <w:szCs w:val="22"/>
        </w:rPr>
        <w:t>6.4.2023</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712545">
        <w:rPr>
          <w:rFonts w:asciiTheme="minorHAnsi" w:hAnsiTheme="minorHAnsi" w:cstheme="minorHAnsi"/>
          <w:sz w:val="22"/>
          <w:szCs w:val="22"/>
        </w:rPr>
        <w:t>Mgr. Pavlína Potůčková</w:t>
      </w:r>
    </w:p>
    <w:p w14:paraId="51A2AABA" w14:textId="19698D44" w:rsidR="001B21D5" w:rsidRPr="00746DC3" w:rsidRDefault="001B21D5" w:rsidP="001B21D5">
      <w:pPr>
        <w:rPr>
          <w:rFonts w:asciiTheme="minorHAnsi" w:hAnsiTheme="minorHAnsi" w:cstheme="minorHAnsi"/>
          <w:sz w:val="22"/>
          <w:szCs w:val="22"/>
        </w:rPr>
      </w:pPr>
      <w:r w:rsidRPr="00746DC3">
        <w:rPr>
          <w:rFonts w:asciiTheme="minorHAnsi" w:hAnsiTheme="minorHAnsi" w:cstheme="minorHAnsi"/>
          <w:sz w:val="22"/>
          <w:szCs w:val="22"/>
        </w:rPr>
        <w:t>____________________________</w:t>
      </w:r>
      <w:r w:rsidRPr="00746DC3">
        <w:rPr>
          <w:rFonts w:asciiTheme="minorHAnsi" w:hAnsiTheme="minorHAnsi" w:cstheme="minorHAnsi"/>
          <w:sz w:val="22"/>
          <w:szCs w:val="22"/>
        </w:rPr>
        <w:tab/>
        <w:t xml:space="preserve"> </w:t>
      </w:r>
      <w:r w:rsidRPr="00746DC3">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746DC3">
        <w:rPr>
          <w:rFonts w:asciiTheme="minorHAnsi" w:hAnsiTheme="minorHAnsi" w:cstheme="minorHAnsi"/>
          <w:sz w:val="22"/>
          <w:szCs w:val="22"/>
        </w:rPr>
        <w:t xml:space="preserve"> _____________________________________</w:t>
      </w:r>
      <w:r w:rsidRPr="00746DC3">
        <w:rPr>
          <w:rFonts w:asciiTheme="minorHAnsi" w:hAnsiTheme="minorHAnsi" w:cstheme="minorHAnsi"/>
          <w:sz w:val="22"/>
          <w:szCs w:val="22"/>
        </w:rPr>
        <w:tab/>
        <w:t xml:space="preserve">        </w:t>
      </w:r>
    </w:p>
    <w:p w14:paraId="687C7E7B" w14:textId="77C27015" w:rsidR="001B21D5" w:rsidRPr="00746DC3" w:rsidRDefault="001B21D5" w:rsidP="001B21D5">
      <w:pPr>
        <w:ind w:firstLine="708"/>
        <w:rPr>
          <w:rFonts w:asciiTheme="minorHAnsi" w:hAnsiTheme="minorHAnsi" w:cstheme="minorHAnsi"/>
          <w:sz w:val="22"/>
          <w:szCs w:val="22"/>
        </w:rPr>
      </w:pPr>
      <w:r w:rsidRPr="00746DC3">
        <w:rPr>
          <w:rFonts w:asciiTheme="minorHAnsi" w:hAnsiTheme="minorHAnsi" w:cstheme="minorHAnsi"/>
          <w:sz w:val="22"/>
          <w:szCs w:val="22"/>
        </w:rPr>
        <w:t xml:space="preserve">         datum</w:t>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t xml:space="preserve">    </w:t>
      </w:r>
      <w:r w:rsidR="00746DC3">
        <w:rPr>
          <w:rFonts w:asciiTheme="minorHAnsi" w:hAnsiTheme="minorHAnsi" w:cstheme="minorHAnsi"/>
          <w:sz w:val="22"/>
          <w:szCs w:val="22"/>
        </w:rPr>
        <w:t xml:space="preserve">          </w:t>
      </w:r>
      <w:r w:rsidRPr="00746DC3">
        <w:rPr>
          <w:rFonts w:asciiTheme="minorHAnsi" w:hAnsiTheme="minorHAnsi" w:cstheme="minorHAnsi"/>
          <w:sz w:val="22"/>
          <w:szCs w:val="22"/>
        </w:rPr>
        <w:t xml:space="preserve">podpis </w:t>
      </w:r>
      <w:r w:rsidR="00127E31">
        <w:rPr>
          <w:rFonts w:asciiTheme="minorHAnsi" w:hAnsiTheme="minorHAnsi" w:cstheme="minorHAnsi"/>
          <w:sz w:val="22"/>
          <w:szCs w:val="22"/>
        </w:rPr>
        <w:t>oprávněného zástupce příjemce</w:t>
      </w:r>
      <w:r w:rsidR="00746DC3">
        <w:rPr>
          <w:rFonts w:asciiTheme="minorHAnsi" w:hAnsiTheme="minorHAnsi" w:cstheme="minorHAnsi"/>
          <w:sz w:val="22"/>
          <w:szCs w:val="22"/>
        </w:rPr>
        <w:t xml:space="preserve"> dotace</w:t>
      </w:r>
    </w:p>
    <w:p w14:paraId="72632579" w14:textId="60A17AE2" w:rsidR="00127E31" w:rsidRDefault="00127E31"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30EB7DC7" w14:textId="77777777" w:rsidR="00746DC3" w:rsidRDefault="00746DC3" w:rsidP="00127E31">
      <w:pPr>
        <w:jc w:val="right"/>
        <w:rPr>
          <w:rFonts w:asciiTheme="minorHAnsi" w:hAnsiTheme="minorHAnsi"/>
          <w:b/>
          <w:sz w:val="22"/>
          <w:szCs w:val="22"/>
        </w:rPr>
      </w:pPr>
    </w:p>
    <w:p w14:paraId="548AFF11" w14:textId="77777777" w:rsidR="00746DC3" w:rsidRDefault="00746DC3" w:rsidP="00127E31">
      <w:pPr>
        <w:jc w:val="right"/>
        <w:rPr>
          <w:rFonts w:asciiTheme="minorHAnsi" w:hAnsiTheme="minorHAnsi"/>
          <w:b/>
          <w:sz w:val="22"/>
          <w:szCs w:val="22"/>
        </w:rPr>
      </w:pPr>
    </w:p>
    <w:p w14:paraId="7CDAA5D5" w14:textId="77777777" w:rsidR="00746DC3" w:rsidRDefault="00746DC3" w:rsidP="00127E31">
      <w:pPr>
        <w:jc w:val="right"/>
        <w:rPr>
          <w:rFonts w:asciiTheme="minorHAnsi" w:hAnsiTheme="minorHAnsi"/>
          <w:b/>
          <w:sz w:val="22"/>
          <w:szCs w:val="22"/>
        </w:rPr>
      </w:pPr>
    </w:p>
    <w:p w14:paraId="3309DAEE" w14:textId="77777777" w:rsidR="00746DC3" w:rsidRDefault="00746DC3" w:rsidP="00127E31">
      <w:pPr>
        <w:jc w:val="right"/>
        <w:rPr>
          <w:rFonts w:asciiTheme="minorHAnsi" w:hAnsiTheme="minorHAnsi"/>
          <w:b/>
          <w:sz w:val="22"/>
          <w:szCs w:val="22"/>
        </w:rPr>
      </w:pPr>
    </w:p>
    <w:p w14:paraId="2C384E14" w14:textId="77777777" w:rsidR="00746DC3" w:rsidRDefault="00746DC3" w:rsidP="00127E31">
      <w:pPr>
        <w:jc w:val="right"/>
        <w:rPr>
          <w:rFonts w:asciiTheme="minorHAnsi" w:hAnsiTheme="minorHAnsi"/>
          <w:b/>
          <w:sz w:val="22"/>
          <w:szCs w:val="22"/>
        </w:rPr>
      </w:pPr>
    </w:p>
    <w:p w14:paraId="1122635B" w14:textId="77777777" w:rsidR="00746DC3" w:rsidRDefault="00746DC3" w:rsidP="00746DC3">
      <w:pPr>
        <w:rPr>
          <w:rFonts w:asciiTheme="minorHAnsi" w:hAnsiTheme="minorHAnsi"/>
          <w:b/>
          <w:sz w:val="22"/>
          <w:szCs w:val="22"/>
        </w:rPr>
      </w:pPr>
    </w:p>
    <w:bookmarkEnd w:id="2"/>
    <w:sectPr w:rsidR="00746DC3" w:rsidSect="00BC41E3">
      <w:footerReference w:type="even" r:id="rId13"/>
      <w:footerReference w:type="default" r:id="rId14"/>
      <w:headerReference w:type="firs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81C" w14:textId="70568506" w:rsidR="00241A8F"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65F28">
      <w:rPr>
        <w:rStyle w:val="slostrnky"/>
        <w:noProof/>
      </w:rPr>
      <w:t>3</w:t>
    </w:r>
    <w:r>
      <w:rPr>
        <w:rStyle w:val="slostrnky"/>
      </w:rPr>
      <w:fldChar w:fldCharType="end"/>
    </w:r>
  </w:p>
  <w:p w14:paraId="13AE7DAE" w14:textId="77777777" w:rsidR="00241A8F" w:rsidRDefault="00340F1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241A8F" w:rsidRDefault="00340F10">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EECE" w14:textId="5C96EDD8" w:rsidR="00F47FA4" w:rsidRDefault="00F47FA4">
    <w:pPr>
      <w:pStyle w:val="Zhlav"/>
    </w:pPr>
  </w:p>
  <w:p w14:paraId="38CE7656" w14:textId="686FB251" w:rsidR="00F47FA4" w:rsidRDefault="00F47FA4">
    <w:pPr>
      <w:pStyle w:val="Zhlav"/>
    </w:pPr>
  </w:p>
  <w:p w14:paraId="61E2C4D3" w14:textId="77777777" w:rsidR="00F47FA4" w:rsidRDefault="00F47F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391729594">
    <w:abstractNumId w:val="12"/>
  </w:num>
  <w:num w:numId="2" w16cid:durableId="128598756">
    <w:abstractNumId w:val="17"/>
  </w:num>
  <w:num w:numId="3" w16cid:durableId="51660965">
    <w:abstractNumId w:val="3"/>
  </w:num>
  <w:num w:numId="4" w16cid:durableId="1370035208">
    <w:abstractNumId w:val="18"/>
  </w:num>
  <w:num w:numId="5" w16cid:durableId="551237076">
    <w:abstractNumId w:val="4"/>
  </w:num>
  <w:num w:numId="6" w16cid:durableId="914441068">
    <w:abstractNumId w:val="6"/>
  </w:num>
  <w:num w:numId="7" w16cid:durableId="1173832992">
    <w:abstractNumId w:val="16"/>
  </w:num>
  <w:num w:numId="8" w16cid:durableId="1903442109">
    <w:abstractNumId w:val="5"/>
  </w:num>
  <w:num w:numId="9" w16cid:durableId="569534825">
    <w:abstractNumId w:val="9"/>
  </w:num>
  <w:num w:numId="10" w16cid:durableId="1159611394">
    <w:abstractNumId w:val="0"/>
  </w:num>
  <w:num w:numId="11" w16cid:durableId="2135128247">
    <w:abstractNumId w:val="11"/>
  </w:num>
  <w:num w:numId="12" w16cid:durableId="696155797">
    <w:abstractNumId w:val="15"/>
  </w:num>
  <w:num w:numId="13" w16cid:durableId="252052706">
    <w:abstractNumId w:val="19"/>
  </w:num>
  <w:num w:numId="14" w16cid:durableId="529026652">
    <w:abstractNumId w:val="7"/>
  </w:num>
  <w:num w:numId="15" w16cid:durableId="1525829273">
    <w:abstractNumId w:val="8"/>
  </w:num>
  <w:num w:numId="16" w16cid:durableId="841554565">
    <w:abstractNumId w:val="2"/>
  </w:num>
  <w:num w:numId="17" w16cid:durableId="8790535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07563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0389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8277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3401596">
    <w:abstractNumId w:val="13"/>
  </w:num>
  <w:num w:numId="22" w16cid:durableId="375786431">
    <w:abstractNumId w:val="14"/>
  </w:num>
  <w:num w:numId="23" w16cid:durableId="1696074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576"/>
    <w:rsid w:val="000339CA"/>
    <w:rsid w:val="000514E2"/>
    <w:rsid w:val="00072C0E"/>
    <w:rsid w:val="00077B5C"/>
    <w:rsid w:val="00084614"/>
    <w:rsid w:val="000A362C"/>
    <w:rsid w:val="000B3F20"/>
    <w:rsid w:val="000C10C0"/>
    <w:rsid w:val="000E0BAB"/>
    <w:rsid w:val="000E4065"/>
    <w:rsid w:val="00104C54"/>
    <w:rsid w:val="0011036B"/>
    <w:rsid w:val="0011251E"/>
    <w:rsid w:val="00112530"/>
    <w:rsid w:val="00116F5F"/>
    <w:rsid w:val="001257BD"/>
    <w:rsid w:val="001265D0"/>
    <w:rsid w:val="00127E31"/>
    <w:rsid w:val="0013488D"/>
    <w:rsid w:val="00155979"/>
    <w:rsid w:val="0015701A"/>
    <w:rsid w:val="001644B8"/>
    <w:rsid w:val="00180FF3"/>
    <w:rsid w:val="001920A2"/>
    <w:rsid w:val="001A6EFF"/>
    <w:rsid w:val="001A7923"/>
    <w:rsid w:val="001B21D5"/>
    <w:rsid w:val="001B31CD"/>
    <w:rsid w:val="001B569E"/>
    <w:rsid w:val="001B67D0"/>
    <w:rsid w:val="001B7560"/>
    <w:rsid w:val="001D56D4"/>
    <w:rsid w:val="001F63A1"/>
    <w:rsid w:val="002100EF"/>
    <w:rsid w:val="00212945"/>
    <w:rsid w:val="00222A7B"/>
    <w:rsid w:val="00222A9B"/>
    <w:rsid w:val="00230013"/>
    <w:rsid w:val="00231132"/>
    <w:rsid w:val="002375F5"/>
    <w:rsid w:val="00237C10"/>
    <w:rsid w:val="002425FC"/>
    <w:rsid w:val="00247227"/>
    <w:rsid w:val="002613EF"/>
    <w:rsid w:val="002629E7"/>
    <w:rsid w:val="00265F28"/>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3082C"/>
    <w:rsid w:val="00337CA3"/>
    <w:rsid w:val="00340F10"/>
    <w:rsid w:val="003465D5"/>
    <w:rsid w:val="00362870"/>
    <w:rsid w:val="003727F5"/>
    <w:rsid w:val="0037756C"/>
    <w:rsid w:val="0038312D"/>
    <w:rsid w:val="0039309F"/>
    <w:rsid w:val="00394BA1"/>
    <w:rsid w:val="003B7B08"/>
    <w:rsid w:val="003C0FF7"/>
    <w:rsid w:val="003C1891"/>
    <w:rsid w:val="003C289B"/>
    <w:rsid w:val="003C49D1"/>
    <w:rsid w:val="003C6CEB"/>
    <w:rsid w:val="003E0030"/>
    <w:rsid w:val="003E2EF8"/>
    <w:rsid w:val="003F7F6F"/>
    <w:rsid w:val="004156DA"/>
    <w:rsid w:val="00427B0D"/>
    <w:rsid w:val="004437B9"/>
    <w:rsid w:val="004438E2"/>
    <w:rsid w:val="00446210"/>
    <w:rsid w:val="00447475"/>
    <w:rsid w:val="004572E1"/>
    <w:rsid w:val="00464E43"/>
    <w:rsid w:val="00475D1E"/>
    <w:rsid w:val="004777D0"/>
    <w:rsid w:val="00481FBE"/>
    <w:rsid w:val="00492B39"/>
    <w:rsid w:val="004942DA"/>
    <w:rsid w:val="0049562B"/>
    <w:rsid w:val="004A3391"/>
    <w:rsid w:val="004B046D"/>
    <w:rsid w:val="004B2872"/>
    <w:rsid w:val="004B6CB8"/>
    <w:rsid w:val="004C57ED"/>
    <w:rsid w:val="004C7359"/>
    <w:rsid w:val="004D50BE"/>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3AFE"/>
    <w:rsid w:val="00554D0D"/>
    <w:rsid w:val="00570CE9"/>
    <w:rsid w:val="00570DD4"/>
    <w:rsid w:val="00571AEE"/>
    <w:rsid w:val="00583806"/>
    <w:rsid w:val="00584AD3"/>
    <w:rsid w:val="0059304C"/>
    <w:rsid w:val="005A0C09"/>
    <w:rsid w:val="005A34F0"/>
    <w:rsid w:val="005A5E47"/>
    <w:rsid w:val="005C5B41"/>
    <w:rsid w:val="005D0A8B"/>
    <w:rsid w:val="005D4AFC"/>
    <w:rsid w:val="005E481A"/>
    <w:rsid w:val="005F299A"/>
    <w:rsid w:val="005F448A"/>
    <w:rsid w:val="005F5916"/>
    <w:rsid w:val="0060046D"/>
    <w:rsid w:val="006029E4"/>
    <w:rsid w:val="00602D1C"/>
    <w:rsid w:val="00606EDE"/>
    <w:rsid w:val="006157F4"/>
    <w:rsid w:val="00621A11"/>
    <w:rsid w:val="006272B8"/>
    <w:rsid w:val="006418EC"/>
    <w:rsid w:val="0065099F"/>
    <w:rsid w:val="00650D28"/>
    <w:rsid w:val="0065640D"/>
    <w:rsid w:val="006619F8"/>
    <w:rsid w:val="00663C1D"/>
    <w:rsid w:val="00685F35"/>
    <w:rsid w:val="006B60F3"/>
    <w:rsid w:val="006D1295"/>
    <w:rsid w:val="006D44BB"/>
    <w:rsid w:val="006D5F05"/>
    <w:rsid w:val="006E503F"/>
    <w:rsid w:val="006F0261"/>
    <w:rsid w:val="006F05F7"/>
    <w:rsid w:val="006F76D9"/>
    <w:rsid w:val="00700199"/>
    <w:rsid w:val="00702F07"/>
    <w:rsid w:val="00704788"/>
    <w:rsid w:val="00712545"/>
    <w:rsid w:val="0071516F"/>
    <w:rsid w:val="00730558"/>
    <w:rsid w:val="007332A1"/>
    <w:rsid w:val="00736C90"/>
    <w:rsid w:val="00744B2B"/>
    <w:rsid w:val="00746DC3"/>
    <w:rsid w:val="00751C40"/>
    <w:rsid w:val="00752594"/>
    <w:rsid w:val="00754D63"/>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759"/>
    <w:rsid w:val="007E7900"/>
    <w:rsid w:val="008006EB"/>
    <w:rsid w:val="008165C9"/>
    <w:rsid w:val="00843E4E"/>
    <w:rsid w:val="00844FED"/>
    <w:rsid w:val="00845314"/>
    <w:rsid w:val="00851103"/>
    <w:rsid w:val="00856732"/>
    <w:rsid w:val="00857CE9"/>
    <w:rsid w:val="008600E8"/>
    <w:rsid w:val="00863F84"/>
    <w:rsid w:val="00865D93"/>
    <w:rsid w:val="0086731B"/>
    <w:rsid w:val="008761F7"/>
    <w:rsid w:val="00877212"/>
    <w:rsid w:val="008A0FEA"/>
    <w:rsid w:val="008A45A7"/>
    <w:rsid w:val="008B160E"/>
    <w:rsid w:val="008B27AE"/>
    <w:rsid w:val="008B3322"/>
    <w:rsid w:val="008C25C3"/>
    <w:rsid w:val="008C667C"/>
    <w:rsid w:val="008D4AE5"/>
    <w:rsid w:val="008E154A"/>
    <w:rsid w:val="008E6448"/>
    <w:rsid w:val="008F0117"/>
    <w:rsid w:val="00904770"/>
    <w:rsid w:val="00905135"/>
    <w:rsid w:val="009113F6"/>
    <w:rsid w:val="009136AF"/>
    <w:rsid w:val="00916644"/>
    <w:rsid w:val="0092611B"/>
    <w:rsid w:val="00927D43"/>
    <w:rsid w:val="00930AD8"/>
    <w:rsid w:val="00934657"/>
    <w:rsid w:val="00936444"/>
    <w:rsid w:val="00942557"/>
    <w:rsid w:val="00954ACF"/>
    <w:rsid w:val="0096192B"/>
    <w:rsid w:val="00997AA8"/>
    <w:rsid w:val="009A6EF4"/>
    <w:rsid w:val="009B0D13"/>
    <w:rsid w:val="009B116F"/>
    <w:rsid w:val="009B4089"/>
    <w:rsid w:val="009B4B27"/>
    <w:rsid w:val="009C07EC"/>
    <w:rsid w:val="009C7BD1"/>
    <w:rsid w:val="009F1A75"/>
    <w:rsid w:val="009F78FE"/>
    <w:rsid w:val="00A12179"/>
    <w:rsid w:val="00A12410"/>
    <w:rsid w:val="00A136E4"/>
    <w:rsid w:val="00A15D4D"/>
    <w:rsid w:val="00A22798"/>
    <w:rsid w:val="00A331A3"/>
    <w:rsid w:val="00A34485"/>
    <w:rsid w:val="00A526D2"/>
    <w:rsid w:val="00A52E70"/>
    <w:rsid w:val="00A635BC"/>
    <w:rsid w:val="00A70D54"/>
    <w:rsid w:val="00A729B1"/>
    <w:rsid w:val="00A97FC0"/>
    <w:rsid w:val="00AA11AA"/>
    <w:rsid w:val="00AB6643"/>
    <w:rsid w:val="00AB785B"/>
    <w:rsid w:val="00AC22B0"/>
    <w:rsid w:val="00AD292B"/>
    <w:rsid w:val="00AE7634"/>
    <w:rsid w:val="00AF3440"/>
    <w:rsid w:val="00AF4804"/>
    <w:rsid w:val="00B01A73"/>
    <w:rsid w:val="00B04638"/>
    <w:rsid w:val="00B05351"/>
    <w:rsid w:val="00B22517"/>
    <w:rsid w:val="00B243A7"/>
    <w:rsid w:val="00B24746"/>
    <w:rsid w:val="00B25E4A"/>
    <w:rsid w:val="00B33A4A"/>
    <w:rsid w:val="00B3506C"/>
    <w:rsid w:val="00B66072"/>
    <w:rsid w:val="00B66191"/>
    <w:rsid w:val="00B73C7C"/>
    <w:rsid w:val="00B80569"/>
    <w:rsid w:val="00B83472"/>
    <w:rsid w:val="00B84905"/>
    <w:rsid w:val="00B84FC3"/>
    <w:rsid w:val="00BA426A"/>
    <w:rsid w:val="00BC2909"/>
    <w:rsid w:val="00BD6D4B"/>
    <w:rsid w:val="00BE17ED"/>
    <w:rsid w:val="00BE7282"/>
    <w:rsid w:val="00BF008B"/>
    <w:rsid w:val="00C028F0"/>
    <w:rsid w:val="00C06061"/>
    <w:rsid w:val="00C146DF"/>
    <w:rsid w:val="00C30464"/>
    <w:rsid w:val="00C47A29"/>
    <w:rsid w:val="00C50473"/>
    <w:rsid w:val="00C53A0B"/>
    <w:rsid w:val="00C772A7"/>
    <w:rsid w:val="00C83082"/>
    <w:rsid w:val="00C8452C"/>
    <w:rsid w:val="00C8598A"/>
    <w:rsid w:val="00C86926"/>
    <w:rsid w:val="00C91F0E"/>
    <w:rsid w:val="00CA6A3A"/>
    <w:rsid w:val="00CB0B07"/>
    <w:rsid w:val="00CB1DCA"/>
    <w:rsid w:val="00CB2570"/>
    <w:rsid w:val="00CB32A7"/>
    <w:rsid w:val="00CC1F72"/>
    <w:rsid w:val="00CC237B"/>
    <w:rsid w:val="00CC7866"/>
    <w:rsid w:val="00CD170D"/>
    <w:rsid w:val="00CE0DD0"/>
    <w:rsid w:val="00CE6B8B"/>
    <w:rsid w:val="00D10D70"/>
    <w:rsid w:val="00D21567"/>
    <w:rsid w:val="00D30CC5"/>
    <w:rsid w:val="00D379FE"/>
    <w:rsid w:val="00D5330C"/>
    <w:rsid w:val="00D72127"/>
    <w:rsid w:val="00DA084F"/>
    <w:rsid w:val="00DA0CC2"/>
    <w:rsid w:val="00DB00C1"/>
    <w:rsid w:val="00DB13BB"/>
    <w:rsid w:val="00DB652F"/>
    <w:rsid w:val="00DD03AE"/>
    <w:rsid w:val="00DD2CA6"/>
    <w:rsid w:val="00DE4EB6"/>
    <w:rsid w:val="00E060E3"/>
    <w:rsid w:val="00E12A6B"/>
    <w:rsid w:val="00E2450D"/>
    <w:rsid w:val="00E24B6F"/>
    <w:rsid w:val="00E309BD"/>
    <w:rsid w:val="00E3204B"/>
    <w:rsid w:val="00E50640"/>
    <w:rsid w:val="00E632F9"/>
    <w:rsid w:val="00E640E5"/>
    <w:rsid w:val="00E66B39"/>
    <w:rsid w:val="00E67077"/>
    <w:rsid w:val="00E74085"/>
    <w:rsid w:val="00E816F0"/>
    <w:rsid w:val="00E85705"/>
    <w:rsid w:val="00E91AB4"/>
    <w:rsid w:val="00E94F64"/>
    <w:rsid w:val="00E97600"/>
    <w:rsid w:val="00EA1777"/>
    <w:rsid w:val="00EA2AFC"/>
    <w:rsid w:val="00EA3F64"/>
    <w:rsid w:val="00EA53F5"/>
    <w:rsid w:val="00EB5DC3"/>
    <w:rsid w:val="00EE3252"/>
    <w:rsid w:val="00EE68F9"/>
    <w:rsid w:val="00EF12EB"/>
    <w:rsid w:val="00EF336E"/>
    <w:rsid w:val="00F06D94"/>
    <w:rsid w:val="00F124D0"/>
    <w:rsid w:val="00F2619A"/>
    <w:rsid w:val="00F43A1C"/>
    <w:rsid w:val="00F475DA"/>
    <w:rsid w:val="00F47FA4"/>
    <w:rsid w:val="00F60E9A"/>
    <w:rsid w:val="00F631AD"/>
    <w:rsid w:val="00F63958"/>
    <w:rsid w:val="00F74819"/>
    <w:rsid w:val="00F74A06"/>
    <w:rsid w:val="00F82251"/>
    <w:rsid w:val="00FA6775"/>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27886">
      <w:bodyDiv w:val="1"/>
      <w:marLeft w:val="0"/>
      <w:marRight w:val="0"/>
      <w:marTop w:val="0"/>
      <w:marBottom w:val="0"/>
      <w:divBdr>
        <w:top w:val="none" w:sz="0" w:space="0" w:color="auto"/>
        <w:left w:val="none" w:sz="0" w:space="0" w:color="auto"/>
        <w:bottom w:val="none" w:sz="0" w:space="0" w:color="auto"/>
        <w:right w:val="none" w:sz="0" w:space="0" w:color="auto"/>
      </w:divBdr>
    </w:div>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 w:id="18653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BBB5E-ED34-4664-97ED-C689CCA9F20D}">
  <ds:schemaRefs>
    <ds:schemaRef ds:uri="http://schemas.microsoft.com/office/2006/metadata/properties"/>
    <ds:schemaRef ds:uri="http://schemas.microsoft.com/office/2006/documentManagement/types"/>
    <ds:schemaRef ds:uri="http://purl.org/dc/elements/1.1/"/>
    <ds:schemaRef ds:uri="http://purl.org/dc/dcmitype/"/>
    <ds:schemaRef ds:uri="f94004b3-5c85-4b6f-b2cb-b6e165aced0d"/>
    <ds:schemaRef ds:uri="http://purl.org/dc/terms/"/>
    <ds:schemaRef ds:uri="http://www.w3.org/XML/1998/namespace"/>
    <ds:schemaRef ds:uri="http://schemas.microsoft.com/office/infopath/2007/PartnerControls"/>
    <ds:schemaRef ds:uri="http://schemas.openxmlformats.org/package/2006/metadata/core-properties"/>
    <ds:schemaRef ds:uri="df30a891-99dc-44a0-9782-3a4c8c525d86"/>
  </ds:schemaRefs>
</ds:datastoreItem>
</file>

<file path=customXml/itemProps3.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4.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5.xml><?xml version="1.0" encoding="utf-8"?>
<ds:datastoreItem xmlns:ds="http://schemas.openxmlformats.org/officeDocument/2006/customXml" ds:itemID="{3DEB9F63-D103-40AE-9923-277C96E58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2657</Words>
  <Characters>15677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7</cp:revision>
  <cp:lastPrinted>2023-03-08T15:14:00Z</cp:lastPrinted>
  <dcterms:created xsi:type="dcterms:W3CDTF">2023-03-07T07:05:00Z</dcterms:created>
  <dcterms:modified xsi:type="dcterms:W3CDTF">2023-04-25T08:48:00Z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