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0BDA" w14:textId="77777777" w:rsidR="009D6C48" w:rsidRDefault="009D6C48" w:rsidP="002566F4">
      <w:pPr>
        <w:pStyle w:val="Nadpis1"/>
        <w:jc w:val="center"/>
        <w:rPr>
          <w:b/>
          <w:sz w:val="32"/>
          <w:szCs w:val="32"/>
        </w:rPr>
      </w:pPr>
    </w:p>
    <w:p w14:paraId="04F86FE2" w14:textId="77777777" w:rsidR="005218BC" w:rsidRPr="006D768F" w:rsidRDefault="00176942" w:rsidP="002566F4">
      <w:pPr>
        <w:pStyle w:val="Nadpis1"/>
        <w:jc w:val="center"/>
        <w:rPr>
          <w:b/>
          <w:color w:val="FF0000"/>
          <w:sz w:val="32"/>
          <w:szCs w:val="32"/>
        </w:rPr>
      </w:pPr>
      <w:r w:rsidRPr="006D768F">
        <w:rPr>
          <w:b/>
          <w:color w:val="FF0000"/>
          <w:sz w:val="32"/>
          <w:szCs w:val="32"/>
        </w:rPr>
        <w:t xml:space="preserve"> </w:t>
      </w:r>
      <w:r w:rsidR="005218BC" w:rsidRPr="001F3397">
        <w:rPr>
          <w:b/>
          <w:sz w:val="32"/>
          <w:szCs w:val="32"/>
        </w:rPr>
        <w:t xml:space="preserve">Smlouva o dílo </w:t>
      </w:r>
    </w:p>
    <w:p w14:paraId="49E8E1BB" w14:textId="77777777" w:rsidR="005218BC" w:rsidRDefault="005218BC" w:rsidP="002566F4">
      <w:pPr>
        <w:pStyle w:val="Zkladntext"/>
        <w:jc w:val="center"/>
        <w:rPr>
          <w:rFonts w:ascii="Times New Roman" w:hAnsi="Times New Roman"/>
          <w:sz w:val="22"/>
          <w:szCs w:val="22"/>
        </w:rPr>
      </w:pPr>
      <w:r w:rsidRPr="00151F68">
        <w:rPr>
          <w:rFonts w:ascii="Times New Roman" w:hAnsi="Times New Roman"/>
          <w:sz w:val="22"/>
          <w:szCs w:val="22"/>
        </w:rPr>
        <w:t>uzavřená v souladu s § 2586 a násl. zákona č. 89/2012 Sb., občanský zákoník</w:t>
      </w:r>
    </w:p>
    <w:p w14:paraId="0628985B" w14:textId="77777777" w:rsidR="00DA50D3" w:rsidRDefault="00DA50D3" w:rsidP="002566F4">
      <w:pPr>
        <w:pStyle w:val="Zkladntext"/>
        <w:jc w:val="center"/>
        <w:rPr>
          <w:rFonts w:ascii="Times New Roman" w:hAnsi="Times New Roman"/>
          <w:sz w:val="22"/>
          <w:szCs w:val="22"/>
        </w:rPr>
      </w:pPr>
    </w:p>
    <w:p w14:paraId="5E69913B" w14:textId="77777777" w:rsidR="005218BC" w:rsidRDefault="00DA50D3" w:rsidP="002566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Smluvní strany:</w:t>
      </w:r>
    </w:p>
    <w:p w14:paraId="12F56ACA" w14:textId="77777777" w:rsidR="009D6C48" w:rsidRPr="00151F68" w:rsidRDefault="009D6C48" w:rsidP="002566F4">
      <w:pPr>
        <w:jc w:val="both"/>
        <w:rPr>
          <w:sz w:val="22"/>
          <w:szCs w:val="22"/>
        </w:rPr>
      </w:pPr>
    </w:p>
    <w:p w14:paraId="6C0E7F80" w14:textId="77777777" w:rsidR="005218BC" w:rsidRPr="00151F68" w:rsidRDefault="007927B2" w:rsidP="002566F4">
      <w:pPr>
        <w:ind w:lef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Chytré a Veselé, s. r. o.</w:t>
      </w:r>
    </w:p>
    <w:p w14:paraId="033E5394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Se sídlem: </w:t>
      </w:r>
      <w:r w:rsidR="007927B2">
        <w:rPr>
          <w:sz w:val="22"/>
          <w:szCs w:val="22"/>
        </w:rPr>
        <w:t>Ludkovická 99</w:t>
      </w:r>
      <w:r w:rsidRPr="00151F68">
        <w:rPr>
          <w:sz w:val="22"/>
          <w:szCs w:val="22"/>
        </w:rPr>
        <w:t xml:space="preserve">, </w:t>
      </w:r>
      <w:r w:rsidR="007927B2">
        <w:rPr>
          <w:sz w:val="22"/>
          <w:szCs w:val="22"/>
        </w:rPr>
        <w:t>763 26 Luhačovice</w:t>
      </w:r>
    </w:p>
    <w:p w14:paraId="091914D5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Zastoupena:  </w:t>
      </w:r>
      <w:r w:rsidR="007D33E9">
        <w:rPr>
          <w:sz w:val="22"/>
          <w:szCs w:val="22"/>
        </w:rPr>
        <w:t xml:space="preserve">  </w:t>
      </w:r>
      <w:r w:rsidR="007D33E9" w:rsidRPr="00506719">
        <w:rPr>
          <w:sz w:val="22"/>
          <w:szCs w:val="22"/>
          <w:highlight w:val="black"/>
        </w:rPr>
        <w:t>Tomáš Kampf</w:t>
      </w:r>
    </w:p>
    <w:p w14:paraId="2240EE79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Telefonické spojení: </w:t>
      </w:r>
      <w:r w:rsidR="007D33E9">
        <w:rPr>
          <w:sz w:val="22"/>
          <w:szCs w:val="22"/>
        </w:rPr>
        <w:t>00420 777 334 601</w:t>
      </w:r>
    </w:p>
    <w:p w14:paraId="3009602E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E-mail: </w:t>
      </w:r>
      <w:r w:rsidR="007D33E9">
        <w:rPr>
          <w:sz w:val="22"/>
          <w:szCs w:val="22"/>
        </w:rPr>
        <w:t>info@chytreavesele.cz</w:t>
      </w:r>
    </w:p>
    <w:p w14:paraId="72BB9332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IČO: </w:t>
      </w:r>
      <w:r w:rsidR="007927B2">
        <w:rPr>
          <w:sz w:val="22"/>
          <w:szCs w:val="22"/>
        </w:rPr>
        <w:t>17937388</w:t>
      </w:r>
    </w:p>
    <w:p w14:paraId="210ADC7D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DIČ: </w:t>
      </w:r>
      <w:r w:rsidR="007927B2">
        <w:rPr>
          <w:sz w:val="22"/>
          <w:szCs w:val="22"/>
        </w:rPr>
        <w:t>neplátce DPH</w:t>
      </w:r>
    </w:p>
    <w:p w14:paraId="38B97842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Bankovní spojení: </w:t>
      </w:r>
      <w:r w:rsidR="007D33E9">
        <w:rPr>
          <w:sz w:val="22"/>
          <w:szCs w:val="22"/>
        </w:rPr>
        <w:t>Fio banka a.s.</w:t>
      </w:r>
    </w:p>
    <w:p w14:paraId="3E475571" w14:textId="77777777" w:rsidR="005218BC" w:rsidRPr="00151F68" w:rsidRDefault="005218BC" w:rsidP="002566F4">
      <w:pPr>
        <w:ind w:left="283"/>
        <w:jc w:val="both"/>
        <w:rPr>
          <w:sz w:val="22"/>
          <w:szCs w:val="22"/>
          <w:lang w:val="en-US"/>
        </w:rPr>
      </w:pPr>
      <w:r w:rsidRPr="00151F68">
        <w:rPr>
          <w:sz w:val="22"/>
          <w:szCs w:val="22"/>
        </w:rPr>
        <w:t>Číslo účtu</w:t>
      </w:r>
      <w:r w:rsidR="007D33E9">
        <w:rPr>
          <w:sz w:val="22"/>
          <w:szCs w:val="22"/>
          <w:highlight w:val="yellow"/>
        </w:rPr>
        <w:t>:</w:t>
      </w:r>
      <w:r w:rsidR="007D33E9" w:rsidRPr="007D33E9">
        <w:rPr>
          <w:sz w:val="22"/>
          <w:szCs w:val="22"/>
        </w:rPr>
        <w:t xml:space="preserve"> </w:t>
      </w:r>
      <w:r w:rsidR="007D33E9">
        <w:rPr>
          <w:sz w:val="22"/>
          <w:szCs w:val="22"/>
        </w:rPr>
        <w:t>2002441909/2010</w:t>
      </w:r>
    </w:p>
    <w:p w14:paraId="51A5A53E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</w:p>
    <w:p w14:paraId="5AC12984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(dále jen „Zhotovitel“)</w:t>
      </w:r>
      <w:r w:rsidRPr="00151F68">
        <w:rPr>
          <w:sz w:val="22"/>
          <w:szCs w:val="22"/>
        </w:rPr>
        <w:tab/>
      </w:r>
    </w:p>
    <w:p w14:paraId="3F629FAB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</w:p>
    <w:p w14:paraId="4594407B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a </w:t>
      </w:r>
    </w:p>
    <w:p w14:paraId="637A94F5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</w:p>
    <w:p w14:paraId="70B178E1" w14:textId="77777777" w:rsidR="005218BC" w:rsidRPr="00151F68" w:rsidRDefault="00B43835" w:rsidP="002566F4">
      <w:pPr>
        <w:ind w:lef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Mateřská škola Bruntál, Pionýrská 9</w:t>
      </w:r>
    </w:p>
    <w:p w14:paraId="637755EF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Se sídlem:</w:t>
      </w:r>
      <w:r w:rsidR="00B43835">
        <w:rPr>
          <w:sz w:val="22"/>
          <w:szCs w:val="22"/>
        </w:rPr>
        <w:t xml:space="preserve"> Pionýrská 730/9, 79 201 Bruntál</w:t>
      </w:r>
    </w:p>
    <w:p w14:paraId="742897F3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Zastoupena</w:t>
      </w:r>
      <w:r w:rsidRPr="00506719">
        <w:rPr>
          <w:sz w:val="22"/>
          <w:szCs w:val="22"/>
          <w:highlight w:val="black"/>
        </w:rPr>
        <w:t>:</w:t>
      </w:r>
      <w:r w:rsidR="00B43835" w:rsidRPr="00506719">
        <w:rPr>
          <w:sz w:val="22"/>
          <w:szCs w:val="22"/>
          <w:highlight w:val="black"/>
        </w:rPr>
        <w:t xml:space="preserve"> </w:t>
      </w:r>
      <w:r w:rsidR="007927B2" w:rsidRPr="00506719">
        <w:rPr>
          <w:sz w:val="22"/>
          <w:szCs w:val="22"/>
          <w:highlight w:val="black"/>
        </w:rPr>
        <w:t>Ivanou Mikeskovou</w:t>
      </w:r>
      <w:r w:rsidR="007927B2">
        <w:rPr>
          <w:sz w:val="22"/>
          <w:szCs w:val="22"/>
        </w:rPr>
        <w:t>, ředitelkou MŠ</w:t>
      </w:r>
    </w:p>
    <w:p w14:paraId="545A3538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Telefonické spojení:</w:t>
      </w:r>
      <w:r w:rsidR="00B43835">
        <w:rPr>
          <w:sz w:val="22"/>
          <w:szCs w:val="22"/>
        </w:rPr>
        <w:t xml:space="preserve"> +420 723 515 536</w:t>
      </w:r>
    </w:p>
    <w:p w14:paraId="23B88D92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E-mail:</w:t>
      </w:r>
      <w:r w:rsidR="00B43835">
        <w:rPr>
          <w:sz w:val="22"/>
          <w:szCs w:val="22"/>
        </w:rPr>
        <w:t xml:space="preserve"> reditelkamspionyrska@seznam.cz</w:t>
      </w:r>
    </w:p>
    <w:p w14:paraId="7A1BE6EA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IČO:</w:t>
      </w:r>
      <w:r w:rsidR="00B43835">
        <w:rPr>
          <w:sz w:val="22"/>
          <w:szCs w:val="22"/>
        </w:rPr>
        <w:t xml:space="preserve"> 60780517</w:t>
      </w:r>
    </w:p>
    <w:p w14:paraId="1B7686C9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DIČ:</w:t>
      </w:r>
      <w:r w:rsidR="00B43835">
        <w:rPr>
          <w:sz w:val="22"/>
          <w:szCs w:val="22"/>
        </w:rPr>
        <w:t xml:space="preserve"> nejsme plátci DPH</w:t>
      </w:r>
    </w:p>
    <w:p w14:paraId="2D1D9687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Bankovní spojení:</w:t>
      </w:r>
      <w:r w:rsidR="00B43835">
        <w:rPr>
          <w:sz w:val="22"/>
          <w:szCs w:val="22"/>
        </w:rPr>
        <w:t xml:space="preserve"> </w:t>
      </w:r>
      <w:r w:rsidR="0093699B">
        <w:rPr>
          <w:sz w:val="22"/>
          <w:szCs w:val="22"/>
        </w:rPr>
        <w:t>ČSOB Bruntál</w:t>
      </w:r>
    </w:p>
    <w:p w14:paraId="632473C9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Číslo účtu:</w:t>
      </w:r>
      <w:r w:rsidR="0093699B">
        <w:rPr>
          <w:sz w:val="22"/>
          <w:szCs w:val="22"/>
        </w:rPr>
        <w:t xml:space="preserve"> 153 390 580/0300</w:t>
      </w:r>
    </w:p>
    <w:p w14:paraId="087ACF73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</w:p>
    <w:p w14:paraId="6A7511B1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(dále jen „Objednatel“)</w:t>
      </w:r>
    </w:p>
    <w:p w14:paraId="2834A5DE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</w:p>
    <w:p w14:paraId="06CC0514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(Zhotovitel a Objednatel dále také společně nebo samostatně označováni jako „Smluvní strany“ nebo „Smluvní strana“)</w:t>
      </w:r>
    </w:p>
    <w:p w14:paraId="5BEB720F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72838037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39DAA4DC" w14:textId="77777777" w:rsidR="005218BC" w:rsidRPr="00151F68" w:rsidRDefault="005218BC" w:rsidP="002566F4">
      <w:pPr>
        <w:numPr>
          <w:ilvl w:val="0"/>
          <w:numId w:val="1"/>
        </w:numPr>
        <w:ind w:left="567" w:hanging="283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Předmět smlouvy:</w:t>
      </w:r>
    </w:p>
    <w:p w14:paraId="13F34E89" w14:textId="77777777" w:rsidR="005218BC" w:rsidRPr="00151F68" w:rsidRDefault="005218BC" w:rsidP="002566F4">
      <w:pPr>
        <w:ind w:left="360"/>
        <w:jc w:val="both"/>
        <w:rPr>
          <w:i/>
          <w:sz w:val="22"/>
          <w:szCs w:val="22"/>
        </w:rPr>
      </w:pPr>
    </w:p>
    <w:p w14:paraId="7818A399" w14:textId="77777777" w:rsidR="00CE4493" w:rsidRPr="006D768F" w:rsidRDefault="005218BC" w:rsidP="00CE4493">
      <w:pPr>
        <w:pStyle w:val="Odstavecseseznamem1"/>
        <w:numPr>
          <w:ilvl w:val="0"/>
          <w:numId w:val="4"/>
        </w:numPr>
        <w:ind w:left="643"/>
        <w:jc w:val="both"/>
        <w:rPr>
          <w:sz w:val="22"/>
          <w:szCs w:val="22"/>
        </w:rPr>
      </w:pPr>
      <w:r w:rsidRPr="00CE4493">
        <w:rPr>
          <w:sz w:val="22"/>
          <w:szCs w:val="22"/>
        </w:rPr>
        <w:t>Předmětem díla podle této Smlouvy je dodávka a montáž</w:t>
      </w:r>
      <w:r w:rsidR="00CE4493" w:rsidRPr="00CE4493">
        <w:rPr>
          <w:sz w:val="22"/>
          <w:szCs w:val="22"/>
        </w:rPr>
        <w:t xml:space="preserve"> </w:t>
      </w:r>
      <w:r w:rsidR="0093699B">
        <w:rPr>
          <w:sz w:val="22"/>
          <w:szCs w:val="22"/>
        </w:rPr>
        <w:t>edukačních</w:t>
      </w:r>
      <w:r w:rsidRPr="00CE4493">
        <w:rPr>
          <w:sz w:val="22"/>
          <w:szCs w:val="22"/>
        </w:rPr>
        <w:t xml:space="preserve"> prvků </w:t>
      </w:r>
      <w:r w:rsidR="00CE4493" w:rsidRPr="00CE4493">
        <w:rPr>
          <w:sz w:val="22"/>
          <w:szCs w:val="22"/>
        </w:rPr>
        <w:t xml:space="preserve">specifikovaných ve </w:t>
      </w:r>
      <w:r w:rsidR="0093699B">
        <w:rPr>
          <w:sz w:val="22"/>
          <w:szCs w:val="22"/>
        </w:rPr>
        <w:t>výzvě</w:t>
      </w:r>
      <w:r w:rsidR="00CE4493" w:rsidRPr="00CE4493">
        <w:rPr>
          <w:sz w:val="22"/>
          <w:szCs w:val="22"/>
        </w:rPr>
        <w:t xml:space="preserve"> </w:t>
      </w:r>
      <w:r w:rsidR="0093699B">
        <w:rPr>
          <w:sz w:val="22"/>
          <w:szCs w:val="22"/>
        </w:rPr>
        <w:t xml:space="preserve">k podání nabídky </w:t>
      </w:r>
      <w:r w:rsidR="00CE4493" w:rsidRPr="00CE4493">
        <w:rPr>
          <w:sz w:val="22"/>
          <w:szCs w:val="22"/>
        </w:rPr>
        <w:t>s</w:t>
      </w:r>
      <w:r w:rsidR="00CE4493">
        <w:rPr>
          <w:sz w:val="22"/>
          <w:szCs w:val="22"/>
        </w:rPr>
        <w:t> </w:t>
      </w:r>
      <w:r w:rsidR="00CE4493" w:rsidRPr="00CE4493">
        <w:rPr>
          <w:sz w:val="22"/>
          <w:szCs w:val="22"/>
        </w:rPr>
        <w:t>názvem</w:t>
      </w:r>
      <w:r w:rsidR="00CE4493">
        <w:rPr>
          <w:sz w:val="22"/>
          <w:szCs w:val="22"/>
        </w:rPr>
        <w:t>:</w:t>
      </w:r>
      <w:r w:rsidR="00CE4493">
        <w:t xml:space="preserve"> </w:t>
      </w:r>
      <w:r w:rsidR="006D768F" w:rsidRPr="001F3397">
        <w:rPr>
          <w:b/>
          <w:sz w:val="22"/>
          <w:szCs w:val="22"/>
        </w:rPr>
        <w:t>Dodávka a montáž</w:t>
      </w:r>
      <w:r w:rsidR="00CE4493" w:rsidRPr="001F3397">
        <w:rPr>
          <w:b/>
          <w:bCs/>
          <w:sz w:val="22"/>
          <w:szCs w:val="22"/>
        </w:rPr>
        <w:t xml:space="preserve"> </w:t>
      </w:r>
      <w:r w:rsidR="0093699B">
        <w:rPr>
          <w:b/>
          <w:bCs/>
          <w:sz w:val="22"/>
          <w:szCs w:val="22"/>
        </w:rPr>
        <w:t>edukačních</w:t>
      </w:r>
      <w:r w:rsidR="00CE4493" w:rsidRPr="00CE4493">
        <w:rPr>
          <w:b/>
          <w:bCs/>
          <w:sz w:val="22"/>
          <w:szCs w:val="22"/>
        </w:rPr>
        <w:t xml:space="preserve"> prvků na zahradě Mateřské školy Bruntál, Pionýrská 9 v rámci projektu „</w:t>
      </w:r>
      <w:r w:rsidR="0093699B">
        <w:rPr>
          <w:b/>
          <w:bCs/>
          <w:sz w:val="22"/>
          <w:szCs w:val="22"/>
        </w:rPr>
        <w:t>Zážitková zahrada</w:t>
      </w:r>
      <w:r w:rsidR="00CE4493" w:rsidRPr="00CE4493">
        <w:rPr>
          <w:b/>
          <w:bCs/>
          <w:sz w:val="22"/>
          <w:szCs w:val="22"/>
        </w:rPr>
        <w:t>“.</w:t>
      </w:r>
      <w:r w:rsidR="006D768F">
        <w:rPr>
          <w:b/>
          <w:bCs/>
          <w:sz w:val="22"/>
          <w:szCs w:val="22"/>
        </w:rPr>
        <w:t xml:space="preserve"> </w:t>
      </w:r>
    </w:p>
    <w:p w14:paraId="64492FDF" w14:textId="77777777" w:rsidR="006D768F" w:rsidRPr="006D768F" w:rsidRDefault="006D768F" w:rsidP="006D768F">
      <w:pPr>
        <w:pStyle w:val="Odstavecseseznamem1"/>
        <w:ind w:left="643"/>
        <w:jc w:val="both"/>
        <w:rPr>
          <w:sz w:val="22"/>
          <w:szCs w:val="22"/>
        </w:rPr>
      </w:pPr>
    </w:p>
    <w:p w14:paraId="66BE71A0" w14:textId="77777777" w:rsidR="009D6C48" w:rsidRPr="006D768F" w:rsidRDefault="005218BC" w:rsidP="006D768F">
      <w:pPr>
        <w:pStyle w:val="Odstavecseseznamem1"/>
        <w:numPr>
          <w:ilvl w:val="0"/>
          <w:numId w:val="4"/>
        </w:numPr>
        <w:ind w:left="643"/>
        <w:jc w:val="both"/>
        <w:rPr>
          <w:sz w:val="22"/>
          <w:szCs w:val="22"/>
        </w:rPr>
      </w:pPr>
      <w:r w:rsidRPr="006D768F">
        <w:rPr>
          <w:sz w:val="22"/>
          <w:szCs w:val="22"/>
        </w:rPr>
        <w:t>Smluvní strany se dohodly, že dílo a jeho realizace bude provedeno dle platných norem a předpisů.</w:t>
      </w:r>
    </w:p>
    <w:p w14:paraId="3319EB61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0467C36E" w14:textId="77777777" w:rsidR="005218BC" w:rsidRPr="00151F68" w:rsidRDefault="005218BC" w:rsidP="002566F4">
      <w:pPr>
        <w:numPr>
          <w:ilvl w:val="0"/>
          <w:numId w:val="2"/>
        </w:numPr>
        <w:ind w:left="426" w:hanging="142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Termín a místo plnění:</w:t>
      </w:r>
    </w:p>
    <w:p w14:paraId="1BC1089D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5774249C" w14:textId="77777777" w:rsidR="005D70BF" w:rsidRPr="00151F68" w:rsidRDefault="005D70BF" w:rsidP="005D70BF">
      <w:pPr>
        <w:numPr>
          <w:ilvl w:val="0"/>
          <w:numId w:val="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Smluvní strany se dohodly na termínu plnění následovně:</w:t>
      </w:r>
    </w:p>
    <w:p w14:paraId="1DAD49A5" w14:textId="77777777" w:rsidR="007D4A7C" w:rsidRDefault="005D70BF" w:rsidP="005D70BF">
      <w:pPr>
        <w:pStyle w:val="Odstavecseseznamem2"/>
        <w:numPr>
          <w:ilvl w:val="0"/>
          <w:numId w:val="5"/>
        </w:numPr>
        <w:ind w:left="643"/>
        <w:jc w:val="both"/>
        <w:rPr>
          <w:sz w:val="22"/>
          <w:szCs w:val="22"/>
        </w:rPr>
      </w:pPr>
      <w:r w:rsidRPr="007D4A7C">
        <w:rPr>
          <w:sz w:val="22"/>
          <w:szCs w:val="22"/>
        </w:rPr>
        <w:t>Termín zahájení:</w:t>
      </w:r>
      <w:r w:rsidR="007D4A7C" w:rsidRPr="007D4A7C">
        <w:rPr>
          <w:sz w:val="22"/>
          <w:szCs w:val="22"/>
        </w:rPr>
        <w:t xml:space="preserve"> </w:t>
      </w:r>
      <w:r w:rsidR="00F3326C" w:rsidRPr="00F3326C">
        <w:rPr>
          <w:b/>
          <w:bCs/>
          <w:sz w:val="22"/>
          <w:szCs w:val="22"/>
        </w:rPr>
        <w:t xml:space="preserve">od </w:t>
      </w:r>
      <w:r w:rsidR="009B55B6">
        <w:rPr>
          <w:b/>
          <w:bCs/>
          <w:sz w:val="22"/>
          <w:szCs w:val="22"/>
        </w:rPr>
        <w:t xml:space="preserve">21. </w:t>
      </w:r>
      <w:r w:rsidR="00F3326C" w:rsidRPr="00F3326C">
        <w:rPr>
          <w:b/>
          <w:bCs/>
          <w:sz w:val="22"/>
          <w:szCs w:val="22"/>
        </w:rPr>
        <w:t>4.</w:t>
      </w:r>
      <w:r w:rsidR="007D4A7C" w:rsidRPr="00F3326C">
        <w:rPr>
          <w:b/>
          <w:bCs/>
          <w:sz w:val="22"/>
          <w:szCs w:val="22"/>
        </w:rPr>
        <w:t xml:space="preserve"> </w:t>
      </w:r>
      <w:r w:rsidR="00F3326C" w:rsidRPr="00F3326C">
        <w:rPr>
          <w:b/>
          <w:bCs/>
          <w:sz w:val="22"/>
          <w:szCs w:val="22"/>
        </w:rPr>
        <w:t>202</w:t>
      </w:r>
      <w:r w:rsidR="009B55B6">
        <w:rPr>
          <w:b/>
          <w:bCs/>
          <w:sz w:val="22"/>
          <w:szCs w:val="22"/>
        </w:rPr>
        <w:t>3</w:t>
      </w:r>
      <w:r w:rsidR="00F3326C">
        <w:rPr>
          <w:sz w:val="22"/>
          <w:szCs w:val="22"/>
        </w:rPr>
        <w:t xml:space="preserve"> </w:t>
      </w:r>
    </w:p>
    <w:p w14:paraId="1BEEF1AC" w14:textId="77777777" w:rsidR="005D70BF" w:rsidRPr="007D4A7C" w:rsidRDefault="005D70BF" w:rsidP="005D70BF">
      <w:pPr>
        <w:pStyle w:val="Odstavecseseznamem2"/>
        <w:numPr>
          <w:ilvl w:val="0"/>
          <w:numId w:val="5"/>
        </w:numPr>
        <w:ind w:left="643"/>
        <w:jc w:val="both"/>
        <w:rPr>
          <w:sz w:val="22"/>
          <w:szCs w:val="22"/>
        </w:rPr>
      </w:pPr>
      <w:r w:rsidRPr="007D4A7C">
        <w:rPr>
          <w:sz w:val="22"/>
          <w:szCs w:val="22"/>
        </w:rPr>
        <w:t>Termín ukončení:</w:t>
      </w:r>
      <w:r w:rsidR="00F3326C">
        <w:rPr>
          <w:sz w:val="22"/>
          <w:szCs w:val="22"/>
        </w:rPr>
        <w:t xml:space="preserve"> </w:t>
      </w:r>
      <w:r w:rsidR="00F3326C" w:rsidRPr="00F3326C">
        <w:rPr>
          <w:b/>
          <w:bCs/>
          <w:sz w:val="22"/>
          <w:szCs w:val="22"/>
        </w:rPr>
        <w:t xml:space="preserve">do </w:t>
      </w:r>
      <w:r w:rsidR="007D33E9">
        <w:rPr>
          <w:b/>
          <w:bCs/>
          <w:sz w:val="22"/>
          <w:szCs w:val="22"/>
        </w:rPr>
        <w:t>31</w:t>
      </w:r>
      <w:r w:rsidR="00F3326C" w:rsidRPr="00F3326C">
        <w:rPr>
          <w:b/>
          <w:bCs/>
          <w:sz w:val="22"/>
          <w:szCs w:val="22"/>
        </w:rPr>
        <w:t>.</w:t>
      </w:r>
      <w:r w:rsidR="009B55B6">
        <w:rPr>
          <w:b/>
          <w:bCs/>
          <w:sz w:val="22"/>
          <w:szCs w:val="22"/>
        </w:rPr>
        <w:t xml:space="preserve"> </w:t>
      </w:r>
      <w:r w:rsidR="00F3326C" w:rsidRPr="00F3326C">
        <w:rPr>
          <w:b/>
          <w:bCs/>
          <w:sz w:val="22"/>
          <w:szCs w:val="22"/>
        </w:rPr>
        <w:t>5. 202</w:t>
      </w:r>
      <w:r w:rsidR="009B55B6">
        <w:rPr>
          <w:b/>
          <w:bCs/>
          <w:sz w:val="22"/>
          <w:szCs w:val="22"/>
        </w:rPr>
        <w:t>3</w:t>
      </w:r>
    </w:p>
    <w:p w14:paraId="38BA05D6" w14:textId="77777777" w:rsidR="005D70BF" w:rsidRPr="00151F68" w:rsidRDefault="005D70BF" w:rsidP="005D70BF">
      <w:pPr>
        <w:numPr>
          <w:ilvl w:val="0"/>
          <w:numId w:val="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Termín ukončení prací se může změnit po vzájemné dohodě stran v těchto případech:</w:t>
      </w:r>
    </w:p>
    <w:p w14:paraId="537EBEFA" w14:textId="77777777" w:rsidR="005D70BF" w:rsidRPr="00151F68" w:rsidRDefault="005D70BF" w:rsidP="005D70BF">
      <w:p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- změny rozsahu plnění díla</w:t>
      </w:r>
    </w:p>
    <w:p w14:paraId="40716DAA" w14:textId="77777777" w:rsidR="005D70BF" w:rsidRPr="00151F68" w:rsidRDefault="005D70BF" w:rsidP="005D70BF">
      <w:p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- klimatické podmínky, neumožňující provádění prací podle technologických předpisů. O těchto dnech provede zhotovitel záznam, který bude potvrzen objednatelem.</w:t>
      </w:r>
    </w:p>
    <w:p w14:paraId="5A88DB5D" w14:textId="77777777" w:rsidR="005D70BF" w:rsidRPr="00151F68" w:rsidRDefault="005D70BF" w:rsidP="005D70BF">
      <w:p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- při zásahu vyšší moci (záplavy, požár apod.)</w:t>
      </w:r>
    </w:p>
    <w:p w14:paraId="4F545900" w14:textId="77777777" w:rsidR="005D70BF" w:rsidRPr="00151F68" w:rsidRDefault="005D70BF" w:rsidP="005D70BF">
      <w:p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- z důvodů příčin na straně objednatele</w:t>
      </w:r>
    </w:p>
    <w:p w14:paraId="71E72326" w14:textId="77777777" w:rsidR="00F3326C" w:rsidRPr="00F3326C" w:rsidRDefault="005D70BF" w:rsidP="00F3326C">
      <w:pPr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F3326C">
        <w:rPr>
          <w:sz w:val="22"/>
          <w:szCs w:val="22"/>
        </w:rPr>
        <w:t xml:space="preserve">Místem plnění je: </w:t>
      </w:r>
      <w:r w:rsidR="00F3326C" w:rsidRPr="00F3326C">
        <w:rPr>
          <w:b/>
          <w:bCs/>
          <w:sz w:val="23"/>
          <w:szCs w:val="23"/>
        </w:rPr>
        <w:t xml:space="preserve">Mateřská škola Bruntál, Pionýrská 9, Pionýrská 730/9, 792 01 Bruntál, 1773 v </w:t>
      </w:r>
      <w:proofErr w:type="spellStart"/>
      <w:r w:rsidR="00F3326C" w:rsidRPr="00F3326C">
        <w:rPr>
          <w:b/>
          <w:bCs/>
          <w:sz w:val="23"/>
          <w:szCs w:val="23"/>
        </w:rPr>
        <w:t>k.ú</w:t>
      </w:r>
      <w:proofErr w:type="spellEnd"/>
      <w:r w:rsidR="00F3326C" w:rsidRPr="00F3326C">
        <w:rPr>
          <w:b/>
          <w:bCs/>
          <w:sz w:val="23"/>
          <w:szCs w:val="23"/>
        </w:rPr>
        <w:t>. Bruntál-město</w:t>
      </w:r>
    </w:p>
    <w:p w14:paraId="4B3C53F4" w14:textId="77777777" w:rsidR="00F3326C" w:rsidRPr="00F3326C" w:rsidRDefault="00F3326C" w:rsidP="00F3326C">
      <w:pPr>
        <w:numPr>
          <w:ilvl w:val="0"/>
          <w:numId w:val="5"/>
        </w:numPr>
        <w:jc w:val="both"/>
        <w:rPr>
          <w:sz w:val="22"/>
          <w:szCs w:val="22"/>
        </w:rPr>
      </w:pPr>
      <w:r w:rsidRPr="00F3326C">
        <w:rPr>
          <w:sz w:val="22"/>
          <w:szCs w:val="22"/>
        </w:rPr>
        <w:lastRenderedPageBreak/>
        <w:t>Přesné umístění předmětu díla bude realizováno na základě sdělení odpovědného pracovníka Objednatele, kterého si zvolil Objednatel, a které bude odsouhlaseno Objednatelem v předávacím protokolu.</w:t>
      </w:r>
    </w:p>
    <w:p w14:paraId="646D87E3" w14:textId="77777777" w:rsidR="006432C2" w:rsidRDefault="006432C2" w:rsidP="002566F4">
      <w:pPr>
        <w:ind w:left="283"/>
        <w:jc w:val="both"/>
        <w:rPr>
          <w:sz w:val="22"/>
          <w:szCs w:val="22"/>
        </w:rPr>
      </w:pPr>
    </w:p>
    <w:p w14:paraId="5902FDE8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Pověřeným pracovníkem Objednatele je:</w:t>
      </w:r>
    </w:p>
    <w:p w14:paraId="62D3A371" w14:textId="77777777" w:rsidR="005218BC" w:rsidRPr="00151F68" w:rsidRDefault="005218BC" w:rsidP="002566F4">
      <w:pPr>
        <w:ind w:left="283"/>
        <w:jc w:val="both"/>
        <w:rPr>
          <w:sz w:val="22"/>
          <w:szCs w:val="22"/>
        </w:rPr>
      </w:pPr>
    </w:p>
    <w:p w14:paraId="6C32110C" w14:textId="77777777" w:rsidR="00267FC1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Osoba:</w:t>
      </w:r>
      <w:r>
        <w:rPr>
          <w:sz w:val="22"/>
          <w:szCs w:val="22"/>
        </w:rPr>
        <w:t xml:space="preserve"> </w:t>
      </w:r>
      <w:r w:rsidR="009B55B6" w:rsidRPr="00506719">
        <w:rPr>
          <w:sz w:val="22"/>
          <w:szCs w:val="22"/>
          <w:highlight w:val="black"/>
        </w:rPr>
        <w:t>Ivana Mikesková</w:t>
      </w:r>
      <w:r w:rsidR="00F3326C">
        <w:rPr>
          <w:sz w:val="22"/>
          <w:szCs w:val="22"/>
        </w:rPr>
        <w:t>, ředitelka školky</w:t>
      </w:r>
    </w:p>
    <w:p w14:paraId="57C4E1E2" w14:textId="77777777" w:rsidR="005D70BF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Kontakt:</w:t>
      </w:r>
      <w:r w:rsidR="00F3326C">
        <w:rPr>
          <w:sz w:val="22"/>
          <w:szCs w:val="22"/>
        </w:rPr>
        <w:t xml:space="preserve"> </w:t>
      </w:r>
      <w:r w:rsidR="00267FC1">
        <w:rPr>
          <w:sz w:val="22"/>
          <w:szCs w:val="22"/>
        </w:rPr>
        <w:t>+420 723 515 536</w:t>
      </w:r>
    </w:p>
    <w:p w14:paraId="371A83ED" w14:textId="77777777" w:rsidR="00267FC1" w:rsidRPr="00151F68" w:rsidRDefault="00267FC1" w:rsidP="005D70BF">
      <w:pPr>
        <w:ind w:left="283"/>
        <w:jc w:val="both"/>
        <w:rPr>
          <w:sz w:val="22"/>
          <w:szCs w:val="22"/>
        </w:rPr>
      </w:pPr>
    </w:p>
    <w:p w14:paraId="0F43F95C" w14:textId="77777777" w:rsidR="005D70BF" w:rsidRPr="00151F68" w:rsidRDefault="005D70BF" w:rsidP="005D70BF">
      <w:pPr>
        <w:ind w:left="28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V případě změny v osobě odpovědného pracovníka Objednatele bude tato změna oznámena písemně Zhotoviteli před zahájením realizace předmětu smlouvy.</w:t>
      </w:r>
    </w:p>
    <w:p w14:paraId="3DC2053B" w14:textId="77777777" w:rsidR="005218BC" w:rsidRPr="00151F68" w:rsidRDefault="005218BC" w:rsidP="002566F4">
      <w:pPr>
        <w:ind w:left="426"/>
        <w:jc w:val="both"/>
        <w:rPr>
          <w:sz w:val="22"/>
          <w:szCs w:val="22"/>
        </w:rPr>
      </w:pPr>
    </w:p>
    <w:p w14:paraId="574F74DC" w14:textId="77777777" w:rsidR="005218BC" w:rsidRPr="00151F68" w:rsidRDefault="005218BC" w:rsidP="009B55B6">
      <w:pPr>
        <w:pStyle w:val="Zhlav"/>
        <w:numPr>
          <w:ilvl w:val="0"/>
          <w:numId w:val="18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>Objednatel má povinnost připravit místo realizace tak, aby bylo možné řádně provést montážní práce na předmětu díla, pokud nebylo dohodnuto jinak.</w:t>
      </w:r>
    </w:p>
    <w:p w14:paraId="1E430041" w14:textId="77777777" w:rsidR="005218BC" w:rsidRPr="00151F68" w:rsidRDefault="005218BC" w:rsidP="009B55B6">
      <w:pPr>
        <w:pStyle w:val="Zhlav"/>
        <w:numPr>
          <w:ilvl w:val="0"/>
          <w:numId w:val="18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 xml:space="preserve">Objednatel potvrzuje, že místo realizace je dostupné pro menší zemní techniku (např. pásový </w:t>
      </w:r>
      <w:proofErr w:type="spellStart"/>
      <w:r w:rsidRPr="00151F68">
        <w:rPr>
          <w:sz w:val="22"/>
          <w:szCs w:val="22"/>
        </w:rPr>
        <w:t>minibagr</w:t>
      </w:r>
      <w:proofErr w:type="spellEnd"/>
      <w:r w:rsidRPr="00151F68">
        <w:rPr>
          <w:sz w:val="22"/>
          <w:szCs w:val="22"/>
        </w:rPr>
        <w:t>, kolový víceúčelový nakladač typu UNC apod.).</w:t>
      </w:r>
    </w:p>
    <w:p w14:paraId="0B6D7969" w14:textId="77777777" w:rsidR="005218BC" w:rsidRDefault="005218BC" w:rsidP="002566F4">
      <w:pPr>
        <w:ind w:left="1069"/>
        <w:rPr>
          <w:sz w:val="22"/>
          <w:szCs w:val="22"/>
        </w:rPr>
      </w:pPr>
      <w:r w:rsidRPr="00151F68">
        <w:rPr>
          <w:sz w:val="22"/>
          <w:szCs w:val="22"/>
        </w:rPr>
        <w:tab/>
      </w:r>
    </w:p>
    <w:p w14:paraId="01D762AD" w14:textId="77777777" w:rsidR="006432C2" w:rsidRPr="00151F68" w:rsidRDefault="006432C2" w:rsidP="00286783">
      <w:pPr>
        <w:rPr>
          <w:sz w:val="22"/>
          <w:szCs w:val="22"/>
        </w:rPr>
      </w:pPr>
    </w:p>
    <w:p w14:paraId="3EF13CCC" w14:textId="77777777" w:rsidR="005218BC" w:rsidRPr="00151F68" w:rsidRDefault="005218BC" w:rsidP="002566F4">
      <w:pPr>
        <w:ind w:left="1069"/>
        <w:jc w:val="both"/>
        <w:rPr>
          <w:sz w:val="22"/>
          <w:szCs w:val="22"/>
        </w:rPr>
      </w:pPr>
    </w:p>
    <w:p w14:paraId="47B62F8F" w14:textId="77777777" w:rsidR="005218BC" w:rsidRPr="00151F68" w:rsidRDefault="005218BC" w:rsidP="002566F4">
      <w:pPr>
        <w:numPr>
          <w:ilvl w:val="0"/>
          <w:numId w:val="2"/>
        </w:numPr>
        <w:ind w:left="426" w:hanging="142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Cena díla:</w:t>
      </w:r>
    </w:p>
    <w:p w14:paraId="334B5C70" w14:textId="77777777" w:rsidR="005218BC" w:rsidRPr="00151F68" w:rsidRDefault="005218BC" w:rsidP="002566F4">
      <w:pPr>
        <w:ind w:left="708"/>
        <w:jc w:val="both"/>
        <w:rPr>
          <w:sz w:val="22"/>
          <w:szCs w:val="22"/>
        </w:rPr>
      </w:pPr>
    </w:p>
    <w:p w14:paraId="6D260635" w14:textId="77777777" w:rsidR="005218BC" w:rsidRPr="00AA7EF0" w:rsidRDefault="005218BC" w:rsidP="002566F4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AA7EF0">
        <w:rPr>
          <w:sz w:val="22"/>
          <w:szCs w:val="22"/>
        </w:rPr>
        <w:t>Smluvní strany se dohodly, že cena za předmět díla je stanovena dohodou smluvních stran na základě cenové nabídky zhotovitele, která tvoří přílohu této smlouvy.</w:t>
      </w:r>
      <w:r w:rsidR="006D768F" w:rsidRPr="00AA7EF0">
        <w:rPr>
          <w:sz w:val="22"/>
          <w:szCs w:val="22"/>
        </w:rPr>
        <w:t xml:space="preserve"> Základy herních prvků budou provedeny do nezámrzné hloubky min. 8</w:t>
      </w:r>
      <w:r w:rsidR="007D33E9">
        <w:rPr>
          <w:sz w:val="22"/>
          <w:szCs w:val="22"/>
        </w:rPr>
        <w:t>0,0cm pomocí certifikovaných zemních vrutů</w:t>
      </w:r>
      <w:r w:rsidR="006D768F" w:rsidRPr="00AA7EF0">
        <w:rPr>
          <w:sz w:val="22"/>
          <w:szCs w:val="22"/>
        </w:rPr>
        <w:t xml:space="preserve">. Vykopaná zemina bude rozvezena v areálu MŠ do vzdálenosti max. </w:t>
      </w:r>
      <w:r w:rsidR="00AA7EF0" w:rsidRPr="00AA7EF0">
        <w:rPr>
          <w:sz w:val="22"/>
          <w:szCs w:val="22"/>
        </w:rPr>
        <w:t>80,0 m</w:t>
      </w:r>
      <w:r w:rsidR="006D768F" w:rsidRPr="00AA7EF0">
        <w:rPr>
          <w:sz w:val="22"/>
          <w:szCs w:val="22"/>
        </w:rPr>
        <w:t xml:space="preserve"> </w:t>
      </w:r>
    </w:p>
    <w:p w14:paraId="66C91111" w14:textId="77777777" w:rsidR="005218BC" w:rsidRPr="00151F68" w:rsidRDefault="005218BC" w:rsidP="002566F4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AA7EF0">
        <w:rPr>
          <w:b/>
          <w:sz w:val="22"/>
          <w:szCs w:val="22"/>
        </w:rPr>
        <w:t>Cena celkem za provedení</w:t>
      </w:r>
      <w:r w:rsidRPr="00151F68">
        <w:rPr>
          <w:b/>
          <w:sz w:val="22"/>
          <w:szCs w:val="22"/>
        </w:rPr>
        <w:t xml:space="preserve"> díla činí:</w:t>
      </w:r>
    </w:p>
    <w:p w14:paraId="4AA0B615" w14:textId="77777777" w:rsidR="005218BC" w:rsidRPr="00151F68" w:rsidRDefault="005218BC" w:rsidP="002566F4">
      <w:pPr>
        <w:ind w:left="426"/>
        <w:jc w:val="both"/>
        <w:rPr>
          <w:sz w:val="22"/>
          <w:szCs w:val="22"/>
        </w:rPr>
      </w:pPr>
    </w:p>
    <w:p w14:paraId="1276159B" w14:textId="77777777" w:rsidR="007D4A7C" w:rsidRDefault="007D4A7C" w:rsidP="007D4A7C">
      <w:pPr>
        <w:numPr>
          <w:ilvl w:val="2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72783D8" w14:textId="77777777" w:rsidR="007D4A7C" w:rsidRPr="00151F68" w:rsidRDefault="007D33E9" w:rsidP="007D4A7C">
      <w:pPr>
        <w:numPr>
          <w:ilvl w:val="2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celkem </w:t>
      </w:r>
      <w:r w:rsidR="007D4A7C">
        <w:rPr>
          <w:b/>
          <w:sz w:val="22"/>
          <w:szCs w:val="22"/>
        </w:rPr>
        <w:t xml:space="preserve">    =</w:t>
      </w:r>
      <w:r w:rsidR="00F51D54">
        <w:rPr>
          <w:b/>
          <w:sz w:val="22"/>
          <w:szCs w:val="22"/>
        </w:rPr>
        <w:t xml:space="preserve"> </w:t>
      </w:r>
      <w:r w:rsidR="009B55B6">
        <w:rPr>
          <w:b/>
          <w:sz w:val="22"/>
          <w:szCs w:val="22"/>
        </w:rPr>
        <w:t xml:space="preserve">  </w:t>
      </w:r>
      <w:r w:rsidR="00F51D54">
        <w:rPr>
          <w:b/>
          <w:sz w:val="22"/>
          <w:szCs w:val="22"/>
        </w:rPr>
        <w:t>2</w:t>
      </w:r>
      <w:r w:rsidR="009B55B6">
        <w:rPr>
          <w:b/>
          <w:sz w:val="22"/>
          <w:szCs w:val="22"/>
        </w:rPr>
        <w:t>48</w:t>
      </w:r>
      <w:r w:rsidR="00F51D54">
        <w:rPr>
          <w:b/>
          <w:sz w:val="22"/>
          <w:szCs w:val="22"/>
        </w:rPr>
        <w:t> </w:t>
      </w:r>
      <w:r w:rsidR="009B55B6">
        <w:rPr>
          <w:b/>
          <w:sz w:val="22"/>
          <w:szCs w:val="22"/>
        </w:rPr>
        <w:t>000</w:t>
      </w:r>
      <w:r w:rsidR="00F51D54">
        <w:rPr>
          <w:b/>
          <w:sz w:val="22"/>
          <w:szCs w:val="22"/>
        </w:rPr>
        <w:t>,</w:t>
      </w:r>
      <w:r w:rsidR="009B55B6">
        <w:rPr>
          <w:b/>
          <w:sz w:val="22"/>
          <w:szCs w:val="22"/>
        </w:rPr>
        <w:t>0</w:t>
      </w:r>
      <w:r w:rsidR="00F51D54">
        <w:rPr>
          <w:b/>
          <w:sz w:val="22"/>
          <w:szCs w:val="22"/>
        </w:rPr>
        <w:t>0</w:t>
      </w:r>
      <w:r w:rsidR="00F57B9A">
        <w:rPr>
          <w:b/>
          <w:sz w:val="22"/>
          <w:szCs w:val="22"/>
        </w:rPr>
        <w:t xml:space="preserve"> Kč</w:t>
      </w:r>
    </w:p>
    <w:p w14:paraId="21F9D993" w14:textId="77777777" w:rsidR="007D4A7C" w:rsidRPr="00AC7D99" w:rsidRDefault="007D4A7C" w:rsidP="007D4A7C">
      <w:pPr>
        <w:ind w:left="1981" w:firstLine="708"/>
        <w:jc w:val="both"/>
        <w:rPr>
          <w:b/>
          <w:color w:val="FF0000"/>
          <w:sz w:val="22"/>
          <w:szCs w:val="22"/>
        </w:rPr>
      </w:pPr>
    </w:p>
    <w:p w14:paraId="091CA9A8" w14:textId="77777777" w:rsidR="006869A8" w:rsidRPr="00AA7EF0" w:rsidRDefault="006869A8" w:rsidP="006869A8">
      <w:pPr>
        <w:pStyle w:val="Odstavecseseznamem1"/>
        <w:numPr>
          <w:ilvl w:val="0"/>
          <w:numId w:val="7"/>
        </w:numPr>
        <w:jc w:val="both"/>
        <w:rPr>
          <w:sz w:val="22"/>
          <w:szCs w:val="22"/>
        </w:rPr>
      </w:pPr>
      <w:r w:rsidRPr="00AA7EF0">
        <w:rPr>
          <w:sz w:val="22"/>
          <w:szCs w:val="22"/>
        </w:rPr>
        <w:t>Cena je stanovena pro daňové podmínky k datu podpisu smlouvy. Smluvní strany berou na vědomí, že případná změna vyvolaná novelizací daňového zákona se promítne v jejím konečném vyčíslení. Příslušná sazba daně z přidané hodnoty (DPH) bude účtována dle platných předpisů ČR v době zdanitelného plnění. Za správnost stanovení příslušné sazby daně z přidané hodnoty nese veškerou odpovědnost zhotovitel. V době uzavření smlouvy činí základní sazba DPH 21 % a snížená sazba DPH 15 %.</w:t>
      </w:r>
    </w:p>
    <w:p w14:paraId="2BA54FEC" w14:textId="77777777" w:rsidR="005D70BF" w:rsidRPr="00AA7EF0" w:rsidRDefault="005D70BF" w:rsidP="005D70BF">
      <w:pPr>
        <w:pStyle w:val="Textkomente"/>
        <w:numPr>
          <w:ilvl w:val="0"/>
          <w:numId w:val="7"/>
        </w:numPr>
        <w:jc w:val="both"/>
        <w:rPr>
          <w:sz w:val="22"/>
          <w:szCs w:val="22"/>
        </w:rPr>
      </w:pPr>
      <w:r w:rsidRPr="00AA7EF0">
        <w:rPr>
          <w:sz w:val="22"/>
          <w:szCs w:val="22"/>
        </w:rPr>
        <w:t xml:space="preserve">Objednatel prohlašuje, že plnění, které je předmětem této smlouvy, </w:t>
      </w:r>
      <w:r w:rsidR="00267FC1" w:rsidRPr="00AA7EF0">
        <w:rPr>
          <w:sz w:val="22"/>
          <w:szCs w:val="22"/>
        </w:rPr>
        <w:t xml:space="preserve">nebude </w:t>
      </w:r>
      <w:r w:rsidRPr="00AA7EF0">
        <w:rPr>
          <w:sz w:val="22"/>
          <w:szCs w:val="22"/>
        </w:rPr>
        <w:t>používáno pro ekonomickou činnost (u obcí: výkon veřejnosprávní činnosti) a ve smyslu informace GFŘ a MFČR ze dne 9. 11. 2011</w:t>
      </w:r>
      <w:r w:rsidR="00267FC1" w:rsidRPr="00AA7EF0">
        <w:rPr>
          <w:sz w:val="22"/>
          <w:szCs w:val="22"/>
        </w:rPr>
        <w:t xml:space="preserve"> nebude</w:t>
      </w:r>
      <w:r w:rsidRPr="00AA7EF0">
        <w:rPr>
          <w:sz w:val="22"/>
          <w:szCs w:val="22"/>
        </w:rPr>
        <w:t xml:space="preserve"> na něj aplikován režim přenesení daňové povinnosti podle § 92a a násl. zákona č. 235/2004 Sb., o dani z přidané hodnoty, ve znění pozdějších předpisů.</w:t>
      </w:r>
    </w:p>
    <w:p w14:paraId="7FF7EBEB" w14:textId="77777777" w:rsidR="00151F68" w:rsidRPr="00AA7EF0" w:rsidRDefault="005218BC" w:rsidP="00151F68">
      <w:pPr>
        <w:pStyle w:val="Odstavecseseznamem1"/>
        <w:numPr>
          <w:ilvl w:val="0"/>
          <w:numId w:val="7"/>
        </w:numPr>
        <w:jc w:val="both"/>
        <w:rPr>
          <w:sz w:val="22"/>
          <w:szCs w:val="22"/>
        </w:rPr>
      </w:pPr>
      <w:r w:rsidRPr="00AA7EF0">
        <w:rPr>
          <w:sz w:val="22"/>
          <w:szCs w:val="22"/>
        </w:rPr>
        <w:t xml:space="preserve">Cenu díla lze měnit pouze v případě požadavku objednatele na provedení prací neobsažených v předmětu plnění zhotovitele (tzv. vícepráce). Objednatel je povinen takto provedené vícepráce zhotoviteli uhradit. Veškeré vícepráce je možné provádět jen na základě písemných vzájemně odsouhlasených dodatků k této smlouvě. Součástí těchto dodatků musí být kalkulace cen. </w:t>
      </w:r>
    </w:p>
    <w:p w14:paraId="652298BF" w14:textId="77777777" w:rsidR="005218BC" w:rsidRPr="009B55B6" w:rsidRDefault="005218BC" w:rsidP="00151F68">
      <w:pPr>
        <w:pStyle w:val="Odstavecseseznamem1"/>
        <w:numPr>
          <w:ilvl w:val="0"/>
          <w:numId w:val="7"/>
        </w:numPr>
        <w:jc w:val="both"/>
        <w:rPr>
          <w:sz w:val="22"/>
          <w:szCs w:val="22"/>
        </w:rPr>
      </w:pPr>
      <w:r w:rsidRPr="009B55B6">
        <w:rPr>
          <w:sz w:val="22"/>
          <w:szCs w:val="22"/>
        </w:rPr>
        <w:t>Změní-li se na základě požadavku Objednatele rozsah předmětu plnění díla, bude cena upravena vzhledem k rozsahu požadovaných změn (rozšíření nebo zúžení rozsahu předmětu plnění) písemným dodatkem k této smlouvě. Dohoda o změně rozsahu předmětu díla musí být provedena před zahájením prací.</w:t>
      </w:r>
    </w:p>
    <w:p w14:paraId="7B4AB352" w14:textId="77777777" w:rsidR="0095056E" w:rsidRDefault="0095056E" w:rsidP="00AA7EF0">
      <w:pPr>
        <w:jc w:val="both"/>
        <w:rPr>
          <w:sz w:val="22"/>
          <w:szCs w:val="22"/>
        </w:rPr>
      </w:pPr>
    </w:p>
    <w:p w14:paraId="7BCE4C1E" w14:textId="77777777" w:rsidR="0095056E" w:rsidRDefault="0095056E" w:rsidP="002566F4">
      <w:pPr>
        <w:ind w:left="284"/>
        <w:jc w:val="both"/>
        <w:rPr>
          <w:sz w:val="22"/>
          <w:szCs w:val="22"/>
        </w:rPr>
      </w:pPr>
    </w:p>
    <w:p w14:paraId="344B1A81" w14:textId="77777777" w:rsidR="0095056E" w:rsidRDefault="0095056E" w:rsidP="00AA7EF0">
      <w:pPr>
        <w:jc w:val="both"/>
        <w:rPr>
          <w:sz w:val="22"/>
          <w:szCs w:val="22"/>
        </w:rPr>
      </w:pPr>
    </w:p>
    <w:p w14:paraId="4044873A" w14:textId="77777777" w:rsidR="005218BC" w:rsidRPr="00151F68" w:rsidRDefault="005218BC" w:rsidP="002566F4">
      <w:pPr>
        <w:numPr>
          <w:ilvl w:val="0"/>
          <w:numId w:val="2"/>
        </w:numPr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Platební podmínky</w:t>
      </w:r>
    </w:p>
    <w:p w14:paraId="20049709" w14:textId="77777777" w:rsidR="005218BC" w:rsidRPr="00151F68" w:rsidRDefault="005218BC" w:rsidP="002566F4">
      <w:pPr>
        <w:jc w:val="both"/>
        <w:rPr>
          <w:sz w:val="22"/>
          <w:szCs w:val="22"/>
          <w:highlight w:val="yellow"/>
        </w:rPr>
      </w:pPr>
    </w:p>
    <w:p w14:paraId="6B22FB60" w14:textId="77777777" w:rsidR="005218BC" w:rsidRPr="00151F68" w:rsidRDefault="005218BC" w:rsidP="00151F68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Objednatel je povinen Zhotoviteli uhradit dohodnutou cenu podle této smlouvy. Fakturace bude provedena po ukončení a předání díla, bude účtována do výše 100% z ceny díla. </w:t>
      </w:r>
    </w:p>
    <w:p w14:paraId="38127A2D" w14:textId="77777777" w:rsidR="003A7CE0" w:rsidRPr="00151F68" w:rsidRDefault="003A7CE0" w:rsidP="003A7CE0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Smluvní strany se dohodly, že forma úhrady ceny předmětu díla bude provedena bezhotovostním převodem na účet Zhotovitele na základě vystavených daňových dokladů Zhotovitele.</w:t>
      </w:r>
    </w:p>
    <w:p w14:paraId="37E5E431" w14:textId="77777777" w:rsidR="005218BC" w:rsidRPr="00151F68" w:rsidRDefault="005218BC" w:rsidP="00151F68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Splatnost daňového dokladu bude </w:t>
      </w:r>
      <w:r w:rsidR="00AA7EF0">
        <w:rPr>
          <w:sz w:val="22"/>
          <w:szCs w:val="22"/>
        </w:rPr>
        <w:t>21</w:t>
      </w:r>
      <w:r w:rsidRPr="00A45D3F">
        <w:rPr>
          <w:b/>
          <w:bCs/>
          <w:sz w:val="22"/>
          <w:szCs w:val="22"/>
        </w:rPr>
        <w:t xml:space="preserve"> </w:t>
      </w:r>
      <w:r w:rsidR="009B55B6" w:rsidRPr="009B55B6">
        <w:rPr>
          <w:sz w:val="22"/>
          <w:szCs w:val="22"/>
        </w:rPr>
        <w:t>dní</w:t>
      </w:r>
      <w:r w:rsidRPr="009B55B6">
        <w:rPr>
          <w:sz w:val="22"/>
          <w:szCs w:val="22"/>
        </w:rPr>
        <w:t>.</w:t>
      </w:r>
      <w:r w:rsidRPr="00151F68">
        <w:rPr>
          <w:sz w:val="22"/>
          <w:szCs w:val="22"/>
        </w:rPr>
        <w:t xml:space="preserve"> Daňový doklad musí mít všechny náležitosti a musí být podepsán odpovědnou osobou.</w:t>
      </w:r>
    </w:p>
    <w:p w14:paraId="09700F76" w14:textId="77777777" w:rsidR="005218BC" w:rsidRPr="00151F68" w:rsidRDefault="005218BC" w:rsidP="00151F68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Podkladem pro fakturaci bude Objednatelem potvrzený předávací protokol o řádném dokončení a předání díla Objednateli. </w:t>
      </w:r>
    </w:p>
    <w:p w14:paraId="2B0DC54F" w14:textId="77777777" w:rsidR="005218BC" w:rsidRPr="00151F68" w:rsidRDefault="005218BC" w:rsidP="00151F68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lastRenderedPageBreak/>
        <w:t xml:space="preserve">Veškeré vícepráce je možné provádět jen na základě písemných vzájemně odsouhlasených dodatků k této smlouvě. Součástí těchto dodatků musí být kalkulace cen. </w:t>
      </w:r>
    </w:p>
    <w:p w14:paraId="4A573E51" w14:textId="77777777" w:rsidR="005218BC" w:rsidRPr="00151F68" w:rsidRDefault="005218BC" w:rsidP="00151F68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Požadované změny ze strany Objednatele, které budou účtovány Zhotovitelem nad rámec ceny </w:t>
      </w:r>
      <w:r w:rsidR="00151F68">
        <w:rPr>
          <w:sz w:val="22"/>
          <w:szCs w:val="22"/>
        </w:rPr>
        <w:t xml:space="preserve">díla </w:t>
      </w:r>
      <w:r w:rsidRPr="00151F68">
        <w:rPr>
          <w:sz w:val="22"/>
          <w:szCs w:val="22"/>
        </w:rPr>
        <w:t>podle této smlouvy, budou vyúčtovány samostatnou fakturou – daňovým dokladem za stejných fakturačních podmínek, jako cena díla.</w:t>
      </w:r>
    </w:p>
    <w:p w14:paraId="0FFE825E" w14:textId="77777777" w:rsidR="005218BC" w:rsidRPr="00151F68" w:rsidRDefault="005218BC" w:rsidP="00151F68">
      <w:pPr>
        <w:pStyle w:val="Odstavecseseznamem1"/>
        <w:numPr>
          <w:ilvl w:val="0"/>
          <w:numId w:val="7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Do úplného uhrazení díla Objednatelem je dílo majetkem Zhotovitele. Za den úhrady se považuje okamžik, kdy byla připsána platba v plné výši Ceny díla na bankovní účet Objednatele.</w:t>
      </w:r>
    </w:p>
    <w:p w14:paraId="31DC1AEE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sz w:val="22"/>
          <w:szCs w:val="22"/>
        </w:rPr>
      </w:pPr>
    </w:p>
    <w:p w14:paraId="6401DA93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sz w:val="22"/>
          <w:szCs w:val="22"/>
        </w:rPr>
      </w:pPr>
    </w:p>
    <w:p w14:paraId="362B297F" w14:textId="77777777" w:rsidR="005218BC" w:rsidRPr="00151F68" w:rsidRDefault="005218BC" w:rsidP="002566F4">
      <w:pPr>
        <w:pStyle w:val="Zhlav"/>
        <w:numPr>
          <w:ilvl w:val="0"/>
          <w:numId w:val="2"/>
        </w:numPr>
        <w:tabs>
          <w:tab w:val="clear" w:pos="4153"/>
          <w:tab w:val="clear" w:pos="8306"/>
        </w:tabs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Provádění díla</w:t>
      </w:r>
    </w:p>
    <w:p w14:paraId="30E3BCC9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2BCE4815" w14:textId="77777777" w:rsidR="005218BC" w:rsidRPr="00151F68" w:rsidRDefault="005218BC" w:rsidP="002566F4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151F68">
        <w:rPr>
          <w:sz w:val="22"/>
          <w:szCs w:val="22"/>
        </w:rPr>
        <w:t xml:space="preserve">Zhotovitel provede a dokončí dílo v rozsahu, kvalitě a termínech daných touto smlouvou bez vad a nedodělků. </w:t>
      </w:r>
    </w:p>
    <w:p w14:paraId="23B01809" w14:textId="77777777" w:rsidR="005218BC" w:rsidRPr="00AA7EF0" w:rsidRDefault="005218BC" w:rsidP="002566F4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AA7EF0">
        <w:rPr>
          <w:sz w:val="22"/>
          <w:szCs w:val="22"/>
        </w:rPr>
        <w:t>Objednatel nebo jím pověřený zástupce je oprávněn kontrolovat provádění díla.</w:t>
      </w:r>
    </w:p>
    <w:p w14:paraId="3596D2E8" w14:textId="77777777" w:rsidR="005218BC" w:rsidRPr="00151F68" w:rsidRDefault="005218BC" w:rsidP="002566F4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151F68">
        <w:rPr>
          <w:sz w:val="22"/>
          <w:szCs w:val="22"/>
        </w:rPr>
        <w:t>Zhotovitel je povinen při provádění díla dodržovat platné zákony a jejich prováděcí předpisy a další obecně závazné předpisy, které se týkají jeho činností, zejména však zákonem č. 183/2006 Sb. Stavební zákon a dále zákonem č. 262/2006 Sb. Zákoníkem práce. Pokud porušením těchto předpisů vznikne jakákoliv škoda, nese veškeré vzniklé náklady Zhotovitel. Veškeré prováděné práce budou realizovány v souladu s platnými normami ČSN.</w:t>
      </w:r>
    </w:p>
    <w:p w14:paraId="7625EC9D" w14:textId="77777777" w:rsidR="005D70BF" w:rsidRDefault="005D70BF" w:rsidP="005D70BF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AA7EF0">
        <w:rPr>
          <w:sz w:val="22"/>
          <w:szCs w:val="22"/>
        </w:rPr>
        <w:t>Objednatel prohlašuje, že na místě realizace předmětu díla nevedou žádné inženýrské sítě. V případě, že tomu tak není, Objednatel zašle Zhotoviteli výkres inženýrských sítí a umístění herních prvků bude přizpůsobeno tak, aby se zamezilo kontaktu s nimi. V případě, že tuto informaci Objednatel Zhotoviteli neposkytne před zahájením výkopových prací, je Objednatel plně odpovědný za veškeré škody na majetku a zdraví způsobené vlivem neinformovanosti o výskytu inženýrských sítí v místě realizace.</w:t>
      </w:r>
    </w:p>
    <w:p w14:paraId="27F3372D" w14:textId="77777777" w:rsidR="00C54C4B" w:rsidRPr="00AA7EF0" w:rsidRDefault="00C54C4B" w:rsidP="005D70BF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>
        <w:rPr>
          <w:sz w:val="22"/>
          <w:szCs w:val="22"/>
        </w:rPr>
        <w:t>Zhotovitel je povinen zajistit stavbu tak, aby nedošlo k ohrožení dětí a veřejnosti během realizace</w:t>
      </w:r>
    </w:p>
    <w:p w14:paraId="389881CE" w14:textId="77777777" w:rsidR="00AA7EF0" w:rsidRPr="009B55B6" w:rsidRDefault="00AA7EF0" w:rsidP="00C54C4B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  <w:highlight w:val="yellow"/>
        </w:rPr>
      </w:pPr>
    </w:p>
    <w:p w14:paraId="4DB8881D" w14:textId="77777777" w:rsidR="005218BC" w:rsidRPr="00151F68" w:rsidRDefault="005218BC" w:rsidP="002566F4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151F68">
        <w:rPr>
          <w:sz w:val="22"/>
          <w:szCs w:val="22"/>
        </w:rPr>
        <w:t>Zhotovitel je povinen být pojištěn proti škodám způsobeným jeho činností.</w:t>
      </w:r>
    </w:p>
    <w:p w14:paraId="3B4A96EE" w14:textId="77777777" w:rsidR="005218BC" w:rsidRPr="00151F68" w:rsidRDefault="005218BC" w:rsidP="002566F4">
      <w:pPr>
        <w:pStyle w:val="Zhlav"/>
        <w:numPr>
          <w:ilvl w:val="0"/>
          <w:numId w:val="16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151F68">
        <w:rPr>
          <w:sz w:val="22"/>
          <w:szCs w:val="22"/>
        </w:rPr>
        <w:t xml:space="preserve">Zhotovitel je povinen udržovat na převzatém staveništi pořádek a čistotu a je povinen odstraňovat odpady a nečistoty vzniklé jeho činností. </w:t>
      </w:r>
    </w:p>
    <w:p w14:paraId="378CEC7F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sz w:val="22"/>
          <w:szCs w:val="22"/>
        </w:rPr>
      </w:pPr>
    </w:p>
    <w:p w14:paraId="34599B48" w14:textId="77777777" w:rsidR="005218BC" w:rsidRPr="00151F68" w:rsidRDefault="005218BC" w:rsidP="002566F4">
      <w:pPr>
        <w:pStyle w:val="Zhlav"/>
        <w:numPr>
          <w:ilvl w:val="0"/>
          <w:numId w:val="2"/>
        </w:numPr>
        <w:tabs>
          <w:tab w:val="clear" w:pos="4153"/>
          <w:tab w:val="clear" w:pos="8306"/>
        </w:tabs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Předání a převzetí díla</w:t>
      </w:r>
    </w:p>
    <w:p w14:paraId="6CA6D625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57724419" w14:textId="77777777" w:rsidR="005218BC" w:rsidRPr="00151F68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 xml:space="preserve">Zhotovitel je povinen předat řádně provedené dílo v rozsahu, kvalitě a termínech daných touto smlouvou bez vad a nedodělků. Za řádně provedené dílo se považuje to dílo, které je dokončeno a předáno. Dílo je dokončeno, je-li předvedena jeho způsobilost bez zatížení předmětu díla z technologické přestávky. </w:t>
      </w:r>
    </w:p>
    <w:p w14:paraId="55AB5A42" w14:textId="77777777" w:rsidR="005218BC" w:rsidRPr="005A29DA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 xml:space="preserve">Zhotovitel je povinen vyzvat odpovědného pracovníka </w:t>
      </w:r>
      <w:r w:rsidR="003D7A44">
        <w:rPr>
          <w:sz w:val="22"/>
          <w:szCs w:val="22"/>
        </w:rPr>
        <w:t>elektronicky k</w:t>
      </w:r>
      <w:r w:rsidRPr="00151F68">
        <w:rPr>
          <w:sz w:val="22"/>
          <w:szCs w:val="22"/>
        </w:rPr>
        <w:t xml:space="preserve"> převzetí díla </w:t>
      </w:r>
      <w:r w:rsidR="00FB61FF">
        <w:rPr>
          <w:sz w:val="22"/>
          <w:szCs w:val="22"/>
        </w:rPr>
        <w:t>tři</w:t>
      </w:r>
      <w:r w:rsidRPr="00151F68">
        <w:rPr>
          <w:sz w:val="22"/>
          <w:szCs w:val="22"/>
        </w:rPr>
        <w:t xml:space="preserve"> </w:t>
      </w:r>
      <w:r w:rsidRPr="005A29DA">
        <w:rPr>
          <w:sz w:val="22"/>
          <w:szCs w:val="22"/>
        </w:rPr>
        <w:t>pracovní d</w:t>
      </w:r>
      <w:r w:rsidR="00FB61FF" w:rsidRPr="005A29DA">
        <w:rPr>
          <w:sz w:val="22"/>
          <w:szCs w:val="22"/>
        </w:rPr>
        <w:t>ny</w:t>
      </w:r>
      <w:r w:rsidRPr="005A29DA">
        <w:rPr>
          <w:sz w:val="22"/>
          <w:szCs w:val="22"/>
        </w:rPr>
        <w:t xml:space="preserve"> předem</w:t>
      </w:r>
      <w:r w:rsidR="003D7A44">
        <w:rPr>
          <w:sz w:val="22"/>
          <w:szCs w:val="22"/>
        </w:rPr>
        <w:t>.</w:t>
      </w:r>
      <w:r w:rsidR="00FB61FF">
        <w:rPr>
          <w:sz w:val="22"/>
          <w:szCs w:val="22"/>
        </w:rPr>
        <w:t xml:space="preserve"> </w:t>
      </w:r>
      <w:r w:rsidRPr="005A29DA">
        <w:rPr>
          <w:sz w:val="22"/>
          <w:szCs w:val="22"/>
        </w:rPr>
        <w:t>V případě, že se Objednatel nedostaví k převzetí díla ve stanovený termín, je Zhotovitel oprávněn požadovat úhradu smluvní pokuty ve výši 2 000,- Kč za každý takový byť i započatý den zpoždění.</w:t>
      </w:r>
    </w:p>
    <w:p w14:paraId="29B27463" w14:textId="77777777" w:rsidR="005218BC" w:rsidRPr="00151F68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 xml:space="preserve">Pokud dílo vady obsahuje, uvedou se do zápisu i s termínem jejich odstranění. Pokud Objednatel odmítne dílo převzít, je povinen uvést do zápisu svoje konkrétní a přesné důvody, pokud tak neučiní, může Zhotovitel namítat, že právo nebylo uplatněno včas. </w:t>
      </w:r>
    </w:p>
    <w:p w14:paraId="3E27CEB6" w14:textId="77777777" w:rsidR="005218BC" w:rsidRPr="00151F68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rStyle w:val="apple-converted-space"/>
          <w:sz w:val="22"/>
          <w:szCs w:val="22"/>
        </w:rPr>
      </w:pPr>
      <w:r w:rsidRPr="00151F68">
        <w:rPr>
          <w:sz w:val="22"/>
          <w:szCs w:val="22"/>
          <w:shd w:val="clear" w:color="auto" w:fill="FFFFFF"/>
        </w:rPr>
        <w:t>Objednatel není oprávněn odmítnout převzetí stavby pro ojedinělé drobné vady, které samy o sobě, ani ve spojení s jinými, nebrání užívání stavby funkčně nebo esteticky, ani její užívání podstatným způsobem neomezují</w:t>
      </w:r>
      <w:r w:rsidRPr="00151F68">
        <w:rPr>
          <w:rStyle w:val="apple-converted-space"/>
          <w:sz w:val="22"/>
          <w:szCs w:val="22"/>
          <w:shd w:val="clear" w:color="auto" w:fill="FFFFFF"/>
        </w:rPr>
        <w:t>. Dle platné legislativy není možné odmítnout převzít stavební dílo pro existenci drobných vad.</w:t>
      </w:r>
    </w:p>
    <w:p w14:paraId="1831E04E" w14:textId="77777777" w:rsidR="005218BC" w:rsidRPr="005A29DA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5A29DA">
        <w:rPr>
          <w:sz w:val="22"/>
          <w:szCs w:val="22"/>
        </w:rPr>
        <w:t xml:space="preserve">Objednatel se zavazuje, že na svou odpovědnost zajistí, aby provedený předmět smlouvy byl na základě požadavku technologické přestávky po řádném předání min. 10 dní v klidovém režimu, tj. nebyl nikým používán a jakkoli zatěžován. Porušení tohoto závazku by mohlo mít výrazný vliv na případné posouzení reklamace ze strany Zhotovitele. </w:t>
      </w:r>
    </w:p>
    <w:p w14:paraId="4C76CF0D" w14:textId="77777777" w:rsidR="005218BC" w:rsidRPr="00151F68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 xml:space="preserve">Nejpozději v den odevzdání a převzetí díla je Zhotovitel povinen vyklidit místo realizace. </w:t>
      </w:r>
    </w:p>
    <w:p w14:paraId="04F200D7" w14:textId="77777777" w:rsidR="005218BC" w:rsidRPr="00151F68" w:rsidRDefault="005218BC" w:rsidP="002566F4">
      <w:pPr>
        <w:pStyle w:val="Zhlav"/>
        <w:numPr>
          <w:ilvl w:val="0"/>
          <w:numId w:val="1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51F68">
        <w:rPr>
          <w:sz w:val="22"/>
          <w:szCs w:val="22"/>
        </w:rPr>
        <w:t>Po předání díla Zhotovitelem Objednateli a úplném uhrazení faktury za dílo budou Objednateli předány certifikáty herních prvků, které splňují normu ČSN EN 1176.</w:t>
      </w:r>
    </w:p>
    <w:p w14:paraId="5316E6C9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sz w:val="22"/>
          <w:szCs w:val="22"/>
        </w:rPr>
      </w:pPr>
    </w:p>
    <w:p w14:paraId="30A08D14" w14:textId="77777777" w:rsidR="005218BC" w:rsidRDefault="005218BC" w:rsidP="002566F4">
      <w:pPr>
        <w:pStyle w:val="Zhlav"/>
        <w:tabs>
          <w:tab w:val="clear" w:pos="4153"/>
          <w:tab w:val="clear" w:pos="8306"/>
        </w:tabs>
        <w:rPr>
          <w:sz w:val="22"/>
          <w:szCs w:val="22"/>
        </w:rPr>
      </w:pPr>
    </w:p>
    <w:p w14:paraId="1A510CDD" w14:textId="77777777" w:rsidR="009D6C48" w:rsidRPr="00151F68" w:rsidRDefault="009D6C48" w:rsidP="002566F4">
      <w:pPr>
        <w:pStyle w:val="Zhlav"/>
        <w:tabs>
          <w:tab w:val="clear" w:pos="4153"/>
          <w:tab w:val="clear" w:pos="8306"/>
        </w:tabs>
        <w:rPr>
          <w:sz w:val="22"/>
          <w:szCs w:val="22"/>
        </w:rPr>
      </w:pPr>
    </w:p>
    <w:p w14:paraId="32673089" w14:textId="77777777" w:rsidR="005218BC" w:rsidRPr="00151F68" w:rsidRDefault="005218BC" w:rsidP="002566F4">
      <w:pPr>
        <w:pStyle w:val="Zhlav"/>
        <w:numPr>
          <w:ilvl w:val="0"/>
          <w:numId w:val="2"/>
        </w:numPr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Záruky, záruční doba a pojištění</w:t>
      </w:r>
    </w:p>
    <w:p w14:paraId="3BBDBEBA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794ABFEE" w14:textId="77777777" w:rsidR="005218BC" w:rsidRPr="003D7A44" w:rsidRDefault="005218BC" w:rsidP="002566F4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3D7A44">
        <w:rPr>
          <w:sz w:val="22"/>
          <w:szCs w:val="22"/>
        </w:rPr>
        <w:t xml:space="preserve">Záruční lhůta počíná běžet dnem předání řádně provedeného díla Zhotovitelem. Záruka na jednotlivé </w:t>
      </w:r>
      <w:r w:rsidR="003D7A44">
        <w:rPr>
          <w:sz w:val="22"/>
          <w:szCs w:val="22"/>
        </w:rPr>
        <w:t>edukační</w:t>
      </w:r>
      <w:r w:rsidRPr="003D7A44">
        <w:rPr>
          <w:sz w:val="22"/>
          <w:szCs w:val="22"/>
        </w:rPr>
        <w:t xml:space="preserve"> prvky je Zhotovitelem stanovena následovně</w:t>
      </w:r>
      <w:r w:rsidRPr="003D7A44">
        <w:rPr>
          <w:i/>
          <w:sz w:val="22"/>
          <w:szCs w:val="22"/>
        </w:rPr>
        <w:t>:</w:t>
      </w:r>
    </w:p>
    <w:p w14:paraId="43B20FE9" w14:textId="77777777" w:rsidR="005218BC" w:rsidRPr="003D7A44" w:rsidRDefault="005218BC" w:rsidP="00AD5A3A">
      <w:pPr>
        <w:pStyle w:val="Zhlav"/>
        <w:tabs>
          <w:tab w:val="clear" w:pos="4153"/>
          <w:tab w:val="clear" w:pos="8306"/>
        </w:tabs>
        <w:ind w:left="708"/>
        <w:rPr>
          <w:sz w:val="22"/>
          <w:szCs w:val="22"/>
        </w:rPr>
      </w:pPr>
      <w:r w:rsidRPr="003D7A44">
        <w:rPr>
          <w:sz w:val="22"/>
          <w:szCs w:val="22"/>
        </w:rPr>
        <w:t xml:space="preserve">- </w:t>
      </w:r>
      <w:r w:rsidR="003D7A44">
        <w:rPr>
          <w:sz w:val="22"/>
          <w:szCs w:val="22"/>
        </w:rPr>
        <w:t>60</w:t>
      </w:r>
      <w:r w:rsidRPr="003D7A44">
        <w:rPr>
          <w:sz w:val="22"/>
          <w:szCs w:val="22"/>
        </w:rPr>
        <w:t xml:space="preserve"> měsíců záruka na plastové díly jako např. bariéry, těla pružinových houpadel, čela skluzavek apod.,</w:t>
      </w:r>
    </w:p>
    <w:p w14:paraId="211940A1" w14:textId="77777777" w:rsidR="005218BC" w:rsidRPr="003D7A44" w:rsidRDefault="005218BC" w:rsidP="00AD5A3A">
      <w:pPr>
        <w:pStyle w:val="Zhlav"/>
        <w:tabs>
          <w:tab w:val="clear" w:pos="4153"/>
          <w:tab w:val="clear" w:pos="8306"/>
        </w:tabs>
        <w:ind w:left="708"/>
        <w:rPr>
          <w:sz w:val="22"/>
          <w:szCs w:val="22"/>
        </w:rPr>
      </w:pPr>
      <w:r w:rsidRPr="003D7A44">
        <w:rPr>
          <w:sz w:val="22"/>
          <w:szCs w:val="22"/>
        </w:rPr>
        <w:t xml:space="preserve">    které jsou vyrobeny z vysokotlakého </w:t>
      </w:r>
      <w:proofErr w:type="spellStart"/>
      <w:r w:rsidRPr="003D7A44">
        <w:rPr>
          <w:sz w:val="22"/>
          <w:szCs w:val="22"/>
        </w:rPr>
        <w:t>celoprobarveného</w:t>
      </w:r>
      <w:proofErr w:type="spellEnd"/>
      <w:r w:rsidRPr="003D7A44">
        <w:rPr>
          <w:sz w:val="22"/>
          <w:szCs w:val="22"/>
        </w:rPr>
        <w:t xml:space="preserve"> polyetylenu.</w:t>
      </w:r>
    </w:p>
    <w:p w14:paraId="60D111F0" w14:textId="77777777" w:rsidR="005218BC" w:rsidRPr="003D7A44" w:rsidRDefault="005218BC" w:rsidP="00AD5A3A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3D7A44">
        <w:rPr>
          <w:sz w:val="22"/>
          <w:szCs w:val="22"/>
        </w:rPr>
        <w:lastRenderedPageBreak/>
        <w:t>- 60 měsíců záruka na nosné části konstrukcí herních prvků.</w:t>
      </w:r>
    </w:p>
    <w:p w14:paraId="4FAA1FE5" w14:textId="77777777" w:rsidR="005218BC" w:rsidRPr="003D7A44" w:rsidRDefault="005218BC" w:rsidP="00AD5A3A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3D7A44">
        <w:rPr>
          <w:sz w:val="22"/>
          <w:szCs w:val="22"/>
        </w:rPr>
        <w:t>- 60 měsíců záruka na kovové části herních prvků.</w:t>
      </w:r>
    </w:p>
    <w:p w14:paraId="4C9669C2" w14:textId="77777777" w:rsidR="005218BC" w:rsidRPr="003D7A44" w:rsidRDefault="005218BC" w:rsidP="00AD5A3A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3D7A44">
        <w:rPr>
          <w:sz w:val="22"/>
          <w:szCs w:val="22"/>
        </w:rPr>
        <w:t xml:space="preserve">- </w:t>
      </w:r>
      <w:r w:rsidR="00A45D3F" w:rsidRPr="003D7A44">
        <w:rPr>
          <w:sz w:val="22"/>
          <w:szCs w:val="22"/>
        </w:rPr>
        <w:t>60</w:t>
      </w:r>
      <w:r w:rsidRPr="003D7A44">
        <w:rPr>
          <w:sz w:val="22"/>
          <w:szCs w:val="22"/>
        </w:rPr>
        <w:t xml:space="preserve"> měsíců záruka na lakované a vrstvené materiály, skluzavky, pružiny, ložiska a na materiály jinde</w:t>
      </w:r>
    </w:p>
    <w:p w14:paraId="416421F3" w14:textId="77777777" w:rsidR="005218BC" w:rsidRPr="003D7A44" w:rsidRDefault="005218BC" w:rsidP="00AD5A3A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3D7A44">
        <w:rPr>
          <w:sz w:val="22"/>
          <w:szCs w:val="22"/>
        </w:rPr>
        <w:t xml:space="preserve">   nejmenované.</w:t>
      </w:r>
    </w:p>
    <w:p w14:paraId="39774563" w14:textId="77777777" w:rsidR="005218BC" w:rsidRDefault="005218BC" w:rsidP="00AD5A3A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3D7A44">
        <w:rPr>
          <w:sz w:val="22"/>
          <w:szCs w:val="22"/>
        </w:rPr>
        <w:t xml:space="preserve">- </w:t>
      </w:r>
      <w:r w:rsidR="003D7A44">
        <w:rPr>
          <w:sz w:val="22"/>
          <w:szCs w:val="22"/>
        </w:rPr>
        <w:t>60</w:t>
      </w:r>
      <w:r w:rsidRPr="003D7A44">
        <w:rPr>
          <w:sz w:val="22"/>
          <w:szCs w:val="22"/>
        </w:rPr>
        <w:t xml:space="preserve"> měsíců záruka na nerezové konstrukce.</w:t>
      </w:r>
    </w:p>
    <w:p w14:paraId="2FADC633" w14:textId="77777777" w:rsidR="0095056E" w:rsidRDefault="0095056E" w:rsidP="00AD5A3A">
      <w:pPr>
        <w:pStyle w:val="Zhlav"/>
        <w:tabs>
          <w:tab w:val="clear" w:pos="4153"/>
          <w:tab w:val="clear" w:pos="8306"/>
        </w:tabs>
        <w:ind w:left="643"/>
        <w:rPr>
          <w:sz w:val="22"/>
          <w:szCs w:val="22"/>
        </w:rPr>
      </w:pPr>
    </w:p>
    <w:p w14:paraId="38996732" w14:textId="77777777" w:rsidR="005218BC" w:rsidRPr="0095056E" w:rsidRDefault="00D57961" w:rsidP="002566F4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95056E">
        <w:rPr>
          <w:sz w:val="22"/>
          <w:szCs w:val="22"/>
        </w:rPr>
        <w:t>P</w:t>
      </w:r>
      <w:r w:rsidR="005218BC" w:rsidRPr="0095056E">
        <w:rPr>
          <w:sz w:val="22"/>
          <w:szCs w:val="22"/>
        </w:rPr>
        <w:t>odmínkou platnosti záruky je provádění pravidelné běžné uživatelské údržby herních prvků a jejich příslušenství v souladu s technickými podmínkami a používání originálních náhradních dílů specifikovaných Zhotovitelem.</w:t>
      </w:r>
    </w:p>
    <w:p w14:paraId="7018CCBE" w14:textId="77777777" w:rsidR="005218BC" w:rsidRPr="0095056E" w:rsidRDefault="005218BC" w:rsidP="00132A2D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rStyle w:val="apple-converted-space"/>
          <w:sz w:val="22"/>
          <w:szCs w:val="22"/>
        </w:rPr>
      </w:pPr>
      <w:r w:rsidRPr="0095056E">
        <w:rPr>
          <w:rStyle w:val="apple-converted-space"/>
          <w:sz w:val="22"/>
          <w:szCs w:val="22"/>
          <w:shd w:val="clear" w:color="auto" w:fill="FFFFFF"/>
        </w:rPr>
        <w:t xml:space="preserve">Záruka se nevztahuje na vady vzniklé vandalstvím, cizím zaviněním, násilným poškozením, nevhodnou údržbou, neodborným zacházením, použitím a instalací, které jsou v rozporu s technickými podmínkami, přirozeným opotřebením, nedodržením harmonogramu kontrol a následky živelných pohrom. </w:t>
      </w:r>
    </w:p>
    <w:p w14:paraId="02737E3A" w14:textId="77777777" w:rsidR="005218BC" w:rsidRPr="0095056E" w:rsidRDefault="005218BC" w:rsidP="002566F4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rStyle w:val="apple-converted-space"/>
          <w:sz w:val="22"/>
          <w:szCs w:val="22"/>
        </w:rPr>
      </w:pPr>
      <w:r w:rsidRPr="0095056E">
        <w:rPr>
          <w:rStyle w:val="apple-converted-space"/>
          <w:sz w:val="22"/>
          <w:szCs w:val="22"/>
          <w:shd w:val="clear" w:color="auto" w:fill="FFFFFF"/>
        </w:rPr>
        <w:t xml:space="preserve">Záruka se nevztahuje na údržbu, úpravu a doplňování materiálu v dopadových plochách. </w:t>
      </w:r>
    </w:p>
    <w:p w14:paraId="23BE2B72" w14:textId="77777777" w:rsidR="005218BC" w:rsidRPr="0095056E" w:rsidRDefault="005218BC" w:rsidP="002566F4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rStyle w:val="apple-converted-space"/>
          <w:sz w:val="22"/>
          <w:szCs w:val="22"/>
        </w:rPr>
      </w:pPr>
      <w:r w:rsidRPr="0095056E">
        <w:rPr>
          <w:rStyle w:val="apple-converted-space"/>
          <w:sz w:val="22"/>
          <w:szCs w:val="22"/>
          <w:shd w:val="clear" w:color="auto" w:fill="FFFFFF"/>
        </w:rPr>
        <w:t xml:space="preserve">Záruka se nevztahuje na nevhodné, nepřípustné používání prvků (tj. takové, které nevyplývá z jeho logického a běžného užití, např. skluzavka je určena ke skluzu vsedě shora dolů, ostatní užití je nepřípustné a zakázané. </w:t>
      </w:r>
    </w:p>
    <w:p w14:paraId="51958CFB" w14:textId="77777777" w:rsidR="005218BC" w:rsidRPr="0095056E" w:rsidRDefault="005218BC" w:rsidP="002566F4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rStyle w:val="apple-converted-space"/>
          <w:sz w:val="22"/>
          <w:szCs w:val="22"/>
        </w:rPr>
      </w:pPr>
      <w:r w:rsidRPr="0095056E">
        <w:rPr>
          <w:rStyle w:val="apple-converted-space"/>
          <w:sz w:val="22"/>
          <w:szCs w:val="22"/>
          <w:shd w:val="clear" w:color="auto" w:fill="FFFFFF"/>
        </w:rPr>
        <w:t>Záruka zaniká v případě neoprávněného zásahu do herního prvku.</w:t>
      </w:r>
    </w:p>
    <w:p w14:paraId="714E5E7C" w14:textId="77777777" w:rsidR="005218BC" w:rsidRPr="00151F68" w:rsidRDefault="005218BC" w:rsidP="002566F4">
      <w:pPr>
        <w:pStyle w:val="Zhlav"/>
        <w:numPr>
          <w:ilvl w:val="0"/>
          <w:numId w:val="11"/>
        </w:numPr>
        <w:tabs>
          <w:tab w:val="clear" w:pos="4153"/>
          <w:tab w:val="clear" w:pos="8306"/>
        </w:tabs>
        <w:ind w:left="643"/>
        <w:rPr>
          <w:rStyle w:val="apple-converted-space"/>
          <w:sz w:val="22"/>
          <w:szCs w:val="22"/>
        </w:rPr>
      </w:pPr>
      <w:r w:rsidRPr="0095056E">
        <w:rPr>
          <w:rStyle w:val="apple-converted-space"/>
          <w:sz w:val="22"/>
          <w:szCs w:val="22"/>
        </w:rPr>
        <w:t>Během záruční lhůty je Zhotovitel povinen bezplatně opravit vzniklé vady díla z titulu nekvalitně provedených prací nebo skrytých vad materiálu. Zhotovitel je oprávněn zvolit způsob opravy, a to buď výměnu, nebo opravu díl</w:t>
      </w:r>
      <w:r w:rsidR="00D4014D">
        <w:rPr>
          <w:rStyle w:val="apple-converted-space"/>
          <w:sz w:val="22"/>
          <w:szCs w:val="22"/>
        </w:rPr>
        <w:t>u</w:t>
      </w:r>
      <w:r w:rsidRPr="00151F68">
        <w:rPr>
          <w:rStyle w:val="apple-converted-space"/>
          <w:sz w:val="22"/>
          <w:szCs w:val="22"/>
        </w:rPr>
        <w:t>.</w:t>
      </w:r>
    </w:p>
    <w:p w14:paraId="668BAB10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ind w:left="283"/>
        <w:rPr>
          <w:sz w:val="22"/>
          <w:szCs w:val="22"/>
        </w:rPr>
      </w:pPr>
    </w:p>
    <w:p w14:paraId="172E73EF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ind w:left="284"/>
        <w:rPr>
          <w:sz w:val="22"/>
          <w:szCs w:val="22"/>
        </w:rPr>
      </w:pPr>
    </w:p>
    <w:p w14:paraId="6C22599C" w14:textId="77777777" w:rsidR="005218BC" w:rsidRPr="00151F68" w:rsidRDefault="005218BC" w:rsidP="002566F4">
      <w:pPr>
        <w:pStyle w:val="Zhlav"/>
        <w:numPr>
          <w:ilvl w:val="0"/>
          <w:numId w:val="2"/>
        </w:numPr>
        <w:tabs>
          <w:tab w:val="clear" w:pos="4153"/>
          <w:tab w:val="clear" w:pos="8306"/>
        </w:tabs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Vyšší moc</w:t>
      </w:r>
    </w:p>
    <w:p w14:paraId="7CD4A1F1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04558687" w14:textId="77777777" w:rsidR="005218BC" w:rsidRPr="00151F68" w:rsidRDefault="005218BC" w:rsidP="002566F4">
      <w:pPr>
        <w:pStyle w:val="Zhlav"/>
        <w:numPr>
          <w:ilvl w:val="0"/>
          <w:numId w:val="12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151F68">
        <w:rPr>
          <w:sz w:val="22"/>
          <w:szCs w:val="22"/>
        </w:rPr>
        <w:t>Pro účely této Smlouvy se za vyšší moc považují případy, které nejsou závislé na smluvních stranách a které smluvní strany nemohou ovlivnit. Jedná se např. o válku, mobilizaci, povstání, živelné pohromy apod.</w:t>
      </w:r>
    </w:p>
    <w:p w14:paraId="601692C7" w14:textId="77777777" w:rsidR="005218BC" w:rsidRPr="00151F68" w:rsidRDefault="005218BC" w:rsidP="002566F4">
      <w:pPr>
        <w:pStyle w:val="Zhlav"/>
        <w:numPr>
          <w:ilvl w:val="0"/>
          <w:numId w:val="12"/>
        </w:numPr>
        <w:tabs>
          <w:tab w:val="clear" w:pos="4153"/>
          <w:tab w:val="clear" w:pos="8306"/>
        </w:tabs>
        <w:ind w:left="643"/>
        <w:rPr>
          <w:sz w:val="22"/>
          <w:szCs w:val="22"/>
        </w:rPr>
      </w:pPr>
      <w:r w:rsidRPr="00151F68">
        <w:rPr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moc, právo odstoupit od smlouvy. Účinnost odstoupení nastává v tomto případě dnem doručení oznámení.</w:t>
      </w:r>
    </w:p>
    <w:p w14:paraId="5D09BCCD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ind w:left="426"/>
        <w:rPr>
          <w:sz w:val="22"/>
          <w:szCs w:val="22"/>
        </w:rPr>
      </w:pPr>
    </w:p>
    <w:p w14:paraId="599CDC83" w14:textId="77777777" w:rsidR="005218BC" w:rsidRPr="00151F68" w:rsidRDefault="005218BC" w:rsidP="002566F4">
      <w:pPr>
        <w:pStyle w:val="Zhlav"/>
        <w:tabs>
          <w:tab w:val="clear" w:pos="4153"/>
          <w:tab w:val="clear" w:pos="8306"/>
        </w:tabs>
        <w:ind w:left="426"/>
        <w:rPr>
          <w:sz w:val="22"/>
          <w:szCs w:val="22"/>
        </w:rPr>
      </w:pPr>
    </w:p>
    <w:p w14:paraId="71C477D6" w14:textId="77777777" w:rsidR="005218BC" w:rsidRPr="00151F68" w:rsidRDefault="005218BC" w:rsidP="002566F4">
      <w:pPr>
        <w:numPr>
          <w:ilvl w:val="0"/>
          <w:numId w:val="2"/>
        </w:numPr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Sankce a smluvní pokuty</w:t>
      </w:r>
    </w:p>
    <w:p w14:paraId="19363C50" w14:textId="77777777" w:rsidR="005218BC" w:rsidRPr="00151F68" w:rsidRDefault="005218BC" w:rsidP="002566F4">
      <w:pPr>
        <w:ind w:left="360"/>
        <w:jc w:val="both"/>
        <w:rPr>
          <w:i/>
          <w:sz w:val="22"/>
          <w:szCs w:val="22"/>
        </w:rPr>
      </w:pPr>
    </w:p>
    <w:p w14:paraId="50B48E5F" w14:textId="77777777" w:rsidR="005218BC" w:rsidRPr="00151F68" w:rsidRDefault="005218BC" w:rsidP="002566F4">
      <w:pPr>
        <w:pStyle w:val="Odstavecseseznamem1"/>
        <w:numPr>
          <w:ilvl w:val="0"/>
          <w:numId w:val="13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V případě, kdy Zhotovitel poruší svůj závazek včas dodat dílo, je povinen zaplatit Objednateli smluvní pokutu ve výši </w:t>
      </w:r>
      <w:r w:rsidR="003D7A44">
        <w:rPr>
          <w:sz w:val="22"/>
          <w:szCs w:val="22"/>
        </w:rPr>
        <w:t>3000,- Kč</w:t>
      </w:r>
      <w:r w:rsidRPr="00151F68">
        <w:rPr>
          <w:sz w:val="22"/>
          <w:szCs w:val="22"/>
        </w:rPr>
        <w:t xml:space="preserve"> za každý započatý den prodlení, avšak pouze, je-li porušení závazku dodat dílo včas v moci Zhotovitele. Zhotovitel není zodpovědný za zdržení či nerealizaci výstavby v případě vyšší moci či požadavku Objednatele na změnu v provedení stavby.</w:t>
      </w:r>
    </w:p>
    <w:p w14:paraId="39C6AD07" w14:textId="77777777" w:rsidR="005218BC" w:rsidRPr="00151F68" w:rsidRDefault="005218BC" w:rsidP="002566F4">
      <w:pPr>
        <w:pStyle w:val="Odstavecseseznamem1"/>
        <w:numPr>
          <w:ilvl w:val="0"/>
          <w:numId w:val="13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V případě, že Objednatel poruší závazek zaplatit dodávku díla v předem dohodnutém termínu, je povinen zaplatit Zhotoviteli smluvní pokutu ve výši </w:t>
      </w:r>
      <w:r w:rsidR="003D7A44">
        <w:rPr>
          <w:sz w:val="22"/>
          <w:szCs w:val="22"/>
        </w:rPr>
        <w:t>3 000,- Kč</w:t>
      </w:r>
      <w:r w:rsidRPr="00151F68">
        <w:rPr>
          <w:sz w:val="22"/>
          <w:szCs w:val="22"/>
        </w:rPr>
        <w:t xml:space="preserve"> za každý započatý den.</w:t>
      </w:r>
    </w:p>
    <w:p w14:paraId="15E8A935" w14:textId="77777777" w:rsidR="005218BC" w:rsidRPr="00151F68" w:rsidRDefault="005218BC" w:rsidP="002566F4">
      <w:pPr>
        <w:pStyle w:val="Odstavecseseznamem1"/>
        <w:numPr>
          <w:ilvl w:val="0"/>
          <w:numId w:val="13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Úhrada výše uvedených smluvních pokut nevylučuje možnost uplatnění požadavku jakékoliv Smluvní strany na úhradu vzniklých škod způsobených neplněním smluvních podmínek.</w:t>
      </w:r>
    </w:p>
    <w:p w14:paraId="19B00A8E" w14:textId="77777777" w:rsidR="005218BC" w:rsidRPr="00151F68" w:rsidRDefault="005218BC" w:rsidP="002566F4">
      <w:pPr>
        <w:pStyle w:val="Odstavecseseznamem1"/>
        <w:numPr>
          <w:ilvl w:val="0"/>
          <w:numId w:val="13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Výzva k úhradě smluvní pokuty musí být písemná, v případě zaslání formou emailu je nutné tuto odeslat i doporučenou poštou. Výzva musí vždy obsahovat důvod uplatnění sankce.</w:t>
      </w:r>
    </w:p>
    <w:p w14:paraId="1191BB30" w14:textId="77777777" w:rsidR="005218BC" w:rsidRPr="00151F68" w:rsidRDefault="005218BC" w:rsidP="002566F4">
      <w:pPr>
        <w:pStyle w:val="Odstavecseseznamem1"/>
        <w:numPr>
          <w:ilvl w:val="0"/>
          <w:numId w:val="13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Splatnost sankčních pokut je na základě dohody smluvních stran stanovena 5 pracovních dní od data doručení výzvy.</w:t>
      </w:r>
    </w:p>
    <w:p w14:paraId="1EC6CC7F" w14:textId="77777777" w:rsidR="0095056E" w:rsidRDefault="005218BC" w:rsidP="002566F4">
      <w:pPr>
        <w:pStyle w:val="Odstavecseseznamem1"/>
        <w:numPr>
          <w:ilvl w:val="0"/>
          <w:numId w:val="13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V případě, že od smlouvy o dílo odstoupí Objednatel, aniž by Zhotovitel porušil jakékoli smluvní ujednání, je Objednatel povinen uhradit smluvní pokutu ve výši 10 % z ceny díla bez DPH.</w:t>
      </w:r>
    </w:p>
    <w:p w14:paraId="4B9FF67C" w14:textId="77777777" w:rsidR="005218BC" w:rsidRDefault="005218BC" w:rsidP="0095056E">
      <w:pPr>
        <w:pStyle w:val="Odstavecseseznamem1"/>
        <w:ind w:left="643"/>
        <w:jc w:val="both"/>
        <w:rPr>
          <w:sz w:val="22"/>
          <w:szCs w:val="22"/>
        </w:rPr>
      </w:pPr>
    </w:p>
    <w:p w14:paraId="52BFBE6D" w14:textId="77777777" w:rsidR="005218BC" w:rsidRPr="00151F68" w:rsidRDefault="005218BC" w:rsidP="00DA1AC7">
      <w:pPr>
        <w:jc w:val="both"/>
        <w:rPr>
          <w:sz w:val="22"/>
          <w:szCs w:val="22"/>
        </w:rPr>
      </w:pPr>
    </w:p>
    <w:p w14:paraId="20F92B19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11F72D36" w14:textId="77777777" w:rsidR="005218BC" w:rsidRPr="00151F68" w:rsidRDefault="005218BC" w:rsidP="002566F4">
      <w:pPr>
        <w:numPr>
          <w:ilvl w:val="0"/>
          <w:numId w:val="2"/>
        </w:numPr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Odstoupení od smlouvy</w:t>
      </w:r>
    </w:p>
    <w:p w14:paraId="528E1CE6" w14:textId="77777777" w:rsidR="005218BC" w:rsidRPr="00151F68" w:rsidRDefault="005218BC" w:rsidP="002566F4">
      <w:pPr>
        <w:jc w:val="both"/>
        <w:rPr>
          <w:i/>
          <w:sz w:val="22"/>
          <w:szCs w:val="22"/>
        </w:rPr>
      </w:pPr>
    </w:p>
    <w:p w14:paraId="30F78ACF" w14:textId="77777777" w:rsidR="005218BC" w:rsidRPr="00151F68" w:rsidRDefault="005218BC" w:rsidP="002566F4">
      <w:pPr>
        <w:pStyle w:val="Odstavecseseznamem1"/>
        <w:numPr>
          <w:ilvl w:val="0"/>
          <w:numId w:val="14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Odstoupení od této smlouvy se řídí občanským zákoníkem. </w:t>
      </w:r>
    </w:p>
    <w:p w14:paraId="2394E637" w14:textId="77777777" w:rsidR="005218BC" w:rsidRPr="00151F68" w:rsidRDefault="005218BC" w:rsidP="002566F4">
      <w:pPr>
        <w:pStyle w:val="Odstavecseseznamem1"/>
        <w:numPr>
          <w:ilvl w:val="0"/>
          <w:numId w:val="14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V případě, že kterákoliv ze smluvních stran odstoupí od této Smlouvy, jsou si smluvní strany povinny vrátit veškerá přijatá plnění. V případě, že povaha vrácení plnění není z technických důvodů možná, je povinna tato strana vrátit plnění ve finanční podobě dle vyčíslení oprávněné smluvní strany.</w:t>
      </w:r>
    </w:p>
    <w:p w14:paraId="22509C9B" w14:textId="77777777" w:rsidR="005218BC" w:rsidRPr="00151F68" w:rsidRDefault="005218BC" w:rsidP="002566F4">
      <w:pPr>
        <w:pStyle w:val="Odstavecseseznamem1"/>
        <w:numPr>
          <w:ilvl w:val="0"/>
          <w:numId w:val="14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V případě, že od této Smlouvy odstoupí kterákoliv ze stran na základě porušení smluvních ujednání vyplývajících z této Smlouvy druhou smluvní stranou, je povinna ta smluvní strana, která se porušení </w:t>
      </w:r>
      <w:r w:rsidRPr="00151F68">
        <w:rPr>
          <w:sz w:val="22"/>
          <w:szCs w:val="22"/>
        </w:rPr>
        <w:lastRenderedPageBreak/>
        <w:t>smluvních ujednání dopustila, vrátit či uhradit straně druhé plnění, které nabyla, tj. uhrazené zálohy, vzniklé náklady, úhradu vzniklých škod apod.</w:t>
      </w:r>
    </w:p>
    <w:p w14:paraId="0994AADF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276BE835" w14:textId="77777777" w:rsidR="005218BC" w:rsidRPr="00151F68" w:rsidRDefault="005218BC" w:rsidP="00DA1AC7">
      <w:pPr>
        <w:rPr>
          <w:b/>
          <w:sz w:val="22"/>
          <w:szCs w:val="22"/>
        </w:rPr>
      </w:pPr>
    </w:p>
    <w:p w14:paraId="71B7FFC2" w14:textId="77777777" w:rsidR="005218BC" w:rsidRPr="00151F68" w:rsidRDefault="005218BC" w:rsidP="002566F4">
      <w:pPr>
        <w:ind w:left="426"/>
        <w:rPr>
          <w:b/>
          <w:sz w:val="22"/>
          <w:szCs w:val="22"/>
        </w:rPr>
      </w:pPr>
    </w:p>
    <w:p w14:paraId="3ADBB2C2" w14:textId="77777777" w:rsidR="005218BC" w:rsidRPr="00151F68" w:rsidRDefault="005218BC" w:rsidP="002566F4">
      <w:pPr>
        <w:numPr>
          <w:ilvl w:val="0"/>
          <w:numId w:val="2"/>
        </w:numPr>
        <w:ind w:left="426"/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Závěrečná ujednání</w:t>
      </w:r>
    </w:p>
    <w:p w14:paraId="19658AEE" w14:textId="77777777" w:rsidR="005218BC" w:rsidRPr="00151F68" w:rsidRDefault="005218BC" w:rsidP="002566F4">
      <w:pPr>
        <w:jc w:val="both"/>
        <w:rPr>
          <w:i/>
          <w:sz w:val="22"/>
          <w:szCs w:val="22"/>
        </w:rPr>
      </w:pPr>
    </w:p>
    <w:p w14:paraId="678F86C1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Tato smlouva je uvedena ve třech stejnopisech, z nichž Objednatel obdrží dvě vyhotovení a Zhotovitel jedno vyhotovení.</w:t>
      </w:r>
    </w:p>
    <w:p w14:paraId="08318018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Tato smlouva obsahuje 5 stran. </w:t>
      </w:r>
    </w:p>
    <w:p w14:paraId="6E0BD45C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 xml:space="preserve">Podpisem této smlouvy pozbývají platnosti veškerá předcházející písemná či ústní ujednání mezi stranami, vztahující se k předmětu této smlouvy. </w:t>
      </w:r>
    </w:p>
    <w:p w14:paraId="56DEBDBD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pacing w:val="-4"/>
          <w:sz w:val="22"/>
          <w:szCs w:val="22"/>
        </w:rPr>
        <w:t>Tuto smlouvu lze měnit pouze písemnou formou. Každá změna smlouvy je dodatkem této smlouvy výslovně nazvaným „Dodatek ke smlouvě“ a očíslovaným podle pořadových čísel. K platnosti dodatků této smlouvy je nutná dohoda obou smluvních stran o celém obsahu dodatku.</w:t>
      </w:r>
    </w:p>
    <w:p w14:paraId="3A21E04A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14:paraId="40A64E8D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Smlouva je platná a účinná dnem podpisu této Smlouvy oběma smluvními stranami. Účastníci této smlouvy prohlašují, že si text smlouvy důkladně přečetli, s obsahem souhlasí a že tato Smlouva byla uzavřena podle jejich skutečné, svobodné a vážné vůle, nikoliv v tísni a za nápadně nevýhodných podmínek, na důkaz toho připojují své podpisy.</w:t>
      </w:r>
    </w:p>
    <w:p w14:paraId="47203EA1" w14:textId="77777777" w:rsidR="005218BC" w:rsidRPr="00151F68" w:rsidRDefault="005218BC" w:rsidP="002566F4">
      <w:pPr>
        <w:pStyle w:val="Odstavecseseznamem1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Vztahy a povinnosti v této smlouvě výslovně neupravené se řídí příslušnými ustanoveními zákona č. 89/2012 Sb., Občanského zákoníku a dalšími obecně závaznými právními předpisy. Případné spory budou na základě vzájemné dohody smluvních stran řešeny prostřednictvím soudů ČR.</w:t>
      </w:r>
    </w:p>
    <w:p w14:paraId="3B0F844D" w14:textId="77777777" w:rsidR="00930306" w:rsidRPr="00151F68" w:rsidRDefault="00930306" w:rsidP="00930306">
      <w:pPr>
        <w:pStyle w:val="Odstavecseseznamem2"/>
        <w:numPr>
          <w:ilvl w:val="0"/>
          <w:numId w:val="15"/>
        </w:numPr>
        <w:ind w:left="643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Objednatel prohlašuje, že</w:t>
      </w:r>
      <w:r w:rsidR="00A45D3F">
        <w:rPr>
          <w:sz w:val="22"/>
          <w:szCs w:val="22"/>
        </w:rPr>
        <w:t xml:space="preserve"> </w:t>
      </w:r>
      <w:r w:rsidR="00A45D3F" w:rsidRPr="00A45D3F">
        <w:rPr>
          <w:b/>
          <w:bCs/>
          <w:sz w:val="22"/>
          <w:szCs w:val="22"/>
        </w:rPr>
        <w:t>není</w:t>
      </w:r>
      <w:r w:rsidRPr="00151F68">
        <w:rPr>
          <w:sz w:val="22"/>
          <w:szCs w:val="22"/>
        </w:rPr>
        <w:t xml:space="preserve"> plátcem DPH.</w:t>
      </w:r>
    </w:p>
    <w:p w14:paraId="5D534155" w14:textId="77777777" w:rsidR="005218BC" w:rsidRDefault="005218BC" w:rsidP="002566F4">
      <w:pPr>
        <w:jc w:val="both"/>
        <w:rPr>
          <w:sz w:val="22"/>
          <w:szCs w:val="22"/>
        </w:rPr>
      </w:pPr>
    </w:p>
    <w:p w14:paraId="5DFE3F08" w14:textId="77777777" w:rsidR="002074BF" w:rsidRDefault="002074BF" w:rsidP="002074BF">
      <w:pPr>
        <w:jc w:val="center"/>
        <w:rPr>
          <w:b/>
          <w:sz w:val="22"/>
          <w:szCs w:val="22"/>
        </w:rPr>
      </w:pPr>
      <w:r w:rsidRPr="00151F68">
        <w:rPr>
          <w:b/>
          <w:sz w:val="22"/>
          <w:szCs w:val="22"/>
        </w:rPr>
        <w:t>X. Přílohy</w:t>
      </w:r>
    </w:p>
    <w:p w14:paraId="7DC4F7FC" w14:textId="77777777" w:rsidR="002074BF" w:rsidRDefault="002074BF" w:rsidP="002074BF">
      <w:pPr>
        <w:jc w:val="center"/>
        <w:rPr>
          <w:b/>
          <w:sz w:val="22"/>
          <w:szCs w:val="22"/>
        </w:rPr>
      </w:pPr>
    </w:p>
    <w:p w14:paraId="086A75D6" w14:textId="77777777" w:rsidR="002074BF" w:rsidRPr="00BD3BD6" w:rsidRDefault="002074BF" w:rsidP="002074BF">
      <w:pPr>
        <w:ind w:left="4248"/>
        <w:jc w:val="both"/>
        <w:rPr>
          <w:b/>
          <w:bCs/>
          <w:sz w:val="22"/>
          <w:szCs w:val="22"/>
        </w:rPr>
      </w:pPr>
    </w:p>
    <w:p w14:paraId="77374CCF" w14:textId="77777777" w:rsidR="002074BF" w:rsidRPr="00B83FC0" w:rsidRDefault="002074BF" w:rsidP="002074BF">
      <w:pPr>
        <w:jc w:val="both"/>
        <w:rPr>
          <w:sz w:val="22"/>
          <w:szCs w:val="22"/>
        </w:rPr>
      </w:pPr>
      <w:r w:rsidRPr="00B83FC0">
        <w:rPr>
          <w:sz w:val="22"/>
          <w:szCs w:val="22"/>
        </w:rPr>
        <w:t xml:space="preserve">Nedílnou součástí této smlouvy je příloha: </w:t>
      </w:r>
      <w:r w:rsidR="00F46C2D">
        <w:rPr>
          <w:sz w:val="22"/>
          <w:szCs w:val="22"/>
        </w:rPr>
        <w:t>rozpočet projektu</w:t>
      </w:r>
    </w:p>
    <w:p w14:paraId="1F8A98A3" w14:textId="77777777" w:rsidR="002074BF" w:rsidRDefault="002074BF" w:rsidP="002566F4">
      <w:pPr>
        <w:jc w:val="both"/>
        <w:rPr>
          <w:sz w:val="22"/>
          <w:szCs w:val="22"/>
        </w:rPr>
      </w:pPr>
    </w:p>
    <w:p w14:paraId="230E6D5F" w14:textId="77777777" w:rsidR="000C350E" w:rsidRPr="00151F68" w:rsidRDefault="000C350E" w:rsidP="002566F4">
      <w:pPr>
        <w:jc w:val="both"/>
        <w:rPr>
          <w:sz w:val="22"/>
          <w:szCs w:val="22"/>
        </w:rPr>
      </w:pPr>
    </w:p>
    <w:p w14:paraId="7B86AC46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788C06AB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2EE8B719" w14:textId="77777777" w:rsidR="005218BC" w:rsidRPr="00151F68" w:rsidRDefault="005218BC" w:rsidP="006141DF">
      <w:pPr>
        <w:ind w:left="426" w:hanging="142"/>
        <w:jc w:val="both"/>
        <w:rPr>
          <w:sz w:val="22"/>
          <w:szCs w:val="22"/>
        </w:rPr>
      </w:pPr>
      <w:r w:rsidRPr="00151F68">
        <w:rPr>
          <w:sz w:val="22"/>
          <w:szCs w:val="22"/>
        </w:rPr>
        <w:t>V</w:t>
      </w:r>
      <w:r w:rsidR="00D94C04">
        <w:rPr>
          <w:sz w:val="22"/>
          <w:szCs w:val="22"/>
        </w:rPr>
        <w:t> </w:t>
      </w:r>
      <w:r w:rsidR="007D33E9">
        <w:rPr>
          <w:sz w:val="22"/>
          <w:szCs w:val="22"/>
        </w:rPr>
        <w:t>Liptále</w:t>
      </w:r>
      <w:r w:rsidR="009B55B6">
        <w:rPr>
          <w:sz w:val="22"/>
          <w:szCs w:val="22"/>
        </w:rPr>
        <w:t xml:space="preserve">.  </w:t>
      </w:r>
      <w:r w:rsidRPr="00151F68">
        <w:rPr>
          <w:sz w:val="22"/>
          <w:szCs w:val="22"/>
        </w:rPr>
        <w:t>dne</w:t>
      </w:r>
      <w:r w:rsidR="00E768C1">
        <w:rPr>
          <w:sz w:val="22"/>
          <w:szCs w:val="22"/>
        </w:rPr>
        <w:t xml:space="preserve"> </w:t>
      </w:r>
      <w:r w:rsidR="007D33E9">
        <w:rPr>
          <w:sz w:val="22"/>
          <w:szCs w:val="22"/>
        </w:rPr>
        <w:t>21.04.2023</w:t>
      </w:r>
      <w:r w:rsidR="009B55B6">
        <w:rPr>
          <w:sz w:val="22"/>
          <w:szCs w:val="22"/>
        </w:rPr>
        <w:t xml:space="preserve">         </w:t>
      </w:r>
      <w:r w:rsidR="00E768C1">
        <w:rPr>
          <w:sz w:val="22"/>
          <w:szCs w:val="22"/>
        </w:rPr>
        <w:tab/>
      </w:r>
      <w:r w:rsidR="00E768C1">
        <w:rPr>
          <w:sz w:val="22"/>
          <w:szCs w:val="22"/>
        </w:rPr>
        <w:tab/>
      </w:r>
      <w:r w:rsidR="00E768C1">
        <w:rPr>
          <w:sz w:val="22"/>
          <w:szCs w:val="22"/>
        </w:rPr>
        <w:tab/>
      </w:r>
      <w:r w:rsidR="00E768C1">
        <w:rPr>
          <w:sz w:val="22"/>
          <w:szCs w:val="22"/>
        </w:rPr>
        <w:tab/>
      </w:r>
      <w:r w:rsidRPr="00151F68">
        <w:rPr>
          <w:sz w:val="22"/>
          <w:szCs w:val="22"/>
        </w:rPr>
        <w:t>V </w:t>
      </w:r>
      <w:r w:rsidR="00E768C1">
        <w:rPr>
          <w:sz w:val="22"/>
          <w:szCs w:val="22"/>
        </w:rPr>
        <w:t>Bruntál</w:t>
      </w:r>
      <w:r w:rsidR="009B55B6">
        <w:rPr>
          <w:sz w:val="22"/>
          <w:szCs w:val="22"/>
        </w:rPr>
        <w:t>e</w:t>
      </w:r>
      <w:r w:rsidRPr="00151F68">
        <w:rPr>
          <w:sz w:val="22"/>
          <w:szCs w:val="22"/>
        </w:rPr>
        <w:t xml:space="preserve"> dne</w:t>
      </w:r>
    </w:p>
    <w:p w14:paraId="30C4FFFE" w14:textId="77777777" w:rsidR="005218BC" w:rsidRPr="00151F68" w:rsidRDefault="005218BC" w:rsidP="002566F4">
      <w:pPr>
        <w:jc w:val="both"/>
        <w:rPr>
          <w:sz w:val="22"/>
          <w:szCs w:val="22"/>
        </w:rPr>
      </w:pPr>
    </w:p>
    <w:p w14:paraId="109D78CF" w14:textId="77777777" w:rsidR="005218BC" w:rsidRPr="00151F68" w:rsidRDefault="009D4BD5" w:rsidP="002566F4">
      <w:pPr>
        <w:pStyle w:val="Bezmezer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</w:t>
      </w:r>
      <w:r w:rsidR="005218BC" w:rsidRPr="00151F68">
        <w:rPr>
          <w:rFonts w:ascii="Times New Roman" w:hAnsi="Times New Roman"/>
          <w:lang w:eastAsia="cs-CZ"/>
        </w:rPr>
        <w:t>Za zhotovitele:</w:t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5218BC" w:rsidRPr="00151F68">
        <w:rPr>
          <w:rFonts w:ascii="Times New Roman" w:hAnsi="Times New Roman"/>
          <w:lang w:eastAsia="cs-CZ"/>
        </w:rPr>
        <w:t>Za objednatele:</w:t>
      </w:r>
    </w:p>
    <w:p w14:paraId="04306642" w14:textId="77777777" w:rsidR="005218BC" w:rsidRDefault="005218BC" w:rsidP="002566F4">
      <w:pPr>
        <w:pStyle w:val="Bezmezer1"/>
        <w:rPr>
          <w:rFonts w:ascii="Times New Roman" w:hAnsi="Times New Roman"/>
          <w:lang w:eastAsia="cs-CZ"/>
        </w:rPr>
      </w:pPr>
    </w:p>
    <w:p w14:paraId="4FCFA946" w14:textId="77777777" w:rsidR="005218BC" w:rsidRDefault="005218BC" w:rsidP="002566F4">
      <w:pPr>
        <w:pStyle w:val="Bezmezer1"/>
        <w:rPr>
          <w:rFonts w:ascii="Times New Roman" w:hAnsi="Times New Roman"/>
          <w:lang w:eastAsia="cs-CZ"/>
        </w:rPr>
      </w:pPr>
    </w:p>
    <w:p w14:paraId="6C9DBE37" w14:textId="77777777" w:rsidR="009A576A" w:rsidRDefault="009A576A" w:rsidP="002566F4">
      <w:pPr>
        <w:pStyle w:val="Bezmezer1"/>
        <w:rPr>
          <w:rFonts w:ascii="Times New Roman" w:hAnsi="Times New Roman"/>
          <w:lang w:eastAsia="cs-CZ"/>
        </w:rPr>
      </w:pPr>
    </w:p>
    <w:p w14:paraId="7A97315F" w14:textId="77777777" w:rsidR="009A576A" w:rsidRDefault="007D33E9" w:rsidP="002566F4">
      <w:pPr>
        <w:pStyle w:val="Bezmezer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</w:t>
      </w:r>
      <w:r w:rsidRPr="00506719">
        <w:rPr>
          <w:rFonts w:ascii="Times New Roman" w:hAnsi="Times New Roman"/>
          <w:highlight w:val="black"/>
          <w:lang w:eastAsia="cs-CZ"/>
        </w:rPr>
        <w:t>Tomáš Kampf</w:t>
      </w:r>
    </w:p>
    <w:p w14:paraId="154E1136" w14:textId="77777777" w:rsidR="009D4BD5" w:rsidRPr="00151F68" w:rsidRDefault="005C4A39" w:rsidP="002566F4">
      <w:pPr>
        <w:pStyle w:val="Bezmezer1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</w:t>
      </w:r>
      <w:r w:rsidR="009A576A">
        <w:rPr>
          <w:rFonts w:ascii="Times New Roman" w:hAnsi="Times New Roman"/>
          <w:lang w:eastAsia="cs-CZ"/>
        </w:rPr>
        <w:t xml:space="preserve"> _____________________________ </w:t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D95B52">
        <w:rPr>
          <w:rFonts w:ascii="Times New Roman" w:hAnsi="Times New Roman"/>
          <w:lang w:eastAsia="cs-CZ"/>
        </w:rPr>
        <w:t>_________________________________</w:t>
      </w:r>
    </w:p>
    <w:p w14:paraId="6EF6F64B" w14:textId="77777777" w:rsidR="005218BC" w:rsidRPr="00151F68" w:rsidRDefault="005218BC" w:rsidP="002566F4">
      <w:pPr>
        <w:pStyle w:val="Bezmezer1"/>
        <w:rPr>
          <w:rFonts w:ascii="Times New Roman" w:hAnsi="Times New Roman"/>
        </w:rPr>
      </w:pPr>
      <w:r w:rsidRPr="00151F68">
        <w:rPr>
          <w:rFonts w:ascii="Times New Roman" w:hAnsi="Times New Roman"/>
          <w:lang w:eastAsia="cs-CZ"/>
        </w:rPr>
        <w:t xml:space="preserve">     </w:t>
      </w:r>
      <w:r w:rsidR="009B55B6">
        <w:rPr>
          <w:rFonts w:ascii="Times New Roman" w:hAnsi="Times New Roman"/>
          <w:lang w:eastAsia="cs-CZ"/>
        </w:rPr>
        <w:t xml:space="preserve"> Jméno a příjmení, funkce                             </w:t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E768C1">
        <w:rPr>
          <w:rFonts w:ascii="Times New Roman" w:hAnsi="Times New Roman"/>
          <w:lang w:eastAsia="cs-CZ"/>
        </w:rPr>
        <w:tab/>
      </w:r>
      <w:r w:rsidR="00031F5E" w:rsidRPr="00506719">
        <w:rPr>
          <w:rFonts w:ascii="Times New Roman" w:hAnsi="Times New Roman"/>
          <w:highlight w:val="black"/>
          <w:lang w:eastAsia="cs-CZ"/>
        </w:rPr>
        <w:t>Ivana Mikesková</w:t>
      </w:r>
      <w:r w:rsidR="00E768C1">
        <w:rPr>
          <w:rFonts w:ascii="Times New Roman" w:hAnsi="Times New Roman"/>
          <w:lang w:eastAsia="cs-CZ"/>
        </w:rPr>
        <w:t>, ředitelka školy</w:t>
      </w:r>
    </w:p>
    <w:sectPr w:rsidR="005218BC" w:rsidRPr="00151F68" w:rsidSect="004F382B">
      <w:footerReference w:type="even" r:id="rId7"/>
      <w:footerReference w:type="default" r:id="rId8"/>
      <w:pgSz w:w="11906" w:h="16838"/>
      <w:pgMar w:top="851" w:right="709" w:bottom="992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0B21" w14:textId="77777777" w:rsidR="00EC7DF2" w:rsidRDefault="00EC7DF2" w:rsidP="00F0178E">
      <w:r>
        <w:separator/>
      </w:r>
    </w:p>
  </w:endnote>
  <w:endnote w:type="continuationSeparator" w:id="0">
    <w:p w14:paraId="69052950" w14:textId="77777777" w:rsidR="00EC7DF2" w:rsidRDefault="00EC7DF2" w:rsidP="00F0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50B9" w14:textId="77777777" w:rsidR="00D8547A" w:rsidRDefault="00527A4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854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547A">
      <w:rPr>
        <w:rStyle w:val="slostrnky"/>
        <w:noProof/>
      </w:rPr>
      <w:t>1</w:t>
    </w:r>
    <w:r>
      <w:rPr>
        <w:rStyle w:val="slostrnky"/>
      </w:rPr>
      <w:fldChar w:fldCharType="end"/>
    </w:r>
  </w:p>
  <w:p w14:paraId="4AE39868" w14:textId="77777777" w:rsidR="00D8547A" w:rsidRDefault="00D854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0D2" w14:textId="77777777" w:rsidR="00D8547A" w:rsidRDefault="00527A4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8547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33E9">
      <w:rPr>
        <w:rStyle w:val="slostrnky"/>
        <w:noProof/>
      </w:rPr>
      <w:t>5</w:t>
    </w:r>
    <w:r>
      <w:rPr>
        <w:rStyle w:val="slostrnky"/>
      </w:rPr>
      <w:fldChar w:fldCharType="end"/>
    </w:r>
  </w:p>
  <w:p w14:paraId="42904E0B" w14:textId="77777777" w:rsidR="00D8547A" w:rsidRDefault="00D854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AFAC" w14:textId="77777777" w:rsidR="00EC7DF2" w:rsidRDefault="00EC7DF2" w:rsidP="00F0178E">
      <w:r>
        <w:separator/>
      </w:r>
    </w:p>
  </w:footnote>
  <w:footnote w:type="continuationSeparator" w:id="0">
    <w:p w14:paraId="15B8EC31" w14:textId="77777777" w:rsidR="00EC7DF2" w:rsidRDefault="00EC7DF2" w:rsidP="00F0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104"/>
    <w:multiLevelType w:val="hybridMultilevel"/>
    <w:tmpl w:val="D19E17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57049"/>
    <w:multiLevelType w:val="hybridMultilevel"/>
    <w:tmpl w:val="3A5C5EF8"/>
    <w:lvl w:ilvl="0" w:tplc="E0CA21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42EF2"/>
    <w:multiLevelType w:val="hybridMultilevel"/>
    <w:tmpl w:val="91FAB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E13BD3"/>
    <w:multiLevelType w:val="hybridMultilevel"/>
    <w:tmpl w:val="924AC1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A7CB5"/>
    <w:multiLevelType w:val="hybridMultilevel"/>
    <w:tmpl w:val="11A42F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96E7A"/>
    <w:multiLevelType w:val="hybridMultilevel"/>
    <w:tmpl w:val="FA90040C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5F52B3"/>
    <w:multiLevelType w:val="hybridMultilevel"/>
    <w:tmpl w:val="809EBD94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01072A1"/>
    <w:multiLevelType w:val="hybridMultilevel"/>
    <w:tmpl w:val="D1F8D5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B4419"/>
    <w:multiLevelType w:val="hybridMultilevel"/>
    <w:tmpl w:val="6A745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2F6381"/>
    <w:multiLevelType w:val="hybridMultilevel"/>
    <w:tmpl w:val="333A99D6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743CD8"/>
    <w:multiLevelType w:val="hybridMultilevel"/>
    <w:tmpl w:val="FAFAEC74"/>
    <w:lvl w:ilvl="0" w:tplc="0405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0963AC"/>
    <w:multiLevelType w:val="hybridMultilevel"/>
    <w:tmpl w:val="C1382E54"/>
    <w:lvl w:ilvl="0" w:tplc="CCCE7EF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789" w:hanging="360"/>
      </w:pPr>
      <w:rPr>
        <w:rFonts w:cs="Times New Roman"/>
      </w:rPr>
    </w:lvl>
    <w:lvl w:ilvl="2" w:tplc="94540334">
      <w:start w:val="6"/>
      <w:numFmt w:val="bullet"/>
      <w:lvlText w:val="-"/>
      <w:lvlJc w:val="left"/>
      <w:pPr>
        <w:ind w:left="2689" w:hanging="360"/>
      </w:pPr>
      <w:rPr>
        <w:rFonts w:ascii="Arial Narrow" w:eastAsia="Times New Roman" w:hAnsi="Arial Narrow" w:hint="default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95434A2"/>
    <w:multiLevelType w:val="hybridMultilevel"/>
    <w:tmpl w:val="E644748A"/>
    <w:lvl w:ilvl="0" w:tplc="0405000F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3" w15:restartNumberingAfterBreak="0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76586E"/>
    <w:multiLevelType w:val="hybridMultilevel"/>
    <w:tmpl w:val="662CFFD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77B37DB"/>
    <w:multiLevelType w:val="hybridMultilevel"/>
    <w:tmpl w:val="079A00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2C14F5"/>
    <w:multiLevelType w:val="hybridMultilevel"/>
    <w:tmpl w:val="BB1EF540"/>
    <w:lvl w:ilvl="0" w:tplc="FF40D6A4">
      <w:start w:val="2"/>
      <w:numFmt w:val="upperRoman"/>
      <w:lvlText w:val="%1."/>
      <w:lvlJc w:val="right"/>
      <w:pPr>
        <w:ind w:left="142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4567D4"/>
    <w:multiLevelType w:val="hybridMultilevel"/>
    <w:tmpl w:val="E236CC26"/>
    <w:lvl w:ilvl="0" w:tplc="0405000F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 w16cid:durableId="2069839854">
    <w:abstractNumId w:val="13"/>
  </w:num>
  <w:num w:numId="2" w16cid:durableId="550195000">
    <w:abstractNumId w:val="16"/>
  </w:num>
  <w:num w:numId="3" w16cid:durableId="1509519695">
    <w:abstractNumId w:val="11"/>
  </w:num>
  <w:num w:numId="4" w16cid:durableId="1350984446">
    <w:abstractNumId w:val="8"/>
  </w:num>
  <w:num w:numId="5" w16cid:durableId="1865512646">
    <w:abstractNumId w:val="2"/>
  </w:num>
  <w:num w:numId="6" w16cid:durableId="1763647662">
    <w:abstractNumId w:val="14"/>
  </w:num>
  <w:num w:numId="7" w16cid:durableId="407463220">
    <w:abstractNumId w:val="17"/>
  </w:num>
  <w:num w:numId="8" w16cid:durableId="951016998">
    <w:abstractNumId w:val="4"/>
  </w:num>
  <w:num w:numId="9" w16cid:durableId="1800221829">
    <w:abstractNumId w:val="0"/>
  </w:num>
  <w:num w:numId="10" w16cid:durableId="500858071">
    <w:abstractNumId w:val="6"/>
  </w:num>
  <w:num w:numId="11" w16cid:durableId="587740530">
    <w:abstractNumId w:val="5"/>
  </w:num>
  <w:num w:numId="12" w16cid:durableId="791284970">
    <w:abstractNumId w:val="7"/>
  </w:num>
  <w:num w:numId="13" w16cid:durableId="1135759074">
    <w:abstractNumId w:val="9"/>
  </w:num>
  <w:num w:numId="14" w16cid:durableId="505021873">
    <w:abstractNumId w:val="12"/>
  </w:num>
  <w:num w:numId="15" w16cid:durableId="394747382">
    <w:abstractNumId w:val="15"/>
  </w:num>
  <w:num w:numId="16" w16cid:durableId="473642782">
    <w:abstractNumId w:val="10"/>
  </w:num>
  <w:num w:numId="17" w16cid:durableId="1127775601">
    <w:abstractNumId w:val="3"/>
  </w:num>
  <w:num w:numId="18" w16cid:durableId="40776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6F4"/>
    <w:rsid w:val="00003E4C"/>
    <w:rsid w:val="00016758"/>
    <w:rsid w:val="00031F5E"/>
    <w:rsid w:val="000575EE"/>
    <w:rsid w:val="000B42BA"/>
    <w:rsid w:val="000C350E"/>
    <w:rsid w:val="000E0507"/>
    <w:rsid w:val="00132A2D"/>
    <w:rsid w:val="0014603B"/>
    <w:rsid w:val="00151F68"/>
    <w:rsid w:val="00155F1D"/>
    <w:rsid w:val="001671F6"/>
    <w:rsid w:val="00176942"/>
    <w:rsid w:val="00186A52"/>
    <w:rsid w:val="00190B26"/>
    <w:rsid w:val="001950F6"/>
    <w:rsid w:val="001A17BB"/>
    <w:rsid w:val="001B22A8"/>
    <w:rsid w:val="001B6602"/>
    <w:rsid w:val="001C4EA3"/>
    <w:rsid w:val="001D06F7"/>
    <w:rsid w:val="001D2972"/>
    <w:rsid w:val="001F2552"/>
    <w:rsid w:val="001F3397"/>
    <w:rsid w:val="002074BF"/>
    <w:rsid w:val="002221DA"/>
    <w:rsid w:val="002566F4"/>
    <w:rsid w:val="00266144"/>
    <w:rsid w:val="00267FC1"/>
    <w:rsid w:val="00286783"/>
    <w:rsid w:val="002C4185"/>
    <w:rsid w:val="00307D2F"/>
    <w:rsid w:val="00341B33"/>
    <w:rsid w:val="003725D3"/>
    <w:rsid w:val="00373138"/>
    <w:rsid w:val="003A7CE0"/>
    <w:rsid w:val="003C1257"/>
    <w:rsid w:val="003D7A44"/>
    <w:rsid w:val="003E08DB"/>
    <w:rsid w:val="00432074"/>
    <w:rsid w:val="004719B3"/>
    <w:rsid w:val="00474F1C"/>
    <w:rsid w:val="00492AFF"/>
    <w:rsid w:val="004C41E0"/>
    <w:rsid w:val="004E1D84"/>
    <w:rsid w:val="004F382B"/>
    <w:rsid w:val="00506719"/>
    <w:rsid w:val="005218BC"/>
    <w:rsid w:val="00527A48"/>
    <w:rsid w:val="00556F07"/>
    <w:rsid w:val="00580951"/>
    <w:rsid w:val="005A29DA"/>
    <w:rsid w:val="005A348E"/>
    <w:rsid w:val="005B5952"/>
    <w:rsid w:val="005C0F0B"/>
    <w:rsid w:val="005C4A39"/>
    <w:rsid w:val="005C6ED3"/>
    <w:rsid w:val="005D70BF"/>
    <w:rsid w:val="006141DF"/>
    <w:rsid w:val="00620A7A"/>
    <w:rsid w:val="0062117F"/>
    <w:rsid w:val="00632EED"/>
    <w:rsid w:val="006432C2"/>
    <w:rsid w:val="006620CF"/>
    <w:rsid w:val="006869A8"/>
    <w:rsid w:val="00690CA1"/>
    <w:rsid w:val="006A72C8"/>
    <w:rsid w:val="006B6750"/>
    <w:rsid w:val="006D768F"/>
    <w:rsid w:val="007763F7"/>
    <w:rsid w:val="007838D1"/>
    <w:rsid w:val="0079135A"/>
    <w:rsid w:val="007927B2"/>
    <w:rsid w:val="007A1910"/>
    <w:rsid w:val="007D33E9"/>
    <w:rsid w:val="007D4A7C"/>
    <w:rsid w:val="008018BE"/>
    <w:rsid w:val="008124EF"/>
    <w:rsid w:val="0082023C"/>
    <w:rsid w:val="008415D3"/>
    <w:rsid w:val="008552B8"/>
    <w:rsid w:val="008564B5"/>
    <w:rsid w:val="0086505C"/>
    <w:rsid w:val="008658C0"/>
    <w:rsid w:val="00884E2E"/>
    <w:rsid w:val="00885929"/>
    <w:rsid w:val="0089362D"/>
    <w:rsid w:val="008B3790"/>
    <w:rsid w:val="008E54D4"/>
    <w:rsid w:val="00901D53"/>
    <w:rsid w:val="00904F82"/>
    <w:rsid w:val="00930306"/>
    <w:rsid w:val="00935A8D"/>
    <w:rsid w:val="0093699B"/>
    <w:rsid w:val="0095056E"/>
    <w:rsid w:val="00965F82"/>
    <w:rsid w:val="009A576A"/>
    <w:rsid w:val="009B55B6"/>
    <w:rsid w:val="009C2747"/>
    <w:rsid w:val="009D4BD5"/>
    <w:rsid w:val="009D6C48"/>
    <w:rsid w:val="009F009D"/>
    <w:rsid w:val="00A00383"/>
    <w:rsid w:val="00A12AB5"/>
    <w:rsid w:val="00A45D3F"/>
    <w:rsid w:val="00A56219"/>
    <w:rsid w:val="00A67ACE"/>
    <w:rsid w:val="00A7135E"/>
    <w:rsid w:val="00A80C6E"/>
    <w:rsid w:val="00A83EBE"/>
    <w:rsid w:val="00AA7EF0"/>
    <w:rsid w:val="00AC7D99"/>
    <w:rsid w:val="00AD5A3A"/>
    <w:rsid w:val="00B00EEE"/>
    <w:rsid w:val="00B04AAA"/>
    <w:rsid w:val="00B43835"/>
    <w:rsid w:val="00C22862"/>
    <w:rsid w:val="00C30615"/>
    <w:rsid w:val="00C54C4B"/>
    <w:rsid w:val="00C67D18"/>
    <w:rsid w:val="00CB71FB"/>
    <w:rsid w:val="00CB74F9"/>
    <w:rsid w:val="00CD5EE7"/>
    <w:rsid w:val="00CE4493"/>
    <w:rsid w:val="00D4014D"/>
    <w:rsid w:val="00D402B1"/>
    <w:rsid w:val="00D555CC"/>
    <w:rsid w:val="00D57961"/>
    <w:rsid w:val="00D73653"/>
    <w:rsid w:val="00D8547A"/>
    <w:rsid w:val="00D8609C"/>
    <w:rsid w:val="00D94C04"/>
    <w:rsid w:val="00D95B52"/>
    <w:rsid w:val="00DA1AC7"/>
    <w:rsid w:val="00DA50D3"/>
    <w:rsid w:val="00DA6AB5"/>
    <w:rsid w:val="00DB21BC"/>
    <w:rsid w:val="00DD1E08"/>
    <w:rsid w:val="00E35A9D"/>
    <w:rsid w:val="00E768C1"/>
    <w:rsid w:val="00E90CEF"/>
    <w:rsid w:val="00EA1F19"/>
    <w:rsid w:val="00EB085B"/>
    <w:rsid w:val="00EB505F"/>
    <w:rsid w:val="00EC3904"/>
    <w:rsid w:val="00EC5F58"/>
    <w:rsid w:val="00EC7DF2"/>
    <w:rsid w:val="00F0178E"/>
    <w:rsid w:val="00F3326C"/>
    <w:rsid w:val="00F46C2D"/>
    <w:rsid w:val="00F51D54"/>
    <w:rsid w:val="00F57B9A"/>
    <w:rsid w:val="00F74CA4"/>
    <w:rsid w:val="00FA2FA8"/>
    <w:rsid w:val="00FA7107"/>
    <w:rsid w:val="00FB61FF"/>
    <w:rsid w:val="00FD05F7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3B5650"/>
  <w15:docId w15:val="{43144C14-D983-45A6-BDE0-47CDA67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66F4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566F4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2566F4"/>
    <w:rPr>
      <w:rFonts w:eastAsia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locked/>
    <w:rsid w:val="002566F4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566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2566F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2566F4"/>
    <w:rPr>
      <w:rFonts w:cs="Times New Roman"/>
    </w:rPr>
  </w:style>
  <w:style w:type="paragraph" w:customStyle="1" w:styleId="Odstavecseseznamem1">
    <w:name w:val="Odstavec se seznamem1"/>
    <w:basedOn w:val="Normln"/>
    <w:rsid w:val="002566F4"/>
    <w:pPr>
      <w:ind w:left="708"/>
    </w:pPr>
  </w:style>
  <w:style w:type="paragraph" w:styleId="Zhlav">
    <w:name w:val="header"/>
    <w:basedOn w:val="Normln"/>
    <w:link w:val="ZhlavChar"/>
    <w:rsid w:val="002566F4"/>
    <w:pPr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ZhlavChar">
    <w:name w:val="Záhlaví Char"/>
    <w:link w:val="Zhlav"/>
    <w:locked/>
    <w:rsid w:val="002566F4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566F4"/>
    <w:pPr>
      <w:jc w:val="both"/>
    </w:pPr>
    <w:rPr>
      <w:rFonts w:ascii="Courier New" w:hAnsi="Courier New"/>
    </w:rPr>
  </w:style>
  <w:style w:type="character" w:customStyle="1" w:styleId="ZkladntextChar">
    <w:name w:val="Základní text Char"/>
    <w:link w:val="Zkladntext"/>
    <w:locked/>
    <w:rsid w:val="002566F4"/>
    <w:rPr>
      <w:rFonts w:ascii="Courier New" w:hAnsi="Courier New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2566F4"/>
    <w:rPr>
      <w:rFonts w:cs="Times New Roman"/>
    </w:rPr>
  </w:style>
  <w:style w:type="character" w:styleId="Odkaznakoment">
    <w:name w:val="annotation reference"/>
    <w:semiHidden/>
    <w:rsid w:val="00EC3904"/>
    <w:rPr>
      <w:sz w:val="16"/>
      <w:szCs w:val="16"/>
    </w:rPr>
  </w:style>
  <w:style w:type="paragraph" w:styleId="Textkomente">
    <w:name w:val="annotation text"/>
    <w:basedOn w:val="Normln"/>
    <w:semiHidden/>
    <w:rsid w:val="00EC3904"/>
  </w:style>
  <w:style w:type="paragraph" w:styleId="Pedmtkomente">
    <w:name w:val="annotation subject"/>
    <w:basedOn w:val="Textkomente"/>
    <w:next w:val="Textkomente"/>
    <w:semiHidden/>
    <w:rsid w:val="00EC3904"/>
    <w:rPr>
      <w:b/>
      <w:bCs/>
    </w:rPr>
  </w:style>
  <w:style w:type="paragraph" w:styleId="Textbubliny">
    <w:name w:val="Balloon Text"/>
    <w:basedOn w:val="Normln"/>
    <w:semiHidden/>
    <w:rsid w:val="00EC3904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rsid w:val="005D70BF"/>
    <w:pPr>
      <w:ind w:left="708"/>
    </w:pPr>
  </w:style>
  <w:style w:type="paragraph" w:styleId="Odstavecseseznamem">
    <w:name w:val="List Paragraph"/>
    <w:basedOn w:val="Normln"/>
    <w:uiPriority w:val="34"/>
    <w:qFormat/>
    <w:rsid w:val="007D4A7C"/>
    <w:pPr>
      <w:ind w:left="720"/>
      <w:contextualSpacing/>
    </w:pPr>
  </w:style>
  <w:style w:type="paragraph" w:customStyle="1" w:styleId="Default">
    <w:name w:val="Default"/>
    <w:rsid w:val="00CE44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2168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ardno</dc:creator>
  <cp:lastModifiedBy>Hana Hrazdilová</cp:lastModifiedBy>
  <cp:revision>4</cp:revision>
  <cp:lastPrinted>2021-03-05T06:06:00Z</cp:lastPrinted>
  <dcterms:created xsi:type="dcterms:W3CDTF">2023-04-25T09:47:00Z</dcterms:created>
  <dcterms:modified xsi:type="dcterms:W3CDTF">2023-04-25T09:52:00Z</dcterms:modified>
</cp:coreProperties>
</file>