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9AD73" w14:textId="77777777" w:rsidR="00A128F6" w:rsidRPr="0087119A" w:rsidRDefault="00A128F6" w:rsidP="00A128F6">
      <w:pPr>
        <w:rPr>
          <w:rFonts w:ascii="Arial" w:hAnsi="Arial" w:cs="Arial"/>
          <w:b/>
          <w:bCs/>
          <w:sz w:val="22"/>
          <w:szCs w:val="22"/>
        </w:rPr>
      </w:pPr>
      <w:r w:rsidRPr="0087119A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740FD5BD" w14:textId="77777777" w:rsidR="00A128F6" w:rsidRPr="0087119A" w:rsidRDefault="00A128F6" w:rsidP="00A128F6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87119A">
        <w:rPr>
          <w:rFonts w:ascii="Arial" w:hAnsi="Arial" w:cs="Arial"/>
          <w:sz w:val="22"/>
          <w:szCs w:val="22"/>
        </w:rPr>
        <w:t>11a</w:t>
      </w:r>
      <w:proofErr w:type="gramEnd"/>
      <w:r w:rsidRPr="0087119A">
        <w:rPr>
          <w:rFonts w:ascii="Arial" w:hAnsi="Arial" w:cs="Arial"/>
          <w:sz w:val="22"/>
          <w:szCs w:val="22"/>
        </w:rPr>
        <w:t>, 130 00 Praha 3 – Žižkov</w:t>
      </w:r>
    </w:p>
    <w:p w14:paraId="1E87A002" w14:textId="77777777" w:rsidR="00A128F6" w:rsidRPr="0087119A" w:rsidRDefault="00A128F6" w:rsidP="00A128F6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IČO: 01312774 </w:t>
      </w:r>
    </w:p>
    <w:p w14:paraId="54123961" w14:textId="77777777" w:rsidR="00A128F6" w:rsidRPr="0087119A" w:rsidRDefault="00A128F6" w:rsidP="00A128F6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DIČ: CZ 01312774</w:t>
      </w:r>
    </w:p>
    <w:p w14:paraId="5A30111C" w14:textId="77DCEF7B" w:rsidR="00A128F6" w:rsidRPr="00C22F72" w:rsidRDefault="00A128F6" w:rsidP="00A128F6">
      <w:pPr>
        <w:rPr>
          <w:rFonts w:ascii="Arial" w:hAnsi="Arial" w:cs="Arial"/>
          <w:sz w:val="22"/>
          <w:szCs w:val="22"/>
        </w:rPr>
      </w:pPr>
      <w:r w:rsidRPr="00C22F72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C22F72">
        <w:rPr>
          <w:rFonts w:ascii="Arial" w:hAnsi="Arial" w:cs="Arial"/>
          <w:sz w:val="22"/>
          <w:szCs w:val="22"/>
        </w:rPr>
        <w:t xml:space="preserve"> právně jedná</w:t>
      </w:r>
      <w:r>
        <w:rPr>
          <w:rFonts w:ascii="Arial" w:hAnsi="Arial" w:cs="Arial"/>
          <w:sz w:val="22"/>
          <w:szCs w:val="22"/>
        </w:rPr>
        <w:t xml:space="preserve"> Mgr. Silvie Hawerlandová, LL.M.</w:t>
      </w:r>
      <w:r w:rsidRPr="00C22F72">
        <w:rPr>
          <w:rFonts w:ascii="Arial" w:hAnsi="Arial" w:cs="Arial"/>
          <w:sz w:val="22"/>
          <w:szCs w:val="22"/>
        </w:rPr>
        <w:t>, ředitel</w:t>
      </w:r>
      <w:r>
        <w:rPr>
          <w:rFonts w:ascii="Arial" w:hAnsi="Arial" w:cs="Arial"/>
          <w:sz w:val="22"/>
          <w:szCs w:val="22"/>
        </w:rPr>
        <w:t>ka</w:t>
      </w:r>
      <w:r w:rsidRPr="00C22F72">
        <w:rPr>
          <w:rFonts w:ascii="Arial" w:hAnsi="Arial" w:cs="Arial"/>
          <w:i/>
          <w:sz w:val="22"/>
          <w:szCs w:val="22"/>
        </w:rPr>
        <w:t xml:space="preserve"> </w:t>
      </w:r>
      <w:r w:rsidRPr="00C22F72">
        <w:rPr>
          <w:rFonts w:ascii="Arial" w:hAnsi="Arial" w:cs="Arial"/>
          <w:sz w:val="22"/>
          <w:szCs w:val="22"/>
        </w:rPr>
        <w:t>Krajského pozemkového úřadu pro kraj Vysočina,</w:t>
      </w:r>
      <w:r>
        <w:rPr>
          <w:rFonts w:ascii="Arial" w:hAnsi="Arial" w:cs="Arial"/>
          <w:sz w:val="22"/>
          <w:szCs w:val="22"/>
        </w:rPr>
        <w:t xml:space="preserve"> </w:t>
      </w:r>
      <w:r w:rsidRPr="00C22F72">
        <w:rPr>
          <w:rFonts w:ascii="Arial" w:hAnsi="Arial" w:cs="Arial"/>
          <w:sz w:val="22"/>
          <w:szCs w:val="22"/>
        </w:rPr>
        <w:t xml:space="preserve">adresa: </w:t>
      </w:r>
      <w:proofErr w:type="spellStart"/>
      <w:r w:rsidRPr="00C22F72">
        <w:rPr>
          <w:rFonts w:ascii="Arial" w:hAnsi="Arial" w:cs="Arial"/>
          <w:sz w:val="22"/>
          <w:szCs w:val="22"/>
        </w:rPr>
        <w:t>Fritzova</w:t>
      </w:r>
      <w:proofErr w:type="spellEnd"/>
      <w:r w:rsidRPr="00C22F72">
        <w:rPr>
          <w:rFonts w:ascii="Arial" w:hAnsi="Arial" w:cs="Arial"/>
          <w:sz w:val="22"/>
          <w:szCs w:val="22"/>
        </w:rPr>
        <w:t xml:space="preserve"> 4</w:t>
      </w:r>
      <w:r w:rsidR="006944BB">
        <w:rPr>
          <w:rFonts w:ascii="Arial" w:hAnsi="Arial" w:cs="Arial"/>
          <w:sz w:val="22"/>
          <w:szCs w:val="22"/>
        </w:rPr>
        <w:t>260/4</w:t>
      </w:r>
      <w:r w:rsidRPr="00C22F72">
        <w:rPr>
          <w:rFonts w:ascii="Arial" w:hAnsi="Arial" w:cs="Arial"/>
          <w:sz w:val="22"/>
          <w:szCs w:val="22"/>
        </w:rPr>
        <w:t>, 586 01 Jihlava,</w:t>
      </w:r>
    </w:p>
    <w:p w14:paraId="010D34F8" w14:textId="77777777" w:rsidR="00A128F6" w:rsidRPr="00C07582" w:rsidRDefault="00A128F6" w:rsidP="00A128F6">
      <w:pPr>
        <w:rPr>
          <w:rFonts w:ascii="Arial" w:hAnsi="Arial" w:cs="Arial"/>
          <w:sz w:val="22"/>
          <w:szCs w:val="22"/>
        </w:rPr>
      </w:pPr>
      <w:r w:rsidRPr="00C370BD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  <w:r>
        <w:rPr>
          <w:rFonts w:ascii="Arial" w:hAnsi="Arial" w:cs="Arial"/>
          <w:sz w:val="22"/>
          <w:szCs w:val="22"/>
        </w:rPr>
        <w:t>,</w:t>
      </w:r>
      <w:r w:rsidRPr="00C07582">
        <w:rPr>
          <w:rFonts w:ascii="Arial" w:hAnsi="Arial" w:cs="Arial"/>
          <w:sz w:val="22"/>
          <w:szCs w:val="22"/>
        </w:rPr>
        <w:t xml:space="preserve"> </w:t>
      </w:r>
    </w:p>
    <w:p w14:paraId="72B5C0BE" w14:textId="77777777" w:rsidR="00A128F6" w:rsidRDefault="00A128F6" w:rsidP="00A128F6">
      <w:pPr>
        <w:rPr>
          <w:rFonts w:ascii="Arial" w:hAnsi="Arial" w:cs="Arial"/>
          <w:sz w:val="22"/>
          <w:szCs w:val="22"/>
        </w:rPr>
      </w:pPr>
      <w:r w:rsidRPr="00C22F72">
        <w:rPr>
          <w:rFonts w:ascii="Arial" w:hAnsi="Arial" w:cs="Arial"/>
          <w:sz w:val="22"/>
          <w:szCs w:val="22"/>
        </w:rPr>
        <w:t>bankovní spojení: Česká národní banka</w:t>
      </w:r>
    </w:p>
    <w:p w14:paraId="41B03123" w14:textId="77777777" w:rsidR="00A128F6" w:rsidRPr="00C22F72" w:rsidRDefault="00A128F6" w:rsidP="00A128F6">
      <w:pPr>
        <w:rPr>
          <w:rFonts w:ascii="Arial" w:hAnsi="Arial" w:cs="Arial"/>
          <w:sz w:val="22"/>
          <w:szCs w:val="22"/>
        </w:rPr>
      </w:pPr>
      <w:r w:rsidRPr="00C22F72">
        <w:rPr>
          <w:rFonts w:ascii="Arial" w:hAnsi="Arial" w:cs="Arial"/>
          <w:sz w:val="22"/>
          <w:szCs w:val="22"/>
        </w:rPr>
        <w:t>č</w:t>
      </w:r>
      <w:r>
        <w:rPr>
          <w:rFonts w:ascii="Arial" w:hAnsi="Arial" w:cs="Arial"/>
          <w:sz w:val="22"/>
          <w:szCs w:val="22"/>
        </w:rPr>
        <w:t>íslo</w:t>
      </w:r>
      <w:r w:rsidRPr="00C22F72">
        <w:rPr>
          <w:rFonts w:ascii="Arial" w:hAnsi="Arial" w:cs="Arial"/>
          <w:sz w:val="22"/>
          <w:szCs w:val="22"/>
        </w:rPr>
        <w:t xml:space="preserve"> ú</w:t>
      </w:r>
      <w:r>
        <w:rPr>
          <w:rFonts w:ascii="Arial" w:hAnsi="Arial" w:cs="Arial"/>
          <w:sz w:val="22"/>
          <w:szCs w:val="22"/>
        </w:rPr>
        <w:t>čtu:</w:t>
      </w:r>
      <w:r w:rsidRPr="00C22F72">
        <w:rPr>
          <w:rFonts w:ascii="Arial" w:hAnsi="Arial" w:cs="Arial"/>
          <w:sz w:val="22"/>
          <w:szCs w:val="22"/>
        </w:rPr>
        <w:t xml:space="preserve"> 80012-3723001/0710 </w:t>
      </w:r>
    </w:p>
    <w:p w14:paraId="1F59D153" w14:textId="77777777" w:rsidR="00877FC1" w:rsidRPr="002217F9" w:rsidRDefault="00877FC1">
      <w:pPr>
        <w:jc w:val="both"/>
        <w:rPr>
          <w:rFonts w:ascii="Arial" w:hAnsi="Arial" w:cs="Arial"/>
          <w:sz w:val="22"/>
          <w:szCs w:val="22"/>
        </w:rPr>
      </w:pPr>
    </w:p>
    <w:p w14:paraId="53C02D2D" w14:textId="77777777" w:rsidR="00877FC1" w:rsidRPr="002217F9" w:rsidRDefault="00877FC1">
      <w:pPr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(dále jen „pronajímatel“)</w:t>
      </w:r>
    </w:p>
    <w:p w14:paraId="0E91F0E4" w14:textId="77777777" w:rsidR="00877FC1" w:rsidRPr="002217F9" w:rsidRDefault="00877FC1">
      <w:pPr>
        <w:pStyle w:val="adresa"/>
        <w:rPr>
          <w:rFonts w:ascii="Arial" w:hAnsi="Arial" w:cs="Arial"/>
          <w:sz w:val="22"/>
          <w:szCs w:val="22"/>
        </w:rPr>
      </w:pPr>
    </w:p>
    <w:p w14:paraId="0FD310A1" w14:textId="77777777" w:rsidR="00877FC1" w:rsidRDefault="00942586">
      <w:pPr>
        <w:pStyle w:val="adresa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–</w:t>
      </w:r>
      <w:r w:rsidR="00877FC1" w:rsidRPr="002217F9">
        <w:rPr>
          <w:rFonts w:ascii="Arial" w:hAnsi="Arial" w:cs="Arial"/>
          <w:sz w:val="22"/>
          <w:szCs w:val="22"/>
        </w:rPr>
        <w:t xml:space="preserve"> na straně jedné –</w:t>
      </w:r>
    </w:p>
    <w:p w14:paraId="2F31B400" w14:textId="77777777" w:rsidR="009837AD" w:rsidRPr="002217F9" w:rsidRDefault="009837AD">
      <w:pPr>
        <w:pStyle w:val="adresa"/>
        <w:rPr>
          <w:rFonts w:ascii="Arial" w:hAnsi="Arial" w:cs="Arial"/>
          <w:sz w:val="22"/>
          <w:szCs w:val="22"/>
        </w:rPr>
      </w:pPr>
    </w:p>
    <w:p w14:paraId="20D330BB" w14:textId="77777777" w:rsidR="00942586" w:rsidRPr="002217F9" w:rsidRDefault="00942586">
      <w:pPr>
        <w:pStyle w:val="adresa"/>
        <w:rPr>
          <w:rFonts w:ascii="Arial" w:hAnsi="Arial" w:cs="Arial"/>
          <w:sz w:val="22"/>
          <w:szCs w:val="22"/>
        </w:rPr>
      </w:pPr>
    </w:p>
    <w:p w14:paraId="61012968" w14:textId="77777777" w:rsidR="00877FC1" w:rsidRPr="002217F9" w:rsidRDefault="00877FC1">
      <w:pPr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a</w:t>
      </w:r>
    </w:p>
    <w:p w14:paraId="049E72D2" w14:textId="77777777" w:rsidR="00877FC1" w:rsidRPr="002217F9" w:rsidRDefault="00877FC1">
      <w:pPr>
        <w:pStyle w:val="adresa"/>
        <w:rPr>
          <w:rFonts w:ascii="Arial" w:hAnsi="Arial" w:cs="Arial"/>
          <w:sz w:val="22"/>
          <w:szCs w:val="22"/>
        </w:rPr>
      </w:pPr>
    </w:p>
    <w:p w14:paraId="4DA79551" w14:textId="77777777" w:rsidR="009837AD" w:rsidRDefault="009837AD" w:rsidP="00A128F6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bookmarkStart w:id="0" w:name="_Hlk66963101"/>
    </w:p>
    <w:p w14:paraId="311812A7" w14:textId="77777777" w:rsidR="00A128F6" w:rsidRPr="008D14BA" w:rsidRDefault="00A128F6" w:rsidP="00A128F6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8D14BA">
        <w:rPr>
          <w:rFonts w:ascii="Arial" w:hAnsi="Arial" w:cs="Arial"/>
          <w:b/>
          <w:bCs/>
          <w:iCs/>
          <w:sz w:val="22"/>
          <w:szCs w:val="22"/>
        </w:rPr>
        <w:t xml:space="preserve">Město </w:t>
      </w:r>
      <w:r>
        <w:rPr>
          <w:rFonts w:ascii="Arial" w:hAnsi="Arial" w:cs="Arial"/>
          <w:b/>
          <w:bCs/>
          <w:iCs/>
          <w:sz w:val="22"/>
          <w:szCs w:val="22"/>
        </w:rPr>
        <w:t>Pelhřimov</w:t>
      </w:r>
    </w:p>
    <w:p w14:paraId="03905C6D" w14:textId="77777777" w:rsidR="00A128F6" w:rsidRDefault="00A128F6" w:rsidP="00A128F6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Sídlo: Masarykovo náměstí 1</w:t>
      </w:r>
      <w:r w:rsidRPr="00D17CD7">
        <w:rPr>
          <w:rFonts w:ascii="Arial" w:hAnsi="Arial" w:cs="Arial"/>
          <w:iCs/>
          <w:sz w:val="22"/>
          <w:szCs w:val="22"/>
        </w:rPr>
        <w:t xml:space="preserve">, </w:t>
      </w:r>
      <w:r>
        <w:rPr>
          <w:rFonts w:ascii="Arial" w:hAnsi="Arial" w:cs="Arial"/>
          <w:iCs/>
          <w:sz w:val="22"/>
          <w:szCs w:val="22"/>
        </w:rPr>
        <w:t>Pelhřimov</w:t>
      </w:r>
      <w:r w:rsidRPr="00D17CD7">
        <w:rPr>
          <w:rFonts w:ascii="Arial" w:hAnsi="Arial" w:cs="Arial"/>
          <w:iCs/>
          <w:sz w:val="22"/>
          <w:szCs w:val="22"/>
        </w:rPr>
        <w:t xml:space="preserve">, PSČ </w:t>
      </w:r>
      <w:r>
        <w:rPr>
          <w:rFonts w:ascii="Arial" w:hAnsi="Arial" w:cs="Arial"/>
          <w:iCs/>
          <w:sz w:val="22"/>
          <w:szCs w:val="22"/>
        </w:rPr>
        <w:t>393 01</w:t>
      </w:r>
    </w:p>
    <w:p w14:paraId="54366736" w14:textId="77777777" w:rsidR="00A128F6" w:rsidRDefault="00A128F6" w:rsidP="00A128F6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IČO: 00248801, DIČ: CZ00248801,</w:t>
      </w:r>
    </w:p>
    <w:p w14:paraId="46226380" w14:textId="77777777" w:rsidR="00A128F6" w:rsidRPr="00D17CD7" w:rsidRDefault="002F3E43" w:rsidP="006C4D6F">
      <w:pPr>
        <w:tabs>
          <w:tab w:val="left" w:pos="4678"/>
        </w:tabs>
        <w:rPr>
          <w:rFonts w:ascii="Arial" w:hAnsi="Arial" w:cs="Arial"/>
          <w:iCs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osob</w:t>
      </w:r>
      <w:r w:rsidR="00792F74">
        <w:rPr>
          <w:rFonts w:ascii="Arial" w:hAnsi="Arial" w:cs="Arial"/>
          <w:sz w:val="22"/>
          <w:szCs w:val="22"/>
        </w:rPr>
        <w:t>y</w:t>
      </w:r>
      <w:r w:rsidRPr="002217F9">
        <w:rPr>
          <w:rFonts w:ascii="Arial" w:hAnsi="Arial" w:cs="Arial"/>
          <w:sz w:val="22"/>
          <w:szCs w:val="22"/>
        </w:rPr>
        <w:t xml:space="preserve"> oprávněn</w:t>
      </w:r>
      <w:r w:rsidR="00792F74">
        <w:rPr>
          <w:rFonts w:ascii="Arial" w:hAnsi="Arial" w:cs="Arial"/>
          <w:sz w:val="22"/>
          <w:szCs w:val="22"/>
        </w:rPr>
        <w:t>é</w:t>
      </w:r>
      <w:r w:rsidRPr="002217F9">
        <w:rPr>
          <w:rFonts w:ascii="Arial" w:hAnsi="Arial" w:cs="Arial"/>
          <w:sz w:val="22"/>
          <w:szCs w:val="22"/>
        </w:rPr>
        <w:t xml:space="preserve"> jednat za právnickou osobu</w:t>
      </w:r>
      <w:r>
        <w:rPr>
          <w:rFonts w:ascii="Arial" w:hAnsi="Arial" w:cs="Arial"/>
          <w:sz w:val="22"/>
          <w:szCs w:val="22"/>
        </w:rPr>
        <w:t>:</w:t>
      </w:r>
      <w:r w:rsidR="006C4D6F">
        <w:rPr>
          <w:rFonts w:ascii="Arial" w:hAnsi="Arial" w:cs="Arial"/>
          <w:sz w:val="22"/>
          <w:szCs w:val="22"/>
        </w:rPr>
        <w:t xml:space="preserve"> </w:t>
      </w:r>
      <w:r w:rsidR="00A128F6">
        <w:rPr>
          <w:rFonts w:ascii="Arial" w:hAnsi="Arial" w:cs="Arial"/>
          <w:iCs/>
          <w:sz w:val="22"/>
          <w:szCs w:val="22"/>
        </w:rPr>
        <w:t>pan Ladislav Med</w:t>
      </w:r>
      <w:r>
        <w:rPr>
          <w:rFonts w:ascii="Arial" w:hAnsi="Arial" w:cs="Arial"/>
          <w:iCs/>
          <w:sz w:val="22"/>
          <w:szCs w:val="22"/>
        </w:rPr>
        <w:t>, starosta</w:t>
      </w:r>
      <w:r w:rsidR="006C4D6F">
        <w:rPr>
          <w:rFonts w:ascii="Arial" w:hAnsi="Arial" w:cs="Arial"/>
          <w:iCs/>
          <w:sz w:val="22"/>
          <w:szCs w:val="22"/>
        </w:rPr>
        <w:t xml:space="preserve"> a pan Zdeněk Jaroš, místostarosta                                                                         </w:t>
      </w:r>
    </w:p>
    <w:p w14:paraId="304FFA05" w14:textId="77777777" w:rsidR="00A128F6" w:rsidRPr="00FA25BA" w:rsidRDefault="00A128F6" w:rsidP="00A128F6">
      <w:pPr>
        <w:pStyle w:val="Zkladntext"/>
        <w:spacing w:before="0"/>
        <w:ind w:left="0"/>
        <w:rPr>
          <w:rFonts w:ascii="Arial" w:hAnsi="Arial" w:cs="Arial"/>
          <w:sz w:val="22"/>
          <w:szCs w:val="22"/>
        </w:rPr>
      </w:pPr>
      <w:bookmarkStart w:id="1" w:name="_Hlk13043986"/>
      <w:bookmarkEnd w:id="0"/>
      <w:r w:rsidRPr="00FA25BA">
        <w:rPr>
          <w:rFonts w:ascii="Arial" w:hAnsi="Arial" w:cs="Arial"/>
          <w:sz w:val="22"/>
          <w:szCs w:val="22"/>
        </w:rPr>
        <w:t>bankovní spojení: Č</w:t>
      </w:r>
      <w:r w:rsidR="002F3E43">
        <w:rPr>
          <w:rFonts w:ascii="Arial" w:hAnsi="Arial" w:cs="Arial"/>
          <w:sz w:val="22"/>
          <w:szCs w:val="22"/>
        </w:rPr>
        <w:t>eská spořitelna</w:t>
      </w:r>
      <w:r w:rsidRPr="00FA25BA">
        <w:rPr>
          <w:rFonts w:ascii="Arial" w:hAnsi="Arial" w:cs="Arial"/>
          <w:sz w:val="22"/>
          <w:szCs w:val="22"/>
        </w:rPr>
        <w:t>, a.s.</w:t>
      </w:r>
    </w:p>
    <w:p w14:paraId="07376777" w14:textId="77777777" w:rsidR="00A128F6" w:rsidRDefault="00A128F6" w:rsidP="00A128F6">
      <w:pPr>
        <w:pStyle w:val="Zkladntext"/>
        <w:spacing w:before="0"/>
        <w:ind w:left="0"/>
        <w:rPr>
          <w:rFonts w:ascii="Arial" w:hAnsi="Arial" w:cs="Arial"/>
          <w:sz w:val="22"/>
          <w:szCs w:val="22"/>
        </w:rPr>
      </w:pPr>
      <w:r w:rsidRPr="00FA25BA">
        <w:rPr>
          <w:rFonts w:ascii="Arial" w:hAnsi="Arial" w:cs="Arial"/>
          <w:sz w:val="22"/>
          <w:szCs w:val="22"/>
        </w:rPr>
        <w:t xml:space="preserve">číslo účtu: </w:t>
      </w:r>
      <w:r w:rsidR="002F3E43">
        <w:rPr>
          <w:rFonts w:ascii="Arial" w:hAnsi="Arial" w:cs="Arial"/>
          <w:sz w:val="22"/>
          <w:szCs w:val="22"/>
        </w:rPr>
        <w:t>19-0622101359</w:t>
      </w:r>
      <w:r w:rsidRPr="00FA25BA">
        <w:rPr>
          <w:rFonts w:ascii="Arial" w:hAnsi="Arial" w:cs="Arial"/>
          <w:sz w:val="22"/>
          <w:szCs w:val="22"/>
        </w:rPr>
        <w:t>/0</w:t>
      </w:r>
      <w:r w:rsidR="002F3E43">
        <w:rPr>
          <w:rFonts w:ascii="Arial" w:hAnsi="Arial" w:cs="Arial"/>
          <w:sz w:val="22"/>
          <w:szCs w:val="22"/>
        </w:rPr>
        <w:t>8</w:t>
      </w:r>
      <w:r w:rsidRPr="00FA25BA">
        <w:rPr>
          <w:rFonts w:ascii="Arial" w:hAnsi="Arial" w:cs="Arial"/>
          <w:sz w:val="22"/>
          <w:szCs w:val="22"/>
        </w:rPr>
        <w:t>00</w:t>
      </w:r>
    </w:p>
    <w:p w14:paraId="7388E4F1" w14:textId="77777777" w:rsidR="00A128F6" w:rsidRDefault="00A128F6" w:rsidP="00A128F6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bookmarkEnd w:id="1"/>
    <w:p w14:paraId="65C3F1E7" w14:textId="77777777" w:rsidR="00877FC1" w:rsidRPr="002217F9" w:rsidRDefault="00372B90">
      <w:pPr>
        <w:pStyle w:val="Zkladntext3"/>
        <w:rPr>
          <w:b w:val="0"/>
          <w:bCs w:val="0"/>
          <w:sz w:val="22"/>
          <w:szCs w:val="22"/>
        </w:rPr>
      </w:pPr>
      <w:r w:rsidRPr="002217F9">
        <w:rPr>
          <w:b w:val="0"/>
          <w:bCs w:val="0"/>
          <w:sz w:val="22"/>
          <w:szCs w:val="22"/>
        </w:rPr>
        <w:t>(dále jen „nájemce“</w:t>
      </w:r>
      <w:r w:rsidR="00877FC1" w:rsidRPr="002217F9">
        <w:rPr>
          <w:b w:val="0"/>
          <w:bCs w:val="0"/>
          <w:sz w:val="22"/>
          <w:szCs w:val="22"/>
        </w:rPr>
        <w:t>)</w:t>
      </w:r>
    </w:p>
    <w:p w14:paraId="29240A9A" w14:textId="77777777" w:rsidR="00877FC1" w:rsidRPr="002217F9" w:rsidRDefault="00877FC1">
      <w:pPr>
        <w:rPr>
          <w:rFonts w:ascii="Arial" w:hAnsi="Arial" w:cs="Arial"/>
          <w:sz w:val="22"/>
          <w:szCs w:val="22"/>
        </w:rPr>
      </w:pPr>
    </w:p>
    <w:p w14:paraId="66B78E0F" w14:textId="77777777" w:rsidR="00877FC1" w:rsidRPr="002217F9" w:rsidRDefault="008F7F2D">
      <w:pPr>
        <w:pStyle w:val="Zpat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–</w:t>
      </w:r>
      <w:r w:rsidR="00877FC1" w:rsidRPr="002217F9">
        <w:rPr>
          <w:rFonts w:ascii="Arial" w:hAnsi="Arial" w:cs="Arial"/>
          <w:sz w:val="22"/>
          <w:szCs w:val="22"/>
        </w:rPr>
        <w:t xml:space="preserve"> na straně druhé </w:t>
      </w:r>
      <w:r w:rsidRPr="002217F9">
        <w:rPr>
          <w:rFonts w:ascii="Arial" w:hAnsi="Arial" w:cs="Arial"/>
          <w:sz w:val="22"/>
          <w:szCs w:val="22"/>
        </w:rPr>
        <w:t>–</w:t>
      </w:r>
    </w:p>
    <w:p w14:paraId="2AD1C6AB" w14:textId="77777777" w:rsidR="00B439A4" w:rsidRPr="002217F9" w:rsidRDefault="00B439A4">
      <w:pPr>
        <w:jc w:val="both"/>
        <w:rPr>
          <w:rFonts w:ascii="Arial" w:hAnsi="Arial" w:cs="Arial"/>
          <w:sz w:val="22"/>
          <w:szCs w:val="22"/>
        </w:rPr>
      </w:pPr>
    </w:p>
    <w:p w14:paraId="4CBF5334" w14:textId="77777777" w:rsidR="00877FC1" w:rsidRPr="002217F9" w:rsidRDefault="00372B90">
      <w:pPr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uzavírají podle ustanovení</w:t>
      </w:r>
      <w:r w:rsidR="00877FC1" w:rsidRPr="002217F9">
        <w:rPr>
          <w:rFonts w:ascii="Arial" w:hAnsi="Arial" w:cs="Arial"/>
          <w:sz w:val="22"/>
          <w:szCs w:val="22"/>
        </w:rPr>
        <w:t xml:space="preserve"> § </w:t>
      </w:r>
      <w:r w:rsidRPr="002217F9">
        <w:rPr>
          <w:rFonts w:ascii="Arial" w:hAnsi="Arial" w:cs="Arial"/>
          <w:sz w:val="22"/>
          <w:szCs w:val="22"/>
        </w:rPr>
        <w:t xml:space="preserve">2201 </w:t>
      </w:r>
      <w:r w:rsidR="00057D28" w:rsidRPr="002217F9">
        <w:rPr>
          <w:rFonts w:ascii="Arial" w:hAnsi="Arial" w:cs="Arial"/>
          <w:sz w:val="22"/>
          <w:szCs w:val="22"/>
        </w:rPr>
        <w:t xml:space="preserve">a násl. zákona č. </w:t>
      </w:r>
      <w:r w:rsidRPr="002217F9">
        <w:rPr>
          <w:rFonts w:ascii="Arial" w:hAnsi="Arial" w:cs="Arial"/>
          <w:sz w:val="22"/>
          <w:szCs w:val="22"/>
        </w:rPr>
        <w:t>89/2012</w:t>
      </w:r>
      <w:r w:rsidR="00057D28" w:rsidRPr="002217F9">
        <w:rPr>
          <w:rFonts w:ascii="Arial" w:hAnsi="Arial" w:cs="Arial"/>
          <w:sz w:val="22"/>
          <w:szCs w:val="22"/>
        </w:rPr>
        <w:t xml:space="preserve"> Sb., </w:t>
      </w:r>
      <w:r w:rsidRPr="002217F9">
        <w:rPr>
          <w:rFonts w:ascii="Arial" w:hAnsi="Arial" w:cs="Arial"/>
          <w:sz w:val="22"/>
          <w:szCs w:val="22"/>
        </w:rPr>
        <w:t>o</w:t>
      </w:r>
      <w:r w:rsidR="00877FC1" w:rsidRPr="002217F9">
        <w:rPr>
          <w:rFonts w:ascii="Arial" w:hAnsi="Arial" w:cs="Arial"/>
          <w:sz w:val="22"/>
          <w:szCs w:val="22"/>
        </w:rPr>
        <w:t>bčanský zákoník</w:t>
      </w:r>
      <w:r w:rsidR="00757D16" w:rsidRPr="002217F9">
        <w:rPr>
          <w:rFonts w:ascii="Arial" w:hAnsi="Arial" w:cs="Arial"/>
          <w:sz w:val="22"/>
          <w:szCs w:val="22"/>
        </w:rPr>
        <w:t>, ve znění pozdějších předpisů</w:t>
      </w:r>
      <w:r w:rsidRPr="002217F9">
        <w:rPr>
          <w:rFonts w:ascii="Arial" w:hAnsi="Arial" w:cs="Arial"/>
          <w:sz w:val="22"/>
          <w:szCs w:val="22"/>
        </w:rPr>
        <w:t xml:space="preserve"> (dále jen „OZ“)</w:t>
      </w:r>
      <w:r w:rsidR="00877FC1" w:rsidRPr="002217F9">
        <w:rPr>
          <w:rFonts w:ascii="Arial" w:hAnsi="Arial" w:cs="Arial"/>
          <w:sz w:val="22"/>
          <w:szCs w:val="22"/>
        </w:rPr>
        <w:t>, tuto</w:t>
      </w:r>
    </w:p>
    <w:p w14:paraId="62E7DDDC" w14:textId="77777777" w:rsidR="00877FC1" w:rsidRPr="002217F9" w:rsidRDefault="00877FC1">
      <w:pPr>
        <w:jc w:val="both"/>
        <w:rPr>
          <w:rFonts w:ascii="Arial" w:hAnsi="Arial" w:cs="Arial"/>
          <w:sz w:val="22"/>
          <w:szCs w:val="22"/>
        </w:rPr>
      </w:pPr>
    </w:p>
    <w:p w14:paraId="7437374E" w14:textId="77777777" w:rsidR="00F76F12" w:rsidRPr="002217F9" w:rsidRDefault="00F76F12">
      <w:pPr>
        <w:jc w:val="both"/>
        <w:rPr>
          <w:rFonts w:ascii="Arial" w:hAnsi="Arial" w:cs="Arial"/>
          <w:sz w:val="22"/>
          <w:szCs w:val="22"/>
        </w:rPr>
      </w:pPr>
    </w:p>
    <w:p w14:paraId="0551AB3E" w14:textId="77777777" w:rsidR="00877FC1" w:rsidRPr="002217F9" w:rsidRDefault="00877FC1">
      <w:pPr>
        <w:pStyle w:val="Nadpis1"/>
        <w:rPr>
          <w:rFonts w:ascii="Arial" w:hAnsi="Arial" w:cs="Arial"/>
          <w:sz w:val="32"/>
        </w:rPr>
      </w:pPr>
      <w:r w:rsidRPr="002217F9">
        <w:rPr>
          <w:rFonts w:ascii="Arial" w:hAnsi="Arial" w:cs="Arial"/>
          <w:sz w:val="32"/>
        </w:rPr>
        <w:t>NÁJEMNÍ SMLOUVU</w:t>
      </w:r>
    </w:p>
    <w:p w14:paraId="29231F66" w14:textId="417FB1E9" w:rsidR="00877FC1" w:rsidRPr="002217F9" w:rsidRDefault="00877FC1">
      <w:pPr>
        <w:jc w:val="center"/>
        <w:rPr>
          <w:rFonts w:ascii="Arial" w:hAnsi="Arial" w:cs="Arial"/>
          <w:sz w:val="32"/>
          <w:szCs w:val="32"/>
        </w:rPr>
      </w:pPr>
      <w:r w:rsidRPr="002217F9">
        <w:rPr>
          <w:rFonts w:ascii="Arial" w:hAnsi="Arial" w:cs="Arial"/>
          <w:b/>
          <w:bCs/>
          <w:sz w:val="32"/>
          <w:szCs w:val="32"/>
        </w:rPr>
        <w:t xml:space="preserve">č. </w:t>
      </w:r>
      <w:r w:rsidR="00D16D39">
        <w:rPr>
          <w:rFonts w:ascii="Arial" w:hAnsi="Arial" w:cs="Arial"/>
          <w:b/>
          <w:bCs/>
          <w:sz w:val="32"/>
          <w:szCs w:val="32"/>
        </w:rPr>
        <w:t>6</w:t>
      </w:r>
      <w:r w:rsidR="002F3E43">
        <w:rPr>
          <w:rFonts w:ascii="Arial" w:hAnsi="Arial" w:cs="Arial"/>
          <w:b/>
          <w:bCs/>
          <w:sz w:val="32"/>
          <w:szCs w:val="32"/>
        </w:rPr>
        <w:t>N2</w:t>
      </w:r>
      <w:r w:rsidR="00D16D39">
        <w:rPr>
          <w:rFonts w:ascii="Arial" w:hAnsi="Arial" w:cs="Arial"/>
          <w:b/>
          <w:bCs/>
          <w:sz w:val="32"/>
          <w:szCs w:val="32"/>
        </w:rPr>
        <w:t>3</w:t>
      </w:r>
      <w:r w:rsidR="002F3E43">
        <w:rPr>
          <w:rFonts w:ascii="Arial" w:hAnsi="Arial" w:cs="Arial"/>
          <w:b/>
          <w:bCs/>
          <w:sz w:val="32"/>
          <w:szCs w:val="32"/>
        </w:rPr>
        <w:t>/48</w:t>
      </w:r>
      <w:r w:rsidRPr="002217F9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43785689" w14:textId="77777777" w:rsidR="00877FC1" w:rsidRPr="002217F9" w:rsidRDefault="00877FC1">
      <w:pPr>
        <w:jc w:val="center"/>
        <w:rPr>
          <w:rFonts w:ascii="Arial" w:hAnsi="Arial" w:cs="Arial"/>
          <w:sz w:val="22"/>
          <w:szCs w:val="22"/>
        </w:rPr>
      </w:pPr>
    </w:p>
    <w:p w14:paraId="7A9C8E5F" w14:textId="77777777" w:rsidR="00877FC1" w:rsidRPr="002217F9" w:rsidRDefault="00877FC1">
      <w:pPr>
        <w:pStyle w:val="Nadpis3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Čl. I</w:t>
      </w:r>
    </w:p>
    <w:p w14:paraId="630ED316" w14:textId="77777777" w:rsidR="00F8586E" w:rsidRPr="002217F9" w:rsidRDefault="00F8586E" w:rsidP="005155A7">
      <w:pPr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 xml:space="preserve">Pronajímatel je ve smyslu zákona č. 503/2012 Sb., o Státním pozemkovém úřadu a o změně některých souvisejících zákonů, </w:t>
      </w:r>
      <w:r w:rsidR="00372B90" w:rsidRPr="002217F9">
        <w:rPr>
          <w:rFonts w:ascii="Arial" w:hAnsi="Arial" w:cs="Arial"/>
          <w:sz w:val="22"/>
          <w:szCs w:val="22"/>
        </w:rPr>
        <w:t xml:space="preserve">ve znění pozdějších předpisů, </w:t>
      </w:r>
      <w:r w:rsidRPr="002217F9">
        <w:rPr>
          <w:rFonts w:ascii="Arial" w:hAnsi="Arial" w:cs="Arial"/>
          <w:sz w:val="22"/>
          <w:szCs w:val="22"/>
        </w:rPr>
        <w:t>příslušný hospodařit s </w:t>
      </w:r>
      <w:r w:rsidR="00372B90" w:rsidRPr="002217F9">
        <w:rPr>
          <w:rFonts w:ascii="Arial" w:hAnsi="Arial" w:cs="Arial"/>
          <w:sz w:val="22"/>
          <w:szCs w:val="22"/>
        </w:rPr>
        <w:t>tímto</w:t>
      </w:r>
      <w:r w:rsidRPr="002217F9">
        <w:rPr>
          <w:rFonts w:ascii="Arial" w:hAnsi="Arial" w:cs="Arial"/>
          <w:sz w:val="22"/>
          <w:szCs w:val="22"/>
        </w:rPr>
        <w:t xml:space="preserve"> </w:t>
      </w:r>
      <w:r w:rsidR="00372B90" w:rsidRPr="002217F9">
        <w:rPr>
          <w:rFonts w:ascii="Arial" w:hAnsi="Arial" w:cs="Arial"/>
          <w:sz w:val="22"/>
          <w:szCs w:val="22"/>
        </w:rPr>
        <w:t>pozemkem</w:t>
      </w:r>
      <w:r w:rsidRPr="002217F9">
        <w:rPr>
          <w:rFonts w:ascii="Arial" w:hAnsi="Arial" w:cs="Arial"/>
          <w:sz w:val="22"/>
          <w:szCs w:val="22"/>
        </w:rPr>
        <w:t xml:space="preserve"> ve vlastnictví státu veden</w:t>
      </w:r>
      <w:r w:rsidR="00372B90" w:rsidRPr="002217F9">
        <w:rPr>
          <w:rFonts w:ascii="Arial" w:hAnsi="Arial" w:cs="Arial"/>
          <w:sz w:val="22"/>
          <w:szCs w:val="22"/>
        </w:rPr>
        <w:t>ým</w:t>
      </w:r>
      <w:r w:rsidR="00BF1C2B" w:rsidRPr="002217F9">
        <w:rPr>
          <w:rFonts w:ascii="Arial" w:hAnsi="Arial" w:cs="Arial"/>
          <w:sz w:val="22"/>
          <w:szCs w:val="22"/>
        </w:rPr>
        <w:t xml:space="preserve"> u </w:t>
      </w:r>
      <w:r w:rsidRPr="002217F9">
        <w:rPr>
          <w:rFonts w:ascii="Arial" w:hAnsi="Arial" w:cs="Arial"/>
          <w:sz w:val="22"/>
          <w:szCs w:val="22"/>
        </w:rPr>
        <w:t xml:space="preserve">Katastrálního úřadu </w:t>
      </w:r>
      <w:r w:rsidR="00590322" w:rsidRPr="002217F9">
        <w:rPr>
          <w:rFonts w:ascii="Arial" w:hAnsi="Arial" w:cs="Arial"/>
          <w:iCs/>
          <w:sz w:val="22"/>
          <w:szCs w:val="22"/>
        </w:rPr>
        <w:t xml:space="preserve">pro </w:t>
      </w:r>
      <w:r w:rsidR="002F3E43">
        <w:rPr>
          <w:rFonts w:ascii="Arial" w:hAnsi="Arial" w:cs="Arial"/>
          <w:iCs/>
          <w:sz w:val="22"/>
          <w:szCs w:val="22"/>
        </w:rPr>
        <w:t xml:space="preserve">Vysočinu, </w:t>
      </w:r>
      <w:r w:rsidR="00590322" w:rsidRPr="002217F9">
        <w:rPr>
          <w:rFonts w:ascii="Arial" w:hAnsi="Arial" w:cs="Arial"/>
          <w:iCs/>
          <w:sz w:val="22"/>
          <w:szCs w:val="22"/>
        </w:rPr>
        <w:t>Katastrálního pracoviště </w:t>
      </w:r>
      <w:r w:rsidR="002F3E43">
        <w:rPr>
          <w:rFonts w:ascii="Arial" w:hAnsi="Arial" w:cs="Arial"/>
          <w:iCs/>
          <w:sz w:val="22"/>
          <w:szCs w:val="22"/>
        </w:rPr>
        <w:t>Pelhřimov:</w:t>
      </w:r>
    </w:p>
    <w:p w14:paraId="4AC4E781" w14:textId="77777777" w:rsidR="00F8586E" w:rsidRPr="009837AD" w:rsidRDefault="00F8586E" w:rsidP="00F8586E">
      <w:pPr>
        <w:tabs>
          <w:tab w:val="left" w:pos="568"/>
        </w:tabs>
        <w:jc w:val="both"/>
        <w:rPr>
          <w:rFonts w:ascii="Arial" w:hAnsi="Arial" w:cs="Arial"/>
          <w:sz w:val="16"/>
          <w:szCs w:val="16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567"/>
        <w:gridCol w:w="1701"/>
        <w:gridCol w:w="1560"/>
        <w:gridCol w:w="2126"/>
      </w:tblGrid>
      <w:tr w:rsidR="002F3E43" w:rsidRPr="005F2C48" w14:paraId="273805E0" w14:textId="77777777" w:rsidTr="000316C1">
        <w:trPr>
          <w:cantSplit/>
          <w:trHeight w:val="466"/>
        </w:trPr>
        <w:tc>
          <w:tcPr>
            <w:tcW w:w="1701" w:type="dxa"/>
            <w:vAlign w:val="center"/>
          </w:tcPr>
          <w:p w14:paraId="7EF22B02" w14:textId="77777777" w:rsidR="002F3E43" w:rsidRPr="00026BBE" w:rsidRDefault="002F3E43" w:rsidP="006813F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2" w:name="_Hlk66963577"/>
            <w:r w:rsidRPr="00026BBE"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1701" w:type="dxa"/>
            <w:vAlign w:val="center"/>
          </w:tcPr>
          <w:p w14:paraId="2B68E231" w14:textId="77777777" w:rsidR="002F3E43" w:rsidRPr="00026BBE" w:rsidRDefault="002F3E43" w:rsidP="006813F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6BBE">
              <w:rPr>
                <w:rFonts w:ascii="Arial" w:hAnsi="Arial" w:cs="Arial"/>
                <w:sz w:val="18"/>
                <w:szCs w:val="18"/>
              </w:rPr>
              <w:t>kat. území</w:t>
            </w:r>
          </w:p>
        </w:tc>
        <w:tc>
          <w:tcPr>
            <w:tcW w:w="567" w:type="dxa"/>
            <w:vAlign w:val="center"/>
          </w:tcPr>
          <w:p w14:paraId="71BA2C04" w14:textId="77777777" w:rsidR="002F3E43" w:rsidRPr="00026BBE" w:rsidRDefault="002F3E43" w:rsidP="006813F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6BBE">
              <w:rPr>
                <w:rFonts w:ascii="Arial" w:hAnsi="Arial" w:cs="Arial"/>
                <w:sz w:val="18"/>
                <w:szCs w:val="18"/>
              </w:rPr>
              <w:t xml:space="preserve">druh </w:t>
            </w:r>
            <w:proofErr w:type="spellStart"/>
            <w:r w:rsidRPr="00026BBE">
              <w:rPr>
                <w:rFonts w:ascii="Arial" w:hAnsi="Arial" w:cs="Arial"/>
                <w:sz w:val="18"/>
                <w:szCs w:val="18"/>
              </w:rPr>
              <w:t>evid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01" w:type="dxa"/>
            <w:vAlign w:val="center"/>
          </w:tcPr>
          <w:p w14:paraId="0E379AD4" w14:textId="77777777" w:rsidR="002F3E43" w:rsidRPr="00026BBE" w:rsidRDefault="002F3E43" w:rsidP="006813F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6BBE">
              <w:rPr>
                <w:rFonts w:ascii="Arial" w:hAnsi="Arial" w:cs="Arial"/>
                <w:sz w:val="18"/>
                <w:szCs w:val="18"/>
              </w:rPr>
              <w:t xml:space="preserve">parcela č. </w:t>
            </w:r>
          </w:p>
        </w:tc>
        <w:tc>
          <w:tcPr>
            <w:tcW w:w="1560" w:type="dxa"/>
            <w:vAlign w:val="center"/>
          </w:tcPr>
          <w:p w14:paraId="063B76C9" w14:textId="77777777" w:rsidR="002F3E43" w:rsidRPr="00026BBE" w:rsidRDefault="002F3E43" w:rsidP="006813F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26BBE">
              <w:rPr>
                <w:rFonts w:ascii="Arial" w:hAnsi="Arial" w:cs="Arial"/>
                <w:sz w:val="18"/>
                <w:szCs w:val="18"/>
              </w:rPr>
              <w:t>ýměra</w:t>
            </w:r>
            <w:r>
              <w:rPr>
                <w:rFonts w:ascii="Arial" w:hAnsi="Arial" w:cs="Arial"/>
                <w:sz w:val="18"/>
                <w:szCs w:val="18"/>
              </w:rPr>
              <w:t xml:space="preserve"> v </w:t>
            </w:r>
            <w:r w:rsidRPr="002F3E43">
              <w:rPr>
                <w:rFonts w:ascii="Arial" w:hAnsi="Arial" w:cs="Arial"/>
                <w:sz w:val="20"/>
                <w:szCs w:val="20"/>
              </w:rPr>
              <w:t>m</w:t>
            </w:r>
            <w:r w:rsidRPr="002F3E4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26" w:type="dxa"/>
            <w:vAlign w:val="center"/>
          </w:tcPr>
          <w:p w14:paraId="3248A03D" w14:textId="77777777" w:rsidR="002F3E43" w:rsidRPr="00026BBE" w:rsidRDefault="002F3E43" w:rsidP="006813F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6BBE">
              <w:rPr>
                <w:rFonts w:ascii="Arial" w:hAnsi="Arial" w:cs="Arial"/>
                <w:sz w:val="18"/>
                <w:szCs w:val="18"/>
              </w:rPr>
              <w:t>druh pozemku</w:t>
            </w:r>
          </w:p>
        </w:tc>
      </w:tr>
      <w:tr w:rsidR="002F3E43" w:rsidRPr="00D21828" w14:paraId="7915222A" w14:textId="77777777" w:rsidTr="000316C1">
        <w:trPr>
          <w:cantSplit/>
          <w:trHeight w:val="53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62151" w14:textId="77777777" w:rsidR="002F3E43" w:rsidRPr="00D21828" w:rsidRDefault="002F3E43" w:rsidP="006813F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Pelhřimov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8EA15" w14:textId="77777777" w:rsidR="002F3E43" w:rsidRPr="00D21828" w:rsidRDefault="002F3E43" w:rsidP="006813FF">
            <w:pPr>
              <w:jc w:val="center"/>
              <w:rPr>
                <w:b/>
                <w:bCs/>
                <w:sz w:val="20"/>
                <w:szCs w:val="20"/>
              </w:rPr>
            </w:pPr>
            <w:r w:rsidRPr="002F3E43">
              <w:rPr>
                <w:rFonts w:ascii="Arial" w:hAnsi="Arial" w:cs="Arial"/>
                <w:b/>
                <w:bCs/>
                <w:sz w:val="20"/>
                <w:szCs w:val="20"/>
              </w:rPr>
              <w:t>Pelhřimov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8F050" w14:textId="77777777" w:rsidR="002F3E43" w:rsidRPr="00D21828" w:rsidRDefault="002F3E43" w:rsidP="006813F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182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E7E2" w14:textId="77777777" w:rsidR="002F3E43" w:rsidRPr="00D21828" w:rsidRDefault="002F3E43" w:rsidP="006813F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</w:t>
            </w:r>
            <w:r w:rsidRPr="00D21828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4/1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79322" w14:textId="77777777" w:rsidR="002F3E43" w:rsidRPr="00D21828" w:rsidRDefault="002F3E43" w:rsidP="006813F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44482" w14:textId="77777777" w:rsidR="002F3E43" w:rsidRPr="00D21828" w:rsidRDefault="002F3E43" w:rsidP="006813F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1828">
              <w:rPr>
                <w:rFonts w:ascii="Arial" w:hAnsi="Arial" w:cs="Arial"/>
                <w:sz w:val="20"/>
                <w:szCs w:val="20"/>
              </w:rPr>
              <w:t xml:space="preserve">Ostatní plocha </w:t>
            </w:r>
          </w:p>
        </w:tc>
      </w:tr>
      <w:bookmarkEnd w:id="2"/>
    </w:tbl>
    <w:p w14:paraId="3ACC9786" w14:textId="77777777" w:rsidR="00F8586E" w:rsidRPr="002217F9" w:rsidRDefault="00F8586E" w:rsidP="00F8586E">
      <w:pPr>
        <w:pStyle w:val="adresa"/>
        <w:tabs>
          <w:tab w:val="left" w:pos="568"/>
        </w:tabs>
        <w:rPr>
          <w:rFonts w:ascii="Arial" w:hAnsi="Arial" w:cs="Arial"/>
          <w:iCs/>
          <w:sz w:val="22"/>
          <w:szCs w:val="22"/>
        </w:rPr>
      </w:pPr>
    </w:p>
    <w:p w14:paraId="55DDC9AB" w14:textId="77777777" w:rsidR="00877FC1" w:rsidRPr="002217F9" w:rsidRDefault="00877FC1" w:rsidP="00EF441A">
      <w:pPr>
        <w:jc w:val="center"/>
        <w:rPr>
          <w:rFonts w:ascii="Arial" w:hAnsi="Arial" w:cs="Arial"/>
          <w:b/>
          <w:sz w:val="22"/>
          <w:szCs w:val="22"/>
        </w:rPr>
      </w:pPr>
      <w:r w:rsidRPr="002217F9">
        <w:rPr>
          <w:rFonts w:ascii="Arial" w:hAnsi="Arial" w:cs="Arial"/>
          <w:b/>
          <w:sz w:val="22"/>
          <w:szCs w:val="22"/>
        </w:rPr>
        <w:t>Čl. II</w:t>
      </w:r>
    </w:p>
    <w:p w14:paraId="388E84BB" w14:textId="77777777" w:rsidR="00877FC1" w:rsidRPr="002217F9" w:rsidRDefault="00D5192D" w:rsidP="005155A7">
      <w:pPr>
        <w:pStyle w:val="Zkladntext"/>
        <w:spacing w:before="0"/>
        <w:ind w:left="0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 xml:space="preserve">1) </w:t>
      </w:r>
      <w:r w:rsidR="00877FC1" w:rsidRPr="002217F9">
        <w:rPr>
          <w:rFonts w:ascii="Arial" w:hAnsi="Arial" w:cs="Arial"/>
          <w:sz w:val="22"/>
          <w:szCs w:val="22"/>
        </w:rPr>
        <w:t>Pronajímatel přenecháv</w:t>
      </w:r>
      <w:r w:rsidR="006A0AA5" w:rsidRPr="002217F9">
        <w:rPr>
          <w:rFonts w:ascii="Arial" w:hAnsi="Arial" w:cs="Arial"/>
          <w:sz w:val="22"/>
          <w:szCs w:val="22"/>
        </w:rPr>
        <w:t>á nájemci</w:t>
      </w:r>
      <w:r w:rsidR="00877FC1" w:rsidRPr="002217F9">
        <w:rPr>
          <w:rFonts w:ascii="Arial" w:hAnsi="Arial" w:cs="Arial"/>
          <w:sz w:val="22"/>
          <w:szCs w:val="22"/>
        </w:rPr>
        <w:t xml:space="preserve"> </w:t>
      </w:r>
      <w:r w:rsidR="003E162F" w:rsidRPr="002217F9">
        <w:rPr>
          <w:rFonts w:ascii="Arial" w:hAnsi="Arial" w:cs="Arial"/>
          <w:sz w:val="22"/>
          <w:szCs w:val="22"/>
        </w:rPr>
        <w:t>pozemek</w:t>
      </w:r>
      <w:r w:rsidR="00877FC1" w:rsidRPr="002217F9">
        <w:rPr>
          <w:rFonts w:ascii="Arial" w:hAnsi="Arial" w:cs="Arial"/>
          <w:i/>
          <w:iCs/>
          <w:sz w:val="22"/>
          <w:szCs w:val="22"/>
        </w:rPr>
        <w:t>(</w:t>
      </w:r>
      <w:r w:rsidR="003E162F" w:rsidRPr="002217F9">
        <w:rPr>
          <w:rFonts w:ascii="Arial" w:hAnsi="Arial" w:cs="Arial"/>
          <w:i/>
          <w:iCs/>
          <w:sz w:val="22"/>
          <w:szCs w:val="22"/>
        </w:rPr>
        <w:t>y</w:t>
      </w:r>
      <w:r w:rsidR="00877FC1" w:rsidRPr="002217F9">
        <w:rPr>
          <w:rFonts w:ascii="Arial" w:hAnsi="Arial" w:cs="Arial"/>
          <w:i/>
          <w:iCs/>
          <w:sz w:val="22"/>
          <w:szCs w:val="22"/>
        </w:rPr>
        <w:t>)</w:t>
      </w:r>
      <w:r w:rsidR="00877FC1" w:rsidRPr="002217F9">
        <w:rPr>
          <w:rFonts w:ascii="Arial" w:hAnsi="Arial" w:cs="Arial"/>
          <w:sz w:val="22"/>
          <w:szCs w:val="22"/>
        </w:rPr>
        <w:t xml:space="preserve"> </w:t>
      </w:r>
      <w:r w:rsidR="003E162F" w:rsidRPr="002217F9">
        <w:rPr>
          <w:rFonts w:ascii="Arial" w:hAnsi="Arial" w:cs="Arial"/>
          <w:sz w:val="22"/>
          <w:szCs w:val="22"/>
        </w:rPr>
        <w:t>uvedený</w:t>
      </w:r>
      <w:r w:rsidR="00877FC1" w:rsidRPr="002217F9">
        <w:rPr>
          <w:rFonts w:ascii="Arial" w:hAnsi="Arial" w:cs="Arial"/>
          <w:i/>
          <w:iCs/>
          <w:sz w:val="22"/>
          <w:szCs w:val="22"/>
        </w:rPr>
        <w:t>(é)</w:t>
      </w:r>
      <w:r w:rsidR="006A0AA5" w:rsidRPr="002217F9">
        <w:rPr>
          <w:rFonts w:ascii="Arial" w:hAnsi="Arial" w:cs="Arial"/>
          <w:sz w:val="22"/>
          <w:szCs w:val="22"/>
        </w:rPr>
        <w:t xml:space="preserve"> v čl. I do užívání za </w:t>
      </w:r>
      <w:r w:rsidR="00877FC1" w:rsidRPr="002217F9">
        <w:rPr>
          <w:rFonts w:ascii="Arial" w:hAnsi="Arial" w:cs="Arial"/>
          <w:sz w:val="22"/>
          <w:szCs w:val="22"/>
        </w:rPr>
        <w:t>účelem realizace stavby</w:t>
      </w:r>
      <w:r w:rsidR="002F3E43">
        <w:rPr>
          <w:rFonts w:ascii="Arial" w:hAnsi="Arial" w:cs="Arial"/>
          <w:sz w:val="22"/>
          <w:szCs w:val="22"/>
        </w:rPr>
        <w:t xml:space="preserve"> „Stezka pro pěší a cyklisty </w:t>
      </w:r>
      <w:proofErr w:type="spellStart"/>
      <w:r w:rsidR="002F3E43">
        <w:rPr>
          <w:rFonts w:ascii="Arial" w:hAnsi="Arial" w:cs="Arial"/>
          <w:sz w:val="22"/>
          <w:szCs w:val="22"/>
        </w:rPr>
        <w:t>Skrýšov</w:t>
      </w:r>
      <w:proofErr w:type="spellEnd"/>
      <w:r w:rsidR="002F3E43">
        <w:rPr>
          <w:rFonts w:ascii="Arial" w:hAnsi="Arial" w:cs="Arial"/>
          <w:sz w:val="22"/>
          <w:szCs w:val="22"/>
        </w:rPr>
        <w:t xml:space="preserve"> – Pelhřimov“</w:t>
      </w:r>
      <w:r w:rsidR="00877FC1" w:rsidRPr="002217F9">
        <w:rPr>
          <w:rFonts w:ascii="Arial" w:hAnsi="Arial" w:cs="Arial"/>
          <w:sz w:val="22"/>
          <w:szCs w:val="22"/>
        </w:rPr>
        <w:t xml:space="preserve">, </w:t>
      </w:r>
      <w:r w:rsidR="006A0AA5" w:rsidRPr="002217F9">
        <w:rPr>
          <w:rFonts w:ascii="Arial" w:hAnsi="Arial" w:cs="Arial"/>
          <w:sz w:val="22"/>
          <w:szCs w:val="22"/>
        </w:rPr>
        <w:t xml:space="preserve">a to na základě souhlasu vydaného </w:t>
      </w:r>
      <w:r w:rsidR="00251B0D" w:rsidRPr="002217F9">
        <w:rPr>
          <w:rFonts w:ascii="Arial" w:hAnsi="Arial" w:cs="Arial"/>
          <w:sz w:val="22"/>
          <w:szCs w:val="22"/>
        </w:rPr>
        <w:t xml:space="preserve">Krajským pozemkovým úřadem pro </w:t>
      </w:r>
      <w:r w:rsidR="002F3E43">
        <w:rPr>
          <w:rFonts w:ascii="Arial" w:hAnsi="Arial" w:cs="Arial"/>
          <w:sz w:val="22"/>
          <w:szCs w:val="22"/>
        </w:rPr>
        <w:t>Kraj Vysočina</w:t>
      </w:r>
      <w:r w:rsidR="00251B0D" w:rsidRPr="002217F9">
        <w:rPr>
          <w:rFonts w:ascii="Arial" w:hAnsi="Arial" w:cs="Arial"/>
          <w:sz w:val="22"/>
          <w:szCs w:val="22"/>
        </w:rPr>
        <w:t xml:space="preserve"> </w:t>
      </w:r>
      <w:r w:rsidR="006A0AA5" w:rsidRPr="002217F9">
        <w:rPr>
          <w:rFonts w:ascii="Arial" w:hAnsi="Arial" w:cs="Arial"/>
          <w:sz w:val="22"/>
          <w:szCs w:val="22"/>
        </w:rPr>
        <w:t xml:space="preserve">pod </w:t>
      </w:r>
      <w:r w:rsidR="002F3E43">
        <w:rPr>
          <w:rFonts w:ascii="Arial" w:hAnsi="Arial" w:cs="Arial"/>
          <w:sz w:val="22"/>
          <w:szCs w:val="22"/>
        </w:rPr>
        <w:t>č. j. SPU 381452/2021</w:t>
      </w:r>
      <w:r w:rsidR="00042047">
        <w:rPr>
          <w:rFonts w:ascii="Arial" w:hAnsi="Arial" w:cs="Arial"/>
          <w:sz w:val="22"/>
          <w:szCs w:val="22"/>
        </w:rPr>
        <w:t xml:space="preserve"> ze dne 13. 10. 2021</w:t>
      </w:r>
      <w:r w:rsidR="002F3E43">
        <w:rPr>
          <w:rFonts w:ascii="Arial" w:hAnsi="Arial" w:cs="Arial"/>
          <w:sz w:val="22"/>
          <w:szCs w:val="22"/>
        </w:rPr>
        <w:t>.</w:t>
      </w:r>
    </w:p>
    <w:p w14:paraId="4E86CB15" w14:textId="77777777" w:rsidR="00D5192D" w:rsidRPr="002217F9" w:rsidRDefault="00D5192D" w:rsidP="005155A7">
      <w:pPr>
        <w:pStyle w:val="Zkladntext"/>
        <w:spacing w:before="0"/>
        <w:ind w:left="0"/>
        <w:rPr>
          <w:rFonts w:ascii="Arial" w:hAnsi="Arial" w:cs="Arial"/>
          <w:iCs/>
          <w:sz w:val="22"/>
          <w:szCs w:val="22"/>
        </w:rPr>
      </w:pPr>
      <w:r w:rsidRPr="002217F9">
        <w:rPr>
          <w:rFonts w:ascii="Arial" w:hAnsi="Arial" w:cs="Arial"/>
          <w:iCs/>
          <w:sz w:val="22"/>
          <w:szCs w:val="22"/>
        </w:rPr>
        <w:lastRenderedPageBreak/>
        <w:t xml:space="preserve">2) </w:t>
      </w:r>
      <w:r w:rsidR="00873333" w:rsidRPr="002217F9">
        <w:rPr>
          <w:rFonts w:ascii="Arial" w:hAnsi="Arial" w:cs="Arial"/>
          <w:iCs/>
          <w:sz w:val="22"/>
          <w:szCs w:val="22"/>
        </w:rPr>
        <w:t>Nájemce</w:t>
      </w:r>
      <w:r w:rsidRPr="002217F9">
        <w:rPr>
          <w:rFonts w:ascii="Arial" w:hAnsi="Arial" w:cs="Arial"/>
          <w:iCs/>
          <w:sz w:val="22"/>
          <w:szCs w:val="22"/>
        </w:rPr>
        <w:t xml:space="preserve"> se zavazuje, že nejpozději do 30 dnů od vydání </w:t>
      </w:r>
      <w:r w:rsidR="002621E9" w:rsidRPr="002217F9">
        <w:rPr>
          <w:rFonts w:ascii="Arial" w:hAnsi="Arial" w:cs="Arial"/>
          <w:iCs/>
          <w:sz w:val="22"/>
          <w:szCs w:val="22"/>
        </w:rPr>
        <w:t>kolaudačního rozhodnutí</w:t>
      </w:r>
      <w:r w:rsidRPr="002217F9">
        <w:rPr>
          <w:rFonts w:ascii="Arial" w:hAnsi="Arial" w:cs="Arial"/>
          <w:iCs/>
          <w:sz w:val="22"/>
          <w:szCs w:val="22"/>
        </w:rPr>
        <w:t xml:space="preserve"> </w:t>
      </w:r>
      <w:r w:rsidR="000B2E77" w:rsidRPr="002217F9">
        <w:rPr>
          <w:rFonts w:ascii="Arial" w:hAnsi="Arial" w:cs="Arial"/>
          <w:iCs/>
          <w:sz w:val="22"/>
          <w:szCs w:val="22"/>
        </w:rPr>
        <w:t>požádá o</w:t>
      </w:r>
      <w:r w:rsidR="00042047">
        <w:rPr>
          <w:rFonts w:ascii="Arial" w:hAnsi="Arial" w:cs="Arial"/>
          <w:iCs/>
          <w:sz w:val="22"/>
          <w:szCs w:val="22"/>
        </w:rPr>
        <w:t> </w:t>
      </w:r>
      <w:r w:rsidR="000B2E77" w:rsidRPr="002217F9">
        <w:rPr>
          <w:rFonts w:ascii="Arial" w:hAnsi="Arial" w:cs="Arial"/>
          <w:iCs/>
          <w:sz w:val="22"/>
          <w:szCs w:val="22"/>
        </w:rPr>
        <w:t xml:space="preserve">převod </w:t>
      </w:r>
      <w:r w:rsidR="0057701B" w:rsidRPr="002217F9">
        <w:rPr>
          <w:rFonts w:ascii="Arial" w:hAnsi="Arial" w:cs="Arial"/>
          <w:sz w:val="22"/>
          <w:szCs w:val="22"/>
        </w:rPr>
        <w:t>pozemku uvedeného v</w:t>
      </w:r>
      <w:r w:rsidR="00042047">
        <w:rPr>
          <w:rFonts w:ascii="Arial" w:hAnsi="Arial" w:cs="Arial"/>
          <w:sz w:val="22"/>
          <w:szCs w:val="22"/>
        </w:rPr>
        <w:t> </w:t>
      </w:r>
      <w:r w:rsidR="0057701B" w:rsidRPr="002217F9">
        <w:rPr>
          <w:rFonts w:ascii="Arial" w:hAnsi="Arial" w:cs="Arial"/>
          <w:sz w:val="22"/>
          <w:szCs w:val="22"/>
        </w:rPr>
        <w:t xml:space="preserve">čl. </w:t>
      </w:r>
      <w:r w:rsidR="00042047">
        <w:rPr>
          <w:rFonts w:ascii="Arial" w:hAnsi="Arial" w:cs="Arial"/>
          <w:sz w:val="22"/>
          <w:szCs w:val="22"/>
        </w:rPr>
        <w:t xml:space="preserve">I </w:t>
      </w:r>
      <w:r w:rsidR="00873333" w:rsidRPr="002217F9">
        <w:rPr>
          <w:rFonts w:ascii="Arial" w:hAnsi="Arial" w:cs="Arial"/>
          <w:iCs/>
          <w:sz w:val="22"/>
          <w:szCs w:val="22"/>
        </w:rPr>
        <w:t xml:space="preserve">dle </w:t>
      </w:r>
      <w:r w:rsidR="00042047">
        <w:rPr>
          <w:rFonts w:ascii="Arial" w:hAnsi="Arial" w:cs="Arial"/>
          <w:iCs/>
          <w:sz w:val="22"/>
          <w:szCs w:val="22"/>
        </w:rPr>
        <w:t xml:space="preserve">souhlasu č. j. </w:t>
      </w:r>
      <w:r w:rsidR="00042047">
        <w:rPr>
          <w:rFonts w:ascii="Arial" w:hAnsi="Arial" w:cs="Arial"/>
          <w:sz w:val="22"/>
          <w:szCs w:val="22"/>
        </w:rPr>
        <w:t>SPU 381452/2021.</w:t>
      </w:r>
    </w:p>
    <w:p w14:paraId="2429B39B" w14:textId="77777777" w:rsidR="00D5192D" w:rsidRPr="002217F9" w:rsidRDefault="00D5192D" w:rsidP="00D5192D">
      <w:pPr>
        <w:pStyle w:val="Zkladntext"/>
        <w:spacing w:before="0"/>
        <w:ind w:left="0"/>
        <w:rPr>
          <w:rFonts w:ascii="Arial" w:hAnsi="Arial" w:cs="Arial"/>
          <w:iCs/>
          <w:sz w:val="22"/>
          <w:szCs w:val="22"/>
          <w:u w:val="single"/>
        </w:rPr>
      </w:pPr>
    </w:p>
    <w:p w14:paraId="6EDC0604" w14:textId="77777777" w:rsidR="00877FC1" w:rsidRPr="002217F9" w:rsidRDefault="00877FC1" w:rsidP="00A8033C">
      <w:pPr>
        <w:jc w:val="center"/>
        <w:rPr>
          <w:rFonts w:ascii="Arial" w:hAnsi="Arial" w:cs="Arial"/>
          <w:b/>
          <w:sz w:val="22"/>
          <w:szCs w:val="22"/>
        </w:rPr>
      </w:pPr>
      <w:r w:rsidRPr="002217F9">
        <w:rPr>
          <w:rFonts w:ascii="Arial" w:hAnsi="Arial" w:cs="Arial"/>
          <w:b/>
          <w:sz w:val="22"/>
          <w:szCs w:val="22"/>
        </w:rPr>
        <w:t>Čl. III</w:t>
      </w:r>
    </w:p>
    <w:p w14:paraId="09DFB6F3" w14:textId="77777777" w:rsidR="00877FC1" w:rsidRPr="002217F9" w:rsidRDefault="008F7F2D" w:rsidP="00EF632A">
      <w:pPr>
        <w:pStyle w:val="Zkladntext"/>
        <w:spacing w:before="0"/>
        <w:ind w:left="0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Nájemce</w:t>
      </w:r>
      <w:r w:rsidR="00877FC1" w:rsidRPr="002217F9">
        <w:rPr>
          <w:rFonts w:ascii="Arial" w:hAnsi="Arial" w:cs="Arial"/>
          <w:sz w:val="22"/>
          <w:szCs w:val="22"/>
        </w:rPr>
        <w:t xml:space="preserve"> je povinen:</w:t>
      </w:r>
    </w:p>
    <w:p w14:paraId="667A468A" w14:textId="77777777" w:rsidR="00877FC1" w:rsidRPr="002217F9" w:rsidRDefault="00877FC1">
      <w:pPr>
        <w:pStyle w:val="Zkladntext"/>
        <w:tabs>
          <w:tab w:val="left" w:pos="426"/>
        </w:tabs>
        <w:spacing w:before="0"/>
        <w:ind w:left="0"/>
        <w:rPr>
          <w:rFonts w:ascii="Arial" w:hAnsi="Arial" w:cs="Arial"/>
          <w:sz w:val="22"/>
          <w:szCs w:val="22"/>
        </w:rPr>
      </w:pPr>
    </w:p>
    <w:p w14:paraId="7BF11A29" w14:textId="77777777" w:rsidR="00877FC1" w:rsidRPr="002217F9" w:rsidRDefault="00877FC1" w:rsidP="005155A7">
      <w:pPr>
        <w:numPr>
          <w:ilvl w:val="0"/>
          <w:numId w:val="12"/>
        </w:numPr>
        <w:tabs>
          <w:tab w:val="clear" w:pos="720"/>
          <w:tab w:val="left" w:pos="284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užívat předmět nájmu v souladu s účelem nájmu,</w:t>
      </w:r>
    </w:p>
    <w:p w14:paraId="6B8584AA" w14:textId="77777777" w:rsidR="00877FC1" w:rsidRPr="002217F9" w:rsidRDefault="00877FC1" w:rsidP="005155A7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7C3F4BA4" w14:textId="77777777" w:rsidR="00877FC1" w:rsidRPr="002217F9" w:rsidRDefault="00877FC1" w:rsidP="005155A7">
      <w:pPr>
        <w:pStyle w:val="Zkladntextodsazen3"/>
        <w:numPr>
          <w:ilvl w:val="0"/>
          <w:numId w:val="12"/>
        </w:numPr>
        <w:tabs>
          <w:tab w:val="clear" w:pos="720"/>
          <w:tab w:val="clear" w:pos="993"/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oznámit pronajímateli datum zahájení stavby nejpozději 10 pracovních dní před tímto datem,</w:t>
      </w:r>
    </w:p>
    <w:p w14:paraId="2345C359" w14:textId="77777777" w:rsidR="00877FC1" w:rsidRPr="002217F9" w:rsidRDefault="00877FC1" w:rsidP="005155A7">
      <w:pPr>
        <w:pStyle w:val="Zkladntext31"/>
        <w:tabs>
          <w:tab w:val="left" w:pos="284"/>
        </w:tabs>
        <w:rPr>
          <w:rFonts w:ascii="Arial" w:hAnsi="Arial" w:cs="Arial"/>
          <w:sz w:val="22"/>
          <w:szCs w:val="22"/>
          <w:lang w:eastAsia="cs-CZ"/>
        </w:rPr>
      </w:pPr>
    </w:p>
    <w:p w14:paraId="4663EF0B" w14:textId="77777777" w:rsidR="00877FC1" w:rsidRPr="002217F9" w:rsidRDefault="00D61A05" w:rsidP="005155A7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91667F">
        <w:rPr>
          <w:rFonts w:ascii="Arial" w:hAnsi="Arial" w:cs="Arial"/>
          <w:sz w:val="22"/>
          <w:szCs w:val="22"/>
        </w:rPr>
        <w:t>c</w:t>
      </w:r>
      <w:r w:rsidR="00877FC1" w:rsidRPr="0091667F">
        <w:rPr>
          <w:rFonts w:ascii="Arial" w:hAnsi="Arial" w:cs="Arial"/>
          <w:sz w:val="22"/>
          <w:szCs w:val="22"/>
        </w:rPr>
        <w:t>)</w:t>
      </w:r>
      <w:r w:rsidR="00877FC1" w:rsidRPr="002217F9">
        <w:rPr>
          <w:rFonts w:ascii="Arial" w:hAnsi="Arial" w:cs="Arial"/>
          <w:sz w:val="22"/>
          <w:szCs w:val="22"/>
        </w:rPr>
        <w:tab/>
        <w:t>v případě ukončení nájm</w:t>
      </w:r>
      <w:r w:rsidR="009079C3" w:rsidRPr="002217F9">
        <w:rPr>
          <w:rFonts w:ascii="Arial" w:hAnsi="Arial" w:cs="Arial"/>
          <w:sz w:val="22"/>
          <w:szCs w:val="22"/>
        </w:rPr>
        <w:t>u uvést předmět nájmu do stavu,</w:t>
      </w:r>
      <w:r w:rsidR="00877FC1" w:rsidRPr="002217F9">
        <w:rPr>
          <w:rFonts w:ascii="Arial" w:hAnsi="Arial" w:cs="Arial"/>
          <w:sz w:val="22"/>
          <w:szCs w:val="22"/>
        </w:rPr>
        <w:t xml:space="preserve"> ve kterém se nacházel ke dni zahájení nájemního vztahu, pokud se s pronajímatelem nedohodne jinak,</w:t>
      </w:r>
    </w:p>
    <w:p w14:paraId="02D65E4E" w14:textId="77777777" w:rsidR="00877FC1" w:rsidRPr="002217F9" w:rsidRDefault="00877FC1" w:rsidP="005155A7">
      <w:pPr>
        <w:pStyle w:val="adresa"/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74EC79A0" w14:textId="77777777" w:rsidR="00125063" w:rsidRPr="002217F9" w:rsidRDefault="00D61A05" w:rsidP="005155A7">
      <w:pPr>
        <w:tabs>
          <w:tab w:val="left" w:pos="0"/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125063" w:rsidRPr="002217F9">
        <w:rPr>
          <w:rFonts w:ascii="Arial" w:hAnsi="Arial" w:cs="Arial"/>
          <w:sz w:val="22"/>
          <w:szCs w:val="22"/>
        </w:rPr>
        <w:t>) trpět věcná břemena, resp. služebnosti spojené s pozemkem</w:t>
      </w:r>
      <w:r w:rsidR="00125063" w:rsidRPr="002217F9">
        <w:rPr>
          <w:rFonts w:ascii="Arial" w:hAnsi="Arial" w:cs="Arial"/>
          <w:i/>
          <w:sz w:val="22"/>
          <w:szCs w:val="22"/>
        </w:rPr>
        <w:t>(y)</w:t>
      </w:r>
      <w:r w:rsidR="00125063" w:rsidRPr="002217F9">
        <w:rPr>
          <w:rFonts w:ascii="Arial" w:hAnsi="Arial" w:cs="Arial"/>
          <w:sz w:val="22"/>
          <w:szCs w:val="22"/>
        </w:rPr>
        <w:t>, jenž</w:t>
      </w:r>
      <w:r w:rsidR="00125063" w:rsidRPr="002217F9">
        <w:rPr>
          <w:rFonts w:ascii="Arial" w:hAnsi="Arial" w:cs="Arial"/>
          <w:i/>
          <w:sz w:val="22"/>
          <w:szCs w:val="22"/>
        </w:rPr>
        <w:t>(jež)</w:t>
      </w:r>
      <w:r w:rsidR="00125063" w:rsidRPr="002217F9">
        <w:rPr>
          <w:rFonts w:ascii="Arial" w:hAnsi="Arial" w:cs="Arial"/>
          <w:sz w:val="22"/>
          <w:szCs w:val="22"/>
        </w:rPr>
        <w:t xml:space="preserve"> je</w:t>
      </w:r>
      <w:r w:rsidR="00125063" w:rsidRPr="002217F9">
        <w:rPr>
          <w:rFonts w:ascii="Arial" w:hAnsi="Arial" w:cs="Arial"/>
          <w:i/>
          <w:sz w:val="22"/>
          <w:szCs w:val="22"/>
        </w:rPr>
        <w:t>(jsou)</w:t>
      </w:r>
      <w:r w:rsidR="00125063" w:rsidRPr="002217F9">
        <w:rPr>
          <w:rFonts w:ascii="Arial" w:hAnsi="Arial" w:cs="Arial"/>
          <w:sz w:val="22"/>
          <w:szCs w:val="22"/>
        </w:rPr>
        <w:t xml:space="preserve"> předmětem nájmu,</w:t>
      </w:r>
    </w:p>
    <w:p w14:paraId="2F02DE2C" w14:textId="77777777" w:rsidR="00125063" w:rsidRPr="002217F9" w:rsidRDefault="00125063" w:rsidP="005155A7">
      <w:pPr>
        <w:pStyle w:val="adresa"/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1C120FE2" w14:textId="77777777" w:rsidR="00877FC1" w:rsidRPr="002217F9" w:rsidRDefault="00D61A05" w:rsidP="005155A7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877FC1" w:rsidRPr="002217F9">
        <w:rPr>
          <w:rFonts w:ascii="Arial" w:hAnsi="Arial" w:cs="Arial"/>
          <w:sz w:val="22"/>
          <w:szCs w:val="22"/>
        </w:rPr>
        <w:t>)</w:t>
      </w:r>
      <w:r w:rsidR="00877FC1" w:rsidRPr="002217F9">
        <w:rPr>
          <w:rFonts w:ascii="Arial" w:hAnsi="Arial" w:cs="Arial"/>
          <w:sz w:val="22"/>
          <w:szCs w:val="22"/>
        </w:rPr>
        <w:tab/>
        <w:t>umožnit pronajímateli na jeho žádost vstup na </w:t>
      </w:r>
      <w:r w:rsidR="003E162F" w:rsidRPr="002217F9">
        <w:rPr>
          <w:rFonts w:ascii="Arial" w:hAnsi="Arial" w:cs="Arial"/>
          <w:sz w:val="22"/>
          <w:szCs w:val="22"/>
        </w:rPr>
        <w:t>pozemek</w:t>
      </w:r>
      <w:r w:rsidR="00877FC1" w:rsidRPr="002217F9">
        <w:rPr>
          <w:rFonts w:ascii="Arial" w:hAnsi="Arial" w:cs="Arial"/>
          <w:i/>
          <w:iCs/>
          <w:sz w:val="22"/>
          <w:szCs w:val="22"/>
        </w:rPr>
        <w:t>(</w:t>
      </w:r>
      <w:r w:rsidR="003E162F" w:rsidRPr="002217F9">
        <w:rPr>
          <w:rFonts w:ascii="Arial" w:hAnsi="Arial" w:cs="Arial"/>
          <w:i/>
          <w:iCs/>
          <w:sz w:val="22"/>
          <w:szCs w:val="22"/>
        </w:rPr>
        <w:t>y</w:t>
      </w:r>
      <w:r w:rsidR="00877FC1" w:rsidRPr="002217F9">
        <w:rPr>
          <w:rFonts w:ascii="Arial" w:hAnsi="Arial" w:cs="Arial"/>
          <w:i/>
          <w:iCs/>
          <w:sz w:val="22"/>
          <w:szCs w:val="22"/>
        </w:rPr>
        <w:t>)</w:t>
      </w:r>
      <w:r w:rsidR="00877FC1" w:rsidRPr="002217F9">
        <w:rPr>
          <w:rFonts w:ascii="Arial" w:hAnsi="Arial" w:cs="Arial"/>
          <w:sz w:val="22"/>
          <w:szCs w:val="22"/>
        </w:rPr>
        <w:t xml:space="preserve"> specifikovan</w:t>
      </w:r>
      <w:r w:rsidR="003E162F" w:rsidRPr="002217F9">
        <w:rPr>
          <w:rFonts w:ascii="Arial" w:hAnsi="Arial" w:cs="Arial"/>
          <w:sz w:val="22"/>
          <w:szCs w:val="22"/>
        </w:rPr>
        <w:t>ý</w:t>
      </w:r>
      <w:r w:rsidR="00877FC1" w:rsidRPr="002217F9">
        <w:rPr>
          <w:rFonts w:ascii="Arial" w:hAnsi="Arial" w:cs="Arial"/>
          <w:i/>
          <w:iCs/>
          <w:sz w:val="22"/>
          <w:szCs w:val="22"/>
        </w:rPr>
        <w:t>(é)</w:t>
      </w:r>
      <w:r w:rsidR="00877FC1" w:rsidRPr="002217F9">
        <w:rPr>
          <w:rFonts w:ascii="Arial" w:hAnsi="Arial" w:cs="Arial"/>
          <w:sz w:val="22"/>
          <w:szCs w:val="22"/>
        </w:rPr>
        <w:t xml:space="preserve"> v čl. I, a to za účelem kontroly, zda je</w:t>
      </w:r>
      <w:r w:rsidR="00877FC1" w:rsidRPr="002217F9">
        <w:rPr>
          <w:rFonts w:ascii="Arial" w:hAnsi="Arial" w:cs="Arial"/>
          <w:i/>
          <w:iCs/>
          <w:sz w:val="22"/>
          <w:szCs w:val="22"/>
        </w:rPr>
        <w:t>(jsou)</w:t>
      </w:r>
      <w:r w:rsidR="00877FC1" w:rsidRPr="002217F9">
        <w:rPr>
          <w:rFonts w:ascii="Arial" w:hAnsi="Arial" w:cs="Arial"/>
          <w:sz w:val="22"/>
          <w:szCs w:val="22"/>
        </w:rPr>
        <w:t xml:space="preserve"> </w:t>
      </w:r>
      <w:r w:rsidR="003E162F" w:rsidRPr="002217F9">
        <w:rPr>
          <w:rFonts w:ascii="Arial" w:hAnsi="Arial" w:cs="Arial"/>
          <w:sz w:val="22"/>
          <w:szCs w:val="22"/>
        </w:rPr>
        <w:t>pozemek</w:t>
      </w:r>
      <w:r w:rsidR="00877FC1" w:rsidRPr="002217F9">
        <w:rPr>
          <w:rFonts w:ascii="Arial" w:hAnsi="Arial" w:cs="Arial"/>
          <w:i/>
          <w:iCs/>
          <w:sz w:val="22"/>
          <w:szCs w:val="22"/>
        </w:rPr>
        <w:t>(</w:t>
      </w:r>
      <w:r w:rsidR="003E162F" w:rsidRPr="002217F9">
        <w:rPr>
          <w:rFonts w:ascii="Arial" w:hAnsi="Arial" w:cs="Arial"/>
          <w:i/>
          <w:iCs/>
          <w:sz w:val="22"/>
          <w:szCs w:val="22"/>
        </w:rPr>
        <w:t>y</w:t>
      </w:r>
      <w:r w:rsidR="00877FC1" w:rsidRPr="002217F9">
        <w:rPr>
          <w:rFonts w:ascii="Arial" w:hAnsi="Arial" w:cs="Arial"/>
          <w:i/>
          <w:iCs/>
          <w:sz w:val="22"/>
          <w:szCs w:val="22"/>
        </w:rPr>
        <w:t xml:space="preserve">) </w:t>
      </w:r>
      <w:r w:rsidR="00877FC1" w:rsidRPr="002217F9">
        <w:rPr>
          <w:rFonts w:ascii="Arial" w:hAnsi="Arial" w:cs="Arial"/>
          <w:sz w:val="22"/>
          <w:szCs w:val="22"/>
        </w:rPr>
        <w:t>užíván</w:t>
      </w:r>
      <w:r w:rsidR="00877FC1" w:rsidRPr="002217F9">
        <w:rPr>
          <w:rFonts w:ascii="Arial" w:hAnsi="Arial" w:cs="Arial"/>
          <w:i/>
          <w:iCs/>
          <w:sz w:val="22"/>
          <w:szCs w:val="22"/>
        </w:rPr>
        <w:t>(y)</w:t>
      </w:r>
      <w:r w:rsidR="00877FC1" w:rsidRPr="002217F9">
        <w:rPr>
          <w:rFonts w:ascii="Arial" w:hAnsi="Arial" w:cs="Arial"/>
          <w:sz w:val="22"/>
          <w:szCs w:val="22"/>
        </w:rPr>
        <w:t xml:space="preserve"> v souladu s touto smlouvou; den, kdy pronajímatel hodlá provést kontrolu, bude nájemci oznámen písemně </w:t>
      </w:r>
      <w:r w:rsidR="00BA50D3" w:rsidRPr="002217F9">
        <w:rPr>
          <w:rFonts w:ascii="Arial" w:hAnsi="Arial" w:cs="Arial"/>
          <w:sz w:val="22"/>
          <w:szCs w:val="22"/>
        </w:rPr>
        <w:t>alespoň 7 dnů předem; v </w:t>
      </w:r>
      <w:r w:rsidR="00877FC1" w:rsidRPr="002217F9">
        <w:rPr>
          <w:rFonts w:ascii="Arial" w:hAnsi="Arial" w:cs="Arial"/>
          <w:sz w:val="22"/>
          <w:szCs w:val="22"/>
        </w:rPr>
        <w:t>případě nutné potřeby je pronajímatel oprávněn kontrolu provést i za jeho nepřítomnosti.</w:t>
      </w:r>
    </w:p>
    <w:p w14:paraId="7BF81908" w14:textId="77777777" w:rsidR="00877FC1" w:rsidRPr="002217F9" w:rsidRDefault="00877FC1" w:rsidP="005155A7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77E53021" w14:textId="77777777" w:rsidR="00877FC1" w:rsidRPr="002217F9" w:rsidRDefault="00877FC1" w:rsidP="00A8033C">
      <w:pPr>
        <w:jc w:val="center"/>
        <w:rPr>
          <w:rFonts w:ascii="Arial" w:hAnsi="Arial" w:cs="Arial"/>
          <w:b/>
          <w:sz w:val="22"/>
          <w:szCs w:val="22"/>
        </w:rPr>
      </w:pPr>
      <w:r w:rsidRPr="002217F9">
        <w:rPr>
          <w:rFonts w:ascii="Arial" w:hAnsi="Arial" w:cs="Arial"/>
          <w:b/>
          <w:sz w:val="22"/>
          <w:szCs w:val="22"/>
        </w:rPr>
        <w:t>Čl. IV</w:t>
      </w:r>
    </w:p>
    <w:p w14:paraId="2E74554E" w14:textId="19A4EC44" w:rsidR="002F6E69" w:rsidRPr="002217F9" w:rsidRDefault="002F6E69" w:rsidP="005155A7">
      <w:pPr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 xml:space="preserve">1) Tato smlouva se uzavírá </w:t>
      </w:r>
      <w:r w:rsidRPr="00D61A05">
        <w:rPr>
          <w:rFonts w:ascii="Arial" w:hAnsi="Arial" w:cs="Arial"/>
          <w:b/>
          <w:bCs/>
          <w:sz w:val="22"/>
          <w:szCs w:val="22"/>
        </w:rPr>
        <w:t xml:space="preserve">od </w:t>
      </w:r>
      <w:r w:rsidR="00D61A05" w:rsidRPr="00D61A05">
        <w:rPr>
          <w:rFonts w:ascii="Arial" w:hAnsi="Arial" w:cs="Arial"/>
          <w:b/>
          <w:bCs/>
          <w:sz w:val="22"/>
          <w:szCs w:val="22"/>
        </w:rPr>
        <w:t>1. 5. 202</w:t>
      </w:r>
      <w:r w:rsidR="004A1F99">
        <w:rPr>
          <w:rFonts w:ascii="Arial" w:hAnsi="Arial" w:cs="Arial"/>
          <w:b/>
          <w:bCs/>
          <w:sz w:val="22"/>
          <w:szCs w:val="22"/>
        </w:rPr>
        <w:t>3</w:t>
      </w:r>
      <w:r w:rsidRPr="002217F9">
        <w:rPr>
          <w:rFonts w:ascii="Arial" w:hAnsi="Arial" w:cs="Arial"/>
          <w:sz w:val="22"/>
          <w:szCs w:val="22"/>
        </w:rPr>
        <w:t xml:space="preserve"> na dobu neurčitou.</w:t>
      </w:r>
    </w:p>
    <w:p w14:paraId="3FF959CB" w14:textId="77777777" w:rsidR="002F6E69" w:rsidRPr="002217F9" w:rsidRDefault="002F6E69" w:rsidP="005155A7">
      <w:pPr>
        <w:pStyle w:val="Zkladntext"/>
        <w:spacing w:before="0"/>
        <w:ind w:left="0"/>
        <w:rPr>
          <w:rFonts w:ascii="Arial" w:hAnsi="Arial" w:cs="Arial"/>
          <w:iCs/>
          <w:sz w:val="22"/>
          <w:szCs w:val="22"/>
        </w:rPr>
      </w:pPr>
    </w:p>
    <w:p w14:paraId="5BF68D06" w14:textId="77777777" w:rsidR="002F6E69" w:rsidRPr="002217F9" w:rsidRDefault="002F6E69" w:rsidP="005155A7">
      <w:pPr>
        <w:pStyle w:val="Zkladntext"/>
        <w:spacing w:before="0"/>
        <w:ind w:left="0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 xml:space="preserve">2) Právní vztah založený touto smlouvou lze ukončit </w:t>
      </w:r>
      <w:r w:rsidR="00B96C52" w:rsidRPr="002217F9">
        <w:rPr>
          <w:rFonts w:ascii="Arial" w:hAnsi="Arial" w:cs="Arial"/>
          <w:sz w:val="22"/>
          <w:szCs w:val="22"/>
        </w:rPr>
        <w:t xml:space="preserve">vzájemnou písemnou </w:t>
      </w:r>
      <w:r w:rsidRPr="002217F9">
        <w:rPr>
          <w:rFonts w:ascii="Arial" w:hAnsi="Arial" w:cs="Arial"/>
          <w:sz w:val="22"/>
          <w:szCs w:val="22"/>
        </w:rPr>
        <w:t xml:space="preserve">dohodou </w:t>
      </w:r>
      <w:r w:rsidR="00B96C52" w:rsidRPr="002217F9">
        <w:rPr>
          <w:rFonts w:ascii="Arial" w:hAnsi="Arial" w:cs="Arial"/>
          <w:sz w:val="22"/>
          <w:szCs w:val="22"/>
        </w:rPr>
        <w:t xml:space="preserve">smluvních stran </w:t>
      </w:r>
      <w:r w:rsidRPr="002217F9">
        <w:rPr>
          <w:rFonts w:ascii="Arial" w:hAnsi="Arial" w:cs="Arial"/>
          <w:sz w:val="22"/>
          <w:szCs w:val="22"/>
        </w:rPr>
        <w:t xml:space="preserve">nebo </w:t>
      </w:r>
      <w:r w:rsidR="00B96C52" w:rsidRPr="002217F9">
        <w:rPr>
          <w:rFonts w:ascii="Arial" w:hAnsi="Arial" w:cs="Arial"/>
          <w:sz w:val="22"/>
          <w:szCs w:val="22"/>
        </w:rPr>
        <w:t xml:space="preserve">jednostrannou </w:t>
      </w:r>
      <w:r w:rsidRPr="002217F9">
        <w:rPr>
          <w:rFonts w:ascii="Arial" w:hAnsi="Arial" w:cs="Arial"/>
          <w:sz w:val="22"/>
          <w:szCs w:val="22"/>
        </w:rPr>
        <w:t xml:space="preserve">písemnou výpovědí. </w:t>
      </w:r>
    </w:p>
    <w:p w14:paraId="1C8CF593" w14:textId="77777777" w:rsidR="002F6E69" w:rsidRPr="002217F9" w:rsidRDefault="002F6E69" w:rsidP="005155A7">
      <w:pPr>
        <w:pStyle w:val="Zkladntext"/>
        <w:spacing w:before="0"/>
        <w:ind w:left="0"/>
        <w:rPr>
          <w:rFonts w:ascii="Arial" w:hAnsi="Arial" w:cs="Arial"/>
          <w:sz w:val="22"/>
          <w:szCs w:val="22"/>
        </w:rPr>
      </w:pPr>
    </w:p>
    <w:p w14:paraId="66B5CC6F" w14:textId="77777777" w:rsidR="002F6E69" w:rsidRPr="002217F9" w:rsidRDefault="002F6E69" w:rsidP="005155A7">
      <w:pPr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3) Nájem lze v souladu s ustanovením § 2231 NOZ vypovědět v tříměsíční výpovědní době, která začíná běžet prvním dnem kalendářního měsíce následujícího po doručení výpovědi druhé smluvní straně.</w:t>
      </w:r>
    </w:p>
    <w:p w14:paraId="6770BBD4" w14:textId="77777777" w:rsidR="002F6E69" w:rsidRPr="002217F9" w:rsidRDefault="002F6E69" w:rsidP="005155A7">
      <w:pPr>
        <w:pStyle w:val="Zkladntextodsazen"/>
        <w:ind w:firstLine="0"/>
        <w:rPr>
          <w:rFonts w:ascii="Arial" w:hAnsi="Arial" w:cs="Arial"/>
          <w:sz w:val="22"/>
          <w:szCs w:val="22"/>
        </w:rPr>
      </w:pPr>
    </w:p>
    <w:p w14:paraId="6AE2975E" w14:textId="77777777" w:rsidR="002F6E69" w:rsidRPr="002217F9" w:rsidRDefault="002F6E69" w:rsidP="005155A7">
      <w:pPr>
        <w:pStyle w:val="Zkladntextodsazen"/>
        <w:ind w:firstLine="0"/>
        <w:rPr>
          <w:rFonts w:ascii="Arial" w:hAnsi="Arial" w:cs="Arial"/>
          <w:iCs/>
          <w:sz w:val="22"/>
          <w:szCs w:val="22"/>
        </w:rPr>
      </w:pPr>
      <w:r w:rsidRPr="002217F9">
        <w:rPr>
          <w:rFonts w:ascii="Arial" w:hAnsi="Arial" w:cs="Arial"/>
          <w:iCs/>
          <w:sz w:val="22"/>
          <w:szCs w:val="22"/>
        </w:rPr>
        <w:t>4) Pronajímatel může v souladu s ustanovením § 2232 OZ vypovědět nájem bez výpovědní doby, jestliže nájemce porušuje zvlášť závažným způsobem své povinnosti, a to ke dni doručení výpovědi nájemci.</w:t>
      </w:r>
    </w:p>
    <w:p w14:paraId="11D5EBCF" w14:textId="77777777" w:rsidR="00B06AA3" w:rsidRPr="002217F9" w:rsidRDefault="00B06AA3" w:rsidP="005155A7">
      <w:pPr>
        <w:pStyle w:val="Zkladntextodsazen"/>
        <w:ind w:firstLine="0"/>
        <w:rPr>
          <w:rFonts w:ascii="Arial" w:hAnsi="Arial" w:cs="Arial"/>
          <w:sz w:val="22"/>
          <w:szCs w:val="22"/>
        </w:rPr>
      </w:pPr>
    </w:p>
    <w:p w14:paraId="56C42503" w14:textId="77777777" w:rsidR="00877FC1" w:rsidRPr="002217F9" w:rsidRDefault="00877FC1">
      <w:pPr>
        <w:jc w:val="center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b/>
          <w:bCs/>
          <w:sz w:val="22"/>
          <w:szCs w:val="22"/>
        </w:rPr>
        <w:t>Čl. V</w:t>
      </w:r>
      <w:r w:rsidRPr="002217F9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</w:p>
    <w:p w14:paraId="3DCCC280" w14:textId="77777777" w:rsidR="00877FC1" w:rsidRPr="002217F9" w:rsidRDefault="00877FC1" w:rsidP="005155A7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1)</w:t>
      </w:r>
      <w:r w:rsidRPr="002217F9">
        <w:rPr>
          <w:rFonts w:ascii="Arial" w:hAnsi="Arial" w:cs="Arial"/>
          <w:sz w:val="22"/>
          <w:szCs w:val="22"/>
        </w:rPr>
        <w:tab/>
        <w:t>Nájemce je povinen platit pronajímateli nájemné.</w:t>
      </w:r>
    </w:p>
    <w:p w14:paraId="734E7D3E" w14:textId="77777777" w:rsidR="007F6535" w:rsidRPr="002217F9" w:rsidRDefault="007F6535" w:rsidP="005155A7">
      <w:pPr>
        <w:ind w:hanging="1104"/>
        <w:jc w:val="both"/>
        <w:rPr>
          <w:rFonts w:ascii="Arial" w:hAnsi="Arial" w:cs="Arial"/>
          <w:sz w:val="22"/>
          <w:szCs w:val="22"/>
        </w:rPr>
      </w:pPr>
    </w:p>
    <w:p w14:paraId="25279E13" w14:textId="77777777" w:rsidR="00877FC1" w:rsidRPr="002217F9" w:rsidRDefault="00877FC1" w:rsidP="005155A7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2)</w:t>
      </w:r>
      <w:r w:rsidRPr="002217F9">
        <w:rPr>
          <w:rFonts w:ascii="Arial" w:hAnsi="Arial" w:cs="Arial"/>
          <w:sz w:val="22"/>
          <w:szCs w:val="22"/>
        </w:rPr>
        <w:tab/>
        <w:t xml:space="preserve">Nájemné se platí </w:t>
      </w:r>
      <w:r w:rsidRPr="002217F9">
        <w:rPr>
          <w:rFonts w:ascii="Arial" w:hAnsi="Arial" w:cs="Arial"/>
          <w:b/>
          <w:bCs/>
          <w:sz w:val="22"/>
          <w:szCs w:val="22"/>
          <w:u w:val="single"/>
        </w:rPr>
        <w:t>ročně dopředu</w:t>
      </w:r>
      <w:r w:rsidR="00C64A4C" w:rsidRPr="002217F9">
        <w:rPr>
          <w:rFonts w:ascii="Arial" w:hAnsi="Arial" w:cs="Arial"/>
          <w:b/>
          <w:bCs/>
          <w:sz w:val="22"/>
          <w:szCs w:val="22"/>
        </w:rPr>
        <w:t xml:space="preserve"> </w:t>
      </w:r>
      <w:r w:rsidRPr="002217F9">
        <w:rPr>
          <w:rFonts w:ascii="Arial" w:hAnsi="Arial" w:cs="Arial"/>
          <w:sz w:val="22"/>
          <w:szCs w:val="22"/>
        </w:rPr>
        <w:t>vždy k 1.</w:t>
      </w:r>
      <w:r w:rsidR="003E162F" w:rsidRPr="002217F9">
        <w:rPr>
          <w:rFonts w:ascii="Arial" w:hAnsi="Arial" w:cs="Arial"/>
          <w:sz w:val="22"/>
          <w:szCs w:val="22"/>
        </w:rPr>
        <w:t xml:space="preserve"> </w:t>
      </w:r>
      <w:r w:rsidRPr="002217F9">
        <w:rPr>
          <w:rFonts w:ascii="Arial" w:hAnsi="Arial" w:cs="Arial"/>
          <w:sz w:val="22"/>
          <w:szCs w:val="22"/>
        </w:rPr>
        <w:t>10. běžného roku.</w:t>
      </w:r>
    </w:p>
    <w:p w14:paraId="7BE7FDC4" w14:textId="77777777" w:rsidR="00D61A05" w:rsidRDefault="00D61A05" w:rsidP="00D61A05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DFF3142" w14:textId="00BFC803" w:rsidR="00877FC1" w:rsidRPr="002217F9" w:rsidRDefault="00877FC1" w:rsidP="00D61A05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 xml:space="preserve">3)  </w:t>
      </w:r>
      <w:r w:rsidRPr="00D61A05">
        <w:rPr>
          <w:rFonts w:ascii="Arial" w:hAnsi="Arial" w:cs="Arial"/>
          <w:b/>
          <w:bCs/>
          <w:sz w:val="22"/>
          <w:szCs w:val="22"/>
        </w:rPr>
        <w:t>Roční nájemné</w:t>
      </w:r>
      <w:r w:rsidRPr="002217F9">
        <w:rPr>
          <w:rFonts w:ascii="Arial" w:hAnsi="Arial" w:cs="Arial"/>
          <w:sz w:val="22"/>
          <w:szCs w:val="22"/>
        </w:rPr>
        <w:t xml:space="preserve"> po nabytí právní moci </w:t>
      </w:r>
      <w:r w:rsidRPr="002217F9">
        <w:rPr>
          <w:rFonts w:ascii="Arial" w:hAnsi="Arial" w:cs="Arial"/>
          <w:iCs/>
          <w:sz w:val="22"/>
          <w:szCs w:val="22"/>
        </w:rPr>
        <w:t>stavebního povolení</w:t>
      </w:r>
      <w:r w:rsidRPr="002217F9">
        <w:rPr>
          <w:rFonts w:ascii="Arial" w:hAnsi="Arial" w:cs="Arial"/>
          <w:i/>
          <w:sz w:val="22"/>
          <w:szCs w:val="22"/>
        </w:rPr>
        <w:t>,</w:t>
      </w:r>
      <w:r w:rsidRPr="002217F9">
        <w:rPr>
          <w:rFonts w:ascii="Arial" w:hAnsi="Arial" w:cs="Arial"/>
          <w:sz w:val="22"/>
          <w:szCs w:val="22"/>
        </w:rPr>
        <w:t xml:space="preserve"> na </w:t>
      </w:r>
      <w:r w:rsidR="0091667F">
        <w:rPr>
          <w:rFonts w:ascii="Arial" w:hAnsi="Arial" w:cs="Arial"/>
          <w:sz w:val="22"/>
          <w:szCs w:val="22"/>
        </w:rPr>
        <w:t xml:space="preserve">jehož </w:t>
      </w:r>
      <w:r w:rsidRPr="002217F9">
        <w:rPr>
          <w:rFonts w:ascii="Arial" w:hAnsi="Arial" w:cs="Arial"/>
          <w:sz w:val="22"/>
          <w:szCs w:val="22"/>
        </w:rPr>
        <w:t>základě m</w:t>
      </w:r>
      <w:r w:rsidR="0091667F">
        <w:rPr>
          <w:rFonts w:ascii="Arial" w:hAnsi="Arial" w:cs="Arial"/>
          <w:sz w:val="22"/>
          <w:szCs w:val="22"/>
        </w:rPr>
        <w:t>ůže</w:t>
      </w:r>
      <w:r w:rsidRPr="002217F9">
        <w:rPr>
          <w:rFonts w:ascii="Arial" w:hAnsi="Arial" w:cs="Arial"/>
          <w:sz w:val="22"/>
          <w:szCs w:val="22"/>
        </w:rPr>
        <w:t xml:space="preserve"> nájemce realizovat výše uvedenou </w:t>
      </w:r>
      <w:r w:rsidRPr="002217F9">
        <w:rPr>
          <w:rFonts w:ascii="Arial" w:hAnsi="Arial" w:cs="Arial"/>
          <w:iCs/>
          <w:sz w:val="22"/>
          <w:szCs w:val="22"/>
        </w:rPr>
        <w:t>stavbu</w:t>
      </w:r>
      <w:r w:rsidRPr="002217F9">
        <w:rPr>
          <w:rFonts w:ascii="Arial" w:hAnsi="Arial" w:cs="Arial"/>
          <w:i/>
          <w:sz w:val="22"/>
          <w:szCs w:val="22"/>
        </w:rPr>
        <w:t>,</w:t>
      </w:r>
      <w:r w:rsidRPr="002217F9">
        <w:rPr>
          <w:rFonts w:ascii="Arial" w:hAnsi="Arial" w:cs="Arial"/>
          <w:sz w:val="22"/>
          <w:szCs w:val="22"/>
        </w:rPr>
        <w:t xml:space="preserve"> se stanovuje doh</w:t>
      </w:r>
      <w:r w:rsidR="007F6535" w:rsidRPr="002217F9">
        <w:rPr>
          <w:rFonts w:ascii="Arial" w:hAnsi="Arial" w:cs="Arial"/>
          <w:sz w:val="22"/>
          <w:szCs w:val="22"/>
        </w:rPr>
        <w:t xml:space="preserve">odou </w:t>
      </w:r>
      <w:r w:rsidR="007F6535" w:rsidRPr="00D61A05">
        <w:rPr>
          <w:rFonts w:ascii="Arial" w:hAnsi="Arial" w:cs="Arial"/>
          <w:b/>
          <w:bCs/>
          <w:sz w:val="22"/>
          <w:szCs w:val="22"/>
        </w:rPr>
        <w:t xml:space="preserve">ve výši </w:t>
      </w:r>
      <w:r w:rsidR="0091667F">
        <w:rPr>
          <w:rFonts w:ascii="Arial" w:hAnsi="Arial" w:cs="Arial"/>
          <w:b/>
          <w:bCs/>
          <w:sz w:val="22"/>
          <w:szCs w:val="22"/>
        </w:rPr>
        <w:t>30 860</w:t>
      </w:r>
      <w:r w:rsidRPr="00D61A05">
        <w:rPr>
          <w:rFonts w:ascii="Arial" w:hAnsi="Arial" w:cs="Arial"/>
          <w:b/>
          <w:bCs/>
          <w:sz w:val="22"/>
          <w:szCs w:val="22"/>
        </w:rPr>
        <w:t xml:space="preserve"> Kč</w:t>
      </w:r>
      <w:r w:rsidRPr="002217F9">
        <w:rPr>
          <w:rFonts w:ascii="Arial" w:hAnsi="Arial" w:cs="Arial"/>
          <w:sz w:val="22"/>
          <w:szCs w:val="22"/>
        </w:rPr>
        <w:t xml:space="preserve"> (slovy: </w:t>
      </w:r>
      <w:r w:rsidR="0091667F">
        <w:rPr>
          <w:rFonts w:ascii="Arial" w:hAnsi="Arial" w:cs="Arial"/>
          <w:sz w:val="22"/>
          <w:szCs w:val="22"/>
        </w:rPr>
        <w:t>třicet</w:t>
      </w:r>
      <w:r w:rsidR="00D61A05">
        <w:rPr>
          <w:rFonts w:ascii="Arial" w:hAnsi="Arial" w:cs="Arial"/>
          <w:sz w:val="22"/>
          <w:szCs w:val="22"/>
        </w:rPr>
        <w:t xml:space="preserve"> tisíc </w:t>
      </w:r>
      <w:r w:rsidR="0091667F">
        <w:rPr>
          <w:rFonts w:ascii="Arial" w:hAnsi="Arial" w:cs="Arial"/>
          <w:sz w:val="22"/>
          <w:szCs w:val="22"/>
        </w:rPr>
        <w:t>osm</w:t>
      </w:r>
      <w:r w:rsidR="00D61A05">
        <w:rPr>
          <w:rFonts w:ascii="Arial" w:hAnsi="Arial" w:cs="Arial"/>
          <w:sz w:val="22"/>
          <w:szCs w:val="22"/>
        </w:rPr>
        <w:t xml:space="preserve"> set </w:t>
      </w:r>
      <w:r w:rsidR="0091667F">
        <w:rPr>
          <w:rFonts w:ascii="Arial" w:hAnsi="Arial" w:cs="Arial"/>
          <w:sz w:val="22"/>
          <w:szCs w:val="22"/>
        </w:rPr>
        <w:t>še</w:t>
      </w:r>
      <w:r w:rsidR="00D61A05">
        <w:rPr>
          <w:rFonts w:ascii="Arial" w:hAnsi="Arial" w:cs="Arial"/>
          <w:sz w:val="22"/>
          <w:szCs w:val="22"/>
        </w:rPr>
        <w:t>desát korun českých</w:t>
      </w:r>
      <w:r w:rsidRPr="002217F9">
        <w:rPr>
          <w:rFonts w:ascii="Arial" w:hAnsi="Arial" w:cs="Arial"/>
          <w:sz w:val="22"/>
          <w:szCs w:val="22"/>
        </w:rPr>
        <w:t>).</w:t>
      </w:r>
    </w:p>
    <w:p w14:paraId="12115791" w14:textId="77777777" w:rsidR="00877FC1" w:rsidRPr="002217F9" w:rsidRDefault="00877FC1" w:rsidP="001A5406">
      <w:pPr>
        <w:ind w:left="24"/>
        <w:jc w:val="both"/>
        <w:rPr>
          <w:rFonts w:ascii="Arial" w:hAnsi="Arial" w:cs="Arial"/>
          <w:sz w:val="22"/>
          <w:szCs w:val="22"/>
        </w:rPr>
      </w:pPr>
    </w:p>
    <w:p w14:paraId="3E591E0F" w14:textId="47273D58" w:rsidR="00C875C3" w:rsidRPr="002217F9" w:rsidRDefault="00877FC1" w:rsidP="005155A7">
      <w:pPr>
        <w:pStyle w:val="bodytext2"/>
        <w:tabs>
          <w:tab w:val="left" w:pos="284"/>
        </w:tabs>
        <w:rPr>
          <w:rFonts w:ascii="Arial" w:hAnsi="Arial" w:cs="Arial"/>
          <w:b w:val="0"/>
          <w:bCs w:val="0"/>
          <w:sz w:val="22"/>
          <w:szCs w:val="22"/>
        </w:rPr>
      </w:pPr>
      <w:r w:rsidRPr="002217F9">
        <w:rPr>
          <w:rFonts w:ascii="Arial" w:hAnsi="Arial" w:cs="Arial"/>
          <w:b w:val="0"/>
          <w:bCs w:val="0"/>
          <w:iCs/>
          <w:sz w:val="22"/>
          <w:szCs w:val="22"/>
        </w:rPr>
        <w:t>4)</w:t>
      </w:r>
      <w:r w:rsidRPr="002217F9">
        <w:rPr>
          <w:rFonts w:ascii="Arial" w:hAnsi="Arial" w:cs="Arial"/>
          <w:b w:val="0"/>
          <w:bCs w:val="0"/>
          <w:iCs/>
          <w:sz w:val="22"/>
          <w:szCs w:val="22"/>
        </w:rPr>
        <w:tab/>
      </w:r>
      <w:r w:rsidR="00C875C3" w:rsidRPr="002217F9">
        <w:rPr>
          <w:rFonts w:ascii="Arial" w:hAnsi="Arial" w:cs="Arial"/>
          <w:b w:val="0"/>
          <w:bCs w:val="0"/>
          <w:sz w:val="22"/>
          <w:szCs w:val="22"/>
        </w:rPr>
        <w:t>Nájemné za období od účinnosti smlouvy do 30.</w:t>
      </w:r>
      <w:r w:rsidR="009837AD">
        <w:rPr>
          <w:rFonts w:ascii="Arial" w:hAnsi="Arial" w:cs="Arial"/>
          <w:b w:val="0"/>
          <w:bCs w:val="0"/>
          <w:sz w:val="22"/>
          <w:szCs w:val="22"/>
        </w:rPr>
        <w:t> </w:t>
      </w:r>
      <w:r w:rsidR="00C875C3" w:rsidRPr="002217F9">
        <w:rPr>
          <w:rFonts w:ascii="Arial" w:hAnsi="Arial" w:cs="Arial"/>
          <w:b w:val="0"/>
          <w:bCs w:val="0"/>
          <w:sz w:val="22"/>
          <w:szCs w:val="22"/>
        </w:rPr>
        <w:t>9.</w:t>
      </w:r>
      <w:r w:rsidR="009837AD">
        <w:rPr>
          <w:rFonts w:ascii="Arial" w:hAnsi="Arial" w:cs="Arial"/>
          <w:b w:val="0"/>
          <w:bCs w:val="0"/>
          <w:sz w:val="22"/>
          <w:szCs w:val="22"/>
        </w:rPr>
        <w:t> 202</w:t>
      </w:r>
      <w:r w:rsidR="0091667F">
        <w:rPr>
          <w:rFonts w:ascii="Arial" w:hAnsi="Arial" w:cs="Arial"/>
          <w:b w:val="0"/>
          <w:bCs w:val="0"/>
          <w:sz w:val="22"/>
          <w:szCs w:val="22"/>
        </w:rPr>
        <w:t>3</w:t>
      </w:r>
      <w:r w:rsidR="00C875C3" w:rsidRPr="002217F9">
        <w:rPr>
          <w:rFonts w:ascii="Arial" w:hAnsi="Arial" w:cs="Arial"/>
          <w:b w:val="0"/>
          <w:bCs w:val="0"/>
          <w:sz w:val="22"/>
          <w:szCs w:val="22"/>
        </w:rPr>
        <w:t xml:space="preserve"> včetně činí </w:t>
      </w:r>
      <w:r w:rsidR="009837AD" w:rsidRPr="0091667F">
        <w:rPr>
          <w:rFonts w:ascii="Arial" w:hAnsi="Arial" w:cs="Arial"/>
          <w:sz w:val="22"/>
          <w:szCs w:val="22"/>
        </w:rPr>
        <w:t>1</w:t>
      </w:r>
      <w:r w:rsidR="0091667F">
        <w:rPr>
          <w:rFonts w:ascii="Arial" w:hAnsi="Arial" w:cs="Arial"/>
          <w:sz w:val="22"/>
          <w:szCs w:val="22"/>
        </w:rPr>
        <w:t>2</w:t>
      </w:r>
      <w:r w:rsidR="009837AD" w:rsidRPr="0091667F">
        <w:rPr>
          <w:rFonts w:ascii="Arial" w:hAnsi="Arial" w:cs="Arial"/>
          <w:sz w:val="22"/>
          <w:szCs w:val="22"/>
        </w:rPr>
        <w:t> </w:t>
      </w:r>
      <w:r w:rsidR="0091667F">
        <w:rPr>
          <w:rFonts w:ascii="Arial" w:hAnsi="Arial" w:cs="Arial"/>
          <w:sz w:val="22"/>
          <w:szCs w:val="22"/>
        </w:rPr>
        <w:t>936</w:t>
      </w:r>
      <w:r w:rsidR="009837AD" w:rsidRPr="009837AD">
        <w:rPr>
          <w:rFonts w:ascii="Arial" w:hAnsi="Arial" w:cs="Arial"/>
          <w:sz w:val="22"/>
          <w:szCs w:val="22"/>
        </w:rPr>
        <w:t> </w:t>
      </w:r>
      <w:r w:rsidR="00C875C3" w:rsidRPr="009837AD">
        <w:rPr>
          <w:rFonts w:ascii="Arial" w:hAnsi="Arial" w:cs="Arial"/>
          <w:sz w:val="22"/>
          <w:szCs w:val="22"/>
        </w:rPr>
        <w:t>Kč</w:t>
      </w:r>
      <w:r w:rsidR="00C875C3" w:rsidRPr="002217F9">
        <w:rPr>
          <w:rFonts w:ascii="Arial" w:hAnsi="Arial" w:cs="Arial"/>
          <w:b w:val="0"/>
          <w:bCs w:val="0"/>
          <w:sz w:val="22"/>
          <w:szCs w:val="22"/>
        </w:rPr>
        <w:t xml:space="preserve"> (slovy: </w:t>
      </w:r>
      <w:r w:rsidR="0091667F">
        <w:rPr>
          <w:rFonts w:ascii="Arial" w:hAnsi="Arial" w:cs="Arial"/>
          <w:b w:val="0"/>
          <w:bCs w:val="0"/>
          <w:sz w:val="22"/>
          <w:szCs w:val="22"/>
        </w:rPr>
        <w:t>dvanáct</w:t>
      </w:r>
      <w:r w:rsidR="009837AD">
        <w:rPr>
          <w:rFonts w:ascii="Arial" w:hAnsi="Arial" w:cs="Arial"/>
          <w:b w:val="0"/>
          <w:bCs w:val="0"/>
          <w:sz w:val="22"/>
          <w:szCs w:val="22"/>
        </w:rPr>
        <w:t xml:space="preserve"> tisíc </w:t>
      </w:r>
      <w:r w:rsidR="0091667F">
        <w:rPr>
          <w:rFonts w:ascii="Arial" w:hAnsi="Arial" w:cs="Arial"/>
          <w:b w:val="0"/>
          <w:bCs w:val="0"/>
          <w:sz w:val="22"/>
          <w:szCs w:val="22"/>
        </w:rPr>
        <w:t>devět</w:t>
      </w:r>
      <w:r w:rsidR="009837AD">
        <w:rPr>
          <w:rFonts w:ascii="Arial" w:hAnsi="Arial" w:cs="Arial"/>
          <w:b w:val="0"/>
          <w:bCs w:val="0"/>
          <w:sz w:val="22"/>
          <w:szCs w:val="22"/>
        </w:rPr>
        <w:t xml:space="preserve"> set </w:t>
      </w:r>
      <w:r w:rsidR="0091667F">
        <w:rPr>
          <w:rFonts w:ascii="Arial" w:hAnsi="Arial" w:cs="Arial"/>
          <w:b w:val="0"/>
          <w:bCs w:val="0"/>
          <w:sz w:val="22"/>
          <w:szCs w:val="22"/>
        </w:rPr>
        <w:t>t</w:t>
      </w:r>
      <w:r w:rsidR="009837AD">
        <w:rPr>
          <w:rFonts w:ascii="Arial" w:hAnsi="Arial" w:cs="Arial"/>
          <w:b w:val="0"/>
          <w:bCs w:val="0"/>
          <w:sz w:val="22"/>
          <w:szCs w:val="22"/>
        </w:rPr>
        <w:t xml:space="preserve">řicet </w:t>
      </w:r>
      <w:r w:rsidR="0091667F">
        <w:rPr>
          <w:rFonts w:ascii="Arial" w:hAnsi="Arial" w:cs="Arial"/>
          <w:b w:val="0"/>
          <w:bCs w:val="0"/>
          <w:sz w:val="22"/>
          <w:szCs w:val="22"/>
        </w:rPr>
        <w:t>šest</w:t>
      </w:r>
      <w:r w:rsidR="00C875C3" w:rsidRPr="002217F9">
        <w:rPr>
          <w:rFonts w:ascii="Arial" w:hAnsi="Arial" w:cs="Arial"/>
          <w:b w:val="0"/>
          <w:bCs w:val="0"/>
          <w:sz w:val="22"/>
          <w:szCs w:val="22"/>
        </w:rPr>
        <w:t xml:space="preserve"> korun českých) a bude uhrazeno </w:t>
      </w:r>
      <w:r w:rsidR="00C875C3" w:rsidRPr="002217F9">
        <w:rPr>
          <w:rFonts w:ascii="Arial" w:hAnsi="Arial" w:cs="Arial"/>
          <w:sz w:val="22"/>
          <w:szCs w:val="22"/>
          <w:u w:val="single"/>
        </w:rPr>
        <w:t xml:space="preserve">do </w:t>
      </w:r>
      <w:r w:rsidR="002F7411" w:rsidRPr="002217F9">
        <w:rPr>
          <w:rFonts w:ascii="Arial" w:hAnsi="Arial" w:cs="Arial"/>
          <w:sz w:val="22"/>
          <w:szCs w:val="22"/>
          <w:u w:val="single"/>
        </w:rPr>
        <w:t>30</w:t>
      </w:r>
      <w:r w:rsidR="00C875C3" w:rsidRPr="002217F9">
        <w:rPr>
          <w:rFonts w:ascii="Arial" w:hAnsi="Arial" w:cs="Arial"/>
          <w:sz w:val="22"/>
          <w:szCs w:val="22"/>
          <w:u w:val="single"/>
        </w:rPr>
        <w:t xml:space="preserve"> dnů </w:t>
      </w:r>
      <w:r w:rsidR="002F7411" w:rsidRPr="002217F9">
        <w:rPr>
          <w:rFonts w:ascii="Arial" w:hAnsi="Arial" w:cs="Arial"/>
          <w:sz w:val="22"/>
          <w:szCs w:val="22"/>
          <w:u w:val="single"/>
        </w:rPr>
        <w:t>ode dne účinnosti</w:t>
      </w:r>
      <w:r w:rsidR="00C875C3" w:rsidRPr="002217F9">
        <w:rPr>
          <w:rFonts w:ascii="Arial" w:hAnsi="Arial" w:cs="Arial"/>
          <w:b w:val="0"/>
          <w:sz w:val="22"/>
          <w:szCs w:val="22"/>
        </w:rPr>
        <w:t xml:space="preserve"> této smlouvy</w:t>
      </w:r>
      <w:r w:rsidR="00C875C3" w:rsidRPr="002217F9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7BE2EAC1" w14:textId="77777777" w:rsidR="00C875C3" w:rsidRPr="002217F9" w:rsidRDefault="00C875C3" w:rsidP="005155A7">
      <w:pPr>
        <w:pStyle w:val="bodytext2"/>
        <w:rPr>
          <w:rFonts w:ascii="Arial" w:hAnsi="Arial" w:cs="Arial"/>
          <w:b w:val="0"/>
          <w:bCs w:val="0"/>
          <w:sz w:val="22"/>
          <w:szCs w:val="22"/>
        </w:rPr>
      </w:pPr>
    </w:p>
    <w:p w14:paraId="4B54EEFD" w14:textId="43875DE9" w:rsidR="009837AD" w:rsidRPr="009837AD" w:rsidRDefault="009837AD" w:rsidP="009837AD">
      <w:pPr>
        <w:pStyle w:val="Zkladntext2"/>
        <w:rPr>
          <w:rFonts w:ascii="Arial" w:hAnsi="Arial" w:cs="Arial"/>
          <w:b w:val="0"/>
          <w:bCs/>
          <w:i w:val="0"/>
          <w:iCs/>
          <w:sz w:val="22"/>
          <w:szCs w:val="22"/>
        </w:rPr>
      </w:pPr>
      <w:r w:rsidRPr="009837AD">
        <w:rPr>
          <w:rFonts w:ascii="Arial" w:hAnsi="Arial" w:cs="Arial"/>
          <w:b w:val="0"/>
          <w:bCs/>
          <w:i w:val="0"/>
          <w:iCs/>
          <w:sz w:val="22"/>
          <w:szCs w:val="22"/>
        </w:rPr>
        <w:t xml:space="preserve">5) Nájemné bude hrazeno převodem na účet pronajímatele vedený u České národní banky, číslo účtu </w:t>
      </w:r>
      <w:r w:rsidRPr="009837AD">
        <w:rPr>
          <w:rFonts w:ascii="Arial" w:hAnsi="Arial" w:cs="Arial"/>
          <w:b w:val="0"/>
          <w:bCs/>
          <w:i w:val="0"/>
          <w:iCs/>
          <w:sz w:val="22"/>
          <w:szCs w:val="22"/>
          <w:u w:val="single"/>
        </w:rPr>
        <w:t xml:space="preserve">80012-3723001/0710, variabilní symbol </w:t>
      </w:r>
      <w:r w:rsidR="004A1F99">
        <w:rPr>
          <w:rFonts w:ascii="Arial" w:hAnsi="Arial" w:cs="Arial"/>
          <w:b w:val="0"/>
          <w:bCs/>
          <w:i w:val="0"/>
          <w:iCs/>
          <w:sz w:val="22"/>
          <w:szCs w:val="22"/>
          <w:u w:val="single"/>
        </w:rPr>
        <w:t>6123</w:t>
      </w:r>
      <w:r w:rsidRPr="009837AD">
        <w:rPr>
          <w:rFonts w:ascii="Arial" w:hAnsi="Arial" w:cs="Arial"/>
          <w:b w:val="0"/>
          <w:bCs/>
          <w:i w:val="0"/>
          <w:iCs/>
          <w:sz w:val="22"/>
          <w:szCs w:val="22"/>
          <w:u w:val="single"/>
        </w:rPr>
        <w:t>48</w:t>
      </w:r>
      <w:r w:rsidRPr="009837AD">
        <w:rPr>
          <w:rFonts w:ascii="Arial" w:hAnsi="Arial" w:cs="Arial"/>
          <w:b w:val="0"/>
          <w:bCs/>
          <w:i w:val="0"/>
          <w:iCs/>
          <w:sz w:val="22"/>
          <w:szCs w:val="22"/>
        </w:rPr>
        <w:t xml:space="preserve">. </w:t>
      </w:r>
    </w:p>
    <w:p w14:paraId="146149F0" w14:textId="77777777" w:rsidR="005155A7" w:rsidRPr="009837AD" w:rsidRDefault="005155A7" w:rsidP="005155A7">
      <w:pPr>
        <w:pStyle w:val="bodytext2"/>
        <w:rPr>
          <w:rFonts w:ascii="Arial" w:hAnsi="Arial" w:cs="Arial"/>
          <w:b w:val="0"/>
          <w:iCs/>
          <w:sz w:val="16"/>
          <w:szCs w:val="16"/>
        </w:rPr>
      </w:pPr>
    </w:p>
    <w:p w14:paraId="735E307C" w14:textId="77777777" w:rsidR="00877FC1" w:rsidRPr="002217F9" w:rsidRDefault="00877FC1" w:rsidP="005155A7">
      <w:pPr>
        <w:pStyle w:val="bodytext2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b w:val="0"/>
          <w:bCs w:val="0"/>
          <w:sz w:val="22"/>
          <w:szCs w:val="22"/>
        </w:rPr>
        <w:t>Zaplacením se rozumí připsání placené částky na účet pronajímatele.</w:t>
      </w:r>
    </w:p>
    <w:p w14:paraId="7F76FD01" w14:textId="77777777" w:rsidR="00877FC1" w:rsidRPr="002217F9" w:rsidRDefault="00877FC1" w:rsidP="00EF632A">
      <w:pPr>
        <w:pStyle w:val="bodytext2"/>
        <w:ind w:firstLine="720"/>
        <w:rPr>
          <w:rFonts w:ascii="Arial" w:hAnsi="Arial" w:cs="Arial"/>
          <w:b w:val="0"/>
          <w:bCs w:val="0"/>
          <w:sz w:val="22"/>
          <w:szCs w:val="22"/>
        </w:rPr>
      </w:pPr>
    </w:p>
    <w:p w14:paraId="12D5083A" w14:textId="7B1DADC4" w:rsidR="00573F20" w:rsidRPr="002217F9" w:rsidRDefault="00766DB5" w:rsidP="005155A7">
      <w:pPr>
        <w:pStyle w:val="Zkladntext2"/>
        <w:tabs>
          <w:tab w:val="left" w:pos="284"/>
        </w:tabs>
        <w:rPr>
          <w:rFonts w:ascii="Arial" w:hAnsi="Arial" w:cs="Arial"/>
          <w:b w:val="0"/>
          <w:i w:val="0"/>
          <w:sz w:val="22"/>
          <w:szCs w:val="22"/>
        </w:rPr>
      </w:pPr>
      <w:r w:rsidRPr="002217F9">
        <w:rPr>
          <w:rFonts w:ascii="Arial" w:hAnsi="Arial" w:cs="Arial"/>
          <w:b w:val="0"/>
          <w:i w:val="0"/>
          <w:sz w:val="22"/>
          <w:szCs w:val="22"/>
        </w:rPr>
        <w:lastRenderedPageBreak/>
        <w:t>6)</w:t>
      </w:r>
      <w:r w:rsidRPr="002217F9">
        <w:rPr>
          <w:rFonts w:ascii="Arial" w:hAnsi="Arial" w:cs="Arial"/>
          <w:b w:val="0"/>
          <w:i w:val="0"/>
          <w:sz w:val="22"/>
          <w:szCs w:val="22"/>
        </w:rPr>
        <w:tab/>
      </w:r>
      <w:proofErr w:type="gramStart"/>
      <w:r w:rsidR="00573F20" w:rsidRPr="002217F9">
        <w:rPr>
          <w:rFonts w:ascii="Arial" w:hAnsi="Arial" w:cs="Arial"/>
          <w:b w:val="0"/>
          <w:i w:val="0"/>
          <w:sz w:val="22"/>
          <w:szCs w:val="22"/>
        </w:rPr>
        <w:t>Nedodrží</w:t>
      </w:r>
      <w:proofErr w:type="gramEnd"/>
      <w:r w:rsidR="00573F20" w:rsidRPr="002217F9">
        <w:rPr>
          <w:rFonts w:ascii="Arial" w:hAnsi="Arial" w:cs="Arial"/>
          <w:b w:val="0"/>
          <w:i w:val="0"/>
          <w:sz w:val="22"/>
          <w:szCs w:val="22"/>
        </w:rPr>
        <w:t xml:space="preserve">-li </w:t>
      </w:r>
      <w:r w:rsidR="00B0125D" w:rsidRPr="002217F9">
        <w:rPr>
          <w:rFonts w:ascii="Arial" w:hAnsi="Arial" w:cs="Arial"/>
          <w:b w:val="0"/>
          <w:i w:val="0"/>
          <w:sz w:val="22"/>
          <w:szCs w:val="22"/>
        </w:rPr>
        <w:t>nájemce</w:t>
      </w:r>
      <w:r w:rsidR="00573F20" w:rsidRPr="002217F9">
        <w:rPr>
          <w:rFonts w:ascii="Arial" w:hAnsi="Arial" w:cs="Arial"/>
          <w:b w:val="0"/>
          <w:i w:val="0"/>
          <w:sz w:val="22"/>
          <w:szCs w:val="22"/>
        </w:rPr>
        <w:t xml:space="preserve"> lhůtu p</w:t>
      </w:r>
      <w:r w:rsidR="00EC2006" w:rsidRPr="002217F9">
        <w:rPr>
          <w:rFonts w:ascii="Arial" w:hAnsi="Arial" w:cs="Arial"/>
          <w:b w:val="0"/>
          <w:i w:val="0"/>
          <w:sz w:val="22"/>
          <w:szCs w:val="22"/>
        </w:rPr>
        <w:t>ro úhradu</w:t>
      </w:r>
      <w:r w:rsidR="00077E71">
        <w:rPr>
          <w:rFonts w:ascii="Arial" w:hAnsi="Arial" w:cs="Arial"/>
          <w:b w:val="0"/>
          <w:i w:val="0"/>
          <w:sz w:val="22"/>
          <w:szCs w:val="22"/>
        </w:rPr>
        <w:t xml:space="preserve"> nájemného</w:t>
      </w:r>
      <w:r w:rsidR="00EC2006" w:rsidRPr="002217F9">
        <w:rPr>
          <w:rFonts w:ascii="Arial" w:hAnsi="Arial" w:cs="Arial"/>
          <w:b w:val="0"/>
          <w:i w:val="0"/>
          <w:sz w:val="22"/>
          <w:szCs w:val="22"/>
        </w:rPr>
        <w:t>, je povinen podle ustanovení</w:t>
      </w:r>
      <w:r w:rsidR="00573F20" w:rsidRPr="002217F9">
        <w:rPr>
          <w:rFonts w:ascii="Arial" w:hAnsi="Arial" w:cs="Arial"/>
          <w:b w:val="0"/>
          <w:i w:val="0"/>
          <w:sz w:val="22"/>
          <w:szCs w:val="22"/>
        </w:rPr>
        <w:t xml:space="preserve"> § </w:t>
      </w:r>
      <w:r w:rsidR="003E162F" w:rsidRPr="002217F9">
        <w:rPr>
          <w:rFonts w:ascii="Arial" w:hAnsi="Arial" w:cs="Arial"/>
          <w:b w:val="0"/>
          <w:i w:val="0"/>
          <w:sz w:val="22"/>
          <w:szCs w:val="22"/>
        </w:rPr>
        <w:t>1970 OZ</w:t>
      </w:r>
      <w:r w:rsidR="003E162F" w:rsidRPr="002217F9">
        <w:rPr>
          <w:rFonts w:ascii="Arial" w:hAnsi="Arial" w:cs="Arial"/>
          <w:sz w:val="22"/>
          <w:szCs w:val="22"/>
        </w:rPr>
        <w:t xml:space="preserve"> </w:t>
      </w:r>
      <w:r w:rsidR="00573F20" w:rsidRPr="002217F9">
        <w:rPr>
          <w:rFonts w:ascii="Arial" w:hAnsi="Arial" w:cs="Arial"/>
          <w:b w:val="0"/>
          <w:i w:val="0"/>
          <w:sz w:val="22"/>
          <w:szCs w:val="22"/>
        </w:rPr>
        <w:t>zaplatit pronajímateli úrok z prodlení, a to</w:t>
      </w:r>
      <w:r w:rsidR="00446E90" w:rsidRPr="002217F9">
        <w:rPr>
          <w:rFonts w:ascii="Arial" w:hAnsi="Arial" w:cs="Arial"/>
          <w:b w:val="0"/>
          <w:i w:val="0"/>
          <w:sz w:val="22"/>
          <w:szCs w:val="22"/>
        </w:rPr>
        <w:t xml:space="preserve"> na</w:t>
      </w:r>
      <w:r w:rsidR="00573F20" w:rsidRPr="002217F9">
        <w:rPr>
          <w:rFonts w:ascii="Arial" w:hAnsi="Arial" w:cs="Arial"/>
          <w:b w:val="0"/>
          <w:i w:val="0"/>
          <w:sz w:val="22"/>
          <w:szCs w:val="22"/>
        </w:rPr>
        <w:t xml:space="preserve"> účet pronajímatele vedený u České národní banky,</w:t>
      </w:r>
      <w:r w:rsidR="001C7780" w:rsidRPr="002217F9">
        <w:rPr>
          <w:rFonts w:ascii="Arial" w:hAnsi="Arial" w:cs="Arial"/>
          <w:b w:val="0"/>
          <w:i w:val="0"/>
          <w:sz w:val="22"/>
          <w:szCs w:val="22"/>
        </w:rPr>
        <w:t xml:space="preserve"> číslo účtu </w:t>
      </w:r>
      <w:r w:rsidR="001C7780" w:rsidRPr="009837AD">
        <w:rPr>
          <w:rFonts w:ascii="Arial" w:hAnsi="Arial" w:cs="Arial"/>
          <w:b w:val="0"/>
          <w:i w:val="0"/>
          <w:sz w:val="22"/>
          <w:szCs w:val="22"/>
          <w:u w:val="single"/>
        </w:rPr>
        <w:t xml:space="preserve">180013-3723001/0710, variabilní symbol </w:t>
      </w:r>
      <w:r w:rsidR="004A1F99">
        <w:rPr>
          <w:rFonts w:ascii="Arial" w:hAnsi="Arial" w:cs="Arial"/>
          <w:b w:val="0"/>
          <w:i w:val="0"/>
          <w:sz w:val="22"/>
          <w:szCs w:val="22"/>
          <w:u w:val="single"/>
        </w:rPr>
        <w:t>6123</w:t>
      </w:r>
      <w:r w:rsidR="009837AD" w:rsidRPr="009837AD">
        <w:rPr>
          <w:rFonts w:ascii="Arial" w:hAnsi="Arial" w:cs="Arial"/>
          <w:b w:val="0"/>
          <w:i w:val="0"/>
          <w:sz w:val="22"/>
          <w:szCs w:val="22"/>
          <w:u w:val="single"/>
        </w:rPr>
        <w:t>48</w:t>
      </w:r>
      <w:r w:rsidR="009837AD">
        <w:rPr>
          <w:rFonts w:ascii="Arial" w:hAnsi="Arial" w:cs="Arial"/>
          <w:b w:val="0"/>
          <w:i w:val="0"/>
          <w:sz w:val="22"/>
          <w:szCs w:val="22"/>
        </w:rPr>
        <w:t>.</w:t>
      </w:r>
    </w:p>
    <w:p w14:paraId="11A94C1A" w14:textId="77777777" w:rsidR="00792F74" w:rsidRDefault="00792F74" w:rsidP="005155A7">
      <w:pPr>
        <w:pStyle w:val="Zkladntext2"/>
        <w:tabs>
          <w:tab w:val="left" w:pos="284"/>
        </w:tabs>
        <w:rPr>
          <w:rFonts w:ascii="Arial" w:hAnsi="Arial" w:cs="Arial"/>
          <w:b w:val="0"/>
          <w:bCs/>
          <w:i w:val="0"/>
          <w:iCs/>
          <w:sz w:val="22"/>
          <w:szCs w:val="22"/>
        </w:rPr>
      </w:pPr>
    </w:p>
    <w:p w14:paraId="26D9294F" w14:textId="77777777" w:rsidR="00877FC1" w:rsidRPr="002217F9" w:rsidRDefault="00877FC1" w:rsidP="005155A7">
      <w:pPr>
        <w:pStyle w:val="Zkladntext2"/>
        <w:tabs>
          <w:tab w:val="left" w:pos="284"/>
        </w:tabs>
        <w:rPr>
          <w:rFonts w:ascii="Arial" w:hAnsi="Arial" w:cs="Arial"/>
          <w:b w:val="0"/>
          <w:bCs/>
          <w:i w:val="0"/>
          <w:iCs/>
          <w:sz w:val="22"/>
          <w:szCs w:val="22"/>
        </w:rPr>
      </w:pPr>
      <w:r w:rsidRPr="002217F9">
        <w:rPr>
          <w:rFonts w:ascii="Arial" w:hAnsi="Arial" w:cs="Arial"/>
          <w:b w:val="0"/>
          <w:bCs/>
          <w:i w:val="0"/>
          <w:iCs/>
          <w:sz w:val="22"/>
          <w:szCs w:val="22"/>
        </w:rPr>
        <w:t>7)</w:t>
      </w:r>
      <w:r w:rsidRPr="002217F9">
        <w:rPr>
          <w:rFonts w:ascii="Arial" w:hAnsi="Arial" w:cs="Arial"/>
          <w:b w:val="0"/>
          <w:bCs/>
          <w:i w:val="0"/>
          <w:iCs/>
          <w:sz w:val="22"/>
          <w:szCs w:val="22"/>
        </w:rPr>
        <w:tab/>
        <w:t>Prodlení nájemce s úhradou nájemného delší než 60 dnů se považuje za porušení smlouvy</w:t>
      </w:r>
      <w:r w:rsidR="00A07DDA" w:rsidRPr="002217F9">
        <w:rPr>
          <w:rFonts w:ascii="Arial" w:hAnsi="Arial" w:cs="Arial"/>
          <w:b w:val="0"/>
          <w:bCs/>
          <w:i w:val="0"/>
          <w:iCs/>
          <w:sz w:val="22"/>
          <w:szCs w:val="22"/>
        </w:rPr>
        <w:t xml:space="preserve"> zvlášť závažným způsobem</w:t>
      </w:r>
      <w:r w:rsidRPr="002217F9">
        <w:rPr>
          <w:rFonts w:ascii="Arial" w:hAnsi="Arial" w:cs="Arial"/>
          <w:b w:val="0"/>
          <w:bCs/>
          <w:i w:val="0"/>
          <w:iCs/>
          <w:sz w:val="22"/>
          <w:szCs w:val="22"/>
        </w:rPr>
        <w:t xml:space="preserve">, které zakládá právo pronajímatele </w:t>
      </w:r>
      <w:r w:rsidR="00D515B4" w:rsidRPr="002217F9">
        <w:rPr>
          <w:rFonts w:ascii="Arial" w:hAnsi="Arial" w:cs="Arial"/>
          <w:b w:val="0"/>
          <w:bCs/>
          <w:i w:val="0"/>
          <w:iCs/>
          <w:sz w:val="22"/>
          <w:szCs w:val="22"/>
        </w:rPr>
        <w:t>nájem vypovědět bez výpovědní doby</w:t>
      </w:r>
      <w:r w:rsidR="002F7411" w:rsidRPr="002217F9">
        <w:rPr>
          <w:rFonts w:ascii="Arial" w:hAnsi="Arial" w:cs="Arial"/>
          <w:b w:val="0"/>
          <w:bCs/>
          <w:i w:val="0"/>
          <w:iCs/>
          <w:sz w:val="22"/>
          <w:szCs w:val="22"/>
        </w:rPr>
        <w:t xml:space="preserve"> </w:t>
      </w:r>
      <w:r w:rsidR="002F7411" w:rsidRPr="002217F9">
        <w:rPr>
          <w:rFonts w:ascii="Arial" w:hAnsi="Arial" w:cs="Arial"/>
          <w:b w:val="0"/>
          <w:i w:val="0"/>
          <w:sz w:val="22"/>
          <w:szCs w:val="22"/>
        </w:rPr>
        <w:t xml:space="preserve">(ustanovení § </w:t>
      </w:r>
      <w:r w:rsidR="004B4380" w:rsidRPr="002217F9">
        <w:rPr>
          <w:rFonts w:ascii="Arial" w:hAnsi="Arial" w:cs="Arial"/>
          <w:b w:val="0"/>
          <w:i w:val="0"/>
          <w:sz w:val="22"/>
          <w:szCs w:val="22"/>
        </w:rPr>
        <w:t>2232 OZ</w:t>
      </w:r>
      <w:r w:rsidR="002F7411" w:rsidRPr="002217F9">
        <w:rPr>
          <w:rFonts w:ascii="Arial" w:hAnsi="Arial" w:cs="Arial"/>
          <w:b w:val="0"/>
          <w:i w:val="0"/>
          <w:sz w:val="22"/>
          <w:szCs w:val="22"/>
        </w:rPr>
        <w:t>).</w:t>
      </w:r>
    </w:p>
    <w:p w14:paraId="74128773" w14:textId="77777777" w:rsidR="00877FC1" w:rsidRPr="002217F9" w:rsidRDefault="00877FC1" w:rsidP="005155A7">
      <w:pPr>
        <w:pStyle w:val="Zkladntext2"/>
        <w:tabs>
          <w:tab w:val="left" w:pos="284"/>
        </w:tabs>
        <w:rPr>
          <w:rFonts w:ascii="Arial" w:hAnsi="Arial" w:cs="Arial"/>
          <w:b w:val="0"/>
          <w:bCs/>
          <w:i w:val="0"/>
          <w:iCs/>
          <w:sz w:val="22"/>
          <w:szCs w:val="22"/>
        </w:rPr>
      </w:pPr>
    </w:p>
    <w:p w14:paraId="05E3391F" w14:textId="77777777" w:rsidR="00AB6A7D" w:rsidRPr="002217F9" w:rsidRDefault="009B35D3" w:rsidP="005155A7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bCs/>
          <w:iCs/>
          <w:sz w:val="22"/>
          <w:szCs w:val="22"/>
        </w:rPr>
        <w:t>8)</w:t>
      </w:r>
      <w:r w:rsidR="00AB6A7D" w:rsidRPr="002217F9">
        <w:rPr>
          <w:rFonts w:ascii="Arial" w:hAnsi="Arial" w:cs="Arial"/>
          <w:iCs/>
          <w:sz w:val="22"/>
          <w:szCs w:val="22"/>
        </w:rPr>
        <w:tab/>
      </w:r>
      <w:r w:rsidR="00AB6A7D" w:rsidRPr="002217F9">
        <w:rPr>
          <w:rFonts w:ascii="Arial" w:hAnsi="Arial" w:cs="Arial"/>
          <w:sz w:val="22"/>
          <w:szCs w:val="22"/>
        </w:rPr>
        <w:t xml:space="preserve">Smluvní strany se dohodly, že pronajímatel </w:t>
      </w:r>
      <w:r w:rsidR="00F11233" w:rsidRPr="002217F9">
        <w:rPr>
          <w:rFonts w:ascii="Arial" w:hAnsi="Arial" w:cs="Arial"/>
          <w:sz w:val="22"/>
          <w:szCs w:val="22"/>
        </w:rPr>
        <w:t xml:space="preserve">je </w:t>
      </w:r>
      <w:r w:rsidR="00AB6A7D" w:rsidRPr="002217F9">
        <w:rPr>
          <w:rFonts w:ascii="Arial" w:hAnsi="Arial" w:cs="Arial"/>
          <w:sz w:val="22"/>
          <w:szCs w:val="22"/>
        </w:rPr>
        <w:t xml:space="preserve">oprávněn vždy k 1. 10. běžného roku jednostranně zvyšovat nájemné o míru inflace </w:t>
      </w:r>
      <w:r w:rsidR="008A4A1C" w:rsidRPr="002217F9">
        <w:rPr>
          <w:rFonts w:ascii="Arial" w:hAnsi="Arial" w:cs="Arial"/>
          <w:sz w:val="22"/>
          <w:szCs w:val="22"/>
        </w:rPr>
        <w:t xml:space="preserve">vyjádřenou přírůstkem průměrného ročního indexu spotřebitelských cen </w:t>
      </w:r>
      <w:r w:rsidR="00AB6A7D" w:rsidRPr="002217F9">
        <w:rPr>
          <w:rFonts w:ascii="Arial" w:hAnsi="Arial" w:cs="Arial"/>
          <w:sz w:val="22"/>
          <w:szCs w:val="22"/>
        </w:rPr>
        <w:t xml:space="preserve">vyhlášené Českým statistickým úřadem za předcházející běžný rok. </w:t>
      </w:r>
    </w:p>
    <w:p w14:paraId="791314ED" w14:textId="77777777" w:rsidR="00AB6A7D" w:rsidRPr="002217F9" w:rsidRDefault="00AB6A7D" w:rsidP="005155A7">
      <w:pPr>
        <w:tabs>
          <w:tab w:val="left" w:pos="284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Zvýšené nájemné bude uplatněno písemným oznámením ze strany pronajímatele nejpozději do 1. 9. běžného roku</w:t>
      </w:r>
      <w:r w:rsidR="008A4A1C" w:rsidRPr="002217F9">
        <w:rPr>
          <w:rFonts w:ascii="Arial" w:hAnsi="Arial" w:cs="Arial"/>
          <w:sz w:val="22"/>
          <w:szCs w:val="22"/>
        </w:rPr>
        <w:t>, a to bez nutnosti uzavírat dodatek</w:t>
      </w:r>
      <w:r w:rsidRPr="002217F9">
        <w:rPr>
          <w:rFonts w:ascii="Arial" w:hAnsi="Arial" w:cs="Arial"/>
          <w:sz w:val="22"/>
          <w:szCs w:val="22"/>
        </w:rPr>
        <w:t xml:space="preserve"> a nájemce bude povinen novou výši nájemného platit s účinností od nejbližší platby nájemného.</w:t>
      </w:r>
    </w:p>
    <w:p w14:paraId="6C16D0EA" w14:textId="77777777" w:rsidR="00AB6A7D" w:rsidRPr="002217F9" w:rsidRDefault="00AB6A7D" w:rsidP="005155A7">
      <w:pPr>
        <w:tabs>
          <w:tab w:val="left" w:pos="284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Základem pro výpočet zvýšeného nájemného bude nájemné sjednané před tímto zvýšením.</w:t>
      </w:r>
    </w:p>
    <w:p w14:paraId="425994EC" w14:textId="77777777" w:rsidR="00867C59" w:rsidRPr="002217F9" w:rsidRDefault="00867C59" w:rsidP="005155A7">
      <w:pPr>
        <w:tabs>
          <w:tab w:val="left" w:pos="284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 xml:space="preserve">V případě, že meziroční míra inflace přestane být z jakéhokoli důvodu nadále publikována, nahradí ji jiný podobný index nebo srovnatelný statistický údaj vyhlašovaný příslušným orgánem, který propachtovatel dle svého rozumného uvážení zvolí. </w:t>
      </w:r>
    </w:p>
    <w:p w14:paraId="01B2FB94" w14:textId="77777777" w:rsidR="009B35D3" w:rsidRPr="002217F9" w:rsidRDefault="009B35D3" w:rsidP="005155A7">
      <w:pPr>
        <w:pStyle w:val="Zkladntext2"/>
        <w:tabs>
          <w:tab w:val="left" w:pos="284"/>
        </w:tabs>
        <w:rPr>
          <w:rFonts w:ascii="Arial" w:hAnsi="Arial" w:cs="Arial"/>
          <w:b w:val="0"/>
          <w:bCs/>
          <w:i w:val="0"/>
          <w:iCs/>
          <w:sz w:val="22"/>
          <w:szCs w:val="22"/>
        </w:rPr>
      </w:pPr>
    </w:p>
    <w:p w14:paraId="4A6A0813" w14:textId="77777777" w:rsidR="00877FC1" w:rsidRPr="002217F9" w:rsidRDefault="009B35D3" w:rsidP="005155A7">
      <w:pPr>
        <w:pStyle w:val="Zkladntextodsazen2"/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9</w:t>
      </w:r>
      <w:r w:rsidR="00877FC1" w:rsidRPr="002217F9">
        <w:rPr>
          <w:rFonts w:ascii="Arial" w:hAnsi="Arial" w:cs="Arial"/>
          <w:sz w:val="22"/>
          <w:szCs w:val="22"/>
        </w:rPr>
        <w:t>)</w:t>
      </w:r>
      <w:r w:rsidR="00877FC1" w:rsidRPr="002217F9">
        <w:rPr>
          <w:rFonts w:ascii="Arial" w:hAnsi="Arial" w:cs="Arial"/>
          <w:sz w:val="22"/>
          <w:szCs w:val="22"/>
        </w:rPr>
        <w:tab/>
        <w:t>Pro případ předčasného ukončení nájmu bude zaplacené nájemné vypořádáno a odpovídající část nájemci pronajímatelem vrácena.</w:t>
      </w:r>
    </w:p>
    <w:p w14:paraId="60C49A4B" w14:textId="77777777" w:rsidR="00877FC1" w:rsidRPr="002217F9" w:rsidRDefault="00877FC1">
      <w:pPr>
        <w:pStyle w:val="Zkladntext"/>
        <w:spacing w:before="0"/>
        <w:ind w:left="0"/>
        <w:rPr>
          <w:rFonts w:ascii="Arial" w:hAnsi="Arial" w:cs="Arial"/>
          <w:sz w:val="22"/>
          <w:szCs w:val="22"/>
        </w:rPr>
      </w:pPr>
    </w:p>
    <w:p w14:paraId="71601479" w14:textId="77777777" w:rsidR="00877FC1" w:rsidRPr="002217F9" w:rsidRDefault="00877FC1" w:rsidP="000B2E7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217F9">
        <w:rPr>
          <w:rFonts w:ascii="Arial" w:hAnsi="Arial" w:cs="Arial"/>
          <w:b/>
          <w:bCs/>
          <w:sz w:val="22"/>
          <w:szCs w:val="22"/>
        </w:rPr>
        <w:t>Čl. VI</w:t>
      </w:r>
    </w:p>
    <w:p w14:paraId="0DFE4F03" w14:textId="77777777" w:rsidR="000B2E7F" w:rsidRPr="002217F9" w:rsidRDefault="000B2E7F" w:rsidP="005155A7">
      <w:pPr>
        <w:jc w:val="both"/>
        <w:rPr>
          <w:rFonts w:ascii="Arial" w:hAnsi="Arial" w:cs="Arial"/>
          <w:bCs/>
          <w:sz w:val="22"/>
          <w:szCs w:val="22"/>
        </w:rPr>
      </w:pPr>
      <w:r w:rsidRPr="002217F9">
        <w:rPr>
          <w:rFonts w:ascii="Arial" w:hAnsi="Arial" w:cs="Arial"/>
          <w:bCs/>
          <w:sz w:val="22"/>
          <w:szCs w:val="22"/>
        </w:rPr>
        <w:t>Nájemce není oprávněn přenechat pronajat</w:t>
      </w:r>
      <w:r w:rsidR="00EC2006" w:rsidRPr="002217F9">
        <w:rPr>
          <w:rFonts w:ascii="Arial" w:hAnsi="Arial" w:cs="Arial"/>
          <w:bCs/>
          <w:sz w:val="22"/>
          <w:szCs w:val="22"/>
        </w:rPr>
        <w:t>ý</w:t>
      </w:r>
      <w:r w:rsidRPr="002217F9">
        <w:rPr>
          <w:rFonts w:ascii="Arial" w:hAnsi="Arial" w:cs="Arial"/>
          <w:bCs/>
          <w:sz w:val="22"/>
          <w:szCs w:val="22"/>
        </w:rPr>
        <w:t xml:space="preserve"> </w:t>
      </w:r>
      <w:r w:rsidR="00EC2006" w:rsidRPr="002217F9">
        <w:rPr>
          <w:rFonts w:ascii="Arial" w:hAnsi="Arial" w:cs="Arial"/>
          <w:bCs/>
          <w:sz w:val="22"/>
          <w:szCs w:val="22"/>
        </w:rPr>
        <w:t>pozemek</w:t>
      </w:r>
      <w:r w:rsidR="009837AD">
        <w:rPr>
          <w:rFonts w:ascii="Arial" w:hAnsi="Arial" w:cs="Arial"/>
          <w:bCs/>
          <w:sz w:val="22"/>
          <w:szCs w:val="22"/>
        </w:rPr>
        <w:t xml:space="preserve"> nebo </w:t>
      </w:r>
      <w:r w:rsidRPr="002217F9">
        <w:rPr>
          <w:rFonts w:ascii="Arial" w:hAnsi="Arial" w:cs="Arial"/>
          <w:bCs/>
          <w:sz w:val="22"/>
          <w:szCs w:val="22"/>
        </w:rPr>
        <w:t>je</w:t>
      </w:r>
      <w:r w:rsidR="00EC2006" w:rsidRPr="002217F9">
        <w:rPr>
          <w:rFonts w:ascii="Arial" w:hAnsi="Arial" w:cs="Arial"/>
          <w:bCs/>
          <w:sz w:val="22"/>
          <w:szCs w:val="22"/>
        </w:rPr>
        <w:t>ho</w:t>
      </w:r>
      <w:r w:rsidRPr="002217F9">
        <w:rPr>
          <w:rFonts w:ascii="Arial" w:hAnsi="Arial" w:cs="Arial"/>
          <w:bCs/>
          <w:sz w:val="22"/>
          <w:szCs w:val="22"/>
        </w:rPr>
        <w:t xml:space="preserve"> část do podnájmu.</w:t>
      </w:r>
    </w:p>
    <w:p w14:paraId="7029CCAD" w14:textId="77777777" w:rsidR="00C875C3" w:rsidRPr="002217F9" w:rsidRDefault="00C875C3" w:rsidP="000B2E7F">
      <w:pPr>
        <w:jc w:val="center"/>
        <w:rPr>
          <w:rFonts w:ascii="Arial" w:hAnsi="Arial" w:cs="Arial"/>
          <w:bCs/>
          <w:sz w:val="22"/>
          <w:szCs w:val="22"/>
        </w:rPr>
      </w:pPr>
    </w:p>
    <w:p w14:paraId="0E9DF798" w14:textId="77777777" w:rsidR="00877FC1" w:rsidRPr="002217F9" w:rsidRDefault="00877FC1" w:rsidP="000B2E7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217F9">
        <w:rPr>
          <w:rFonts w:ascii="Arial" w:hAnsi="Arial" w:cs="Arial"/>
          <w:b/>
          <w:bCs/>
          <w:sz w:val="22"/>
          <w:szCs w:val="22"/>
        </w:rPr>
        <w:t>Čl. VII</w:t>
      </w:r>
    </w:p>
    <w:p w14:paraId="5D3047AD" w14:textId="77777777" w:rsidR="00877FC1" w:rsidRPr="002217F9" w:rsidRDefault="00877FC1" w:rsidP="005155A7">
      <w:pPr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Nájemce je oprávněn umožnit zhotoviteli stavby vstup na pronajatý pozemek nebo jeho část</w:t>
      </w:r>
      <w:r w:rsidRPr="002217F9">
        <w:rPr>
          <w:rFonts w:ascii="Arial" w:hAnsi="Arial" w:cs="Arial"/>
          <w:i/>
          <w:iCs/>
          <w:sz w:val="22"/>
          <w:szCs w:val="22"/>
        </w:rPr>
        <w:t>.</w:t>
      </w:r>
    </w:p>
    <w:p w14:paraId="203AA04D" w14:textId="77777777" w:rsidR="00877FC1" w:rsidRPr="002217F9" w:rsidRDefault="00877FC1" w:rsidP="00B07CA5">
      <w:pPr>
        <w:jc w:val="both"/>
        <w:rPr>
          <w:rFonts w:ascii="Arial" w:hAnsi="Arial" w:cs="Arial"/>
          <w:sz w:val="22"/>
          <w:szCs w:val="22"/>
        </w:rPr>
      </w:pPr>
    </w:p>
    <w:p w14:paraId="04246565" w14:textId="77777777" w:rsidR="00877FC1" w:rsidRPr="002217F9" w:rsidRDefault="00877FC1" w:rsidP="000B2E7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217F9">
        <w:rPr>
          <w:rFonts w:ascii="Arial" w:hAnsi="Arial" w:cs="Arial"/>
          <w:b/>
          <w:bCs/>
          <w:sz w:val="22"/>
          <w:szCs w:val="22"/>
        </w:rPr>
        <w:t>Čl. VIII</w:t>
      </w:r>
    </w:p>
    <w:p w14:paraId="035288BF" w14:textId="77777777" w:rsidR="00C72DB4" w:rsidRPr="002217F9" w:rsidRDefault="00296299" w:rsidP="005155A7">
      <w:pPr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 xml:space="preserve">Nájemce bere na vědomí a je srozuměn s tím, že </w:t>
      </w:r>
      <w:r w:rsidR="00EC2006" w:rsidRPr="002217F9">
        <w:rPr>
          <w:rFonts w:ascii="Arial" w:hAnsi="Arial" w:cs="Arial"/>
          <w:sz w:val="22"/>
          <w:szCs w:val="22"/>
        </w:rPr>
        <w:t>pozemek</w:t>
      </w:r>
      <w:r w:rsidRPr="002217F9">
        <w:rPr>
          <w:rFonts w:ascii="Arial" w:hAnsi="Arial" w:cs="Arial"/>
          <w:i/>
          <w:sz w:val="22"/>
          <w:szCs w:val="22"/>
        </w:rPr>
        <w:t>(</w:t>
      </w:r>
      <w:r w:rsidR="00EC2006" w:rsidRPr="002217F9">
        <w:rPr>
          <w:rFonts w:ascii="Arial" w:hAnsi="Arial" w:cs="Arial"/>
          <w:i/>
          <w:sz w:val="22"/>
          <w:szCs w:val="22"/>
        </w:rPr>
        <w:t>y</w:t>
      </w:r>
      <w:r w:rsidRPr="002217F9">
        <w:rPr>
          <w:rFonts w:ascii="Arial" w:hAnsi="Arial" w:cs="Arial"/>
          <w:i/>
          <w:sz w:val="22"/>
          <w:szCs w:val="22"/>
        </w:rPr>
        <w:t>),</w:t>
      </w:r>
      <w:r w:rsidRPr="002217F9">
        <w:rPr>
          <w:rFonts w:ascii="Arial" w:hAnsi="Arial" w:cs="Arial"/>
          <w:sz w:val="22"/>
          <w:szCs w:val="22"/>
        </w:rPr>
        <w:t xml:space="preserve"> kter</w:t>
      </w:r>
      <w:r w:rsidR="00EC2006" w:rsidRPr="002217F9">
        <w:rPr>
          <w:rFonts w:ascii="Arial" w:hAnsi="Arial" w:cs="Arial"/>
          <w:sz w:val="22"/>
          <w:szCs w:val="22"/>
        </w:rPr>
        <w:t>ý</w:t>
      </w:r>
      <w:r w:rsidRPr="002217F9">
        <w:rPr>
          <w:rFonts w:ascii="Arial" w:hAnsi="Arial" w:cs="Arial"/>
          <w:i/>
          <w:sz w:val="22"/>
          <w:szCs w:val="22"/>
        </w:rPr>
        <w:t>(é)</w:t>
      </w:r>
      <w:r w:rsidRPr="002217F9">
        <w:rPr>
          <w:rFonts w:ascii="Arial" w:hAnsi="Arial" w:cs="Arial"/>
          <w:sz w:val="22"/>
          <w:szCs w:val="22"/>
        </w:rPr>
        <w:t xml:space="preserve"> je</w:t>
      </w:r>
      <w:r w:rsidRPr="002217F9">
        <w:rPr>
          <w:rFonts w:ascii="Arial" w:hAnsi="Arial" w:cs="Arial"/>
          <w:i/>
          <w:sz w:val="22"/>
          <w:szCs w:val="22"/>
        </w:rPr>
        <w:t>(jsou)</w:t>
      </w:r>
      <w:r w:rsidRPr="002217F9">
        <w:rPr>
          <w:rFonts w:ascii="Arial" w:hAnsi="Arial" w:cs="Arial"/>
          <w:sz w:val="22"/>
          <w:szCs w:val="22"/>
        </w:rPr>
        <w:t xml:space="preserve"> předmětem nájmu dle této smlouvy, může</w:t>
      </w:r>
      <w:r w:rsidRPr="002217F9">
        <w:rPr>
          <w:rFonts w:ascii="Arial" w:hAnsi="Arial" w:cs="Arial"/>
          <w:i/>
          <w:sz w:val="22"/>
          <w:szCs w:val="22"/>
        </w:rPr>
        <w:t>(mohou)</w:t>
      </w:r>
      <w:r w:rsidRPr="002217F9">
        <w:rPr>
          <w:rFonts w:ascii="Arial" w:hAnsi="Arial" w:cs="Arial"/>
          <w:sz w:val="22"/>
          <w:szCs w:val="22"/>
        </w:rPr>
        <w:t xml:space="preserve"> být pronajímatelem převeden</w:t>
      </w:r>
      <w:r w:rsidRPr="002217F9">
        <w:rPr>
          <w:rFonts w:ascii="Arial" w:hAnsi="Arial" w:cs="Arial"/>
          <w:i/>
          <w:sz w:val="22"/>
          <w:szCs w:val="22"/>
        </w:rPr>
        <w:t>(y)</w:t>
      </w:r>
      <w:r w:rsidRPr="002217F9">
        <w:rPr>
          <w:rFonts w:ascii="Arial" w:hAnsi="Arial" w:cs="Arial"/>
          <w:sz w:val="22"/>
          <w:szCs w:val="22"/>
        </w:rPr>
        <w:t xml:space="preserve"> na třetí osoby v souladu s jeho dispozičním oprávněním.</w:t>
      </w:r>
      <w:r w:rsidR="00C72DB4" w:rsidRPr="002217F9">
        <w:rPr>
          <w:rFonts w:ascii="Arial" w:hAnsi="Arial" w:cs="Arial"/>
          <w:sz w:val="22"/>
          <w:szCs w:val="22"/>
        </w:rPr>
        <w:t xml:space="preserve"> V případě změny vlastni</w:t>
      </w:r>
      <w:r w:rsidR="00D0451D" w:rsidRPr="002217F9">
        <w:rPr>
          <w:rFonts w:ascii="Arial" w:hAnsi="Arial" w:cs="Arial"/>
          <w:sz w:val="22"/>
          <w:szCs w:val="22"/>
        </w:rPr>
        <w:t>ctví platí ustanovení §</w:t>
      </w:r>
      <w:r w:rsidR="00494E14" w:rsidRPr="002217F9">
        <w:rPr>
          <w:rFonts w:ascii="Arial" w:hAnsi="Arial" w:cs="Arial"/>
          <w:sz w:val="22"/>
          <w:szCs w:val="22"/>
        </w:rPr>
        <w:t xml:space="preserve"> 2221 a </w:t>
      </w:r>
      <w:r w:rsidR="00D0451D" w:rsidRPr="002217F9">
        <w:rPr>
          <w:rFonts w:ascii="Arial" w:hAnsi="Arial" w:cs="Arial"/>
          <w:sz w:val="22"/>
          <w:szCs w:val="22"/>
        </w:rPr>
        <w:t xml:space="preserve">§ </w:t>
      </w:r>
      <w:r w:rsidR="00494E14" w:rsidRPr="002217F9">
        <w:rPr>
          <w:rFonts w:ascii="Arial" w:hAnsi="Arial" w:cs="Arial"/>
          <w:sz w:val="22"/>
          <w:szCs w:val="22"/>
        </w:rPr>
        <w:t>2222</w:t>
      </w:r>
      <w:r w:rsidR="00C72DB4" w:rsidRPr="002217F9">
        <w:rPr>
          <w:rFonts w:ascii="Arial" w:hAnsi="Arial" w:cs="Arial"/>
          <w:sz w:val="22"/>
          <w:szCs w:val="22"/>
        </w:rPr>
        <w:t xml:space="preserve"> NOZ.</w:t>
      </w:r>
    </w:p>
    <w:p w14:paraId="1054AB95" w14:textId="77777777" w:rsidR="00867C59" w:rsidRPr="002217F9" w:rsidRDefault="00867C59" w:rsidP="00787456">
      <w:pPr>
        <w:jc w:val="center"/>
        <w:rPr>
          <w:rFonts w:ascii="Arial" w:hAnsi="Arial" w:cs="Arial"/>
          <w:bCs/>
          <w:sz w:val="22"/>
          <w:szCs w:val="22"/>
        </w:rPr>
      </w:pPr>
    </w:p>
    <w:p w14:paraId="1B471C58" w14:textId="77777777" w:rsidR="00787456" w:rsidRPr="002217F9" w:rsidRDefault="00787456" w:rsidP="0078745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217F9">
        <w:rPr>
          <w:rFonts w:ascii="Arial" w:hAnsi="Arial" w:cs="Arial"/>
          <w:b/>
          <w:bCs/>
          <w:sz w:val="22"/>
          <w:szCs w:val="22"/>
        </w:rPr>
        <w:t>Čl. IX</w:t>
      </w:r>
    </w:p>
    <w:p w14:paraId="121722B4" w14:textId="77777777" w:rsidR="000E0B15" w:rsidRPr="002217F9" w:rsidRDefault="000E0B15" w:rsidP="000E0B15">
      <w:pPr>
        <w:pStyle w:val="Normln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bookmarkStart w:id="3" w:name="_Hlk13039343"/>
      <w:r w:rsidRPr="002217F9">
        <w:rPr>
          <w:rFonts w:ascii="Arial" w:hAnsi="Arial" w:cs="Arial"/>
          <w:bCs/>
          <w:sz w:val="22"/>
          <w:szCs w:val="22"/>
        </w:rPr>
        <w:t>Pronajímatel</w:t>
      </w:r>
      <w:r w:rsidRPr="002217F9">
        <w:rPr>
          <w:rFonts w:ascii="Arial" w:hAnsi="Arial" w:cs="Arial"/>
          <w:i/>
          <w:sz w:val="22"/>
          <w:szCs w:val="22"/>
        </w:rPr>
        <w:t xml:space="preserve"> </w:t>
      </w:r>
      <w:r w:rsidRPr="002217F9">
        <w:rPr>
          <w:rFonts w:ascii="Arial" w:hAnsi="Arial" w:cs="Arial"/>
          <w:sz w:val="22"/>
          <w:szCs w:val="22"/>
        </w:rPr>
        <w:t xml:space="preserve">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 aktuální platnou a účinnou legislativou. Postupy a opatření se </w:t>
      </w:r>
      <w:r w:rsidRPr="002217F9">
        <w:rPr>
          <w:rFonts w:ascii="Arial" w:hAnsi="Arial" w:cs="Arial"/>
          <w:bCs/>
          <w:sz w:val="22"/>
          <w:szCs w:val="22"/>
        </w:rPr>
        <w:t>pronajímatel</w:t>
      </w:r>
      <w:r w:rsidRPr="002217F9">
        <w:rPr>
          <w:rFonts w:ascii="Arial" w:hAnsi="Arial" w:cs="Arial"/>
          <w:sz w:val="22"/>
          <w:szCs w:val="22"/>
        </w:rPr>
        <w:t xml:space="preserve"> zavazuje dodržovat po celou dobu trvání skartační lhůty ve smyslu § 2 písm. s) zákona č. 499/2004 Sb., o archivnictví a spisové službě a o změně některých zákonů, ve znění pozdějších předpisů.</w:t>
      </w:r>
    </w:p>
    <w:bookmarkEnd w:id="3"/>
    <w:p w14:paraId="1C9B18DA" w14:textId="77777777" w:rsidR="00BE751E" w:rsidRPr="002217F9" w:rsidRDefault="00BE751E" w:rsidP="005704C6">
      <w:pPr>
        <w:pStyle w:val="bodytext2"/>
        <w:rPr>
          <w:rFonts w:ascii="Arial" w:hAnsi="Arial" w:cs="Arial"/>
          <w:b w:val="0"/>
          <w:bCs w:val="0"/>
          <w:sz w:val="22"/>
          <w:szCs w:val="22"/>
        </w:rPr>
      </w:pPr>
    </w:p>
    <w:p w14:paraId="05152549" w14:textId="77777777" w:rsidR="00877FC1" w:rsidRPr="002217F9" w:rsidRDefault="00787456" w:rsidP="0078745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217F9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877FC1" w:rsidRPr="002217F9">
        <w:rPr>
          <w:rFonts w:ascii="Arial" w:hAnsi="Arial" w:cs="Arial"/>
          <w:b/>
          <w:bCs/>
          <w:sz w:val="22"/>
          <w:szCs w:val="22"/>
        </w:rPr>
        <w:t>X</w:t>
      </w:r>
    </w:p>
    <w:p w14:paraId="17441CF1" w14:textId="77777777" w:rsidR="00942586" w:rsidRPr="002217F9" w:rsidRDefault="00942586" w:rsidP="005155A7">
      <w:pPr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</w:t>
      </w:r>
      <w:r w:rsidR="00F11233" w:rsidRPr="002217F9">
        <w:rPr>
          <w:rFonts w:ascii="Arial" w:hAnsi="Arial" w:cs="Arial"/>
          <w:sz w:val="22"/>
          <w:szCs w:val="22"/>
        </w:rPr>
        <w:t xml:space="preserve"> základě dohody smluvních stran, není-li touto smlouvou stanoveno jinak.</w:t>
      </w:r>
    </w:p>
    <w:p w14:paraId="2B16FE9A" w14:textId="77777777" w:rsidR="00942586" w:rsidRPr="002217F9" w:rsidRDefault="00942586" w:rsidP="00942586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C322480" w14:textId="77777777" w:rsidR="000316C1" w:rsidRDefault="00942586" w:rsidP="005155A7">
      <w:pPr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2) Smluvní strany jsou povinny se vzájemně informovat o jakékoli změně údajů týkajících se jejich specifikace jako smluvní strany této smlouvy, a to nejpozději do 30 dnů ode dne změny.</w:t>
      </w:r>
    </w:p>
    <w:p w14:paraId="1AAF1214" w14:textId="6986F2BC" w:rsidR="008621CB" w:rsidRPr="002217F9" w:rsidRDefault="008621CB" w:rsidP="001669B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3) Uzavření této nájemní smlouvy bylo projednáno a rozhodnuto Radou města Pelhřimov dne </w:t>
      </w:r>
      <w:r w:rsidR="001669B1">
        <w:rPr>
          <w:rFonts w:ascii="Arial" w:hAnsi="Arial" w:cs="Arial"/>
          <w:sz w:val="22"/>
          <w:szCs w:val="22"/>
        </w:rPr>
        <w:t xml:space="preserve">17. dubna 2023 na 11. schůzi Rady </w:t>
      </w:r>
      <w:r w:rsidR="00647FF5">
        <w:rPr>
          <w:rFonts w:ascii="Arial" w:hAnsi="Arial" w:cs="Arial"/>
          <w:sz w:val="22"/>
          <w:szCs w:val="22"/>
        </w:rPr>
        <w:t>Města Pelhřimov</w:t>
      </w:r>
      <w:r w:rsidR="00803469">
        <w:rPr>
          <w:rFonts w:ascii="Arial" w:hAnsi="Arial" w:cs="Arial"/>
          <w:sz w:val="22"/>
          <w:szCs w:val="22"/>
        </w:rPr>
        <w:t>a</w:t>
      </w:r>
      <w:r w:rsidR="008D0C3A">
        <w:rPr>
          <w:rFonts w:ascii="Arial" w:hAnsi="Arial" w:cs="Arial"/>
          <w:sz w:val="22"/>
          <w:szCs w:val="22"/>
        </w:rPr>
        <w:t xml:space="preserve"> </w:t>
      </w:r>
      <w:r w:rsidR="00802B1A">
        <w:rPr>
          <w:rFonts w:ascii="Arial" w:hAnsi="Arial" w:cs="Arial"/>
          <w:sz w:val="22"/>
          <w:szCs w:val="22"/>
        </w:rPr>
        <w:t>(usnesení č. 11/19/2023/R)</w:t>
      </w:r>
      <w:r w:rsidR="00647FF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95538FF" w14:textId="77777777" w:rsidR="00942586" w:rsidRPr="002217F9" w:rsidRDefault="00942586" w:rsidP="005155A7">
      <w:pPr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 xml:space="preserve"> </w:t>
      </w:r>
    </w:p>
    <w:p w14:paraId="65785D29" w14:textId="77777777" w:rsidR="00877FC1" w:rsidRPr="002217F9" w:rsidRDefault="00877FC1" w:rsidP="0078745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217F9">
        <w:rPr>
          <w:rFonts w:ascii="Arial" w:hAnsi="Arial" w:cs="Arial"/>
          <w:b/>
          <w:bCs/>
          <w:sz w:val="22"/>
          <w:szCs w:val="22"/>
        </w:rPr>
        <w:t>Čl. X</w:t>
      </w:r>
      <w:r w:rsidR="00787456" w:rsidRPr="002217F9">
        <w:rPr>
          <w:rFonts w:ascii="Arial" w:hAnsi="Arial" w:cs="Arial"/>
          <w:b/>
          <w:bCs/>
          <w:sz w:val="22"/>
          <w:szCs w:val="22"/>
        </w:rPr>
        <w:t>I</w:t>
      </w:r>
    </w:p>
    <w:p w14:paraId="559AD585" w14:textId="71B0C607" w:rsidR="00877FC1" w:rsidRPr="002217F9" w:rsidRDefault="00877FC1" w:rsidP="005155A7">
      <w:pPr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Tato smlouva je vyhotovena v</w:t>
      </w:r>
      <w:r w:rsidR="009837AD">
        <w:rPr>
          <w:rFonts w:ascii="Arial" w:hAnsi="Arial" w:cs="Arial"/>
          <w:sz w:val="22"/>
          <w:szCs w:val="22"/>
        </w:rPr>
        <w:t>e</w:t>
      </w:r>
      <w:r w:rsidRPr="002217F9">
        <w:rPr>
          <w:rFonts w:ascii="Arial" w:hAnsi="Arial" w:cs="Arial"/>
          <w:sz w:val="22"/>
          <w:szCs w:val="22"/>
        </w:rPr>
        <w:t xml:space="preserve"> </w:t>
      </w:r>
      <w:r w:rsidR="004A1F99">
        <w:rPr>
          <w:rFonts w:ascii="Arial" w:hAnsi="Arial" w:cs="Arial"/>
          <w:sz w:val="22"/>
          <w:szCs w:val="22"/>
        </w:rPr>
        <w:t>třech</w:t>
      </w:r>
      <w:r w:rsidRPr="002217F9">
        <w:rPr>
          <w:rFonts w:ascii="Arial" w:hAnsi="Arial" w:cs="Arial"/>
          <w:sz w:val="22"/>
          <w:szCs w:val="22"/>
        </w:rPr>
        <w:t xml:space="preserve"> stejnopisech, z nichž každý má platnost originálu. </w:t>
      </w:r>
      <w:r w:rsidR="004A1F99">
        <w:rPr>
          <w:rFonts w:ascii="Arial" w:hAnsi="Arial" w:cs="Arial"/>
          <w:sz w:val="22"/>
          <w:szCs w:val="22"/>
        </w:rPr>
        <w:t>Dva</w:t>
      </w:r>
      <w:r w:rsidR="009837AD">
        <w:rPr>
          <w:rFonts w:ascii="Arial" w:hAnsi="Arial" w:cs="Arial"/>
          <w:sz w:val="22"/>
          <w:szCs w:val="22"/>
        </w:rPr>
        <w:t xml:space="preserve"> </w:t>
      </w:r>
      <w:r w:rsidRPr="002217F9">
        <w:rPr>
          <w:rFonts w:ascii="Arial" w:hAnsi="Arial" w:cs="Arial"/>
          <w:sz w:val="22"/>
          <w:szCs w:val="22"/>
        </w:rPr>
        <w:t>stejnopis</w:t>
      </w:r>
      <w:r w:rsidRPr="002217F9">
        <w:rPr>
          <w:rFonts w:ascii="Arial" w:hAnsi="Arial" w:cs="Arial"/>
          <w:i/>
          <w:iCs/>
          <w:sz w:val="22"/>
          <w:szCs w:val="22"/>
        </w:rPr>
        <w:t>(y)</w:t>
      </w:r>
      <w:r w:rsidRPr="002217F9">
        <w:rPr>
          <w:rFonts w:ascii="Arial" w:hAnsi="Arial" w:cs="Arial"/>
          <w:sz w:val="22"/>
          <w:szCs w:val="22"/>
        </w:rPr>
        <w:t xml:space="preserve"> přebírá nájemce a </w:t>
      </w:r>
      <w:r w:rsidR="00EC2006" w:rsidRPr="002217F9">
        <w:rPr>
          <w:rFonts w:ascii="Arial" w:hAnsi="Arial" w:cs="Arial"/>
          <w:sz w:val="22"/>
          <w:szCs w:val="22"/>
        </w:rPr>
        <w:t>jeden je</w:t>
      </w:r>
      <w:r w:rsidRPr="002217F9">
        <w:rPr>
          <w:rFonts w:ascii="Arial" w:hAnsi="Arial" w:cs="Arial"/>
          <w:sz w:val="22"/>
          <w:szCs w:val="22"/>
        </w:rPr>
        <w:t xml:space="preserve"> určen pro pronajímatele.</w:t>
      </w:r>
    </w:p>
    <w:p w14:paraId="2FFE312D" w14:textId="77777777" w:rsidR="00877FC1" w:rsidRPr="002217F9" w:rsidRDefault="00877FC1">
      <w:pPr>
        <w:ind w:firstLine="709"/>
        <w:jc w:val="both"/>
        <w:rPr>
          <w:rFonts w:ascii="Arial" w:hAnsi="Arial" w:cs="Arial"/>
          <w:sz w:val="22"/>
          <w:szCs w:val="22"/>
        </w:rPr>
      </w:pPr>
    </w:p>
    <w:p w14:paraId="45B1475D" w14:textId="77777777" w:rsidR="00877FC1" w:rsidRPr="002217F9" w:rsidRDefault="00877FC1" w:rsidP="0078745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217F9">
        <w:rPr>
          <w:rFonts w:ascii="Arial" w:hAnsi="Arial" w:cs="Arial"/>
          <w:b/>
          <w:bCs/>
          <w:sz w:val="22"/>
          <w:szCs w:val="22"/>
        </w:rPr>
        <w:t>Čl. XI</w:t>
      </w:r>
      <w:r w:rsidR="00787456" w:rsidRPr="002217F9">
        <w:rPr>
          <w:rFonts w:ascii="Arial" w:hAnsi="Arial" w:cs="Arial"/>
          <w:b/>
          <w:bCs/>
          <w:sz w:val="22"/>
          <w:szCs w:val="22"/>
        </w:rPr>
        <w:t>I</w:t>
      </w:r>
    </w:p>
    <w:p w14:paraId="3D0BA795" w14:textId="77777777" w:rsidR="00F37738" w:rsidRPr="002217F9" w:rsidRDefault="00F37738" w:rsidP="005155A7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2217F9">
        <w:rPr>
          <w:rFonts w:ascii="Arial" w:hAnsi="Arial" w:cs="Arial"/>
          <w:b w:val="0"/>
          <w:sz w:val="22"/>
          <w:szCs w:val="22"/>
        </w:rPr>
        <w:t>Tato smlouva nabývá platnosti dnem podpisu smluvními stranami a účinnosti dnem uvedeným v Čl. IV této smlouvy, nejdříve však dnem uveřejnění v registru smluv dle ustanovení § 6 odst. 1 zákona č. 340/2015 Sb., o zvláštních podmínkách účinnosti některých smluv, uveřejňování těchto smluv a o registru smluv (zákon o registru smluv)</w:t>
      </w:r>
      <w:r w:rsidR="00F25054" w:rsidRPr="002217F9">
        <w:rPr>
          <w:rFonts w:ascii="Arial" w:hAnsi="Arial" w:cs="Arial"/>
          <w:b w:val="0"/>
          <w:sz w:val="22"/>
          <w:szCs w:val="22"/>
        </w:rPr>
        <w:t>, ve znění pozdějších předpisů</w:t>
      </w:r>
      <w:r w:rsidRPr="002217F9">
        <w:rPr>
          <w:rFonts w:ascii="Arial" w:hAnsi="Arial" w:cs="Arial"/>
          <w:b w:val="0"/>
          <w:sz w:val="22"/>
          <w:szCs w:val="22"/>
        </w:rPr>
        <w:t xml:space="preserve">. </w:t>
      </w:r>
    </w:p>
    <w:p w14:paraId="0328CF15" w14:textId="77777777" w:rsidR="00F37738" w:rsidRPr="002217F9" w:rsidRDefault="00F37738" w:rsidP="005155A7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2217F9">
        <w:rPr>
          <w:rFonts w:ascii="Arial" w:hAnsi="Arial" w:cs="Arial"/>
          <w:b w:val="0"/>
          <w:sz w:val="22"/>
          <w:szCs w:val="22"/>
        </w:rPr>
        <w:t>Uveřejnění této smlouvy v registru smluv zajistí pronajímatel.</w:t>
      </w:r>
    </w:p>
    <w:p w14:paraId="4F9D04D6" w14:textId="77777777" w:rsidR="00877FC1" w:rsidRPr="002217F9" w:rsidRDefault="00877FC1">
      <w:pPr>
        <w:pStyle w:val="Zkladntext"/>
        <w:spacing w:before="0"/>
        <w:ind w:left="0" w:firstLine="709"/>
        <w:rPr>
          <w:rFonts w:ascii="Arial" w:hAnsi="Arial" w:cs="Arial"/>
          <w:sz w:val="22"/>
          <w:szCs w:val="22"/>
        </w:rPr>
      </w:pPr>
    </w:p>
    <w:p w14:paraId="55CF6607" w14:textId="77777777" w:rsidR="00877FC1" w:rsidRPr="002217F9" w:rsidRDefault="00877FC1">
      <w:pPr>
        <w:jc w:val="center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b/>
          <w:bCs/>
          <w:sz w:val="22"/>
          <w:szCs w:val="22"/>
        </w:rPr>
        <w:t>Čl. XII</w:t>
      </w:r>
      <w:r w:rsidR="00787456" w:rsidRPr="002217F9">
        <w:rPr>
          <w:rFonts w:ascii="Arial" w:hAnsi="Arial" w:cs="Arial"/>
          <w:b/>
          <w:bCs/>
          <w:sz w:val="22"/>
          <w:szCs w:val="22"/>
        </w:rPr>
        <w:t>I</w:t>
      </w:r>
    </w:p>
    <w:p w14:paraId="1089F4AF" w14:textId="77777777" w:rsidR="00877FC1" w:rsidRPr="002217F9" w:rsidRDefault="00877FC1" w:rsidP="005155A7">
      <w:pPr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177CA4C2" w14:textId="77777777" w:rsidR="00787456" w:rsidRPr="002217F9" w:rsidRDefault="00787456">
      <w:pPr>
        <w:pStyle w:val="adresa"/>
        <w:ind w:hanging="24"/>
        <w:rPr>
          <w:rFonts w:ascii="Arial" w:hAnsi="Arial" w:cs="Arial"/>
          <w:sz w:val="22"/>
          <w:szCs w:val="22"/>
        </w:rPr>
      </w:pPr>
    </w:p>
    <w:p w14:paraId="23C96F62" w14:textId="77777777" w:rsidR="00CD3394" w:rsidRDefault="00CD3394">
      <w:pPr>
        <w:jc w:val="both"/>
        <w:rPr>
          <w:rFonts w:ascii="Arial" w:hAnsi="Arial" w:cs="Arial"/>
          <w:sz w:val="22"/>
          <w:szCs w:val="22"/>
        </w:rPr>
      </w:pPr>
    </w:p>
    <w:p w14:paraId="01C2D254" w14:textId="13AA3F58" w:rsidR="00877FC1" w:rsidRPr="002217F9" w:rsidRDefault="00877FC1">
      <w:pPr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 xml:space="preserve">V </w:t>
      </w:r>
      <w:r w:rsidR="009837AD">
        <w:rPr>
          <w:rFonts w:ascii="Arial" w:hAnsi="Arial" w:cs="Arial"/>
          <w:sz w:val="22"/>
          <w:szCs w:val="22"/>
        </w:rPr>
        <w:t>Jihlavě</w:t>
      </w:r>
      <w:r w:rsidRPr="002217F9">
        <w:rPr>
          <w:rFonts w:ascii="Arial" w:hAnsi="Arial" w:cs="Arial"/>
          <w:sz w:val="22"/>
          <w:szCs w:val="22"/>
        </w:rPr>
        <w:t xml:space="preserve"> dne </w:t>
      </w:r>
      <w:r w:rsidR="003A1367">
        <w:rPr>
          <w:rFonts w:ascii="Arial" w:hAnsi="Arial" w:cs="Arial"/>
          <w:sz w:val="22"/>
          <w:szCs w:val="22"/>
        </w:rPr>
        <w:t>25. 4. 2023</w:t>
      </w:r>
    </w:p>
    <w:p w14:paraId="2A0B9E2F" w14:textId="77777777" w:rsidR="00877FC1" w:rsidRPr="002217F9" w:rsidRDefault="00877FC1">
      <w:pPr>
        <w:jc w:val="both"/>
        <w:rPr>
          <w:rFonts w:ascii="Arial" w:hAnsi="Arial" w:cs="Arial"/>
          <w:sz w:val="22"/>
          <w:szCs w:val="22"/>
        </w:rPr>
      </w:pPr>
    </w:p>
    <w:p w14:paraId="1AC0375D" w14:textId="77777777" w:rsidR="00877FC1" w:rsidRPr="002217F9" w:rsidRDefault="00877FC1">
      <w:pPr>
        <w:jc w:val="both"/>
        <w:rPr>
          <w:rFonts w:ascii="Arial" w:hAnsi="Arial" w:cs="Arial"/>
          <w:sz w:val="22"/>
          <w:szCs w:val="22"/>
        </w:rPr>
      </w:pPr>
    </w:p>
    <w:p w14:paraId="5B189D6F" w14:textId="77777777" w:rsidR="00617B7C" w:rsidRPr="002217F9" w:rsidRDefault="00617B7C">
      <w:pPr>
        <w:jc w:val="both"/>
        <w:rPr>
          <w:rFonts w:ascii="Arial" w:hAnsi="Arial" w:cs="Arial"/>
          <w:sz w:val="22"/>
          <w:szCs w:val="22"/>
        </w:rPr>
      </w:pPr>
    </w:p>
    <w:p w14:paraId="5A5CA36F" w14:textId="77777777" w:rsidR="008A017C" w:rsidRDefault="008A017C">
      <w:pPr>
        <w:jc w:val="both"/>
        <w:rPr>
          <w:rFonts w:ascii="Arial" w:hAnsi="Arial" w:cs="Arial"/>
          <w:sz w:val="22"/>
          <w:szCs w:val="22"/>
        </w:rPr>
      </w:pPr>
    </w:p>
    <w:p w14:paraId="2EF6B9AF" w14:textId="77777777" w:rsidR="00CD3394" w:rsidRPr="002217F9" w:rsidRDefault="00CD3394">
      <w:pPr>
        <w:jc w:val="both"/>
        <w:rPr>
          <w:rFonts w:ascii="Arial" w:hAnsi="Arial" w:cs="Arial"/>
          <w:sz w:val="22"/>
          <w:szCs w:val="22"/>
        </w:rPr>
      </w:pPr>
    </w:p>
    <w:p w14:paraId="4A3E38AE" w14:textId="77777777" w:rsidR="00617B7C" w:rsidRPr="002217F9" w:rsidRDefault="00617B7C">
      <w:pPr>
        <w:jc w:val="both"/>
        <w:rPr>
          <w:rFonts w:ascii="Arial" w:hAnsi="Arial" w:cs="Arial"/>
          <w:sz w:val="22"/>
          <w:szCs w:val="22"/>
        </w:rPr>
      </w:pPr>
    </w:p>
    <w:p w14:paraId="50113756" w14:textId="77777777" w:rsidR="00AB6A7D" w:rsidRPr="002217F9" w:rsidRDefault="00AB6A7D">
      <w:pPr>
        <w:jc w:val="both"/>
        <w:rPr>
          <w:rFonts w:ascii="Arial" w:hAnsi="Arial" w:cs="Arial"/>
          <w:sz w:val="22"/>
          <w:szCs w:val="22"/>
        </w:rPr>
      </w:pPr>
    </w:p>
    <w:p w14:paraId="3F84CD10" w14:textId="77777777" w:rsidR="00CD3394" w:rsidRPr="00054A60" w:rsidRDefault="00CD3394" w:rsidP="00CD3394">
      <w:pPr>
        <w:tabs>
          <w:tab w:val="left" w:pos="4962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054A60">
        <w:rPr>
          <w:rFonts w:ascii="Arial" w:hAnsi="Arial" w:cs="Arial"/>
          <w:sz w:val="22"/>
          <w:szCs w:val="22"/>
        </w:rPr>
        <w:t>..........................................………............</w:t>
      </w:r>
      <w:r>
        <w:rPr>
          <w:rFonts w:ascii="Arial" w:hAnsi="Arial" w:cs="Arial"/>
          <w:sz w:val="22"/>
          <w:szCs w:val="22"/>
        </w:rPr>
        <w:t>....</w:t>
      </w:r>
      <w:r w:rsidRPr="00054A60">
        <w:rPr>
          <w:rFonts w:ascii="Arial" w:hAnsi="Arial" w:cs="Arial"/>
          <w:sz w:val="22"/>
          <w:szCs w:val="22"/>
        </w:rPr>
        <w:t xml:space="preserve">             .........................................……………</w:t>
      </w:r>
      <w:r>
        <w:rPr>
          <w:rFonts w:ascii="Arial" w:hAnsi="Arial" w:cs="Arial"/>
          <w:sz w:val="22"/>
          <w:szCs w:val="22"/>
        </w:rPr>
        <w:t>….....</w:t>
      </w:r>
    </w:p>
    <w:p w14:paraId="64BBAB16" w14:textId="77777777" w:rsidR="00CD3394" w:rsidRPr="00601818" w:rsidRDefault="00CD3394" w:rsidP="00CD3394">
      <w:pPr>
        <w:tabs>
          <w:tab w:val="left" w:pos="4962"/>
        </w:tabs>
        <w:ind w:left="357" w:hanging="357"/>
        <w:jc w:val="both"/>
        <w:rPr>
          <w:rFonts w:ascii="Arial" w:hAnsi="Arial" w:cs="Arial"/>
          <w:sz w:val="22"/>
          <w:szCs w:val="22"/>
          <w:lang w:eastAsia="en-US"/>
        </w:rPr>
      </w:pPr>
      <w:r w:rsidRPr="00601818">
        <w:rPr>
          <w:rFonts w:ascii="Arial" w:hAnsi="Arial" w:cs="Arial"/>
          <w:sz w:val="22"/>
          <w:szCs w:val="22"/>
          <w:lang w:eastAsia="en-US"/>
        </w:rPr>
        <w:t xml:space="preserve">Mgr. Silvie Hawerlandová, LL.M. </w:t>
      </w:r>
      <w:r>
        <w:rPr>
          <w:rFonts w:ascii="Arial" w:hAnsi="Arial" w:cs="Arial"/>
          <w:sz w:val="22"/>
          <w:szCs w:val="22"/>
          <w:lang w:eastAsia="en-US"/>
        </w:rPr>
        <w:t xml:space="preserve">                             Město Pelhřimov</w:t>
      </w:r>
    </w:p>
    <w:p w14:paraId="0E9F67C0" w14:textId="77777777" w:rsidR="00CD3394" w:rsidRPr="00054A60" w:rsidRDefault="00CD3394" w:rsidP="00CD3394">
      <w:pPr>
        <w:tabs>
          <w:tab w:val="left" w:pos="4962"/>
        </w:tabs>
        <w:ind w:left="357" w:hanging="357"/>
        <w:jc w:val="both"/>
        <w:rPr>
          <w:rFonts w:ascii="Arial" w:hAnsi="Arial" w:cs="Arial"/>
          <w:iCs/>
          <w:sz w:val="22"/>
          <w:szCs w:val="22"/>
        </w:rPr>
      </w:pPr>
      <w:r w:rsidRPr="00054A60">
        <w:rPr>
          <w:rFonts w:ascii="Arial" w:hAnsi="Arial" w:cs="Arial"/>
          <w:sz w:val="22"/>
          <w:szCs w:val="22"/>
        </w:rPr>
        <w:t xml:space="preserve">ředitelka Krajského pozemkového                            </w:t>
      </w:r>
      <w:r>
        <w:rPr>
          <w:rFonts w:ascii="Arial" w:hAnsi="Arial" w:cs="Arial"/>
          <w:sz w:val="22"/>
          <w:szCs w:val="22"/>
        </w:rPr>
        <w:t>Ladislav Med</w:t>
      </w:r>
      <w:r w:rsidRPr="00054A60">
        <w:rPr>
          <w:rFonts w:ascii="Arial" w:hAnsi="Arial" w:cs="Arial"/>
          <w:sz w:val="22"/>
          <w:szCs w:val="22"/>
        </w:rPr>
        <w:t xml:space="preserve">    </w:t>
      </w:r>
    </w:p>
    <w:p w14:paraId="145BF4CA" w14:textId="77777777" w:rsidR="00CD3394" w:rsidRPr="00054A60" w:rsidRDefault="00CD3394" w:rsidP="00CD3394">
      <w:pPr>
        <w:tabs>
          <w:tab w:val="left" w:pos="4962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054A60">
        <w:rPr>
          <w:rFonts w:ascii="Arial" w:hAnsi="Arial" w:cs="Arial"/>
          <w:sz w:val="22"/>
          <w:szCs w:val="22"/>
        </w:rPr>
        <w:t>úřadu pro Kraj Vysočina</w:t>
      </w:r>
      <w:r>
        <w:rPr>
          <w:rFonts w:ascii="Arial" w:hAnsi="Arial" w:cs="Arial"/>
          <w:sz w:val="22"/>
          <w:szCs w:val="22"/>
        </w:rPr>
        <w:tab/>
        <w:t xml:space="preserve"> starosta </w:t>
      </w:r>
    </w:p>
    <w:p w14:paraId="26CA9A2A" w14:textId="77777777" w:rsidR="00CD3394" w:rsidRPr="00054A60" w:rsidRDefault="00CD3394" w:rsidP="00CD3394">
      <w:pPr>
        <w:tabs>
          <w:tab w:val="left" w:pos="4860"/>
          <w:tab w:val="left" w:pos="4962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054A60">
        <w:rPr>
          <w:rFonts w:ascii="Arial" w:hAnsi="Arial" w:cs="Arial"/>
          <w:sz w:val="22"/>
          <w:szCs w:val="22"/>
        </w:rPr>
        <w:tab/>
      </w:r>
      <w:r w:rsidRPr="00054A60">
        <w:rPr>
          <w:rFonts w:ascii="Arial" w:hAnsi="Arial" w:cs="Arial"/>
          <w:sz w:val="22"/>
          <w:szCs w:val="22"/>
        </w:rPr>
        <w:tab/>
      </w:r>
      <w:r w:rsidRPr="00054A60">
        <w:rPr>
          <w:rFonts w:ascii="Arial" w:hAnsi="Arial" w:cs="Arial"/>
          <w:sz w:val="22"/>
          <w:szCs w:val="22"/>
        </w:rPr>
        <w:tab/>
        <w:t xml:space="preserve">      </w:t>
      </w:r>
    </w:p>
    <w:p w14:paraId="4588FA40" w14:textId="77777777" w:rsidR="00787456" w:rsidRPr="002217F9" w:rsidRDefault="00787456" w:rsidP="00CD3394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iCs/>
          <w:sz w:val="22"/>
          <w:szCs w:val="22"/>
        </w:rPr>
        <w:t>pronajímatel</w:t>
      </w:r>
      <w:r w:rsidR="00CD3394">
        <w:rPr>
          <w:rFonts w:ascii="Arial" w:hAnsi="Arial" w:cs="Arial"/>
          <w:iCs/>
          <w:sz w:val="22"/>
          <w:szCs w:val="22"/>
        </w:rPr>
        <w:tab/>
      </w:r>
    </w:p>
    <w:p w14:paraId="32F53D8C" w14:textId="77777777" w:rsidR="00787456" w:rsidRPr="002217F9" w:rsidRDefault="00787456" w:rsidP="00CD3394">
      <w:pPr>
        <w:tabs>
          <w:tab w:val="left" w:pos="4962"/>
        </w:tabs>
        <w:jc w:val="both"/>
        <w:rPr>
          <w:rFonts w:ascii="Arial" w:hAnsi="Arial" w:cs="Arial"/>
          <w:bCs/>
          <w:sz w:val="20"/>
          <w:szCs w:val="20"/>
        </w:rPr>
      </w:pPr>
    </w:p>
    <w:p w14:paraId="0546E49A" w14:textId="77777777" w:rsidR="00CD3394" w:rsidRDefault="00CD3394" w:rsidP="00CD3394">
      <w:pPr>
        <w:tabs>
          <w:tab w:val="left" w:pos="4962"/>
        </w:tabs>
        <w:ind w:left="4248" w:firstLine="708"/>
        <w:jc w:val="both"/>
        <w:rPr>
          <w:rFonts w:ascii="Arial" w:hAnsi="Arial" w:cs="Arial"/>
          <w:sz w:val="22"/>
          <w:szCs w:val="22"/>
        </w:rPr>
      </w:pPr>
    </w:p>
    <w:p w14:paraId="0BBC9907" w14:textId="77777777" w:rsidR="00787456" w:rsidRDefault="00CD3394" w:rsidP="00CD3394">
      <w:pPr>
        <w:tabs>
          <w:tab w:val="left" w:pos="4962"/>
        </w:tabs>
        <w:ind w:left="424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054A60">
        <w:rPr>
          <w:rFonts w:ascii="Arial" w:hAnsi="Arial" w:cs="Arial"/>
          <w:sz w:val="22"/>
          <w:szCs w:val="22"/>
        </w:rPr>
        <w:t>.........................................……………</w:t>
      </w:r>
      <w:r>
        <w:rPr>
          <w:rFonts w:ascii="Arial" w:hAnsi="Arial" w:cs="Arial"/>
          <w:sz w:val="22"/>
          <w:szCs w:val="22"/>
        </w:rPr>
        <w:t>….....</w:t>
      </w:r>
    </w:p>
    <w:p w14:paraId="5D47540B" w14:textId="77777777" w:rsidR="00CD3394" w:rsidRDefault="00CD3394" w:rsidP="00CD3394">
      <w:pPr>
        <w:tabs>
          <w:tab w:val="left" w:pos="4962"/>
        </w:tabs>
        <w:ind w:left="424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Zdeněk Jaroš</w:t>
      </w:r>
    </w:p>
    <w:p w14:paraId="1470142C" w14:textId="77777777" w:rsidR="00CD3394" w:rsidRDefault="00CD3394" w:rsidP="00CD3394">
      <w:pPr>
        <w:tabs>
          <w:tab w:val="left" w:pos="4962"/>
        </w:tabs>
        <w:ind w:left="424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místostarosta</w:t>
      </w:r>
    </w:p>
    <w:p w14:paraId="2AC29E39" w14:textId="77777777" w:rsidR="00CD3394" w:rsidRPr="002217F9" w:rsidRDefault="00CD3394" w:rsidP="00CD3394">
      <w:pPr>
        <w:tabs>
          <w:tab w:val="left" w:pos="4962"/>
        </w:tabs>
        <w:ind w:left="4248" w:firstLine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073CBA11" w14:textId="77777777" w:rsidR="001A5406" w:rsidRPr="00CD3394" w:rsidRDefault="00CD3394" w:rsidP="00CD3394">
      <w:pPr>
        <w:tabs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0"/>
          <w:szCs w:val="20"/>
        </w:rPr>
        <w:tab/>
      </w:r>
      <w:r w:rsidRPr="00CD3394">
        <w:rPr>
          <w:rFonts w:ascii="Arial" w:hAnsi="Arial" w:cs="Arial"/>
          <w:bCs/>
          <w:sz w:val="22"/>
          <w:szCs w:val="22"/>
        </w:rPr>
        <w:t xml:space="preserve"> nájemce</w:t>
      </w:r>
    </w:p>
    <w:p w14:paraId="3FBACAFC" w14:textId="77777777" w:rsidR="001A5406" w:rsidRPr="002217F9" w:rsidRDefault="001A5406" w:rsidP="00787456">
      <w:pPr>
        <w:jc w:val="both"/>
        <w:rPr>
          <w:rFonts w:ascii="Arial" w:hAnsi="Arial" w:cs="Arial"/>
          <w:bCs/>
          <w:sz w:val="20"/>
          <w:szCs w:val="20"/>
        </w:rPr>
      </w:pPr>
    </w:p>
    <w:p w14:paraId="7C09F0D9" w14:textId="77777777" w:rsidR="00617B7C" w:rsidRPr="002217F9" w:rsidRDefault="00617B7C" w:rsidP="00787456">
      <w:pPr>
        <w:jc w:val="both"/>
        <w:rPr>
          <w:rFonts w:ascii="Arial" w:hAnsi="Arial" w:cs="Arial"/>
          <w:bCs/>
          <w:sz w:val="20"/>
          <w:szCs w:val="20"/>
        </w:rPr>
      </w:pPr>
    </w:p>
    <w:p w14:paraId="2469A3BA" w14:textId="77777777" w:rsidR="00617B7C" w:rsidRPr="002217F9" w:rsidRDefault="00617B7C" w:rsidP="00787456">
      <w:pPr>
        <w:jc w:val="both"/>
        <w:rPr>
          <w:rFonts w:ascii="Arial" w:hAnsi="Arial" w:cs="Arial"/>
          <w:bCs/>
          <w:sz w:val="20"/>
          <w:szCs w:val="20"/>
        </w:rPr>
      </w:pPr>
    </w:p>
    <w:p w14:paraId="03BAE9D2" w14:textId="77777777" w:rsidR="00CD3394" w:rsidRDefault="00CD3394" w:rsidP="00CD3394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14:paraId="34A8C933" w14:textId="77777777" w:rsidR="00CD3394" w:rsidRDefault="00CD3394" w:rsidP="00CD3394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14:paraId="4A3B6DF0" w14:textId="77777777" w:rsidR="00CD3394" w:rsidRDefault="00CD3394" w:rsidP="00CD3394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14:paraId="64F563CE" w14:textId="77777777" w:rsidR="00CD3394" w:rsidRDefault="00CD3394" w:rsidP="00CD3394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14:paraId="3502CAF3" w14:textId="77777777" w:rsidR="000316C1" w:rsidRDefault="000316C1" w:rsidP="00CD3394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14:paraId="4730A272" w14:textId="77777777" w:rsidR="00CD3394" w:rsidRPr="00E826A1" w:rsidRDefault="00CD3394" w:rsidP="00CD3394">
      <w:pPr>
        <w:ind w:left="357" w:hanging="357"/>
        <w:jc w:val="both"/>
        <w:rPr>
          <w:rFonts w:ascii="Arial" w:hAnsi="Arial" w:cs="Arial"/>
          <w:sz w:val="22"/>
          <w:szCs w:val="22"/>
        </w:rPr>
      </w:pPr>
      <w:r w:rsidRPr="00054A60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sz w:val="22"/>
          <w:szCs w:val="22"/>
        </w:rPr>
        <w:t>Bc. Ľubica Pavlíková</w:t>
      </w:r>
      <w:r w:rsidRPr="00054A60">
        <w:rPr>
          <w:rFonts w:ascii="Arial" w:hAnsi="Arial" w:cs="Arial"/>
          <w:sz w:val="22"/>
          <w:szCs w:val="22"/>
        </w:rPr>
        <w:t xml:space="preserve"> </w:t>
      </w:r>
    </w:p>
    <w:p w14:paraId="2FD4C4E9" w14:textId="77777777" w:rsidR="00CD3394" w:rsidRDefault="00CD3394" w:rsidP="00CD3394">
      <w:pPr>
        <w:spacing w:before="180"/>
        <w:ind w:left="357" w:hanging="357"/>
        <w:jc w:val="both"/>
        <w:rPr>
          <w:rFonts w:ascii="Arial" w:hAnsi="Arial" w:cs="Arial"/>
          <w:sz w:val="22"/>
          <w:szCs w:val="22"/>
        </w:rPr>
        <w:sectPr w:rsidR="00CD3394" w:rsidSect="00792F74">
          <w:headerReference w:type="default" r:id="rId12"/>
          <w:footerReference w:type="default" r:id="rId13"/>
          <w:pgSz w:w="11906" w:h="16838"/>
          <w:pgMar w:top="1418" w:right="1247" w:bottom="1361" w:left="1418" w:header="709" w:footer="709" w:gutter="0"/>
          <w:cols w:space="708"/>
          <w:docGrid w:linePitch="360"/>
        </w:sectPr>
      </w:pPr>
      <w:r w:rsidRPr="00054A60">
        <w:rPr>
          <w:rFonts w:ascii="Arial" w:hAnsi="Arial" w:cs="Arial"/>
          <w:sz w:val="22"/>
          <w:szCs w:val="22"/>
        </w:rPr>
        <w:t>.......................................................</w:t>
      </w:r>
    </w:p>
    <w:p w14:paraId="1092DBCA" w14:textId="77777777" w:rsidR="00422C5A" w:rsidRPr="002217F9" w:rsidRDefault="00422C5A" w:rsidP="00787456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14:paraId="2FD8C61C" w14:textId="77777777" w:rsidR="00617B7C" w:rsidRPr="002217F9" w:rsidRDefault="00617B7C" w:rsidP="00787456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14:paraId="2A34F884" w14:textId="77777777" w:rsidR="00555062" w:rsidRPr="002217F9" w:rsidRDefault="00555062" w:rsidP="00555062">
      <w:pPr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Tato smlouva byla uveřejněna v registru smluv dle zákona č. 340/2015 Sb., o zvláštních podmínkách účinnosti některých smluv, uveřejňování těchto smluv a o registru smluv (zákon o registru smluv)</w:t>
      </w:r>
      <w:r w:rsidR="00F25054" w:rsidRPr="002217F9">
        <w:rPr>
          <w:rFonts w:ascii="Arial" w:hAnsi="Arial" w:cs="Arial"/>
          <w:sz w:val="22"/>
          <w:szCs w:val="22"/>
        </w:rPr>
        <w:t>, ve znění pozdějších předpisů</w:t>
      </w:r>
      <w:r w:rsidRPr="002217F9">
        <w:rPr>
          <w:rFonts w:ascii="Arial" w:hAnsi="Arial" w:cs="Arial"/>
          <w:sz w:val="22"/>
          <w:szCs w:val="22"/>
        </w:rPr>
        <w:t>.</w:t>
      </w:r>
    </w:p>
    <w:p w14:paraId="4D2E9959" w14:textId="77777777" w:rsidR="00555062" w:rsidRPr="002217F9" w:rsidRDefault="00555062" w:rsidP="00555062">
      <w:pPr>
        <w:jc w:val="both"/>
        <w:rPr>
          <w:rFonts w:ascii="Arial" w:hAnsi="Arial" w:cs="Arial"/>
          <w:sz w:val="22"/>
          <w:szCs w:val="22"/>
        </w:rPr>
      </w:pPr>
    </w:p>
    <w:p w14:paraId="0FBDCA6B" w14:textId="77777777" w:rsidR="00555062" w:rsidRPr="002217F9" w:rsidRDefault="00555062" w:rsidP="00555062">
      <w:pPr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Datum registrace ………………………….</w:t>
      </w:r>
    </w:p>
    <w:p w14:paraId="7F0B319A" w14:textId="77777777" w:rsidR="00555062" w:rsidRPr="002217F9" w:rsidRDefault="00555062" w:rsidP="00CD339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ID smlouvy ………………………………..</w:t>
      </w:r>
      <w:r w:rsidR="00CD3394">
        <w:rPr>
          <w:rFonts w:ascii="Arial" w:hAnsi="Arial" w:cs="Arial"/>
          <w:sz w:val="22"/>
          <w:szCs w:val="22"/>
        </w:rPr>
        <w:t>.</w:t>
      </w:r>
    </w:p>
    <w:p w14:paraId="6B7ACCC4" w14:textId="77777777" w:rsidR="00555062" w:rsidRPr="002217F9" w:rsidRDefault="00555062" w:rsidP="00CD339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ID verze ……………………………………</w:t>
      </w:r>
    </w:p>
    <w:p w14:paraId="610E63BA" w14:textId="77777777" w:rsidR="00555062" w:rsidRPr="002217F9" w:rsidRDefault="00555062" w:rsidP="00CD3394">
      <w:pPr>
        <w:spacing w:before="120"/>
        <w:jc w:val="both"/>
        <w:rPr>
          <w:rFonts w:ascii="Arial" w:hAnsi="Arial" w:cs="Arial"/>
          <w:i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Registraci provedl</w:t>
      </w:r>
      <w:r w:rsidR="00CD3394">
        <w:rPr>
          <w:rFonts w:ascii="Arial" w:hAnsi="Arial" w:cs="Arial"/>
          <w:sz w:val="22"/>
          <w:szCs w:val="22"/>
        </w:rPr>
        <w:t>:</w:t>
      </w:r>
      <w:r w:rsidRPr="002217F9">
        <w:rPr>
          <w:rFonts w:ascii="Arial" w:hAnsi="Arial" w:cs="Arial"/>
          <w:sz w:val="22"/>
          <w:szCs w:val="22"/>
        </w:rPr>
        <w:t xml:space="preserve"> </w:t>
      </w:r>
      <w:r w:rsidR="00CD3394">
        <w:rPr>
          <w:rFonts w:ascii="Arial" w:hAnsi="Arial" w:cs="Arial"/>
          <w:sz w:val="22"/>
          <w:szCs w:val="22"/>
        </w:rPr>
        <w:t>Bc. Ľubica Pavlíková</w:t>
      </w:r>
    </w:p>
    <w:p w14:paraId="0014BF66" w14:textId="77777777" w:rsidR="00555062" w:rsidRPr="002217F9" w:rsidRDefault="00555062" w:rsidP="00CD3394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36FF63F4" w14:textId="77777777" w:rsidR="00555062" w:rsidRPr="002217F9" w:rsidRDefault="00555062" w:rsidP="00555062">
      <w:pPr>
        <w:jc w:val="both"/>
        <w:rPr>
          <w:rFonts w:ascii="Arial" w:hAnsi="Arial" w:cs="Arial"/>
          <w:sz w:val="22"/>
          <w:szCs w:val="22"/>
        </w:rPr>
      </w:pPr>
    </w:p>
    <w:p w14:paraId="7EAA4E72" w14:textId="77777777" w:rsidR="00555062" w:rsidRPr="002217F9" w:rsidRDefault="00555062" w:rsidP="00555062">
      <w:pPr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 xml:space="preserve">V </w:t>
      </w:r>
      <w:r w:rsidR="00CD3394">
        <w:rPr>
          <w:rFonts w:ascii="Arial" w:hAnsi="Arial" w:cs="Arial"/>
          <w:sz w:val="22"/>
          <w:szCs w:val="22"/>
        </w:rPr>
        <w:t>Jihlavě</w:t>
      </w:r>
      <w:r w:rsidRPr="002217F9">
        <w:rPr>
          <w:rFonts w:ascii="Arial" w:hAnsi="Arial" w:cs="Arial"/>
          <w:sz w:val="22"/>
          <w:szCs w:val="22"/>
        </w:rPr>
        <w:t xml:space="preserve"> dne</w:t>
      </w:r>
      <w:r w:rsidR="00CD3394">
        <w:rPr>
          <w:rFonts w:ascii="Arial" w:hAnsi="Arial" w:cs="Arial"/>
          <w:sz w:val="22"/>
          <w:szCs w:val="22"/>
        </w:rPr>
        <w:tab/>
      </w:r>
      <w:r w:rsidR="00CD3394">
        <w:rPr>
          <w:rFonts w:ascii="Arial" w:hAnsi="Arial" w:cs="Arial"/>
          <w:sz w:val="22"/>
          <w:szCs w:val="22"/>
        </w:rPr>
        <w:tab/>
      </w:r>
      <w:r w:rsidR="00CD3394">
        <w:rPr>
          <w:rFonts w:ascii="Arial" w:hAnsi="Arial" w:cs="Arial"/>
          <w:sz w:val="22"/>
          <w:szCs w:val="22"/>
        </w:rPr>
        <w:tab/>
      </w:r>
      <w:r w:rsidRPr="002217F9">
        <w:rPr>
          <w:rFonts w:ascii="Arial" w:hAnsi="Arial" w:cs="Arial"/>
          <w:sz w:val="22"/>
          <w:szCs w:val="22"/>
        </w:rPr>
        <w:tab/>
      </w:r>
      <w:r w:rsidRPr="002217F9">
        <w:rPr>
          <w:rFonts w:ascii="Arial" w:hAnsi="Arial" w:cs="Arial"/>
          <w:sz w:val="22"/>
          <w:szCs w:val="22"/>
        </w:rPr>
        <w:tab/>
      </w:r>
      <w:r w:rsidRPr="002217F9">
        <w:rPr>
          <w:rFonts w:ascii="Arial" w:hAnsi="Arial" w:cs="Arial"/>
          <w:sz w:val="22"/>
          <w:szCs w:val="22"/>
        </w:rPr>
        <w:tab/>
        <w:t>…………………………………..</w:t>
      </w:r>
      <w:r w:rsidR="00CD3394">
        <w:rPr>
          <w:rFonts w:ascii="Arial" w:hAnsi="Arial" w:cs="Arial"/>
          <w:sz w:val="22"/>
          <w:szCs w:val="22"/>
        </w:rPr>
        <w:t>.......</w:t>
      </w:r>
    </w:p>
    <w:p w14:paraId="66906BD7" w14:textId="77777777" w:rsidR="00555062" w:rsidRDefault="00555062" w:rsidP="00413BAC">
      <w:pPr>
        <w:tabs>
          <w:tab w:val="left" w:pos="4962"/>
        </w:tabs>
        <w:jc w:val="both"/>
        <w:rPr>
          <w:rFonts w:ascii="Arial" w:hAnsi="Arial" w:cs="Arial"/>
          <w:iCs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ab/>
      </w:r>
      <w:r w:rsidRPr="002217F9">
        <w:rPr>
          <w:rFonts w:ascii="Arial" w:hAnsi="Arial" w:cs="Arial"/>
          <w:i/>
          <w:sz w:val="22"/>
          <w:szCs w:val="22"/>
        </w:rPr>
        <w:t>podpis odpovědného zaměstnance</w:t>
      </w:r>
    </w:p>
    <w:p w14:paraId="4D85FDD5" w14:textId="77777777" w:rsidR="00CD3394" w:rsidRDefault="00CD3394" w:rsidP="00413BAC">
      <w:pPr>
        <w:tabs>
          <w:tab w:val="left" w:pos="4962"/>
        </w:tabs>
        <w:jc w:val="both"/>
        <w:rPr>
          <w:rFonts w:ascii="Arial" w:hAnsi="Arial" w:cs="Arial"/>
          <w:iCs/>
          <w:sz w:val="22"/>
          <w:szCs w:val="22"/>
        </w:rPr>
      </w:pPr>
    </w:p>
    <w:p w14:paraId="2867AF58" w14:textId="77777777" w:rsidR="00CD3394" w:rsidRDefault="00CD3394" w:rsidP="00413BAC">
      <w:pPr>
        <w:tabs>
          <w:tab w:val="left" w:pos="4962"/>
        </w:tabs>
        <w:jc w:val="both"/>
        <w:rPr>
          <w:rFonts w:ascii="Arial" w:hAnsi="Arial" w:cs="Arial"/>
          <w:iCs/>
          <w:sz w:val="22"/>
          <w:szCs w:val="22"/>
        </w:rPr>
      </w:pPr>
    </w:p>
    <w:p w14:paraId="2CBE8A14" w14:textId="77777777" w:rsidR="00CD3394" w:rsidRDefault="00CD3394" w:rsidP="00413BAC">
      <w:pPr>
        <w:tabs>
          <w:tab w:val="left" w:pos="4962"/>
        </w:tabs>
        <w:jc w:val="both"/>
        <w:rPr>
          <w:rFonts w:ascii="Arial" w:hAnsi="Arial" w:cs="Arial"/>
          <w:iCs/>
          <w:sz w:val="22"/>
          <w:szCs w:val="22"/>
        </w:rPr>
      </w:pPr>
    </w:p>
    <w:p w14:paraId="24C3E334" w14:textId="77777777" w:rsidR="00CD3394" w:rsidRDefault="00CD3394" w:rsidP="00413BAC">
      <w:pPr>
        <w:tabs>
          <w:tab w:val="left" w:pos="4962"/>
        </w:tabs>
        <w:jc w:val="both"/>
        <w:rPr>
          <w:rFonts w:ascii="Arial" w:hAnsi="Arial" w:cs="Arial"/>
          <w:iCs/>
          <w:sz w:val="22"/>
          <w:szCs w:val="22"/>
        </w:rPr>
      </w:pPr>
    </w:p>
    <w:p w14:paraId="09F015BD" w14:textId="77777777" w:rsidR="00CD3394" w:rsidRDefault="00CD3394" w:rsidP="00413BAC">
      <w:pPr>
        <w:tabs>
          <w:tab w:val="left" w:pos="4962"/>
        </w:tabs>
        <w:jc w:val="both"/>
        <w:rPr>
          <w:rFonts w:ascii="Arial" w:hAnsi="Arial" w:cs="Arial"/>
          <w:iCs/>
          <w:sz w:val="22"/>
          <w:szCs w:val="22"/>
        </w:rPr>
      </w:pPr>
    </w:p>
    <w:p w14:paraId="5A7EB0F3" w14:textId="77777777" w:rsidR="00CD3394" w:rsidRDefault="00CD3394" w:rsidP="00413BAC">
      <w:pPr>
        <w:tabs>
          <w:tab w:val="left" w:pos="4962"/>
        </w:tabs>
        <w:jc w:val="both"/>
        <w:rPr>
          <w:rFonts w:ascii="Arial" w:hAnsi="Arial" w:cs="Arial"/>
          <w:iCs/>
          <w:sz w:val="22"/>
          <w:szCs w:val="22"/>
        </w:rPr>
      </w:pPr>
    </w:p>
    <w:p w14:paraId="49574A72" w14:textId="77777777" w:rsidR="00CD3394" w:rsidRDefault="00CD3394" w:rsidP="00413BAC">
      <w:pPr>
        <w:tabs>
          <w:tab w:val="left" w:pos="4962"/>
        </w:tabs>
        <w:jc w:val="both"/>
        <w:rPr>
          <w:rFonts w:ascii="Arial" w:hAnsi="Arial" w:cs="Arial"/>
          <w:iCs/>
          <w:sz w:val="22"/>
          <w:szCs w:val="22"/>
        </w:rPr>
      </w:pPr>
    </w:p>
    <w:p w14:paraId="34CFCE08" w14:textId="77777777" w:rsidR="00CD3394" w:rsidRDefault="00CD3394" w:rsidP="00413BAC">
      <w:pPr>
        <w:tabs>
          <w:tab w:val="left" w:pos="4962"/>
        </w:tabs>
        <w:jc w:val="both"/>
        <w:rPr>
          <w:rFonts w:ascii="Arial" w:hAnsi="Arial" w:cs="Arial"/>
          <w:iCs/>
          <w:sz w:val="22"/>
          <w:szCs w:val="22"/>
        </w:rPr>
      </w:pPr>
    </w:p>
    <w:p w14:paraId="231FE1D9" w14:textId="77777777" w:rsidR="00CD3394" w:rsidRDefault="00CD3394" w:rsidP="00413BAC">
      <w:pPr>
        <w:tabs>
          <w:tab w:val="left" w:pos="4962"/>
        </w:tabs>
        <w:jc w:val="both"/>
        <w:rPr>
          <w:rFonts w:ascii="Arial" w:hAnsi="Arial" w:cs="Arial"/>
          <w:iCs/>
          <w:sz w:val="22"/>
          <w:szCs w:val="22"/>
        </w:rPr>
      </w:pPr>
    </w:p>
    <w:p w14:paraId="19280C9D" w14:textId="77777777" w:rsidR="00CD3394" w:rsidRDefault="00CD3394" w:rsidP="00413BAC">
      <w:pPr>
        <w:tabs>
          <w:tab w:val="left" w:pos="4962"/>
        </w:tabs>
        <w:jc w:val="both"/>
        <w:rPr>
          <w:rFonts w:ascii="Arial" w:hAnsi="Arial" w:cs="Arial"/>
          <w:iCs/>
          <w:sz w:val="22"/>
          <w:szCs w:val="22"/>
        </w:rPr>
      </w:pPr>
    </w:p>
    <w:p w14:paraId="3078A127" w14:textId="77777777" w:rsidR="00CD3394" w:rsidRDefault="00CD3394" w:rsidP="00413BAC">
      <w:pPr>
        <w:tabs>
          <w:tab w:val="left" w:pos="4962"/>
        </w:tabs>
        <w:jc w:val="both"/>
        <w:rPr>
          <w:rFonts w:ascii="Arial" w:hAnsi="Arial" w:cs="Arial"/>
          <w:iCs/>
          <w:sz w:val="22"/>
          <w:szCs w:val="22"/>
        </w:rPr>
      </w:pPr>
    </w:p>
    <w:p w14:paraId="1ECB1EE6" w14:textId="77777777" w:rsidR="00CD3394" w:rsidRDefault="00CD3394" w:rsidP="00413BAC">
      <w:pPr>
        <w:tabs>
          <w:tab w:val="left" w:pos="4962"/>
        </w:tabs>
        <w:jc w:val="both"/>
        <w:rPr>
          <w:rFonts w:ascii="Arial" w:hAnsi="Arial" w:cs="Arial"/>
          <w:iCs/>
          <w:sz w:val="22"/>
          <w:szCs w:val="22"/>
        </w:rPr>
      </w:pPr>
    </w:p>
    <w:p w14:paraId="716D2D33" w14:textId="77777777" w:rsidR="00CD3394" w:rsidRDefault="00CD3394" w:rsidP="00413BAC">
      <w:pPr>
        <w:tabs>
          <w:tab w:val="left" w:pos="4962"/>
        </w:tabs>
        <w:jc w:val="both"/>
        <w:rPr>
          <w:rFonts w:ascii="Arial" w:hAnsi="Arial" w:cs="Arial"/>
          <w:iCs/>
          <w:sz w:val="22"/>
          <w:szCs w:val="22"/>
        </w:rPr>
      </w:pPr>
    </w:p>
    <w:p w14:paraId="046C00F5" w14:textId="77777777" w:rsidR="00CD3394" w:rsidRDefault="00CD3394" w:rsidP="00413BAC">
      <w:pPr>
        <w:tabs>
          <w:tab w:val="left" w:pos="4962"/>
        </w:tabs>
        <w:jc w:val="both"/>
        <w:rPr>
          <w:rFonts w:ascii="Arial" w:hAnsi="Arial" w:cs="Arial"/>
          <w:iCs/>
          <w:sz w:val="22"/>
          <w:szCs w:val="22"/>
        </w:rPr>
      </w:pPr>
    </w:p>
    <w:p w14:paraId="3E6D5B32" w14:textId="77777777" w:rsidR="00CD3394" w:rsidRDefault="00CD3394" w:rsidP="00413BAC">
      <w:pPr>
        <w:tabs>
          <w:tab w:val="left" w:pos="4962"/>
        </w:tabs>
        <w:jc w:val="both"/>
        <w:rPr>
          <w:rFonts w:ascii="Arial" w:hAnsi="Arial" w:cs="Arial"/>
          <w:iCs/>
          <w:sz w:val="22"/>
          <w:szCs w:val="22"/>
        </w:rPr>
      </w:pPr>
    </w:p>
    <w:p w14:paraId="04505CBE" w14:textId="77777777" w:rsidR="00CD3394" w:rsidRDefault="00CD3394" w:rsidP="00413BAC">
      <w:pPr>
        <w:tabs>
          <w:tab w:val="left" w:pos="4962"/>
        </w:tabs>
        <w:jc w:val="both"/>
        <w:rPr>
          <w:rFonts w:ascii="Arial" w:hAnsi="Arial" w:cs="Arial"/>
          <w:iCs/>
          <w:sz w:val="22"/>
          <w:szCs w:val="22"/>
        </w:rPr>
      </w:pPr>
    </w:p>
    <w:p w14:paraId="1A0294C1" w14:textId="77777777" w:rsidR="00CD3394" w:rsidRDefault="00CD3394" w:rsidP="00413BAC">
      <w:pPr>
        <w:tabs>
          <w:tab w:val="left" w:pos="4962"/>
        </w:tabs>
        <w:jc w:val="both"/>
        <w:rPr>
          <w:rFonts w:ascii="Arial" w:hAnsi="Arial" w:cs="Arial"/>
          <w:iCs/>
          <w:sz w:val="22"/>
          <w:szCs w:val="22"/>
        </w:rPr>
      </w:pPr>
    </w:p>
    <w:p w14:paraId="70117EA3" w14:textId="77777777" w:rsidR="00CD3394" w:rsidRDefault="00CD3394" w:rsidP="00413BAC">
      <w:pPr>
        <w:tabs>
          <w:tab w:val="left" w:pos="4962"/>
        </w:tabs>
        <w:jc w:val="both"/>
        <w:rPr>
          <w:rFonts w:ascii="Arial" w:hAnsi="Arial" w:cs="Arial"/>
          <w:iCs/>
          <w:sz w:val="22"/>
          <w:szCs w:val="22"/>
        </w:rPr>
      </w:pPr>
    </w:p>
    <w:p w14:paraId="6A341AD7" w14:textId="77777777" w:rsidR="00CD3394" w:rsidRDefault="00CD3394" w:rsidP="00413BAC">
      <w:pPr>
        <w:tabs>
          <w:tab w:val="left" w:pos="4962"/>
        </w:tabs>
        <w:jc w:val="both"/>
        <w:rPr>
          <w:rFonts w:ascii="Arial" w:hAnsi="Arial" w:cs="Arial"/>
          <w:iCs/>
          <w:sz w:val="22"/>
          <w:szCs w:val="22"/>
        </w:rPr>
      </w:pPr>
    </w:p>
    <w:p w14:paraId="6BF68C09" w14:textId="77777777" w:rsidR="00CD3394" w:rsidRDefault="00CD3394" w:rsidP="00413BAC">
      <w:pPr>
        <w:tabs>
          <w:tab w:val="left" w:pos="4962"/>
        </w:tabs>
        <w:jc w:val="both"/>
        <w:rPr>
          <w:rFonts w:ascii="Arial" w:hAnsi="Arial" w:cs="Arial"/>
          <w:iCs/>
          <w:sz w:val="22"/>
          <w:szCs w:val="22"/>
        </w:rPr>
      </w:pPr>
    </w:p>
    <w:p w14:paraId="6C671E9E" w14:textId="77777777" w:rsidR="00CD3394" w:rsidRDefault="00CD3394" w:rsidP="00413BAC">
      <w:pPr>
        <w:tabs>
          <w:tab w:val="left" w:pos="4962"/>
        </w:tabs>
        <w:jc w:val="both"/>
        <w:rPr>
          <w:rFonts w:ascii="Arial" w:hAnsi="Arial" w:cs="Arial"/>
          <w:iCs/>
          <w:sz w:val="22"/>
          <w:szCs w:val="22"/>
        </w:rPr>
      </w:pPr>
    </w:p>
    <w:p w14:paraId="4B0E7C39" w14:textId="77777777" w:rsidR="00CD3394" w:rsidRDefault="00CD3394" w:rsidP="00413BAC">
      <w:pPr>
        <w:tabs>
          <w:tab w:val="left" w:pos="4962"/>
        </w:tabs>
        <w:jc w:val="both"/>
        <w:rPr>
          <w:rFonts w:ascii="Arial" w:hAnsi="Arial" w:cs="Arial"/>
          <w:iCs/>
          <w:sz w:val="22"/>
          <w:szCs w:val="22"/>
        </w:rPr>
      </w:pPr>
    </w:p>
    <w:p w14:paraId="05C0750C" w14:textId="77777777" w:rsidR="00CD3394" w:rsidRDefault="00CD3394" w:rsidP="00413BAC">
      <w:pPr>
        <w:tabs>
          <w:tab w:val="left" w:pos="4962"/>
        </w:tabs>
        <w:jc w:val="both"/>
        <w:rPr>
          <w:rFonts w:ascii="Arial" w:hAnsi="Arial" w:cs="Arial"/>
          <w:iCs/>
          <w:sz w:val="22"/>
          <w:szCs w:val="22"/>
        </w:rPr>
      </w:pPr>
    </w:p>
    <w:p w14:paraId="4356F4C6" w14:textId="77777777" w:rsidR="00CD3394" w:rsidRDefault="00CD3394" w:rsidP="00413BAC">
      <w:pPr>
        <w:tabs>
          <w:tab w:val="left" w:pos="4962"/>
        </w:tabs>
        <w:jc w:val="both"/>
        <w:rPr>
          <w:rFonts w:ascii="Arial" w:hAnsi="Arial" w:cs="Arial"/>
          <w:iCs/>
          <w:sz w:val="22"/>
          <w:szCs w:val="22"/>
        </w:rPr>
      </w:pPr>
    </w:p>
    <w:p w14:paraId="79F9183B" w14:textId="77777777" w:rsidR="00CD3394" w:rsidRDefault="00CD3394" w:rsidP="00413BAC">
      <w:pPr>
        <w:tabs>
          <w:tab w:val="left" w:pos="4962"/>
        </w:tabs>
        <w:jc w:val="both"/>
        <w:rPr>
          <w:rFonts w:ascii="Arial" w:hAnsi="Arial" w:cs="Arial"/>
          <w:iCs/>
          <w:sz w:val="22"/>
          <w:szCs w:val="22"/>
        </w:rPr>
      </w:pPr>
    </w:p>
    <w:p w14:paraId="64239A80" w14:textId="77777777" w:rsidR="00CD3394" w:rsidRDefault="00CD3394" w:rsidP="00413BAC">
      <w:pPr>
        <w:tabs>
          <w:tab w:val="left" w:pos="4962"/>
        </w:tabs>
        <w:jc w:val="both"/>
        <w:rPr>
          <w:rFonts w:ascii="Arial" w:hAnsi="Arial" w:cs="Arial"/>
          <w:iCs/>
          <w:sz w:val="22"/>
          <w:szCs w:val="22"/>
        </w:rPr>
      </w:pPr>
    </w:p>
    <w:p w14:paraId="44EAFF22" w14:textId="77777777" w:rsidR="00CD3394" w:rsidRDefault="00CD3394" w:rsidP="00413BAC">
      <w:pPr>
        <w:tabs>
          <w:tab w:val="left" w:pos="4962"/>
        </w:tabs>
        <w:jc w:val="both"/>
        <w:rPr>
          <w:rFonts w:ascii="Arial" w:hAnsi="Arial" w:cs="Arial"/>
          <w:iCs/>
          <w:sz w:val="22"/>
          <w:szCs w:val="22"/>
        </w:rPr>
      </w:pPr>
    </w:p>
    <w:p w14:paraId="064AA501" w14:textId="77777777" w:rsidR="00CD3394" w:rsidRDefault="00CD3394" w:rsidP="00413BAC">
      <w:pPr>
        <w:tabs>
          <w:tab w:val="left" w:pos="4962"/>
        </w:tabs>
        <w:jc w:val="both"/>
        <w:rPr>
          <w:rFonts w:ascii="Arial" w:hAnsi="Arial" w:cs="Arial"/>
          <w:iCs/>
          <w:sz w:val="22"/>
          <w:szCs w:val="22"/>
        </w:rPr>
      </w:pPr>
    </w:p>
    <w:p w14:paraId="78A8CF2F" w14:textId="77777777" w:rsidR="00CD3394" w:rsidRDefault="00CD3394" w:rsidP="00413BAC">
      <w:pPr>
        <w:tabs>
          <w:tab w:val="left" w:pos="4962"/>
        </w:tabs>
        <w:jc w:val="both"/>
        <w:rPr>
          <w:rFonts w:ascii="Arial" w:hAnsi="Arial" w:cs="Arial"/>
          <w:iCs/>
          <w:sz w:val="22"/>
          <w:szCs w:val="22"/>
        </w:rPr>
      </w:pPr>
    </w:p>
    <w:p w14:paraId="7F212446" w14:textId="77777777" w:rsidR="00CD3394" w:rsidRDefault="00CD3394" w:rsidP="00413BAC">
      <w:pPr>
        <w:tabs>
          <w:tab w:val="left" w:pos="4962"/>
        </w:tabs>
        <w:jc w:val="both"/>
        <w:rPr>
          <w:rFonts w:ascii="Arial" w:hAnsi="Arial" w:cs="Arial"/>
          <w:iCs/>
          <w:sz w:val="22"/>
          <w:szCs w:val="22"/>
        </w:rPr>
      </w:pPr>
    </w:p>
    <w:p w14:paraId="35798858" w14:textId="77777777" w:rsidR="00CD3394" w:rsidRDefault="00CD3394" w:rsidP="00413BAC">
      <w:pPr>
        <w:tabs>
          <w:tab w:val="left" w:pos="4962"/>
        </w:tabs>
        <w:jc w:val="both"/>
        <w:rPr>
          <w:rFonts w:ascii="Arial" w:hAnsi="Arial" w:cs="Arial"/>
          <w:iCs/>
          <w:sz w:val="22"/>
          <w:szCs w:val="22"/>
        </w:rPr>
      </w:pPr>
    </w:p>
    <w:p w14:paraId="127055A3" w14:textId="77777777" w:rsidR="00CD3394" w:rsidRDefault="00CD3394" w:rsidP="00413BAC">
      <w:pPr>
        <w:tabs>
          <w:tab w:val="left" w:pos="4962"/>
        </w:tabs>
        <w:jc w:val="both"/>
        <w:rPr>
          <w:rFonts w:ascii="Arial" w:hAnsi="Arial" w:cs="Arial"/>
          <w:iCs/>
          <w:sz w:val="22"/>
          <w:szCs w:val="22"/>
        </w:rPr>
      </w:pPr>
    </w:p>
    <w:p w14:paraId="4A528D66" w14:textId="77777777" w:rsidR="000316C1" w:rsidRDefault="000316C1" w:rsidP="00413BAC">
      <w:pPr>
        <w:tabs>
          <w:tab w:val="left" w:pos="4962"/>
        </w:tabs>
        <w:jc w:val="both"/>
        <w:rPr>
          <w:rFonts w:ascii="Arial" w:hAnsi="Arial" w:cs="Arial"/>
          <w:iCs/>
          <w:sz w:val="22"/>
          <w:szCs w:val="22"/>
        </w:rPr>
      </w:pPr>
    </w:p>
    <w:p w14:paraId="22CD2150" w14:textId="77777777" w:rsidR="00E40FEB" w:rsidRDefault="00E40FEB" w:rsidP="00413BAC">
      <w:pPr>
        <w:tabs>
          <w:tab w:val="left" w:pos="4962"/>
        </w:tabs>
        <w:jc w:val="both"/>
        <w:rPr>
          <w:rFonts w:ascii="Arial" w:hAnsi="Arial" w:cs="Arial"/>
          <w:iCs/>
          <w:sz w:val="22"/>
          <w:szCs w:val="22"/>
        </w:rPr>
      </w:pPr>
    </w:p>
    <w:p w14:paraId="02040908" w14:textId="77777777" w:rsidR="00E40FEB" w:rsidRDefault="00E40FEB" w:rsidP="00413BAC">
      <w:pPr>
        <w:tabs>
          <w:tab w:val="left" w:pos="4962"/>
        </w:tabs>
        <w:jc w:val="both"/>
        <w:rPr>
          <w:rFonts w:ascii="Arial" w:hAnsi="Arial" w:cs="Arial"/>
          <w:iCs/>
          <w:sz w:val="22"/>
          <w:szCs w:val="22"/>
        </w:rPr>
      </w:pPr>
    </w:p>
    <w:p w14:paraId="678E3C75" w14:textId="77777777" w:rsidR="00E40FEB" w:rsidRDefault="00E40FEB" w:rsidP="00413BAC">
      <w:pPr>
        <w:tabs>
          <w:tab w:val="left" w:pos="4962"/>
        </w:tabs>
        <w:jc w:val="both"/>
        <w:rPr>
          <w:rFonts w:ascii="Arial" w:hAnsi="Arial" w:cs="Arial"/>
          <w:iCs/>
          <w:sz w:val="22"/>
          <w:szCs w:val="22"/>
        </w:rPr>
        <w:sectPr w:rsidR="00E40FEB" w:rsidSect="00792F74">
          <w:headerReference w:type="default" r:id="rId14"/>
          <w:footerReference w:type="default" r:id="rId15"/>
          <w:pgSz w:w="12240" w:h="15840"/>
          <w:pgMar w:top="1418" w:right="1247" w:bottom="1361" w:left="1418" w:header="709" w:footer="709" w:gutter="0"/>
          <w:cols w:space="708"/>
          <w:noEndnote/>
        </w:sectPr>
      </w:pPr>
    </w:p>
    <w:p w14:paraId="0CFC13E5" w14:textId="77777777" w:rsidR="00E40FEB" w:rsidRDefault="00E40FEB" w:rsidP="00413BAC">
      <w:pPr>
        <w:tabs>
          <w:tab w:val="left" w:pos="4962"/>
        </w:tabs>
        <w:jc w:val="both"/>
        <w:rPr>
          <w:rFonts w:ascii="Arial" w:hAnsi="Arial" w:cs="Arial"/>
          <w:iCs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20"/>
        <w:gridCol w:w="1397"/>
        <w:gridCol w:w="801"/>
        <w:gridCol w:w="8142"/>
        <w:gridCol w:w="20"/>
        <w:gridCol w:w="151"/>
      </w:tblGrid>
      <w:tr w:rsidR="004A1F99" w:rsidRPr="004A1F99" w14:paraId="6943BF4A" w14:textId="77777777" w:rsidTr="004A1F99">
        <w:tc>
          <w:tcPr>
            <w:tcW w:w="141" w:type="dxa"/>
            <w:gridSpan w:val="3"/>
          </w:tcPr>
          <w:p w14:paraId="0A83C20E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  <w:tc>
          <w:tcPr>
            <w:tcW w:w="10511" w:type="dxa"/>
            <w:gridSpan w:val="5"/>
          </w:tcPr>
          <w:p w14:paraId="7BB8528C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</w:tr>
      <w:tr w:rsidR="004A1F99" w:rsidRPr="004A1F99" w14:paraId="1D26A39B" w14:textId="77777777" w:rsidTr="004A1F99">
        <w:tc>
          <w:tcPr>
            <w:tcW w:w="141" w:type="dxa"/>
            <w:gridSpan w:val="3"/>
          </w:tcPr>
          <w:p w14:paraId="670E7297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  <w:tc>
          <w:tcPr>
            <w:tcW w:w="10511" w:type="dxa"/>
            <w:gridSpan w:val="5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3"/>
              <w:gridCol w:w="60"/>
              <w:gridCol w:w="1266"/>
              <w:gridCol w:w="538"/>
              <w:gridCol w:w="20"/>
              <w:gridCol w:w="1259"/>
              <w:gridCol w:w="79"/>
              <w:gridCol w:w="696"/>
              <w:gridCol w:w="1027"/>
              <w:gridCol w:w="45"/>
              <w:gridCol w:w="39"/>
              <w:gridCol w:w="15"/>
              <w:gridCol w:w="1227"/>
              <w:gridCol w:w="328"/>
              <w:gridCol w:w="1449"/>
              <w:gridCol w:w="39"/>
              <w:gridCol w:w="1887"/>
              <w:gridCol w:w="157"/>
            </w:tblGrid>
            <w:tr w:rsidR="00E40FEB" w:rsidRPr="004A1F99" w14:paraId="6E138070" w14:textId="77777777" w:rsidTr="004A1F99">
              <w:trPr>
                <w:trHeight w:val="45"/>
              </w:trPr>
              <w:tc>
                <w:tcPr>
                  <w:tcW w:w="73" w:type="dxa"/>
                  <w:tcBorders>
                    <w:top w:val="single" w:sz="7" w:space="0" w:color="000000"/>
                    <w:left w:val="single" w:sz="7" w:space="0" w:color="000000"/>
                  </w:tcBorders>
                </w:tcPr>
                <w:p w14:paraId="304EFC99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60" w:type="dxa"/>
                  <w:tcBorders>
                    <w:top w:val="single" w:sz="7" w:space="0" w:color="000000"/>
                  </w:tcBorders>
                </w:tcPr>
                <w:p w14:paraId="613D4914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7" w:space="0" w:color="000000"/>
                  </w:tcBorders>
                </w:tcPr>
                <w:p w14:paraId="072979C2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538" w:type="dxa"/>
                  <w:tcBorders>
                    <w:top w:val="single" w:sz="7" w:space="0" w:color="000000"/>
                  </w:tcBorders>
                </w:tcPr>
                <w:p w14:paraId="5D30B3C2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20" w:type="dxa"/>
                  <w:tcBorders>
                    <w:top w:val="single" w:sz="7" w:space="0" w:color="000000"/>
                  </w:tcBorders>
                </w:tcPr>
                <w:p w14:paraId="306D00BB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259" w:type="dxa"/>
                  <w:tcBorders>
                    <w:top w:val="single" w:sz="7" w:space="0" w:color="000000"/>
                  </w:tcBorders>
                </w:tcPr>
                <w:p w14:paraId="60C1C4F2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79" w:type="dxa"/>
                  <w:tcBorders>
                    <w:top w:val="single" w:sz="7" w:space="0" w:color="000000"/>
                  </w:tcBorders>
                </w:tcPr>
                <w:p w14:paraId="04AD6EE7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7" w:space="0" w:color="000000"/>
                  </w:tcBorders>
                </w:tcPr>
                <w:p w14:paraId="0C84587B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7" w:space="0" w:color="000000"/>
                  </w:tcBorders>
                </w:tcPr>
                <w:p w14:paraId="4C4321E0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45" w:type="dxa"/>
                  <w:tcBorders>
                    <w:top w:val="single" w:sz="7" w:space="0" w:color="000000"/>
                  </w:tcBorders>
                </w:tcPr>
                <w:p w14:paraId="46777B3F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39" w:type="dxa"/>
                  <w:tcBorders>
                    <w:top w:val="single" w:sz="7" w:space="0" w:color="000000"/>
                  </w:tcBorders>
                </w:tcPr>
                <w:p w14:paraId="70BFF6CD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5" w:type="dxa"/>
                  <w:tcBorders>
                    <w:top w:val="single" w:sz="7" w:space="0" w:color="000000"/>
                  </w:tcBorders>
                </w:tcPr>
                <w:p w14:paraId="0F6C0B4A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7" w:space="0" w:color="000000"/>
                  </w:tcBorders>
                </w:tcPr>
                <w:p w14:paraId="3EF9D041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7" w:space="0" w:color="000000"/>
                  </w:tcBorders>
                </w:tcPr>
                <w:p w14:paraId="10B71433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449" w:type="dxa"/>
                  <w:tcBorders>
                    <w:top w:val="single" w:sz="7" w:space="0" w:color="000000"/>
                  </w:tcBorders>
                </w:tcPr>
                <w:p w14:paraId="5A8EA00C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39" w:type="dxa"/>
                  <w:tcBorders>
                    <w:top w:val="single" w:sz="7" w:space="0" w:color="000000"/>
                  </w:tcBorders>
                </w:tcPr>
                <w:p w14:paraId="2C9EDD0E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887" w:type="dxa"/>
                  <w:tcBorders>
                    <w:top w:val="single" w:sz="7" w:space="0" w:color="000000"/>
                  </w:tcBorders>
                </w:tcPr>
                <w:p w14:paraId="65931CC1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57" w:type="dxa"/>
                  <w:tcBorders>
                    <w:top w:val="single" w:sz="7" w:space="0" w:color="000000"/>
                    <w:right w:val="single" w:sz="7" w:space="0" w:color="000000"/>
                  </w:tcBorders>
                </w:tcPr>
                <w:p w14:paraId="57C2FA91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</w:tr>
            <w:tr w:rsidR="004A1F99" w:rsidRPr="004A1F99" w14:paraId="7EEF50C7" w14:textId="77777777" w:rsidTr="004A1F99">
              <w:tc>
                <w:tcPr>
                  <w:tcW w:w="73" w:type="dxa"/>
                  <w:tcBorders>
                    <w:left w:val="single" w:sz="7" w:space="0" w:color="000000"/>
                  </w:tcBorders>
                </w:tcPr>
                <w:p w14:paraId="7D333AE0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9974" w:type="dxa"/>
                  <w:gridSpan w:val="16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974"/>
                  </w:tblGrid>
                  <w:tr w:rsidR="004A1F99" w:rsidRPr="004A1F99" w14:paraId="4895C269" w14:textId="77777777" w:rsidTr="000A7B73">
                    <w:trPr>
                      <w:trHeight w:val="282"/>
                    </w:trPr>
                    <w:tc>
                      <w:tcPr>
                        <w:tcW w:w="99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1669CAF" w14:textId="77777777" w:rsidR="004A1F99" w:rsidRPr="004A1F99" w:rsidRDefault="004A1F99" w:rsidP="004A1F99">
                        <w:pPr>
                          <w:rPr>
                            <w:sz w:val="20"/>
                            <w:szCs w:val="20"/>
                          </w:rPr>
                        </w:pPr>
                        <w:r w:rsidRPr="004A1F99">
                          <w:rPr>
                            <w:rFonts w:ascii="Arial" w:eastAsia="Arial" w:hAnsi="Arial"/>
                            <w:b/>
                            <w:color w:val="000000"/>
                            <w:szCs w:val="20"/>
                          </w:rPr>
                          <w:t>Příloha č. 1 nájemní smlouvy č. 6N23/48</w:t>
                        </w:r>
                      </w:p>
                    </w:tc>
                  </w:tr>
                </w:tbl>
                <w:p w14:paraId="34501202" w14:textId="77777777" w:rsidR="004A1F99" w:rsidRPr="004A1F99" w:rsidRDefault="004A1F99" w:rsidP="004A1F9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7" w:type="dxa"/>
                  <w:tcBorders>
                    <w:right w:val="single" w:sz="7" w:space="0" w:color="000000"/>
                  </w:tcBorders>
                </w:tcPr>
                <w:p w14:paraId="7ECFA4B9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</w:tr>
            <w:tr w:rsidR="00E40FEB" w:rsidRPr="004A1F99" w14:paraId="4F7960C9" w14:textId="77777777" w:rsidTr="004A1F99">
              <w:trPr>
                <w:trHeight w:val="119"/>
              </w:trPr>
              <w:tc>
                <w:tcPr>
                  <w:tcW w:w="73" w:type="dxa"/>
                  <w:tcBorders>
                    <w:left w:val="single" w:sz="7" w:space="0" w:color="000000"/>
                  </w:tcBorders>
                </w:tcPr>
                <w:p w14:paraId="3DFAE0FF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60" w:type="dxa"/>
                </w:tcPr>
                <w:p w14:paraId="5C967678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266" w:type="dxa"/>
                </w:tcPr>
                <w:p w14:paraId="134BBFA6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538" w:type="dxa"/>
                </w:tcPr>
                <w:p w14:paraId="5C0405EA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20" w:type="dxa"/>
                </w:tcPr>
                <w:p w14:paraId="2163CE35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259" w:type="dxa"/>
                </w:tcPr>
                <w:p w14:paraId="0CEA85D3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79" w:type="dxa"/>
                </w:tcPr>
                <w:p w14:paraId="1C1C9678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696" w:type="dxa"/>
                </w:tcPr>
                <w:p w14:paraId="0FC53085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027" w:type="dxa"/>
                </w:tcPr>
                <w:p w14:paraId="1AE31744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45" w:type="dxa"/>
                </w:tcPr>
                <w:p w14:paraId="150040FB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39" w:type="dxa"/>
                </w:tcPr>
                <w:p w14:paraId="45C99647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5" w:type="dxa"/>
                </w:tcPr>
                <w:p w14:paraId="61970B5D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227" w:type="dxa"/>
                </w:tcPr>
                <w:p w14:paraId="7A9BEC5D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328" w:type="dxa"/>
                </w:tcPr>
                <w:p w14:paraId="4AC7961C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449" w:type="dxa"/>
                </w:tcPr>
                <w:p w14:paraId="65D6806B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39" w:type="dxa"/>
                </w:tcPr>
                <w:p w14:paraId="71097750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887" w:type="dxa"/>
                </w:tcPr>
                <w:p w14:paraId="13332E3A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57" w:type="dxa"/>
                  <w:tcBorders>
                    <w:right w:val="single" w:sz="7" w:space="0" w:color="000000"/>
                  </w:tcBorders>
                </w:tcPr>
                <w:p w14:paraId="2D812BC8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</w:tr>
            <w:tr w:rsidR="004A1F99" w:rsidRPr="004A1F99" w14:paraId="3A2CF3B9" w14:textId="77777777" w:rsidTr="004A1F99">
              <w:tc>
                <w:tcPr>
                  <w:tcW w:w="73" w:type="dxa"/>
                  <w:tcBorders>
                    <w:left w:val="single" w:sz="7" w:space="0" w:color="000000"/>
                  </w:tcBorders>
                </w:tcPr>
                <w:p w14:paraId="7E82E3A5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60" w:type="dxa"/>
                </w:tcPr>
                <w:p w14:paraId="7E642EF8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804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04"/>
                  </w:tblGrid>
                  <w:tr w:rsidR="004A1F99" w:rsidRPr="004A1F99" w14:paraId="706E34E9" w14:textId="77777777" w:rsidTr="000A7B73">
                    <w:trPr>
                      <w:trHeight w:val="262"/>
                    </w:trPr>
                    <w:tc>
                      <w:tcPr>
                        <w:tcW w:w="18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46ACE03" w14:textId="77777777" w:rsidR="004A1F99" w:rsidRPr="004A1F99" w:rsidRDefault="004A1F99" w:rsidP="004A1F99">
                        <w:pPr>
                          <w:rPr>
                            <w:sz w:val="20"/>
                            <w:szCs w:val="20"/>
                          </w:rPr>
                        </w:pPr>
                        <w:r w:rsidRPr="004A1F99">
                          <w:rPr>
                            <w:rFonts w:ascii="Arial" w:eastAsia="Arial" w:hAnsi="Arial"/>
                            <w:color w:val="000000"/>
                            <w:sz w:val="20"/>
                            <w:szCs w:val="20"/>
                          </w:rPr>
                          <w:t>Variabilní symbol:</w:t>
                        </w:r>
                      </w:p>
                    </w:tc>
                  </w:tr>
                </w:tbl>
                <w:p w14:paraId="4EF0B718" w14:textId="77777777" w:rsidR="004A1F99" w:rsidRPr="004A1F99" w:rsidRDefault="004A1F99" w:rsidP="004A1F9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</w:tcPr>
                <w:p w14:paraId="03ACF5A7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338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38"/>
                  </w:tblGrid>
                  <w:tr w:rsidR="004A1F99" w:rsidRPr="004A1F99" w14:paraId="72635157" w14:textId="77777777" w:rsidTr="000A7B73">
                    <w:trPr>
                      <w:trHeight w:val="262"/>
                    </w:trPr>
                    <w:tc>
                      <w:tcPr>
                        <w:tcW w:w="13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D58CAA8" w14:textId="77777777" w:rsidR="004A1F99" w:rsidRPr="004A1F99" w:rsidRDefault="004A1F99" w:rsidP="004A1F99">
                        <w:pPr>
                          <w:rPr>
                            <w:sz w:val="20"/>
                            <w:szCs w:val="20"/>
                          </w:rPr>
                        </w:pPr>
                        <w:r w:rsidRPr="004A1F99">
                          <w:rPr>
                            <w:rFonts w:ascii="Arial" w:eastAsia="Arial" w:hAnsi="Arial"/>
                            <w:color w:val="000000"/>
                            <w:sz w:val="20"/>
                            <w:szCs w:val="20"/>
                          </w:rPr>
                          <w:t>612348</w:t>
                        </w:r>
                      </w:p>
                    </w:tc>
                  </w:tr>
                </w:tbl>
                <w:p w14:paraId="67346D4A" w14:textId="77777777" w:rsidR="004A1F99" w:rsidRPr="004A1F99" w:rsidRDefault="004A1F99" w:rsidP="004A1F9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6" w:type="dxa"/>
                </w:tcPr>
                <w:p w14:paraId="6151A54B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027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7"/>
                  </w:tblGrid>
                  <w:tr w:rsidR="004A1F99" w:rsidRPr="004A1F99" w14:paraId="54C67BE4" w14:textId="77777777" w:rsidTr="000A7B73">
                    <w:trPr>
                      <w:trHeight w:val="262"/>
                    </w:trPr>
                    <w:tc>
                      <w:tcPr>
                        <w:tcW w:w="10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43F204A" w14:textId="77777777" w:rsidR="004A1F99" w:rsidRPr="004A1F99" w:rsidRDefault="004A1F99" w:rsidP="004A1F99">
                        <w:pPr>
                          <w:rPr>
                            <w:sz w:val="20"/>
                            <w:szCs w:val="20"/>
                          </w:rPr>
                        </w:pPr>
                        <w:r w:rsidRPr="004A1F99">
                          <w:rPr>
                            <w:rFonts w:ascii="Arial" w:eastAsia="Arial" w:hAnsi="Arial"/>
                            <w:color w:val="000000"/>
                            <w:sz w:val="20"/>
                            <w:szCs w:val="20"/>
                          </w:rPr>
                          <w:t>Uzavřeno:</w:t>
                        </w:r>
                      </w:p>
                    </w:tc>
                  </w:tr>
                </w:tbl>
                <w:p w14:paraId="5D8BBED4" w14:textId="77777777" w:rsidR="004A1F99" w:rsidRPr="004A1F99" w:rsidRDefault="004A1F99" w:rsidP="004A1F9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" w:type="dxa"/>
                </w:tcPr>
                <w:p w14:paraId="5524C586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39" w:type="dxa"/>
                </w:tcPr>
                <w:p w14:paraId="7EBA7ED7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5" w:type="dxa"/>
                </w:tcPr>
                <w:p w14:paraId="53A10427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227" w:type="dxa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27"/>
                  </w:tblGrid>
                  <w:tr w:rsidR="004A1F99" w:rsidRPr="004A1F99" w14:paraId="3C64AF3E" w14:textId="77777777" w:rsidTr="000A7B73">
                    <w:trPr>
                      <w:trHeight w:val="282"/>
                    </w:trPr>
                    <w:tc>
                      <w:tcPr>
                        <w:tcW w:w="12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329245B" w14:textId="77777777" w:rsidR="004A1F99" w:rsidRPr="004A1F99" w:rsidRDefault="004A1F99" w:rsidP="004A1F9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DA3C4D9" w14:textId="77777777" w:rsidR="004A1F99" w:rsidRPr="004A1F99" w:rsidRDefault="004A1F99" w:rsidP="004A1F9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</w:tcPr>
                <w:p w14:paraId="0EC3A52F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449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49"/>
                  </w:tblGrid>
                  <w:tr w:rsidR="004A1F99" w:rsidRPr="004A1F99" w14:paraId="00F59CA9" w14:textId="77777777" w:rsidTr="000A7B73">
                    <w:trPr>
                      <w:trHeight w:val="262"/>
                    </w:trPr>
                    <w:tc>
                      <w:tcPr>
                        <w:tcW w:w="14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2A4A25E" w14:textId="77777777" w:rsidR="004A1F99" w:rsidRPr="004A1F99" w:rsidRDefault="004A1F99" w:rsidP="004A1F99">
                        <w:pPr>
                          <w:rPr>
                            <w:sz w:val="20"/>
                            <w:szCs w:val="20"/>
                          </w:rPr>
                        </w:pPr>
                        <w:r w:rsidRPr="004A1F99">
                          <w:rPr>
                            <w:rFonts w:ascii="Arial" w:eastAsia="Arial" w:hAnsi="Arial"/>
                            <w:color w:val="000000"/>
                            <w:sz w:val="20"/>
                            <w:szCs w:val="20"/>
                          </w:rPr>
                          <w:t>Roční nájem:</w:t>
                        </w:r>
                      </w:p>
                    </w:tc>
                  </w:tr>
                </w:tbl>
                <w:p w14:paraId="6987AED3" w14:textId="77777777" w:rsidR="004A1F99" w:rsidRPr="004A1F99" w:rsidRDefault="004A1F99" w:rsidP="004A1F9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" w:type="dxa"/>
                </w:tcPr>
                <w:p w14:paraId="154AC4AB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887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87"/>
                  </w:tblGrid>
                  <w:tr w:rsidR="004A1F99" w:rsidRPr="004A1F99" w14:paraId="4F1A46A2" w14:textId="77777777" w:rsidTr="000A7B73">
                    <w:trPr>
                      <w:trHeight w:val="262"/>
                    </w:trPr>
                    <w:tc>
                      <w:tcPr>
                        <w:tcW w:w="18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06789B1" w14:textId="77777777" w:rsidR="004A1F99" w:rsidRPr="004A1F99" w:rsidRDefault="004A1F99" w:rsidP="004A1F99">
                        <w:pPr>
                          <w:rPr>
                            <w:sz w:val="20"/>
                            <w:szCs w:val="20"/>
                          </w:rPr>
                        </w:pPr>
                        <w:r w:rsidRPr="004A1F99"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szCs w:val="20"/>
                          </w:rPr>
                          <w:t>30 860 Kč</w:t>
                        </w:r>
                      </w:p>
                    </w:tc>
                  </w:tr>
                </w:tbl>
                <w:p w14:paraId="3E148E17" w14:textId="77777777" w:rsidR="004A1F99" w:rsidRPr="004A1F99" w:rsidRDefault="004A1F99" w:rsidP="004A1F9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7" w:type="dxa"/>
                  <w:tcBorders>
                    <w:right w:val="single" w:sz="7" w:space="0" w:color="000000"/>
                  </w:tcBorders>
                </w:tcPr>
                <w:p w14:paraId="359BEF02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</w:tr>
            <w:tr w:rsidR="00E40FEB" w:rsidRPr="004A1F99" w14:paraId="25A14824" w14:textId="77777777" w:rsidTr="004A1F99">
              <w:tc>
                <w:tcPr>
                  <w:tcW w:w="73" w:type="dxa"/>
                  <w:tcBorders>
                    <w:left w:val="single" w:sz="7" w:space="0" w:color="000000"/>
                  </w:tcBorders>
                </w:tcPr>
                <w:p w14:paraId="698ECB6F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60" w:type="dxa"/>
                </w:tcPr>
                <w:p w14:paraId="261F4940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266" w:type="dxa"/>
                </w:tcPr>
                <w:p w14:paraId="1949F39E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538" w:type="dxa"/>
                </w:tcPr>
                <w:p w14:paraId="4513C64C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20" w:type="dxa"/>
                </w:tcPr>
                <w:p w14:paraId="22AB198B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259" w:type="dxa"/>
                </w:tcPr>
                <w:p w14:paraId="18FFAB5C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79" w:type="dxa"/>
                </w:tcPr>
                <w:p w14:paraId="235DB54D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696" w:type="dxa"/>
                </w:tcPr>
                <w:p w14:paraId="5D010C62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027" w:type="dxa"/>
                </w:tcPr>
                <w:p w14:paraId="0C44FB66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45" w:type="dxa"/>
                </w:tcPr>
                <w:p w14:paraId="4D6D2BD4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39" w:type="dxa"/>
                </w:tcPr>
                <w:p w14:paraId="7037518F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5" w:type="dxa"/>
                </w:tcPr>
                <w:p w14:paraId="1540CA38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227" w:type="dxa"/>
                  <w:vMerge/>
                </w:tcPr>
                <w:p w14:paraId="719A9624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328" w:type="dxa"/>
                </w:tcPr>
                <w:p w14:paraId="527ECE13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449" w:type="dxa"/>
                </w:tcPr>
                <w:p w14:paraId="65B4976D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39" w:type="dxa"/>
                </w:tcPr>
                <w:p w14:paraId="5C221959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887" w:type="dxa"/>
                </w:tcPr>
                <w:p w14:paraId="233342A0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57" w:type="dxa"/>
                  <w:tcBorders>
                    <w:right w:val="single" w:sz="7" w:space="0" w:color="000000"/>
                  </w:tcBorders>
                </w:tcPr>
                <w:p w14:paraId="008FBF0F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</w:tr>
            <w:tr w:rsidR="00E40FEB" w:rsidRPr="004A1F99" w14:paraId="210F73BB" w14:textId="77777777" w:rsidTr="004A1F99">
              <w:trPr>
                <w:trHeight w:val="80"/>
              </w:trPr>
              <w:tc>
                <w:tcPr>
                  <w:tcW w:w="73" w:type="dxa"/>
                  <w:tcBorders>
                    <w:left w:val="single" w:sz="7" w:space="0" w:color="000000"/>
                  </w:tcBorders>
                </w:tcPr>
                <w:p w14:paraId="37594E91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60" w:type="dxa"/>
                </w:tcPr>
                <w:p w14:paraId="7827EC92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266" w:type="dxa"/>
                </w:tcPr>
                <w:p w14:paraId="2EABA81B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538" w:type="dxa"/>
                </w:tcPr>
                <w:p w14:paraId="0A5CF272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20" w:type="dxa"/>
                </w:tcPr>
                <w:p w14:paraId="2ACDC2B4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259" w:type="dxa"/>
                </w:tcPr>
                <w:p w14:paraId="32B32B37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79" w:type="dxa"/>
                </w:tcPr>
                <w:p w14:paraId="1E8D9CD2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696" w:type="dxa"/>
                </w:tcPr>
                <w:p w14:paraId="39C5F4D6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027" w:type="dxa"/>
                </w:tcPr>
                <w:p w14:paraId="7A4E99B1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45" w:type="dxa"/>
                </w:tcPr>
                <w:p w14:paraId="346B2758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39" w:type="dxa"/>
                </w:tcPr>
                <w:p w14:paraId="0DD1212E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5" w:type="dxa"/>
                </w:tcPr>
                <w:p w14:paraId="2AF29CC2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227" w:type="dxa"/>
                </w:tcPr>
                <w:p w14:paraId="3874770C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328" w:type="dxa"/>
                </w:tcPr>
                <w:p w14:paraId="6707E684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449" w:type="dxa"/>
                </w:tcPr>
                <w:p w14:paraId="35234A05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39" w:type="dxa"/>
                </w:tcPr>
                <w:p w14:paraId="25DB6328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887" w:type="dxa"/>
                </w:tcPr>
                <w:p w14:paraId="6C77B7FE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57" w:type="dxa"/>
                  <w:tcBorders>
                    <w:right w:val="single" w:sz="7" w:space="0" w:color="000000"/>
                  </w:tcBorders>
                </w:tcPr>
                <w:p w14:paraId="47DA6988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</w:tr>
            <w:tr w:rsidR="00E40FEB" w:rsidRPr="004A1F99" w14:paraId="7C306514" w14:textId="77777777" w:rsidTr="004A1F99">
              <w:tc>
                <w:tcPr>
                  <w:tcW w:w="73" w:type="dxa"/>
                  <w:tcBorders>
                    <w:left w:val="single" w:sz="7" w:space="0" w:color="000000"/>
                  </w:tcBorders>
                </w:tcPr>
                <w:p w14:paraId="68D780EF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60" w:type="dxa"/>
                </w:tcPr>
                <w:p w14:paraId="2E7A2CEA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266" w:type="dxa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66"/>
                  </w:tblGrid>
                  <w:tr w:rsidR="004A1F99" w:rsidRPr="004A1F99" w14:paraId="1855F713" w14:textId="77777777" w:rsidTr="000A7B73">
                    <w:trPr>
                      <w:trHeight w:val="262"/>
                    </w:trPr>
                    <w:tc>
                      <w:tcPr>
                        <w:tcW w:w="12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019C98D" w14:textId="77777777" w:rsidR="004A1F99" w:rsidRPr="004A1F99" w:rsidRDefault="004A1F99" w:rsidP="004A1F99">
                        <w:pPr>
                          <w:rPr>
                            <w:sz w:val="20"/>
                            <w:szCs w:val="20"/>
                          </w:rPr>
                        </w:pPr>
                        <w:r w:rsidRPr="004A1F99">
                          <w:rPr>
                            <w:rFonts w:ascii="Arial" w:eastAsia="Arial" w:hAnsi="Arial"/>
                            <w:color w:val="000000"/>
                            <w:sz w:val="20"/>
                            <w:szCs w:val="20"/>
                          </w:rPr>
                          <w:t>Datum tisku:</w:t>
                        </w:r>
                      </w:p>
                    </w:tc>
                  </w:tr>
                </w:tbl>
                <w:p w14:paraId="34F44701" w14:textId="77777777" w:rsidR="004A1F99" w:rsidRPr="004A1F99" w:rsidRDefault="004A1F99" w:rsidP="004A1F9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8" w:type="dxa"/>
                </w:tcPr>
                <w:p w14:paraId="1A54C68F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20" w:type="dxa"/>
                </w:tcPr>
                <w:p w14:paraId="41522395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259" w:type="dxa"/>
                </w:tcPr>
                <w:p w14:paraId="072BD77C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79" w:type="dxa"/>
                </w:tcPr>
                <w:p w14:paraId="37F6670C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696" w:type="dxa"/>
                </w:tcPr>
                <w:p w14:paraId="02DBF747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027" w:type="dxa"/>
                </w:tcPr>
                <w:p w14:paraId="4BAA0FF2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45" w:type="dxa"/>
                </w:tcPr>
                <w:p w14:paraId="563296C0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39" w:type="dxa"/>
                </w:tcPr>
                <w:p w14:paraId="6DCE1A71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5" w:type="dxa"/>
                </w:tcPr>
                <w:p w14:paraId="16D940F6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227" w:type="dxa"/>
                </w:tcPr>
                <w:p w14:paraId="279DE407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328" w:type="dxa"/>
                </w:tcPr>
                <w:p w14:paraId="6F419F08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449" w:type="dxa"/>
                </w:tcPr>
                <w:p w14:paraId="437EE27A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39" w:type="dxa"/>
                </w:tcPr>
                <w:p w14:paraId="75C343CD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887" w:type="dxa"/>
                </w:tcPr>
                <w:p w14:paraId="5F0CF560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57" w:type="dxa"/>
                  <w:tcBorders>
                    <w:right w:val="single" w:sz="7" w:space="0" w:color="000000"/>
                  </w:tcBorders>
                </w:tcPr>
                <w:p w14:paraId="0F2E3EEB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</w:tr>
            <w:tr w:rsidR="004A1F99" w:rsidRPr="004A1F99" w14:paraId="2255EACD" w14:textId="77777777" w:rsidTr="004A1F99">
              <w:tc>
                <w:tcPr>
                  <w:tcW w:w="73" w:type="dxa"/>
                  <w:tcBorders>
                    <w:left w:val="single" w:sz="7" w:space="0" w:color="000000"/>
                  </w:tcBorders>
                </w:tcPr>
                <w:p w14:paraId="67A2BACE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60" w:type="dxa"/>
                </w:tcPr>
                <w:p w14:paraId="68E56B7E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266" w:type="dxa"/>
                  <w:vMerge/>
                </w:tcPr>
                <w:p w14:paraId="4459A7E0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538" w:type="dxa"/>
                </w:tcPr>
                <w:p w14:paraId="3E8A13D1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20" w:type="dxa"/>
                </w:tcPr>
                <w:p w14:paraId="522711CA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259" w:type="dxa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59"/>
                  </w:tblGrid>
                  <w:tr w:rsidR="004A1F99" w:rsidRPr="004A1F99" w14:paraId="6A059C2F" w14:textId="77777777" w:rsidTr="000A7B73">
                    <w:trPr>
                      <w:trHeight w:val="252"/>
                    </w:trPr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FE25C8E" w14:textId="77777777" w:rsidR="004A1F99" w:rsidRPr="004A1F99" w:rsidRDefault="004A1F99" w:rsidP="004A1F99">
                        <w:pPr>
                          <w:rPr>
                            <w:sz w:val="20"/>
                            <w:szCs w:val="20"/>
                          </w:rPr>
                        </w:pPr>
                        <w:r w:rsidRPr="004A1F99">
                          <w:rPr>
                            <w:rFonts w:ascii="Arial" w:eastAsia="Arial" w:hAnsi="Arial"/>
                            <w:color w:val="000000"/>
                            <w:sz w:val="20"/>
                            <w:szCs w:val="20"/>
                          </w:rPr>
                          <w:t>04.04.2023</w:t>
                        </w:r>
                      </w:p>
                    </w:tc>
                  </w:tr>
                </w:tbl>
                <w:p w14:paraId="7445A6CA" w14:textId="77777777" w:rsidR="004A1F99" w:rsidRPr="004A1F99" w:rsidRDefault="004A1F99" w:rsidP="004A1F9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" w:type="dxa"/>
                </w:tcPr>
                <w:p w14:paraId="2F1C8CEB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696" w:type="dxa"/>
                </w:tcPr>
                <w:p w14:paraId="7556DED2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072" w:type="dxa"/>
                  <w:gridSpan w:val="2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72"/>
                  </w:tblGrid>
                  <w:tr w:rsidR="004A1F99" w:rsidRPr="004A1F99" w14:paraId="78B03F69" w14:textId="77777777" w:rsidTr="000A7B73">
                    <w:trPr>
                      <w:trHeight w:val="262"/>
                    </w:trPr>
                    <w:tc>
                      <w:tcPr>
                        <w:tcW w:w="10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0AF1B1F" w14:textId="77777777" w:rsidR="004A1F99" w:rsidRPr="004A1F99" w:rsidRDefault="004A1F99" w:rsidP="004A1F99">
                        <w:pPr>
                          <w:rPr>
                            <w:sz w:val="20"/>
                            <w:szCs w:val="20"/>
                          </w:rPr>
                        </w:pPr>
                        <w:r w:rsidRPr="004A1F99">
                          <w:rPr>
                            <w:rFonts w:ascii="Arial" w:eastAsia="Arial" w:hAnsi="Arial"/>
                            <w:color w:val="000000"/>
                            <w:sz w:val="20"/>
                            <w:szCs w:val="20"/>
                          </w:rPr>
                          <w:t>Účinná od:</w:t>
                        </w:r>
                      </w:p>
                    </w:tc>
                  </w:tr>
                </w:tbl>
                <w:p w14:paraId="1C7DA678" w14:textId="77777777" w:rsidR="004A1F99" w:rsidRPr="004A1F99" w:rsidRDefault="004A1F99" w:rsidP="004A1F9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" w:type="dxa"/>
                </w:tcPr>
                <w:p w14:paraId="1B67FEDF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5" w:type="dxa"/>
                </w:tcPr>
                <w:p w14:paraId="7FA96A1B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227" w:type="dxa"/>
                </w:tcPr>
                <w:p w14:paraId="21587762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328" w:type="dxa"/>
                </w:tcPr>
                <w:p w14:paraId="59E8C1E4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449" w:type="dxa"/>
                </w:tcPr>
                <w:p w14:paraId="5163391E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39" w:type="dxa"/>
                </w:tcPr>
                <w:p w14:paraId="66932650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887" w:type="dxa"/>
                </w:tcPr>
                <w:p w14:paraId="3631B2EA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57" w:type="dxa"/>
                  <w:tcBorders>
                    <w:right w:val="single" w:sz="7" w:space="0" w:color="000000"/>
                  </w:tcBorders>
                </w:tcPr>
                <w:p w14:paraId="2BA98B68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</w:tr>
            <w:tr w:rsidR="004A1F99" w:rsidRPr="004A1F99" w14:paraId="0C4CC40F" w14:textId="77777777" w:rsidTr="004A1F99">
              <w:tc>
                <w:tcPr>
                  <w:tcW w:w="73" w:type="dxa"/>
                  <w:tcBorders>
                    <w:left w:val="single" w:sz="7" w:space="0" w:color="000000"/>
                  </w:tcBorders>
                </w:tcPr>
                <w:p w14:paraId="551D8207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60" w:type="dxa"/>
                </w:tcPr>
                <w:p w14:paraId="6812324A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266" w:type="dxa"/>
                  <w:vMerge/>
                </w:tcPr>
                <w:p w14:paraId="1D20225E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538" w:type="dxa"/>
                </w:tcPr>
                <w:p w14:paraId="74D32FAF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20" w:type="dxa"/>
                </w:tcPr>
                <w:p w14:paraId="64D94DF9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259" w:type="dxa"/>
                  <w:vMerge/>
                </w:tcPr>
                <w:p w14:paraId="7F913DF8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79" w:type="dxa"/>
                </w:tcPr>
                <w:p w14:paraId="02033E3F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696" w:type="dxa"/>
                </w:tcPr>
                <w:p w14:paraId="5177A0C5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072" w:type="dxa"/>
                  <w:gridSpan w:val="2"/>
                  <w:vMerge/>
                </w:tcPr>
                <w:p w14:paraId="755F9403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39" w:type="dxa"/>
                </w:tcPr>
                <w:p w14:paraId="6EBE1DE4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242" w:type="dxa"/>
                  <w:gridSpan w:val="2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2"/>
                  </w:tblGrid>
                  <w:tr w:rsidR="004A1F99" w:rsidRPr="004A1F99" w14:paraId="68B71CE6" w14:textId="77777777" w:rsidTr="000A7B73">
                    <w:trPr>
                      <w:trHeight w:val="282"/>
                    </w:trPr>
                    <w:tc>
                      <w:tcPr>
                        <w:tcW w:w="12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E8D95C3" w14:textId="77777777" w:rsidR="004A1F99" w:rsidRPr="004A1F99" w:rsidRDefault="004A1F99" w:rsidP="004A1F99">
                        <w:pPr>
                          <w:rPr>
                            <w:sz w:val="20"/>
                            <w:szCs w:val="20"/>
                          </w:rPr>
                        </w:pPr>
                        <w:r w:rsidRPr="004A1F99">
                          <w:rPr>
                            <w:rFonts w:ascii="Arial" w:eastAsia="Arial" w:hAnsi="Arial"/>
                            <w:color w:val="000000"/>
                            <w:sz w:val="20"/>
                            <w:szCs w:val="20"/>
                          </w:rPr>
                          <w:t>01.05.2023</w:t>
                        </w:r>
                      </w:p>
                    </w:tc>
                  </w:tr>
                </w:tbl>
                <w:p w14:paraId="53DC9332" w14:textId="77777777" w:rsidR="004A1F99" w:rsidRPr="004A1F99" w:rsidRDefault="004A1F99" w:rsidP="004A1F9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</w:tcPr>
                <w:p w14:paraId="5007D7BB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449" w:type="dxa"/>
                </w:tcPr>
                <w:p w14:paraId="57EBF05B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39" w:type="dxa"/>
                </w:tcPr>
                <w:p w14:paraId="1170C195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887" w:type="dxa"/>
                </w:tcPr>
                <w:p w14:paraId="2DBF2189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57" w:type="dxa"/>
                  <w:tcBorders>
                    <w:right w:val="single" w:sz="7" w:space="0" w:color="000000"/>
                  </w:tcBorders>
                </w:tcPr>
                <w:p w14:paraId="18764549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</w:tr>
            <w:tr w:rsidR="00E40FEB" w:rsidRPr="004A1F99" w14:paraId="00A01463" w14:textId="77777777" w:rsidTr="004A1F99">
              <w:tc>
                <w:tcPr>
                  <w:tcW w:w="73" w:type="dxa"/>
                  <w:tcBorders>
                    <w:left w:val="single" w:sz="7" w:space="0" w:color="000000"/>
                  </w:tcBorders>
                </w:tcPr>
                <w:p w14:paraId="780A3250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60" w:type="dxa"/>
                </w:tcPr>
                <w:p w14:paraId="3A39101D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266" w:type="dxa"/>
                </w:tcPr>
                <w:p w14:paraId="3A2BF57D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538" w:type="dxa"/>
                </w:tcPr>
                <w:p w14:paraId="437584CA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20" w:type="dxa"/>
                </w:tcPr>
                <w:p w14:paraId="0E74250F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259" w:type="dxa"/>
                </w:tcPr>
                <w:p w14:paraId="18BE649A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79" w:type="dxa"/>
                </w:tcPr>
                <w:p w14:paraId="5B262B9B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696" w:type="dxa"/>
                </w:tcPr>
                <w:p w14:paraId="6263B3F8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027" w:type="dxa"/>
                </w:tcPr>
                <w:p w14:paraId="25FC290E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45" w:type="dxa"/>
                </w:tcPr>
                <w:p w14:paraId="55BFD082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39" w:type="dxa"/>
                </w:tcPr>
                <w:p w14:paraId="3AAEDD93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242" w:type="dxa"/>
                  <w:gridSpan w:val="2"/>
                  <w:vMerge/>
                </w:tcPr>
                <w:p w14:paraId="61771BC7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328" w:type="dxa"/>
                </w:tcPr>
                <w:p w14:paraId="31719728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449" w:type="dxa"/>
                </w:tcPr>
                <w:p w14:paraId="6DC0A8A7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39" w:type="dxa"/>
                </w:tcPr>
                <w:p w14:paraId="131307AE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887" w:type="dxa"/>
                </w:tcPr>
                <w:p w14:paraId="5C1A5F2C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57" w:type="dxa"/>
                  <w:tcBorders>
                    <w:right w:val="single" w:sz="7" w:space="0" w:color="000000"/>
                  </w:tcBorders>
                </w:tcPr>
                <w:p w14:paraId="7AC20754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</w:tr>
            <w:tr w:rsidR="00E40FEB" w:rsidRPr="004A1F99" w14:paraId="014DD36B" w14:textId="77777777" w:rsidTr="004A1F99">
              <w:trPr>
                <w:trHeight w:val="120"/>
              </w:trPr>
              <w:tc>
                <w:tcPr>
                  <w:tcW w:w="73" w:type="dxa"/>
                  <w:tcBorders>
                    <w:left w:val="single" w:sz="7" w:space="0" w:color="000000"/>
                    <w:bottom w:val="single" w:sz="7" w:space="0" w:color="000000"/>
                  </w:tcBorders>
                </w:tcPr>
                <w:p w14:paraId="183AB89D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60" w:type="dxa"/>
                  <w:tcBorders>
                    <w:bottom w:val="single" w:sz="7" w:space="0" w:color="000000"/>
                  </w:tcBorders>
                </w:tcPr>
                <w:p w14:paraId="1FC91DAE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266" w:type="dxa"/>
                  <w:tcBorders>
                    <w:bottom w:val="single" w:sz="7" w:space="0" w:color="000000"/>
                  </w:tcBorders>
                </w:tcPr>
                <w:p w14:paraId="0184557F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538" w:type="dxa"/>
                  <w:tcBorders>
                    <w:bottom w:val="single" w:sz="7" w:space="0" w:color="000000"/>
                  </w:tcBorders>
                </w:tcPr>
                <w:p w14:paraId="4CD0AA96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20" w:type="dxa"/>
                  <w:tcBorders>
                    <w:bottom w:val="single" w:sz="7" w:space="0" w:color="000000"/>
                  </w:tcBorders>
                </w:tcPr>
                <w:p w14:paraId="7C2D1C96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259" w:type="dxa"/>
                  <w:tcBorders>
                    <w:bottom w:val="single" w:sz="7" w:space="0" w:color="000000"/>
                  </w:tcBorders>
                </w:tcPr>
                <w:p w14:paraId="69AE9D40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79" w:type="dxa"/>
                  <w:tcBorders>
                    <w:bottom w:val="single" w:sz="7" w:space="0" w:color="000000"/>
                  </w:tcBorders>
                </w:tcPr>
                <w:p w14:paraId="6AD39CB4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696" w:type="dxa"/>
                  <w:tcBorders>
                    <w:bottom w:val="single" w:sz="7" w:space="0" w:color="000000"/>
                  </w:tcBorders>
                </w:tcPr>
                <w:p w14:paraId="532F9A47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027" w:type="dxa"/>
                  <w:tcBorders>
                    <w:bottom w:val="single" w:sz="7" w:space="0" w:color="000000"/>
                  </w:tcBorders>
                </w:tcPr>
                <w:p w14:paraId="643E7D6B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45" w:type="dxa"/>
                  <w:tcBorders>
                    <w:bottom w:val="single" w:sz="7" w:space="0" w:color="000000"/>
                  </w:tcBorders>
                </w:tcPr>
                <w:p w14:paraId="4C5E53BA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39" w:type="dxa"/>
                  <w:tcBorders>
                    <w:bottom w:val="single" w:sz="7" w:space="0" w:color="000000"/>
                  </w:tcBorders>
                </w:tcPr>
                <w:p w14:paraId="59BEE8F3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5" w:type="dxa"/>
                  <w:tcBorders>
                    <w:bottom w:val="single" w:sz="7" w:space="0" w:color="000000"/>
                  </w:tcBorders>
                </w:tcPr>
                <w:p w14:paraId="0BFB9F14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227" w:type="dxa"/>
                  <w:tcBorders>
                    <w:bottom w:val="single" w:sz="7" w:space="0" w:color="000000"/>
                  </w:tcBorders>
                </w:tcPr>
                <w:p w14:paraId="4F126BDA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328" w:type="dxa"/>
                  <w:tcBorders>
                    <w:bottom w:val="single" w:sz="7" w:space="0" w:color="000000"/>
                  </w:tcBorders>
                </w:tcPr>
                <w:p w14:paraId="10C05CC5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449" w:type="dxa"/>
                  <w:tcBorders>
                    <w:bottom w:val="single" w:sz="7" w:space="0" w:color="000000"/>
                  </w:tcBorders>
                </w:tcPr>
                <w:p w14:paraId="3EB3AB7D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39" w:type="dxa"/>
                  <w:tcBorders>
                    <w:bottom w:val="single" w:sz="7" w:space="0" w:color="000000"/>
                  </w:tcBorders>
                </w:tcPr>
                <w:p w14:paraId="0DC69D8D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887" w:type="dxa"/>
                  <w:tcBorders>
                    <w:bottom w:val="single" w:sz="7" w:space="0" w:color="000000"/>
                  </w:tcBorders>
                </w:tcPr>
                <w:p w14:paraId="1796D41C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57" w:type="dxa"/>
                  <w:tcBorders>
                    <w:bottom w:val="single" w:sz="7" w:space="0" w:color="000000"/>
                    <w:right w:val="single" w:sz="7" w:space="0" w:color="000000"/>
                  </w:tcBorders>
                </w:tcPr>
                <w:p w14:paraId="1053FE42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</w:tr>
          </w:tbl>
          <w:p w14:paraId="21B44E25" w14:textId="77777777" w:rsidR="004A1F99" w:rsidRPr="004A1F99" w:rsidRDefault="004A1F99" w:rsidP="004A1F99">
            <w:pPr>
              <w:rPr>
                <w:sz w:val="20"/>
                <w:szCs w:val="20"/>
              </w:rPr>
            </w:pPr>
          </w:p>
        </w:tc>
      </w:tr>
      <w:tr w:rsidR="004A1F99" w:rsidRPr="004A1F99" w14:paraId="739CA242" w14:textId="77777777" w:rsidTr="004A1F99">
        <w:tc>
          <w:tcPr>
            <w:tcW w:w="141" w:type="dxa"/>
            <w:gridSpan w:val="3"/>
          </w:tcPr>
          <w:p w14:paraId="6E5F3F32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  <w:tc>
          <w:tcPr>
            <w:tcW w:w="10511" w:type="dxa"/>
            <w:gridSpan w:val="5"/>
          </w:tcPr>
          <w:p w14:paraId="5708471A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</w:tr>
      <w:tr w:rsidR="004A1F99" w:rsidRPr="004A1F99" w14:paraId="150E8D0B" w14:textId="77777777" w:rsidTr="000A7B73">
        <w:trPr>
          <w:gridAfter w:val="1"/>
          <w:wAfter w:w="151" w:type="dxa"/>
          <w:trHeight w:val="148"/>
        </w:trPr>
        <w:tc>
          <w:tcPr>
            <w:tcW w:w="115" w:type="dxa"/>
          </w:tcPr>
          <w:p w14:paraId="52E457AF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  <w:tc>
          <w:tcPr>
            <w:tcW w:w="6" w:type="dxa"/>
          </w:tcPr>
          <w:p w14:paraId="1D04C5B8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5B21E1F5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  <w:tc>
          <w:tcPr>
            <w:tcW w:w="801" w:type="dxa"/>
          </w:tcPr>
          <w:p w14:paraId="3DE66419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  <w:tc>
          <w:tcPr>
            <w:tcW w:w="8142" w:type="dxa"/>
          </w:tcPr>
          <w:p w14:paraId="4A9AE2BB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  <w:tc>
          <w:tcPr>
            <w:tcW w:w="20" w:type="dxa"/>
          </w:tcPr>
          <w:p w14:paraId="32F8FCFF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</w:tr>
      <w:tr w:rsidR="004A1F99" w:rsidRPr="004A1F99" w14:paraId="11EB32CD" w14:textId="77777777" w:rsidTr="000A7B73">
        <w:trPr>
          <w:gridAfter w:val="1"/>
          <w:wAfter w:w="151" w:type="dxa"/>
          <w:trHeight w:val="340"/>
        </w:trPr>
        <w:tc>
          <w:tcPr>
            <w:tcW w:w="115" w:type="dxa"/>
          </w:tcPr>
          <w:p w14:paraId="6A45A0A2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  <w:tc>
          <w:tcPr>
            <w:tcW w:w="6" w:type="dxa"/>
          </w:tcPr>
          <w:p w14:paraId="0C304531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  <w:tc>
          <w:tcPr>
            <w:tcW w:w="2218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4A1F99" w:rsidRPr="004A1F99" w14:paraId="1909D64A" w14:textId="77777777" w:rsidTr="000A7B73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B1037" w14:textId="77777777" w:rsidR="004A1F99" w:rsidRPr="004A1F99" w:rsidRDefault="004A1F99" w:rsidP="004A1F99">
                  <w:pPr>
                    <w:rPr>
                      <w:sz w:val="20"/>
                      <w:szCs w:val="20"/>
                    </w:rPr>
                  </w:pPr>
                  <w:r w:rsidRPr="004A1F99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Nájemci:</w:t>
                  </w:r>
                </w:p>
              </w:tc>
            </w:tr>
          </w:tbl>
          <w:p w14:paraId="296E933A" w14:textId="77777777" w:rsidR="004A1F99" w:rsidRPr="004A1F99" w:rsidRDefault="004A1F99" w:rsidP="004A1F99">
            <w:pPr>
              <w:rPr>
                <w:sz w:val="20"/>
                <w:szCs w:val="20"/>
              </w:rPr>
            </w:pPr>
          </w:p>
        </w:tc>
        <w:tc>
          <w:tcPr>
            <w:tcW w:w="8142" w:type="dxa"/>
          </w:tcPr>
          <w:p w14:paraId="1212D058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  <w:tc>
          <w:tcPr>
            <w:tcW w:w="20" w:type="dxa"/>
          </w:tcPr>
          <w:p w14:paraId="76CF8340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</w:tr>
      <w:tr w:rsidR="004A1F99" w:rsidRPr="004A1F99" w14:paraId="337F06D2" w14:textId="77777777" w:rsidTr="000A7B73">
        <w:trPr>
          <w:gridAfter w:val="1"/>
          <w:wAfter w:w="151" w:type="dxa"/>
          <w:trHeight w:val="100"/>
        </w:trPr>
        <w:tc>
          <w:tcPr>
            <w:tcW w:w="115" w:type="dxa"/>
          </w:tcPr>
          <w:p w14:paraId="0708A264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  <w:tc>
          <w:tcPr>
            <w:tcW w:w="6" w:type="dxa"/>
          </w:tcPr>
          <w:p w14:paraId="714A877A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533C5984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  <w:tc>
          <w:tcPr>
            <w:tcW w:w="801" w:type="dxa"/>
          </w:tcPr>
          <w:p w14:paraId="4D430314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  <w:tc>
          <w:tcPr>
            <w:tcW w:w="8142" w:type="dxa"/>
          </w:tcPr>
          <w:p w14:paraId="1EDA0636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  <w:tc>
          <w:tcPr>
            <w:tcW w:w="20" w:type="dxa"/>
          </w:tcPr>
          <w:p w14:paraId="2D2D0755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</w:tr>
      <w:tr w:rsidR="004A1F99" w:rsidRPr="004A1F99" w14:paraId="6DAF117E" w14:textId="77777777" w:rsidTr="000A7B73">
        <w:trPr>
          <w:gridAfter w:val="2"/>
          <w:wAfter w:w="171" w:type="dxa"/>
        </w:trPr>
        <w:tc>
          <w:tcPr>
            <w:tcW w:w="115" w:type="dxa"/>
          </w:tcPr>
          <w:p w14:paraId="2B356FF2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  <w:tc>
          <w:tcPr>
            <w:tcW w:w="6" w:type="dxa"/>
          </w:tcPr>
          <w:p w14:paraId="3C145F98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  <w:tc>
          <w:tcPr>
            <w:tcW w:w="10360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99"/>
              <w:gridCol w:w="7187"/>
            </w:tblGrid>
            <w:tr w:rsidR="004A1F99" w:rsidRPr="004A1F99" w14:paraId="027978F1" w14:textId="77777777" w:rsidTr="004A1F99">
              <w:trPr>
                <w:trHeight w:val="262"/>
              </w:trPr>
              <w:tc>
                <w:tcPr>
                  <w:tcW w:w="289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42B66" w14:textId="77777777" w:rsidR="004A1F99" w:rsidRPr="004A1F99" w:rsidRDefault="004A1F99" w:rsidP="004A1F99">
                  <w:pPr>
                    <w:rPr>
                      <w:sz w:val="20"/>
                      <w:szCs w:val="20"/>
                    </w:rPr>
                  </w:pPr>
                  <w:r w:rsidRPr="004A1F99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Název</w:t>
                  </w:r>
                </w:p>
              </w:tc>
              <w:tc>
                <w:tcPr>
                  <w:tcW w:w="718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1D872" w14:textId="77777777" w:rsidR="004A1F99" w:rsidRPr="004A1F99" w:rsidRDefault="004A1F99" w:rsidP="004A1F99">
                  <w:pPr>
                    <w:rPr>
                      <w:sz w:val="20"/>
                      <w:szCs w:val="20"/>
                    </w:rPr>
                  </w:pPr>
                  <w:r w:rsidRPr="004A1F99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Adresa</w:t>
                  </w:r>
                </w:p>
              </w:tc>
            </w:tr>
            <w:tr w:rsidR="004A1F99" w:rsidRPr="004A1F99" w14:paraId="6C240EB7" w14:textId="77777777" w:rsidTr="004A1F99">
              <w:trPr>
                <w:trHeight w:val="262"/>
              </w:trPr>
              <w:tc>
                <w:tcPr>
                  <w:tcW w:w="28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15BC5" w14:textId="77777777" w:rsidR="004A1F99" w:rsidRPr="004A1F99" w:rsidRDefault="004A1F99" w:rsidP="004A1F99">
                  <w:pPr>
                    <w:rPr>
                      <w:sz w:val="20"/>
                      <w:szCs w:val="20"/>
                    </w:rPr>
                  </w:pPr>
                  <w:r w:rsidRPr="004A1F99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MĚSTO PELHŘIMOV</w:t>
                  </w:r>
                </w:p>
              </w:tc>
              <w:tc>
                <w:tcPr>
                  <w:tcW w:w="71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A3A1B" w14:textId="77777777" w:rsidR="004A1F99" w:rsidRPr="004A1F99" w:rsidRDefault="004A1F99" w:rsidP="004A1F99">
                  <w:pPr>
                    <w:rPr>
                      <w:sz w:val="20"/>
                      <w:szCs w:val="20"/>
                    </w:rPr>
                  </w:pPr>
                  <w:r w:rsidRPr="004A1F99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Masarykovo nám. 1, 39301 Pelhřimov</w:t>
                  </w:r>
                </w:p>
              </w:tc>
            </w:tr>
          </w:tbl>
          <w:p w14:paraId="3E556922" w14:textId="77777777" w:rsidR="004A1F99" w:rsidRPr="004A1F99" w:rsidRDefault="004A1F99" w:rsidP="004A1F99">
            <w:pPr>
              <w:rPr>
                <w:sz w:val="20"/>
                <w:szCs w:val="20"/>
              </w:rPr>
            </w:pPr>
          </w:p>
        </w:tc>
      </w:tr>
      <w:tr w:rsidR="004A1F99" w:rsidRPr="004A1F99" w14:paraId="21BB3A74" w14:textId="77777777" w:rsidTr="000A7B73">
        <w:trPr>
          <w:gridAfter w:val="1"/>
          <w:wAfter w:w="151" w:type="dxa"/>
          <w:trHeight w:val="349"/>
        </w:trPr>
        <w:tc>
          <w:tcPr>
            <w:tcW w:w="115" w:type="dxa"/>
          </w:tcPr>
          <w:p w14:paraId="703F0E4C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  <w:tc>
          <w:tcPr>
            <w:tcW w:w="6" w:type="dxa"/>
          </w:tcPr>
          <w:p w14:paraId="3E147FCE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3377E7F7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  <w:tc>
          <w:tcPr>
            <w:tcW w:w="801" w:type="dxa"/>
          </w:tcPr>
          <w:p w14:paraId="1A0AB850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  <w:tc>
          <w:tcPr>
            <w:tcW w:w="8142" w:type="dxa"/>
          </w:tcPr>
          <w:p w14:paraId="284D96C7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  <w:tc>
          <w:tcPr>
            <w:tcW w:w="20" w:type="dxa"/>
          </w:tcPr>
          <w:p w14:paraId="439E0F3C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</w:tr>
      <w:tr w:rsidR="004A1F99" w:rsidRPr="004A1F99" w14:paraId="13AF0795" w14:textId="77777777" w:rsidTr="000A7B73">
        <w:trPr>
          <w:gridAfter w:val="1"/>
          <w:wAfter w:w="151" w:type="dxa"/>
          <w:trHeight w:val="340"/>
        </w:trPr>
        <w:tc>
          <w:tcPr>
            <w:tcW w:w="115" w:type="dxa"/>
          </w:tcPr>
          <w:p w14:paraId="26BE3CD3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  <w:tc>
          <w:tcPr>
            <w:tcW w:w="6" w:type="dxa"/>
          </w:tcPr>
          <w:p w14:paraId="6B302578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4A1F99" w:rsidRPr="004A1F99" w14:paraId="5B6E1B11" w14:textId="77777777" w:rsidTr="000A7B73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A5CFD" w14:textId="77777777" w:rsidR="004A1F99" w:rsidRPr="004A1F99" w:rsidRDefault="004A1F99" w:rsidP="004A1F99">
                  <w:pPr>
                    <w:rPr>
                      <w:sz w:val="20"/>
                      <w:szCs w:val="20"/>
                    </w:rPr>
                  </w:pPr>
                  <w:r w:rsidRPr="004A1F99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Nemovitosti:</w:t>
                  </w:r>
                </w:p>
              </w:tc>
            </w:tr>
          </w:tbl>
          <w:p w14:paraId="2A114E1E" w14:textId="77777777" w:rsidR="004A1F99" w:rsidRPr="004A1F99" w:rsidRDefault="004A1F99" w:rsidP="004A1F99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</w:tcPr>
          <w:p w14:paraId="74EEA0CC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  <w:tc>
          <w:tcPr>
            <w:tcW w:w="8142" w:type="dxa"/>
          </w:tcPr>
          <w:p w14:paraId="019BB264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  <w:tc>
          <w:tcPr>
            <w:tcW w:w="20" w:type="dxa"/>
          </w:tcPr>
          <w:p w14:paraId="4D17589B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</w:tr>
      <w:tr w:rsidR="004A1F99" w:rsidRPr="004A1F99" w14:paraId="51B689D8" w14:textId="77777777" w:rsidTr="000A7B73">
        <w:trPr>
          <w:gridAfter w:val="1"/>
          <w:wAfter w:w="151" w:type="dxa"/>
          <w:trHeight w:val="229"/>
        </w:trPr>
        <w:tc>
          <w:tcPr>
            <w:tcW w:w="115" w:type="dxa"/>
          </w:tcPr>
          <w:p w14:paraId="3CC292D4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  <w:tc>
          <w:tcPr>
            <w:tcW w:w="6" w:type="dxa"/>
          </w:tcPr>
          <w:p w14:paraId="0F87B599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644E553E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  <w:tc>
          <w:tcPr>
            <w:tcW w:w="801" w:type="dxa"/>
          </w:tcPr>
          <w:p w14:paraId="2C29213D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  <w:tc>
          <w:tcPr>
            <w:tcW w:w="8142" w:type="dxa"/>
          </w:tcPr>
          <w:p w14:paraId="40ECE259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  <w:tc>
          <w:tcPr>
            <w:tcW w:w="20" w:type="dxa"/>
          </w:tcPr>
          <w:p w14:paraId="5AB44B38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</w:tr>
      <w:tr w:rsidR="004A1F99" w:rsidRPr="004A1F99" w14:paraId="01C2B688" w14:textId="77777777" w:rsidTr="000A7B73">
        <w:trPr>
          <w:gridAfter w:val="2"/>
          <w:wAfter w:w="171" w:type="dxa"/>
        </w:trPr>
        <w:tc>
          <w:tcPr>
            <w:tcW w:w="115" w:type="dxa"/>
          </w:tcPr>
          <w:p w14:paraId="62D30FE3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  <w:tc>
          <w:tcPr>
            <w:tcW w:w="10366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20"/>
              <w:gridCol w:w="882"/>
              <w:gridCol w:w="459"/>
              <w:gridCol w:w="372"/>
              <w:gridCol w:w="558"/>
              <w:gridCol w:w="566"/>
              <w:gridCol w:w="637"/>
              <w:gridCol w:w="683"/>
              <w:gridCol w:w="1190"/>
              <w:gridCol w:w="901"/>
              <w:gridCol w:w="678"/>
              <w:gridCol w:w="761"/>
              <w:gridCol w:w="1021"/>
            </w:tblGrid>
            <w:tr w:rsidR="004A1F99" w:rsidRPr="004A1F99" w14:paraId="3DBB6680" w14:textId="77777777" w:rsidTr="004A1F99">
              <w:trPr>
                <w:trHeight w:val="487"/>
              </w:trPr>
              <w:tc>
                <w:tcPr>
                  <w:tcW w:w="152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5714C" w14:textId="77777777" w:rsidR="004A1F99" w:rsidRPr="004A1F99" w:rsidRDefault="004A1F99" w:rsidP="004A1F99">
                  <w:pPr>
                    <w:rPr>
                      <w:sz w:val="20"/>
                      <w:szCs w:val="20"/>
                    </w:rPr>
                  </w:pPr>
                  <w:r w:rsidRPr="004A1F99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Pozn.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857CA" w14:textId="77777777" w:rsidR="004A1F99" w:rsidRPr="004A1F99" w:rsidRDefault="004A1F99" w:rsidP="004A1F99">
                  <w:pPr>
                    <w:rPr>
                      <w:sz w:val="20"/>
                      <w:szCs w:val="20"/>
                    </w:rPr>
                  </w:pPr>
                  <w:r w:rsidRPr="004A1F99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Parcela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C986E" w14:textId="77777777" w:rsidR="004A1F99" w:rsidRPr="004A1F99" w:rsidRDefault="004A1F99" w:rsidP="004A1F99">
                  <w:pPr>
                    <w:jc w:val="center"/>
                    <w:rPr>
                      <w:sz w:val="20"/>
                      <w:szCs w:val="20"/>
                    </w:rPr>
                  </w:pPr>
                  <w:r w:rsidRPr="004A1F99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37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088B4" w14:textId="77777777" w:rsidR="004A1F99" w:rsidRPr="004A1F99" w:rsidRDefault="004A1F99" w:rsidP="004A1F99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4A1F99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Dil</w:t>
                  </w:r>
                  <w:proofErr w:type="spellEnd"/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94BF1" w14:textId="77777777" w:rsidR="004A1F99" w:rsidRPr="004A1F99" w:rsidRDefault="004A1F99" w:rsidP="004A1F99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4A1F99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Skp</w:t>
                  </w:r>
                  <w:proofErr w:type="spellEnd"/>
                  <w:r w:rsidRPr="004A1F99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31B45" w14:textId="77777777" w:rsidR="004A1F99" w:rsidRPr="004A1F99" w:rsidRDefault="004A1F99" w:rsidP="004A1F99">
                  <w:pPr>
                    <w:rPr>
                      <w:sz w:val="20"/>
                      <w:szCs w:val="20"/>
                    </w:rPr>
                  </w:pPr>
                  <w:r w:rsidRPr="004A1F99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Kult.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19DAD2" w14:textId="77777777" w:rsidR="004A1F99" w:rsidRPr="004A1F99" w:rsidRDefault="004A1F99" w:rsidP="004A1F99">
                  <w:pPr>
                    <w:jc w:val="center"/>
                    <w:rPr>
                      <w:sz w:val="20"/>
                      <w:szCs w:val="20"/>
                    </w:rPr>
                  </w:pPr>
                  <w:r w:rsidRPr="004A1F99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Číslo LV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C58F8" w14:textId="77777777" w:rsidR="004A1F99" w:rsidRPr="004A1F99" w:rsidRDefault="004A1F99" w:rsidP="004A1F99">
                  <w:pPr>
                    <w:jc w:val="center"/>
                    <w:rPr>
                      <w:sz w:val="20"/>
                      <w:szCs w:val="20"/>
                    </w:rPr>
                  </w:pPr>
                  <w:r w:rsidRPr="004A1F99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Typ sazby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E0226" w14:textId="77777777" w:rsidR="004A1F99" w:rsidRPr="004A1F99" w:rsidRDefault="004A1F99" w:rsidP="004A1F99">
                  <w:pPr>
                    <w:jc w:val="right"/>
                    <w:rPr>
                      <w:sz w:val="20"/>
                      <w:szCs w:val="20"/>
                    </w:rPr>
                  </w:pPr>
                  <w:r w:rsidRPr="004A1F99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r w:rsidRPr="004A1F99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br/>
                    <w:t>[Kč]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566C4" w14:textId="77777777" w:rsidR="004A1F99" w:rsidRPr="004A1F99" w:rsidRDefault="004A1F99" w:rsidP="004A1F99">
                  <w:pPr>
                    <w:jc w:val="right"/>
                    <w:rPr>
                      <w:sz w:val="20"/>
                      <w:szCs w:val="20"/>
                    </w:rPr>
                  </w:pPr>
                  <w:r w:rsidRPr="004A1F99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Výměra</w:t>
                  </w:r>
                  <w:r w:rsidRPr="004A1F99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br/>
                    <w:t>[m²]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42373" w14:textId="77777777" w:rsidR="004A1F99" w:rsidRPr="004A1F99" w:rsidRDefault="004A1F99" w:rsidP="004A1F99">
                  <w:pPr>
                    <w:jc w:val="center"/>
                    <w:rPr>
                      <w:sz w:val="20"/>
                      <w:szCs w:val="20"/>
                    </w:rPr>
                  </w:pPr>
                  <w:r w:rsidRPr="004A1F99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0E019" w14:textId="77777777" w:rsidR="004A1F99" w:rsidRPr="004A1F99" w:rsidRDefault="004A1F99" w:rsidP="004A1F99">
                  <w:pPr>
                    <w:jc w:val="center"/>
                    <w:rPr>
                      <w:sz w:val="20"/>
                      <w:szCs w:val="20"/>
                    </w:rPr>
                  </w:pPr>
                  <w:r w:rsidRPr="004A1F99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Inflace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1F972" w14:textId="77777777" w:rsidR="004A1F99" w:rsidRPr="004A1F99" w:rsidRDefault="004A1F99" w:rsidP="004A1F99">
                  <w:pPr>
                    <w:jc w:val="right"/>
                    <w:rPr>
                      <w:sz w:val="20"/>
                      <w:szCs w:val="20"/>
                    </w:rPr>
                  </w:pPr>
                  <w:r w:rsidRPr="004A1F99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Nájem</w:t>
                  </w:r>
                  <w:r w:rsidRPr="004A1F99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br/>
                    <w:t>[Kč]</w:t>
                  </w:r>
                </w:p>
              </w:tc>
            </w:tr>
            <w:tr w:rsidR="004A1F99" w:rsidRPr="004A1F99" w14:paraId="24B9A9A2" w14:textId="77777777" w:rsidTr="004A1F99">
              <w:trPr>
                <w:trHeight w:val="262"/>
              </w:trPr>
              <w:tc>
                <w:tcPr>
                  <w:tcW w:w="10228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81F67" w14:textId="77777777" w:rsidR="004A1F99" w:rsidRPr="004A1F99" w:rsidRDefault="004A1F99" w:rsidP="004A1F99">
                  <w:pPr>
                    <w:rPr>
                      <w:sz w:val="20"/>
                      <w:szCs w:val="20"/>
                    </w:rPr>
                  </w:pPr>
                  <w:r w:rsidRPr="004A1F99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Katastr: Pelhřimov</w:t>
                  </w:r>
                </w:p>
              </w:tc>
            </w:tr>
            <w:tr w:rsidR="004A1F99" w:rsidRPr="004A1F99" w14:paraId="021F1FAF" w14:textId="77777777" w:rsidTr="004A1F99">
              <w:trPr>
                <w:trHeight w:val="262"/>
              </w:trPr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D5EF5" w14:textId="77777777" w:rsidR="004A1F99" w:rsidRPr="004A1F99" w:rsidRDefault="004A1F99" w:rsidP="004A1F9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08BD5" w14:textId="77777777" w:rsidR="004A1F99" w:rsidRPr="004A1F99" w:rsidRDefault="004A1F99" w:rsidP="004A1F99">
                  <w:pPr>
                    <w:jc w:val="right"/>
                    <w:rPr>
                      <w:sz w:val="20"/>
                      <w:szCs w:val="20"/>
                    </w:rPr>
                  </w:pPr>
                  <w:r w:rsidRPr="004A1F99">
                    <w:rPr>
                      <w:rFonts w:ascii="Arial" w:eastAsia="Arial" w:hAnsi="Arial"/>
                      <w:color w:val="000000"/>
                      <w:sz w:val="18"/>
                      <w:szCs w:val="20"/>
                    </w:rPr>
                    <w:t>3424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15860" w14:textId="77777777" w:rsidR="004A1F99" w:rsidRPr="004A1F99" w:rsidRDefault="004A1F99" w:rsidP="004A1F99">
                  <w:pPr>
                    <w:jc w:val="right"/>
                    <w:rPr>
                      <w:sz w:val="20"/>
                      <w:szCs w:val="20"/>
                    </w:rPr>
                  </w:pPr>
                  <w:r w:rsidRPr="004A1F99">
                    <w:rPr>
                      <w:rFonts w:ascii="Arial" w:eastAsia="Arial" w:hAnsi="Arial"/>
                      <w:color w:val="000000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3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83E4E" w14:textId="77777777" w:rsidR="004A1F99" w:rsidRPr="004A1F99" w:rsidRDefault="004A1F99" w:rsidP="004A1F9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B119A" w14:textId="77777777" w:rsidR="004A1F99" w:rsidRPr="004A1F99" w:rsidRDefault="004A1F99" w:rsidP="004A1F99">
                  <w:pPr>
                    <w:jc w:val="right"/>
                    <w:rPr>
                      <w:sz w:val="20"/>
                      <w:szCs w:val="20"/>
                    </w:rPr>
                  </w:pPr>
                  <w:r w:rsidRPr="004A1F99">
                    <w:rPr>
                      <w:rFonts w:ascii="Arial" w:eastAsia="Arial" w:hAnsi="Arial"/>
                      <w:color w:val="000000"/>
                      <w:sz w:val="18"/>
                      <w:szCs w:val="20"/>
                    </w:rPr>
                    <w:t>2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EFD91" w14:textId="77777777" w:rsidR="004A1F99" w:rsidRPr="004A1F99" w:rsidRDefault="004A1F99" w:rsidP="004A1F99">
                  <w:pPr>
                    <w:jc w:val="right"/>
                    <w:rPr>
                      <w:sz w:val="20"/>
                      <w:szCs w:val="20"/>
                    </w:rPr>
                  </w:pPr>
                  <w:r w:rsidRPr="004A1F99">
                    <w:rPr>
                      <w:rFonts w:ascii="Arial" w:eastAsia="Arial" w:hAnsi="Arial"/>
                      <w:color w:val="000000"/>
                      <w:sz w:val="18"/>
                      <w:szCs w:val="20"/>
                    </w:rPr>
                    <w:t>14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425521" w14:textId="77777777" w:rsidR="004A1F99" w:rsidRPr="004A1F99" w:rsidRDefault="004A1F99" w:rsidP="004A1F99">
                  <w:pPr>
                    <w:rPr>
                      <w:sz w:val="20"/>
                      <w:szCs w:val="20"/>
                    </w:rPr>
                  </w:pPr>
                  <w:r w:rsidRPr="004A1F99">
                    <w:rPr>
                      <w:rFonts w:ascii="Arial" w:eastAsia="Arial" w:hAnsi="Arial"/>
                      <w:color w:val="000000"/>
                      <w:sz w:val="18"/>
                      <w:szCs w:val="20"/>
                    </w:rPr>
                    <w:t>10002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C8A856" w14:textId="77777777" w:rsidR="004A1F99" w:rsidRPr="004A1F99" w:rsidRDefault="004A1F99" w:rsidP="004A1F99">
                  <w:pPr>
                    <w:jc w:val="center"/>
                    <w:rPr>
                      <w:sz w:val="20"/>
                      <w:szCs w:val="20"/>
                    </w:rPr>
                  </w:pPr>
                  <w:r w:rsidRPr="004A1F99">
                    <w:rPr>
                      <w:rFonts w:ascii="Arial" w:eastAsia="Arial" w:hAnsi="Arial"/>
                      <w:color w:val="000000"/>
                      <w:sz w:val="18"/>
                      <w:szCs w:val="20"/>
                    </w:rPr>
                    <w:t>m²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E9A73" w14:textId="77777777" w:rsidR="004A1F99" w:rsidRPr="004A1F99" w:rsidRDefault="004A1F99" w:rsidP="004A1F99">
                  <w:pPr>
                    <w:jc w:val="right"/>
                    <w:rPr>
                      <w:sz w:val="20"/>
                      <w:szCs w:val="20"/>
                    </w:rPr>
                  </w:pPr>
                  <w:r w:rsidRPr="004A1F99">
                    <w:rPr>
                      <w:rFonts w:ascii="Arial" w:eastAsia="Arial" w:hAnsi="Arial"/>
                      <w:color w:val="000000"/>
                      <w:sz w:val="18"/>
                      <w:szCs w:val="20"/>
                    </w:rPr>
                    <w:t>20,00 Kč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7F1E4" w14:textId="77777777" w:rsidR="004A1F99" w:rsidRPr="004A1F99" w:rsidRDefault="004A1F99" w:rsidP="004A1F99">
                  <w:pPr>
                    <w:jc w:val="right"/>
                    <w:rPr>
                      <w:sz w:val="20"/>
                      <w:szCs w:val="20"/>
                    </w:rPr>
                  </w:pPr>
                  <w:r w:rsidRPr="004A1F99">
                    <w:rPr>
                      <w:rFonts w:ascii="Arial" w:eastAsia="Arial" w:hAnsi="Arial"/>
                      <w:color w:val="000000"/>
                      <w:sz w:val="18"/>
                      <w:szCs w:val="20"/>
                    </w:rPr>
                    <w:t>1 543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76F93" w14:textId="77777777" w:rsidR="004A1F99" w:rsidRPr="004A1F99" w:rsidRDefault="004A1F99" w:rsidP="004A1F9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039A4" w14:textId="77777777" w:rsidR="004A1F99" w:rsidRPr="004A1F99" w:rsidRDefault="004A1F99" w:rsidP="004A1F9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FF6E3" w14:textId="77777777" w:rsidR="004A1F99" w:rsidRPr="004A1F99" w:rsidRDefault="004A1F99" w:rsidP="004A1F99">
                  <w:pPr>
                    <w:jc w:val="right"/>
                    <w:rPr>
                      <w:sz w:val="20"/>
                      <w:szCs w:val="20"/>
                    </w:rPr>
                  </w:pPr>
                  <w:r w:rsidRPr="004A1F99">
                    <w:rPr>
                      <w:rFonts w:ascii="Arial" w:eastAsia="Arial" w:hAnsi="Arial"/>
                      <w:color w:val="000000"/>
                      <w:sz w:val="18"/>
                      <w:szCs w:val="20"/>
                    </w:rPr>
                    <w:t>30 860,00</w:t>
                  </w:r>
                </w:p>
              </w:tc>
            </w:tr>
            <w:tr w:rsidR="004A1F99" w:rsidRPr="004A1F99" w14:paraId="52BB113B" w14:textId="77777777" w:rsidTr="004A1F99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F3F68" w14:textId="77777777" w:rsidR="004A1F99" w:rsidRPr="004A1F99" w:rsidRDefault="004A1F99" w:rsidP="004A1F99">
                  <w:pPr>
                    <w:rPr>
                      <w:sz w:val="20"/>
                      <w:szCs w:val="20"/>
                    </w:rPr>
                  </w:pPr>
                  <w:r w:rsidRPr="004A1F99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Celkem za katastr</w:t>
                  </w:r>
                </w:p>
              </w:tc>
              <w:tc>
                <w:tcPr>
                  <w:tcW w:w="55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079E4" w14:textId="77777777" w:rsidR="004A1F99" w:rsidRPr="004A1F99" w:rsidRDefault="004A1F99" w:rsidP="004A1F9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0C2AC" w14:textId="77777777" w:rsidR="004A1F99" w:rsidRPr="004A1F99" w:rsidRDefault="004A1F99" w:rsidP="004A1F9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4905B9" w14:textId="77777777" w:rsidR="004A1F99" w:rsidRPr="004A1F99" w:rsidRDefault="004A1F99" w:rsidP="004A1F9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D3764" w14:textId="77777777" w:rsidR="004A1F99" w:rsidRPr="004A1F99" w:rsidRDefault="004A1F99" w:rsidP="004A1F9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9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2BF1D" w14:textId="77777777" w:rsidR="004A1F99" w:rsidRPr="004A1F99" w:rsidRDefault="004A1F99" w:rsidP="004A1F9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A6F76" w14:textId="77777777" w:rsidR="004A1F99" w:rsidRPr="004A1F99" w:rsidRDefault="004A1F99" w:rsidP="004A1F99">
                  <w:pPr>
                    <w:jc w:val="right"/>
                    <w:rPr>
                      <w:sz w:val="20"/>
                      <w:szCs w:val="20"/>
                    </w:rPr>
                  </w:pPr>
                  <w:r w:rsidRPr="004A1F99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1 543</w:t>
                  </w:r>
                </w:p>
              </w:tc>
              <w:tc>
                <w:tcPr>
                  <w:tcW w:w="67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2D6FB" w14:textId="77777777" w:rsidR="004A1F99" w:rsidRPr="004A1F99" w:rsidRDefault="004A1F99" w:rsidP="004A1F9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E6894" w14:textId="77777777" w:rsidR="004A1F99" w:rsidRPr="004A1F99" w:rsidRDefault="004A1F99" w:rsidP="004A1F9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E9FF2" w14:textId="77777777" w:rsidR="004A1F99" w:rsidRPr="004A1F99" w:rsidRDefault="004A1F99" w:rsidP="004A1F99">
                  <w:pPr>
                    <w:jc w:val="right"/>
                    <w:rPr>
                      <w:sz w:val="20"/>
                      <w:szCs w:val="20"/>
                    </w:rPr>
                  </w:pPr>
                  <w:r w:rsidRPr="004A1F99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30 860,00</w:t>
                  </w:r>
                </w:p>
              </w:tc>
            </w:tr>
            <w:tr w:rsidR="004A1F99" w:rsidRPr="004A1F99" w14:paraId="3E14DF02" w14:textId="77777777" w:rsidTr="004A1F99">
              <w:trPr>
                <w:trHeight w:val="262"/>
              </w:trPr>
              <w:tc>
                <w:tcPr>
                  <w:tcW w:w="6867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0EA42" w14:textId="77777777" w:rsidR="004A1F99" w:rsidRPr="004A1F99" w:rsidRDefault="004A1F99" w:rsidP="004A1F99">
                  <w:pPr>
                    <w:rPr>
                      <w:sz w:val="20"/>
                      <w:szCs w:val="20"/>
                    </w:rPr>
                  </w:pPr>
                  <w:r w:rsidRPr="004A1F99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Celkem</w:t>
                  </w:r>
                </w:p>
              </w:tc>
              <w:tc>
                <w:tcPr>
                  <w:tcW w:w="90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7E068" w14:textId="77777777" w:rsidR="004A1F99" w:rsidRPr="004A1F99" w:rsidRDefault="004A1F99" w:rsidP="004A1F99">
                  <w:pPr>
                    <w:jc w:val="right"/>
                    <w:rPr>
                      <w:sz w:val="20"/>
                      <w:szCs w:val="20"/>
                    </w:rPr>
                  </w:pPr>
                  <w:r w:rsidRPr="004A1F99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1 543</w:t>
                  </w:r>
                </w:p>
              </w:tc>
              <w:tc>
                <w:tcPr>
                  <w:tcW w:w="67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8EE7D" w14:textId="77777777" w:rsidR="004A1F99" w:rsidRPr="004A1F99" w:rsidRDefault="004A1F99" w:rsidP="004A1F9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1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2233A" w14:textId="77777777" w:rsidR="004A1F99" w:rsidRPr="004A1F99" w:rsidRDefault="004A1F99" w:rsidP="004A1F9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E3E9C" w14:textId="77777777" w:rsidR="004A1F99" w:rsidRPr="004A1F99" w:rsidRDefault="004A1F99" w:rsidP="004A1F99">
                  <w:pPr>
                    <w:jc w:val="right"/>
                    <w:rPr>
                      <w:sz w:val="20"/>
                      <w:szCs w:val="20"/>
                    </w:rPr>
                  </w:pPr>
                  <w:r w:rsidRPr="004A1F99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30 860</w:t>
                  </w:r>
                </w:p>
              </w:tc>
            </w:tr>
            <w:tr w:rsidR="004A1F99" w:rsidRPr="004A1F99" w14:paraId="2E50C3E7" w14:textId="77777777" w:rsidTr="004A1F99">
              <w:trPr>
                <w:trHeight w:val="262"/>
              </w:trPr>
              <w:tc>
                <w:tcPr>
                  <w:tcW w:w="6867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C1EA0" w14:textId="77777777" w:rsidR="004A1F99" w:rsidRPr="004A1F99" w:rsidRDefault="004A1F99" w:rsidP="004A1F9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1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FC43A" w14:textId="77777777" w:rsidR="004A1F99" w:rsidRPr="004A1F99" w:rsidRDefault="004A1F99" w:rsidP="004A1F9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7D8AF" w14:textId="77777777" w:rsidR="004A1F99" w:rsidRPr="004A1F99" w:rsidRDefault="004A1F99" w:rsidP="004A1F9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095D4" w14:textId="77777777" w:rsidR="004A1F99" w:rsidRPr="004A1F99" w:rsidRDefault="004A1F99" w:rsidP="004A1F9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0C134" w14:textId="77777777" w:rsidR="004A1F99" w:rsidRPr="004A1F99" w:rsidRDefault="004A1F99" w:rsidP="004A1F9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B7850DA" w14:textId="77777777" w:rsidR="004A1F99" w:rsidRPr="004A1F99" w:rsidRDefault="004A1F99" w:rsidP="004A1F99">
            <w:pPr>
              <w:rPr>
                <w:sz w:val="20"/>
                <w:szCs w:val="20"/>
              </w:rPr>
            </w:pPr>
          </w:p>
        </w:tc>
      </w:tr>
      <w:tr w:rsidR="004A1F99" w:rsidRPr="004A1F99" w14:paraId="79D4A51A" w14:textId="77777777" w:rsidTr="000A7B73">
        <w:trPr>
          <w:gridAfter w:val="1"/>
          <w:wAfter w:w="151" w:type="dxa"/>
          <w:trHeight w:val="254"/>
        </w:trPr>
        <w:tc>
          <w:tcPr>
            <w:tcW w:w="115" w:type="dxa"/>
          </w:tcPr>
          <w:p w14:paraId="25E13249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  <w:tc>
          <w:tcPr>
            <w:tcW w:w="6" w:type="dxa"/>
          </w:tcPr>
          <w:p w14:paraId="4B52DACF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44A12232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  <w:tc>
          <w:tcPr>
            <w:tcW w:w="801" w:type="dxa"/>
          </w:tcPr>
          <w:p w14:paraId="74A9C0B0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  <w:tc>
          <w:tcPr>
            <w:tcW w:w="8142" w:type="dxa"/>
          </w:tcPr>
          <w:p w14:paraId="2F5208B0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  <w:tc>
          <w:tcPr>
            <w:tcW w:w="20" w:type="dxa"/>
          </w:tcPr>
          <w:p w14:paraId="79241F60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</w:tr>
      <w:tr w:rsidR="004A1F99" w:rsidRPr="004A1F99" w14:paraId="4A89E300" w14:textId="77777777" w:rsidTr="000A7B73">
        <w:trPr>
          <w:gridAfter w:val="1"/>
          <w:wAfter w:w="151" w:type="dxa"/>
          <w:trHeight w:val="1305"/>
        </w:trPr>
        <w:tc>
          <w:tcPr>
            <w:tcW w:w="115" w:type="dxa"/>
          </w:tcPr>
          <w:p w14:paraId="6DCEC0C4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  <w:tc>
          <w:tcPr>
            <w:tcW w:w="10366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4A1F99" w:rsidRPr="004A1F99" w14:paraId="2B09AB81" w14:textId="77777777" w:rsidTr="000A7B73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615D1" w14:textId="77777777" w:rsidR="004A1F99" w:rsidRPr="004A1F99" w:rsidRDefault="004A1F99" w:rsidP="004A1F99">
                  <w:pPr>
                    <w:rPr>
                      <w:sz w:val="20"/>
                      <w:szCs w:val="20"/>
                    </w:rPr>
                  </w:pPr>
                  <w:r w:rsidRPr="004A1F99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Vysvětlivky k typu sazby:</w:t>
                  </w:r>
                </w:p>
                <w:p w14:paraId="5D3FBB15" w14:textId="77777777" w:rsidR="004A1F99" w:rsidRPr="004A1F99" w:rsidRDefault="004A1F99" w:rsidP="004A1F99">
                  <w:pPr>
                    <w:rPr>
                      <w:sz w:val="20"/>
                      <w:szCs w:val="20"/>
                    </w:rPr>
                  </w:pPr>
                  <w:r w:rsidRPr="004A1F99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ha...za hektar</w:t>
                  </w:r>
                </w:p>
                <w:p w14:paraId="70F8EB65" w14:textId="77777777" w:rsidR="004A1F99" w:rsidRPr="004A1F99" w:rsidRDefault="004A1F99" w:rsidP="004A1F99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4A1F99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jdn</w:t>
                  </w:r>
                  <w:proofErr w:type="spellEnd"/>
                  <w:r w:rsidRPr="004A1F99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...za jednotku</w:t>
                  </w:r>
                </w:p>
                <w:p w14:paraId="186B6892" w14:textId="77777777" w:rsidR="004A1F99" w:rsidRPr="004A1F99" w:rsidRDefault="004A1F99" w:rsidP="004A1F99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4A1F99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pc</w:t>
                  </w:r>
                  <w:proofErr w:type="spellEnd"/>
                  <w:r w:rsidRPr="004A1F99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/ha...průměrná cena za hektar</w:t>
                  </w:r>
                </w:p>
                <w:p w14:paraId="6B976BA6" w14:textId="77777777" w:rsidR="004A1F99" w:rsidRPr="004A1F99" w:rsidRDefault="004A1F99" w:rsidP="004A1F99">
                  <w:pPr>
                    <w:rPr>
                      <w:sz w:val="20"/>
                      <w:szCs w:val="20"/>
                    </w:rPr>
                  </w:pPr>
                  <w:r w:rsidRPr="004A1F99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m²...za m²</w:t>
                  </w:r>
                </w:p>
              </w:tc>
            </w:tr>
          </w:tbl>
          <w:p w14:paraId="2D05326E" w14:textId="77777777" w:rsidR="004A1F99" w:rsidRPr="004A1F99" w:rsidRDefault="004A1F99" w:rsidP="004A1F99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14:paraId="3B6C7323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</w:tr>
      <w:tr w:rsidR="004A1F99" w:rsidRPr="004A1F99" w14:paraId="087FE0D1" w14:textId="77777777" w:rsidTr="000A7B73">
        <w:trPr>
          <w:gridAfter w:val="1"/>
          <w:wAfter w:w="151" w:type="dxa"/>
          <w:trHeight w:val="314"/>
        </w:trPr>
        <w:tc>
          <w:tcPr>
            <w:tcW w:w="115" w:type="dxa"/>
          </w:tcPr>
          <w:p w14:paraId="26D65650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  <w:tc>
          <w:tcPr>
            <w:tcW w:w="6" w:type="dxa"/>
          </w:tcPr>
          <w:p w14:paraId="07B9F057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0345F2B4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  <w:tc>
          <w:tcPr>
            <w:tcW w:w="801" w:type="dxa"/>
          </w:tcPr>
          <w:p w14:paraId="2D7CA69A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  <w:tc>
          <w:tcPr>
            <w:tcW w:w="8142" w:type="dxa"/>
          </w:tcPr>
          <w:p w14:paraId="2210392B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  <w:tc>
          <w:tcPr>
            <w:tcW w:w="20" w:type="dxa"/>
          </w:tcPr>
          <w:p w14:paraId="636DDB38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</w:tr>
    </w:tbl>
    <w:p w14:paraId="2CE073DD" w14:textId="77777777" w:rsidR="004A1F99" w:rsidRPr="004A1F99" w:rsidRDefault="004A1F99" w:rsidP="004A1F99">
      <w:pPr>
        <w:rPr>
          <w:sz w:val="20"/>
          <w:szCs w:val="20"/>
        </w:rPr>
      </w:pPr>
    </w:p>
    <w:p w14:paraId="44835694" w14:textId="77777777" w:rsidR="00CD3394" w:rsidRPr="00CD3394" w:rsidRDefault="00CD3394" w:rsidP="00CD3394">
      <w:pPr>
        <w:rPr>
          <w:sz w:val="20"/>
          <w:szCs w:val="20"/>
        </w:rPr>
      </w:pPr>
    </w:p>
    <w:p w14:paraId="7D9D5184" w14:textId="77777777" w:rsidR="00CD3394" w:rsidRDefault="00CD3394" w:rsidP="00413BAC">
      <w:pPr>
        <w:tabs>
          <w:tab w:val="left" w:pos="4962"/>
        </w:tabs>
        <w:jc w:val="both"/>
        <w:rPr>
          <w:rFonts w:ascii="Arial" w:hAnsi="Arial" w:cs="Arial"/>
          <w:iCs/>
          <w:sz w:val="22"/>
          <w:szCs w:val="22"/>
        </w:rPr>
      </w:pPr>
    </w:p>
    <w:p w14:paraId="174D286C" w14:textId="77777777" w:rsidR="00CD3394" w:rsidRDefault="00CD3394" w:rsidP="00413BAC">
      <w:pPr>
        <w:tabs>
          <w:tab w:val="left" w:pos="4962"/>
        </w:tabs>
        <w:jc w:val="both"/>
        <w:rPr>
          <w:rFonts w:ascii="Arial" w:hAnsi="Arial" w:cs="Arial"/>
          <w:iCs/>
          <w:sz w:val="22"/>
          <w:szCs w:val="22"/>
        </w:rPr>
      </w:pPr>
    </w:p>
    <w:p w14:paraId="06146744" w14:textId="77777777" w:rsidR="00CD3394" w:rsidRDefault="00CD3394" w:rsidP="00413BAC">
      <w:pPr>
        <w:tabs>
          <w:tab w:val="left" w:pos="4962"/>
        </w:tabs>
        <w:jc w:val="both"/>
        <w:rPr>
          <w:rFonts w:ascii="Arial" w:hAnsi="Arial" w:cs="Arial"/>
          <w:iCs/>
          <w:sz w:val="22"/>
          <w:szCs w:val="22"/>
        </w:rPr>
      </w:pPr>
    </w:p>
    <w:p w14:paraId="57CA5FBD" w14:textId="77777777" w:rsidR="00CD3394" w:rsidRDefault="00CD3394" w:rsidP="00413BAC">
      <w:pPr>
        <w:tabs>
          <w:tab w:val="left" w:pos="4962"/>
        </w:tabs>
        <w:jc w:val="both"/>
        <w:rPr>
          <w:rFonts w:ascii="Arial" w:hAnsi="Arial" w:cs="Arial"/>
          <w:iCs/>
          <w:sz w:val="22"/>
          <w:szCs w:val="22"/>
        </w:rPr>
      </w:pPr>
    </w:p>
    <w:p w14:paraId="09C7ACCE" w14:textId="77777777" w:rsidR="00CD3394" w:rsidRDefault="00CD3394" w:rsidP="00413BAC">
      <w:pPr>
        <w:tabs>
          <w:tab w:val="left" w:pos="4962"/>
        </w:tabs>
        <w:jc w:val="both"/>
        <w:rPr>
          <w:rFonts w:ascii="Arial" w:hAnsi="Arial" w:cs="Arial"/>
          <w:iCs/>
          <w:sz w:val="22"/>
          <w:szCs w:val="22"/>
        </w:rPr>
      </w:pPr>
    </w:p>
    <w:p w14:paraId="4C3D17D4" w14:textId="77777777" w:rsidR="00CD3394" w:rsidRDefault="00CD3394" w:rsidP="00413BAC">
      <w:pPr>
        <w:tabs>
          <w:tab w:val="left" w:pos="4962"/>
        </w:tabs>
        <w:jc w:val="both"/>
        <w:rPr>
          <w:rFonts w:ascii="Arial" w:hAnsi="Arial" w:cs="Arial"/>
          <w:iCs/>
          <w:sz w:val="22"/>
          <w:szCs w:val="22"/>
        </w:rPr>
      </w:pPr>
    </w:p>
    <w:p w14:paraId="5EC7F44F" w14:textId="77777777" w:rsidR="00CD3394" w:rsidRDefault="00CD3394" w:rsidP="00413BAC">
      <w:pPr>
        <w:tabs>
          <w:tab w:val="left" w:pos="4962"/>
        </w:tabs>
        <w:jc w:val="both"/>
        <w:rPr>
          <w:rFonts w:ascii="Arial" w:hAnsi="Arial" w:cs="Arial"/>
          <w:iCs/>
          <w:sz w:val="22"/>
          <w:szCs w:val="22"/>
        </w:rPr>
      </w:pPr>
    </w:p>
    <w:p w14:paraId="37F461CD" w14:textId="77777777" w:rsidR="00CD3394" w:rsidRDefault="00CD3394" w:rsidP="00413BAC">
      <w:pPr>
        <w:tabs>
          <w:tab w:val="left" w:pos="4962"/>
        </w:tabs>
        <w:jc w:val="both"/>
        <w:rPr>
          <w:rFonts w:ascii="Arial" w:hAnsi="Arial" w:cs="Arial"/>
          <w:iCs/>
          <w:sz w:val="22"/>
          <w:szCs w:val="22"/>
        </w:rPr>
      </w:pPr>
    </w:p>
    <w:p w14:paraId="3558CCEA" w14:textId="77777777" w:rsidR="00CD3394" w:rsidRDefault="00CD3394" w:rsidP="00413BAC">
      <w:pPr>
        <w:tabs>
          <w:tab w:val="left" w:pos="4962"/>
        </w:tabs>
        <w:jc w:val="both"/>
        <w:rPr>
          <w:rFonts w:ascii="Arial" w:hAnsi="Arial" w:cs="Arial"/>
          <w:iCs/>
          <w:sz w:val="22"/>
          <w:szCs w:val="22"/>
        </w:rPr>
      </w:pPr>
    </w:p>
    <w:p w14:paraId="2ABA05E0" w14:textId="77777777" w:rsidR="00CD3394" w:rsidRDefault="00CD3394" w:rsidP="00413BAC">
      <w:pPr>
        <w:tabs>
          <w:tab w:val="left" w:pos="4962"/>
        </w:tabs>
        <w:jc w:val="both"/>
        <w:rPr>
          <w:rFonts w:ascii="Arial" w:hAnsi="Arial" w:cs="Arial"/>
          <w:iCs/>
          <w:sz w:val="22"/>
          <w:szCs w:val="22"/>
        </w:rPr>
      </w:pPr>
    </w:p>
    <w:p w14:paraId="3D802630" w14:textId="77777777" w:rsidR="00CD3394" w:rsidRDefault="00CD3394" w:rsidP="00413BAC">
      <w:pPr>
        <w:tabs>
          <w:tab w:val="left" w:pos="4962"/>
        </w:tabs>
        <w:jc w:val="both"/>
        <w:rPr>
          <w:rFonts w:ascii="Arial" w:hAnsi="Arial" w:cs="Arial"/>
          <w:iCs/>
          <w:sz w:val="22"/>
          <w:szCs w:val="22"/>
        </w:rPr>
      </w:pPr>
    </w:p>
    <w:p w14:paraId="7845C1AC" w14:textId="77777777" w:rsidR="00CD3394" w:rsidRDefault="00CD3394" w:rsidP="00413BAC">
      <w:pPr>
        <w:tabs>
          <w:tab w:val="left" w:pos="4962"/>
        </w:tabs>
        <w:jc w:val="both"/>
        <w:rPr>
          <w:rFonts w:ascii="Arial" w:hAnsi="Arial" w:cs="Arial"/>
          <w:iCs/>
          <w:sz w:val="22"/>
          <w:szCs w:val="22"/>
        </w:rPr>
      </w:pPr>
    </w:p>
    <w:p w14:paraId="2723D334" w14:textId="77777777" w:rsidR="00CD3394" w:rsidRDefault="00CD3394" w:rsidP="00413BAC">
      <w:pPr>
        <w:tabs>
          <w:tab w:val="left" w:pos="4962"/>
        </w:tabs>
        <w:jc w:val="both"/>
        <w:rPr>
          <w:rFonts w:ascii="Arial" w:hAnsi="Arial" w:cs="Arial"/>
          <w:iCs/>
          <w:sz w:val="22"/>
          <w:szCs w:val="22"/>
        </w:rPr>
      </w:pPr>
    </w:p>
    <w:p w14:paraId="246A4523" w14:textId="77777777" w:rsidR="00CD3394" w:rsidRDefault="00CD3394" w:rsidP="00413BAC">
      <w:pPr>
        <w:tabs>
          <w:tab w:val="left" w:pos="4962"/>
        </w:tabs>
        <w:jc w:val="both"/>
        <w:rPr>
          <w:rFonts w:ascii="Arial" w:hAnsi="Arial" w:cs="Arial"/>
          <w:iCs/>
          <w:sz w:val="22"/>
          <w:szCs w:val="22"/>
        </w:rPr>
      </w:pPr>
    </w:p>
    <w:p w14:paraId="1BEB21FD" w14:textId="77777777" w:rsidR="00CD3394" w:rsidRDefault="00CD3394" w:rsidP="00413BAC">
      <w:pPr>
        <w:tabs>
          <w:tab w:val="left" w:pos="4962"/>
        </w:tabs>
        <w:jc w:val="both"/>
        <w:rPr>
          <w:rFonts w:ascii="Arial" w:hAnsi="Arial" w:cs="Arial"/>
          <w:iCs/>
          <w:sz w:val="22"/>
          <w:szCs w:val="22"/>
        </w:rPr>
      </w:pPr>
    </w:p>
    <w:p w14:paraId="2683AB52" w14:textId="77777777" w:rsidR="00CD3394" w:rsidRDefault="00CD3394" w:rsidP="00413BAC">
      <w:pPr>
        <w:tabs>
          <w:tab w:val="left" w:pos="4962"/>
        </w:tabs>
        <w:jc w:val="both"/>
        <w:rPr>
          <w:rFonts w:ascii="Arial" w:hAnsi="Arial" w:cs="Arial"/>
          <w:iCs/>
          <w:sz w:val="22"/>
          <w:szCs w:val="22"/>
        </w:rPr>
      </w:pPr>
    </w:p>
    <w:p w14:paraId="24503C69" w14:textId="77777777" w:rsidR="00CD3394" w:rsidRDefault="00CD3394" w:rsidP="00413BAC">
      <w:pPr>
        <w:tabs>
          <w:tab w:val="left" w:pos="4962"/>
        </w:tabs>
        <w:jc w:val="both"/>
        <w:rPr>
          <w:rFonts w:ascii="Arial" w:hAnsi="Arial" w:cs="Arial"/>
          <w:iCs/>
          <w:sz w:val="22"/>
          <w:szCs w:val="22"/>
        </w:rPr>
      </w:pPr>
    </w:p>
    <w:p w14:paraId="352A56E5" w14:textId="77777777" w:rsidR="00CD3394" w:rsidRDefault="00CD3394" w:rsidP="00413BAC">
      <w:pPr>
        <w:tabs>
          <w:tab w:val="left" w:pos="4962"/>
        </w:tabs>
        <w:jc w:val="both"/>
        <w:rPr>
          <w:rFonts w:ascii="Arial" w:hAnsi="Arial" w:cs="Arial"/>
          <w:iCs/>
          <w:sz w:val="22"/>
          <w:szCs w:val="22"/>
        </w:rPr>
      </w:pPr>
    </w:p>
    <w:p w14:paraId="3454655C" w14:textId="77777777" w:rsidR="00CD3394" w:rsidRDefault="00CD3394" w:rsidP="00413BAC">
      <w:pPr>
        <w:tabs>
          <w:tab w:val="left" w:pos="4962"/>
        </w:tabs>
        <w:jc w:val="both"/>
        <w:rPr>
          <w:rFonts w:ascii="Arial" w:hAnsi="Arial" w:cs="Arial"/>
          <w:iCs/>
          <w:sz w:val="22"/>
          <w:szCs w:val="22"/>
        </w:rPr>
      </w:pPr>
    </w:p>
    <w:p w14:paraId="24C14FEB" w14:textId="77777777" w:rsidR="00CD3394" w:rsidRDefault="00CD3394" w:rsidP="00413BAC">
      <w:pPr>
        <w:tabs>
          <w:tab w:val="left" w:pos="4962"/>
        </w:tabs>
        <w:jc w:val="both"/>
        <w:rPr>
          <w:rFonts w:ascii="Arial" w:hAnsi="Arial" w:cs="Arial"/>
          <w:iCs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1"/>
        <w:gridCol w:w="3917"/>
        <w:gridCol w:w="1869"/>
        <w:gridCol w:w="44"/>
        <w:gridCol w:w="2422"/>
        <w:gridCol w:w="2171"/>
        <w:gridCol w:w="22"/>
        <w:gridCol w:w="40"/>
      </w:tblGrid>
      <w:tr w:rsidR="004A1F99" w:rsidRPr="004A1F99" w14:paraId="13B40684" w14:textId="77777777" w:rsidTr="00BB42A5">
        <w:tc>
          <w:tcPr>
            <w:tcW w:w="148" w:type="dxa"/>
            <w:gridSpan w:val="3"/>
          </w:tcPr>
          <w:p w14:paraId="3F5574C3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  <w:tc>
          <w:tcPr>
            <w:tcW w:w="10445" w:type="dxa"/>
            <w:gridSpan w:val="6"/>
          </w:tcPr>
          <w:p w14:paraId="4C6D200D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  <w:tc>
          <w:tcPr>
            <w:tcW w:w="40" w:type="dxa"/>
          </w:tcPr>
          <w:p w14:paraId="117369F1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</w:tr>
      <w:tr w:rsidR="004A1F99" w:rsidRPr="004A1F99" w14:paraId="5252AA99" w14:textId="77777777" w:rsidTr="00BB42A5">
        <w:tc>
          <w:tcPr>
            <w:tcW w:w="148" w:type="dxa"/>
            <w:gridSpan w:val="3"/>
          </w:tcPr>
          <w:p w14:paraId="7C6A9FC2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  <w:tc>
          <w:tcPr>
            <w:tcW w:w="10445" w:type="dxa"/>
            <w:gridSpan w:val="6"/>
          </w:tcPr>
          <w:tbl>
            <w:tblPr>
              <w:tblW w:w="10037" w:type="dxa"/>
              <w:tblBorders>
                <w:top w:val="single" w:sz="15" w:space="0" w:color="000000"/>
                <w:left w:val="single" w:sz="15" w:space="0" w:color="000000"/>
                <w:bottom w:val="single" w:sz="15" w:space="0" w:color="000000"/>
                <w:right w:val="single" w:sz="15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"/>
              <w:gridCol w:w="1413"/>
              <w:gridCol w:w="100"/>
              <w:gridCol w:w="2293"/>
              <w:gridCol w:w="201"/>
              <w:gridCol w:w="2400"/>
              <w:gridCol w:w="69"/>
              <w:gridCol w:w="2114"/>
              <w:gridCol w:w="907"/>
              <w:gridCol w:w="392"/>
            </w:tblGrid>
            <w:tr w:rsidR="004A1F99" w:rsidRPr="004A1F99" w14:paraId="3C34042B" w14:textId="77777777" w:rsidTr="004A1F99">
              <w:trPr>
                <w:trHeight w:val="149"/>
              </w:trPr>
              <w:tc>
                <w:tcPr>
                  <w:tcW w:w="148" w:type="dxa"/>
                  <w:tcBorders>
                    <w:top w:val="single" w:sz="15" w:space="0" w:color="000000"/>
                    <w:left w:val="single" w:sz="15" w:space="0" w:color="000000"/>
                  </w:tcBorders>
                </w:tcPr>
                <w:p w14:paraId="217FE351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413" w:type="dxa"/>
                  <w:tcBorders>
                    <w:top w:val="single" w:sz="15" w:space="0" w:color="000000"/>
                  </w:tcBorders>
                </w:tcPr>
                <w:p w14:paraId="42406E6C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00" w:type="dxa"/>
                  <w:tcBorders>
                    <w:top w:val="single" w:sz="15" w:space="0" w:color="000000"/>
                  </w:tcBorders>
                </w:tcPr>
                <w:p w14:paraId="3CD8F077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2293" w:type="dxa"/>
                  <w:tcBorders>
                    <w:top w:val="single" w:sz="15" w:space="0" w:color="000000"/>
                  </w:tcBorders>
                </w:tcPr>
                <w:p w14:paraId="698DC6CA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201" w:type="dxa"/>
                  <w:tcBorders>
                    <w:top w:val="single" w:sz="15" w:space="0" w:color="000000"/>
                  </w:tcBorders>
                </w:tcPr>
                <w:p w14:paraId="7F10311C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2400" w:type="dxa"/>
                  <w:tcBorders>
                    <w:top w:val="single" w:sz="15" w:space="0" w:color="000000"/>
                  </w:tcBorders>
                </w:tcPr>
                <w:p w14:paraId="2B38F76F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69" w:type="dxa"/>
                  <w:tcBorders>
                    <w:top w:val="single" w:sz="15" w:space="0" w:color="000000"/>
                  </w:tcBorders>
                </w:tcPr>
                <w:p w14:paraId="43792555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2114" w:type="dxa"/>
                  <w:tcBorders>
                    <w:top w:val="single" w:sz="15" w:space="0" w:color="000000"/>
                  </w:tcBorders>
                </w:tcPr>
                <w:p w14:paraId="1999F6B6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15" w:space="0" w:color="000000"/>
                  </w:tcBorders>
                </w:tcPr>
                <w:p w14:paraId="429A6CDF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15" w:space="0" w:color="000000"/>
                    <w:right w:val="single" w:sz="15" w:space="0" w:color="000000"/>
                  </w:tcBorders>
                </w:tcPr>
                <w:p w14:paraId="394F8F2A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</w:tr>
            <w:tr w:rsidR="004A1F99" w:rsidRPr="004A1F99" w14:paraId="4A77DD62" w14:textId="77777777" w:rsidTr="004A1F99">
              <w:tc>
                <w:tcPr>
                  <w:tcW w:w="148" w:type="dxa"/>
                  <w:tcBorders>
                    <w:left w:val="single" w:sz="15" w:space="0" w:color="000000"/>
                  </w:tcBorders>
                </w:tcPr>
                <w:p w14:paraId="3290AB28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9497" w:type="dxa"/>
                  <w:gridSpan w:val="8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97"/>
                  </w:tblGrid>
                  <w:tr w:rsidR="004A1F99" w:rsidRPr="004A1F99" w14:paraId="5154E627" w14:textId="77777777" w:rsidTr="000A7B73">
                    <w:trPr>
                      <w:trHeight w:val="262"/>
                    </w:trPr>
                    <w:tc>
                      <w:tcPr>
                        <w:tcW w:w="95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302E695" w14:textId="4C65506C" w:rsidR="004A1F99" w:rsidRPr="004A1F99" w:rsidRDefault="004A1F99" w:rsidP="004A1F99">
                        <w:pPr>
                          <w:rPr>
                            <w:sz w:val="20"/>
                            <w:szCs w:val="20"/>
                          </w:rPr>
                        </w:pPr>
                        <w:r w:rsidRPr="004A1F99">
                          <w:rPr>
                            <w:rFonts w:ascii="Arial" w:eastAsia="Arial" w:hAnsi="Arial"/>
                            <w:b/>
                            <w:color w:val="000000"/>
                            <w:szCs w:val="20"/>
                          </w:rPr>
                          <w:t>Výpočet alikvotní části nájmu k nájemní smlouvě č. 6N23/48</w:t>
                        </w:r>
                        <w:r w:rsidR="00ED1AC7">
                          <w:rPr>
                            <w:rFonts w:ascii="Arial" w:eastAsia="Arial" w:hAnsi="Arial"/>
                            <w:b/>
                            <w:color w:val="000000"/>
                            <w:szCs w:val="20"/>
                          </w:rPr>
                          <w:t xml:space="preserve"> </w:t>
                        </w:r>
                        <w:r w:rsidR="00ED1AC7" w:rsidRPr="00ED1AC7">
                          <w:rPr>
                            <w:rFonts w:ascii="Arial" w:eastAsia="Arial" w:hAnsi="Arial"/>
                            <w:bCs/>
                            <w:i/>
                            <w:iCs/>
                            <w:color w:val="000000"/>
                            <w:szCs w:val="20"/>
                          </w:rPr>
                          <w:t>– příloha č. 2</w:t>
                        </w:r>
                      </w:p>
                    </w:tc>
                  </w:tr>
                </w:tbl>
                <w:p w14:paraId="410E421B" w14:textId="77777777" w:rsidR="004A1F99" w:rsidRPr="004A1F99" w:rsidRDefault="004A1F99" w:rsidP="004A1F9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2" w:type="dxa"/>
                  <w:tcBorders>
                    <w:right w:val="single" w:sz="15" w:space="0" w:color="000000"/>
                  </w:tcBorders>
                </w:tcPr>
                <w:p w14:paraId="5B0ADAC7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</w:tr>
            <w:tr w:rsidR="004A1F99" w:rsidRPr="004A1F99" w14:paraId="17EB0D34" w14:textId="77777777" w:rsidTr="004A1F99">
              <w:trPr>
                <w:trHeight w:val="100"/>
              </w:trPr>
              <w:tc>
                <w:tcPr>
                  <w:tcW w:w="148" w:type="dxa"/>
                  <w:tcBorders>
                    <w:left w:val="single" w:sz="15" w:space="0" w:color="000000"/>
                  </w:tcBorders>
                </w:tcPr>
                <w:p w14:paraId="7374D150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413" w:type="dxa"/>
                </w:tcPr>
                <w:p w14:paraId="638EECA9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00" w:type="dxa"/>
                </w:tcPr>
                <w:p w14:paraId="7D1A004F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2293" w:type="dxa"/>
                </w:tcPr>
                <w:p w14:paraId="698ACCA2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201" w:type="dxa"/>
                </w:tcPr>
                <w:p w14:paraId="0CD95F76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2400" w:type="dxa"/>
                </w:tcPr>
                <w:p w14:paraId="0A2FE7F8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69" w:type="dxa"/>
                </w:tcPr>
                <w:p w14:paraId="6AE2CE1D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2114" w:type="dxa"/>
                </w:tcPr>
                <w:p w14:paraId="1A0A1125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907" w:type="dxa"/>
                </w:tcPr>
                <w:p w14:paraId="0F406D6B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392" w:type="dxa"/>
                  <w:tcBorders>
                    <w:right w:val="single" w:sz="15" w:space="0" w:color="000000"/>
                  </w:tcBorders>
                </w:tcPr>
                <w:p w14:paraId="35B26575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</w:tr>
            <w:tr w:rsidR="004A1F99" w:rsidRPr="004A1F99" w14:paraId="611172B8" w14:textId="77777777" w:rsidTr="004A1F99">
              <w:tc>
                <w:tcPr>
                  <w:tcW w:w="148" w:type="dxa"/>
                  <w:tcBorders>
                    <w:left w:val="single" w:sz="15" w:space="0" w:color="000000"/>
                  </w:tcBorders>
                </w:tcPr>
                <w:p w14:paraId="2F66333F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41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3"/>
                  </w:tblGrid>
                  <w:tr w:rsidR="004A1F99" w:rsidRPr="004A1F99" w14:paraId="77F7ABB0" w14:textId="77777777" w:rsidTr="000A7B73">
                    <w:trPr>
                      <w:trHeight w:val="262"/>
                    </w:trPr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EC8C9EE" w14:textId="77777777" w:rsidR="004A1F99" w:rsidRPr="004A1F99" w:rsidRDefault="004A1F99" w:rsidP="004A1F99">
                        <w:pPr>
                          <w:rPr>
                            <w:sz w:val="20"/>
                            <w:szCs w:val="20"/>
                          </w:rPr>
                        </w:pPr>
                        <w:r w:rsidRPr="004A1F99">
                          <w:rPr>
                            <w:rFonts w:ascii="Arial" w:eastAsia="Arial" w:hAnsi="Arial"/>
                            <w:color w:val="000000"/>
                            <w:sz w:val="20"/>
                            <w:szCs w:val="20"/>
                          </w:rPr>
                          <w:t>Datum tisku:</w:t>
                        </w:r>
                      </w:p>
                    </w:tc>
                  </w:tr>
                </w:tbl>
                <w:p w14:paraId="7382856E" w14:textId="77777777" w:rsidR="004A1F99" w:rsidRPr="004A1F99" w:rsidRDefault="004A1F99" w:rsidP="004A1F9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0" w:type="dxa"/>
                </w:tcPr>
                <w:p w14:paraId="7145CEF5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229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93"/>
                  </w:tblGrid>
                  <w:tr w:rsidR="004A1F99" w:rsidRPr="004A1F99" w14:paraId="090D722D" w14:textId="77777777" w:rsidTr="000A7B73">
                    <w:trPr>
                      <w:trHeight w:val="262"/>
                    </w:trPr>
                    <w:tc>
                      <w:tcPr>
                        <w:tcW w:w="22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E2192E7" w14:textId="77777777" w:rsidR="004A1F99" w:rsidRPr="004A1F99" w:rsidRDefault="004A1F99" w:rsidP="004A1F99">
                        <w:pPr>
                          <w:rPr>
                            <w:sz w:val="20"/>
                            <w:szCs w:val="20"/>
                          </w:rPr>
                        </w:pPr>
                        <w:r w:rsidRPr="004A1F99">
                          <w:rPr>
                            <w:rFonts w:ascii="Arial" w:eastAsia="Arial" w:hAnsi="Arial"/>
                            <w:color w:val="000000"/>
                            <w:sz w:val="20"/>
                            <w:szCs w:val="20"/>
                          </w:rPr>
                          <w:t>04.04.2023</w:t>
                        </w:r>
                      </w:p>
                    </w:tc>
                  </w:tr>
                </w:tbl>
                <w:p w14:paraId="63E1DC0C" w14:textId="77777777" w:rsidR="004A1F99" w:rsidRPr="004A1F99" w:rsidRDefault="004A1F99" w:rsidP="004A1F9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1" w:type="dxa"/>
                </w:tcPr>
                <w:p w14:paraId="6AC39EEF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2400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00"/>
                  </w:tblGrid>
                  <w:tr w:rsidR="004A1F99" w:rsidRPr="004A1F99" w14:paraId="5A214F54" w14:textId="77777777" w:rsidTr="000A7B73">
                    <w:trPr>
                      <w:trHeight w:val="262"/>
                    </w:trPr>
                    <w:tc>
                      <w:tcPr>
                        <w:tcW w:w="2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DB52A36" w14:textId="77777777" w:rsidR="004A1F99" w:rsidRPr="004A1F99" w:rsidRDefault="004A1F99" w:rsidP="004A1F99">
                        <w:pPr>
                          <w:rPr>
                            <w:sz w:val="20"/>
                            <w:szCs w:val="20"/>
                          </w:rPr>
                        </w:pPr>
                        <w:r w:rsidRPr="004A1F99">
                          <w:rPr>
                            <w:rFonts w:ascii="Arial" w:eastAsia="Arial" w:hAnsi="Arial"/>
                            <w:color w:val="000000"/>
                            <w:sz w:val="20"/>
                            <w:szCs w:val="20"/>
                          </w:rPr>
                          <w:t>Spočítáno k datu splátky:</w:t>
                        </w:r>
                      </w:p>
                    </w:tc>
                  </w:tr>
                </w:tbl>
                <w:p w14:paraId="4AED3124" w14:textId="77777777" w:rsidR="004A1F99" w:rsidRPr="004A1F99" w:rsidRDefault="004A1F99" w:rsidP="004A1F9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" w:type="dxa"/>
                </w:tcPr>
                <w:p w14:paraId="088313F0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211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14"/>
                  </w:tblGrid>
                  <w:tr w:rsidR="004A1F99" w:rsidRPr="004A1F99" w14:paraId="5748A9AF" w14:textId="77777777" w:rsidTr="000A7B73">
                    <w:trPr>
                      <w:trHeight w:val="262"/>
                    </w:trPr>
                    <w:tc>
                      <w:tcPr>
                        <w:tcW w:w="21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7A09A35" w14:textId="77777777" w:rsidR="004A1F99" w:rsidRPr="004A1F99" w:rsidRDefault="004A1F99" w:rsidP="004A1F99">
                        <w:pPr>
                          <w:rPr>
                            <w:sz w:val="20"/>
                            <w:szCs w:val="20"/>
                          </w:rPr>
                        </w:pPr>
                        <w:r w:rsidRPr="004A1F99">
                          <w:rPr>
                            <w:rFonts w:ascii="Arial" w:eastAsia="Arial" w:hAnsi="Arial"/>
                            <w:color w:val="000000"/>
                            <w:sz w:val="20"/>
                            <w:szCs w:val="20"/>
                          </w:rPr>
                          <w:t>1. 10. 2023</w:t>
                        </w:r>
                      </w:p>
                    </w:tc>
                  </w:tr>
                </w:tbl>
                <w:p w14:paraId="19A294E3" w14:textId="77777777" w:rsidR="004A1F99" w:rsidRPr="004A1F99" w:rsidRDefault="004A1F99" w:rsidP="004A1F9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</w:tcPr>
                <w:p w14:paraId="0D369B0A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392" w:type="dxa"/>
                  <w:tcBorders>
                    <w:right w:val="single" w:sz="15" w:space="0" w:color="000000"/>
                  </w:tcBorders>
                </w:tcPr>
                <w:p w14:paraId="02E6888E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</w:tr>
            <w:tr w:rsidR="004A1F99" w:rsidRPr="004A1F99" w14:paraId="351CF709" w14:textId="77777777" w:rsidTr="004A1F99">
              <w:trPr>
                <w:trHeight w:val="187"/>
              </w:trPr>
              <w:tc>
                <w:tcPr>
                  <w:tcW w:w="148" w:type="dxa"/>
                  <w:tcBorders>
                    <w:left w:val="single" w:sz="15" w:space="0" w:color="000000"/>
                    <w:bottom w:val="single" w:sz="15" w:space="0" w:color="000000"/>
                  </w:tcBorders>
                </w:tcPr>
                <w:p w14:paraId="756AF374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413" w:type="dxa"/>
                  <w:tcBorders>
                    <w:bottom w:val="single" w:sz="15" w:space="0" w:color="000000"/>
                  </w:tcBorders>
                </w:tcPr>
                <w:p w14:paraId="230AAE97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00" w:type="dxa"/>
                  <w:tcBorders>
                    <w:bottom w:val="single" w:sz="15" w:space="0" w:color="000000"/>
                  </w:tcBorders>
                </w:tcPr>
                <w:p w14:paraId="6BD89DA9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2293" w:type="dxa"/>
                  <w:tcBorders>
                    <w:bottom w:val="single" w:sz="15" w:space="0" w:color="000000"/>
                  </w:tcBorders>
                </w:tcPr>
                <w:p w14:paraId="70254F2F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201" w:type="dxa"/>
                  <w:tcBorders>
                    <w:bottom w:val="single" w:sz="15" w:space="0" w:color="000000"/>
                  </w:tcBorders>
                </w:tcPr>
                <w:p w14:paraId="625BA267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2400" w:type="dxa"/>
                  <w:tcBorders>
                    <w:bottom w:val="single" w:sz="15" w:space="0" w:color="000000"/>
                  </w:tcBorders>
                </w:tcPr>
                <w:p w14:paraId="70722BA5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69" w:type="dxa"/>
                  <w:tcBorders>
                    <w:bottom w:val="single" w:sz="15" w:space="0" w:color="000000"/>
                  </w:tcBorders>
                </w:tcPr>
                <w:p w14:paraId="67015E29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2114" w:type="dxa"/>
                  <w:tcBorders>
                    <w:bottom w:val="single" w:sz="15" w:space="0" w:color="000000"/>
                  </w:tcBorders>
                </w:tcPr>
                <w:p w14:paraId="3A864999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907" w:type="dxa"/>
                  <w:tcBorders>
                    <w:bottom w:val="single" w:sz="15" w:space="0" w:color="000000"/>
                  </w:tcBorders>
                </w:tcPr>
                <w:p w14:paraId="4CC25257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392" w:type="dxa"/>
                  <w:tcBorders>
                    <w:bottom w:val="single" w:sz="15" w:space="0" w:color="000000"/>
                    <w:right w:val="single" w:sz="15" w:space="0" w:color="000000"/>
                  </w:tcBorders>
                </w:tcPr>
                <w:p w14:paraId="55DDB2B0" w14:textId="77777777" w:rsidR="004A1F99" w:rsidRPr="004A1F99" w:rsidRDefault="004A1F99" w:rsidP="004A1F99">
                  <w:pPr>
                    <w:rPr>
                      <w:sz w:val="2"/>
                      <w:szCs w:val="20"/>
                    </w:rPr>
                  </w:pPr>
                </w:p>
              </w:tc>
            </w:tr>
          </w:tbl>
          <w:p w14:paraId="333DD9BB" w14:textId="77777777" w:rsidR="004A1F99" w:rsidRPr="004A1F99" w:rsidRDefault="004A1F99" w:rsidP="004A1F99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66D69D05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</w:tr>
      <w:tr w:rsidR="004A1F99" w:rsidRPr="004A1F99" w14:paraId="3CD5DEF8" w14:textId="77777777" w:rsidTr="00BB42A5">
        <w:tc>
          <w:tcPr>
            <w:tcW w:w="148" w:type="dxa"/>
            <w:gridSpan w:val="3"/>
          </w:tcPr>
          <w:p w14:paraId="48678AFF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  <w:tc>
          <w:tcPr>
            <w:tcW w:w="10445" w:type="dxa"/>
            <w:gridSpan w:val="6"/>
          </w:tcPr>
          <w:p w14:paraId="474C2331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  <w:tc>
          <w:tcPr>
            <w:tcW w:w="40" w:type="dxa"/>
          </w:tcPr>
          <w:p w14:paraId="4EEEDE60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</w:tr>
      <w:tr w:rsidR="004A1F99" w:rsidRPr="004A1F99" w14:paraId="198222EA" w14:textId="77777777" w:rsidTr="00BB42A5">
        <w:trPr>
          <w:trHeight w:val="100"/>
        </w:trPr>
        <w:tc>
          <w:tcPr>
            <w:tcW w:w="107" w:type="dxa"/>
          </w:tcPr>
          <w:p w14:paraId="52FBF992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  <w:tc>
          <w:tcPr>
            <w:tcW w:w="10" w:type="dxa"/>
          </w:tcPr>
          <w:p w14:paraId="27A22684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  <w:tc>
          <w:tcPr>
            <w:tcW w:w="31" w:type="dxa"/>
          </w:tcPr>
          <w:p w14:paraId="12AC4C94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  <w:tc>
          <w:tcPr>
            <w:tcW w:w="3917" w:type="dxa"/>
          </w:tcPr>
          <w:p w14:paraId="77028D33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  <w:tc>
          <w:tcPr>
            <w:tcW w:w="1869" w:type="dxa"/>
          </w:tcPr>
          <w:p w14:paraId="37EFC9A6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  <w:tc>
          <w:tcPr>
            <w:tcW w:w="44" w:type="dxa"/>
          </w:tcPr>
          <w:p w14:paraId="0517C358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  <w:tc>
          <w:tcPr>
            <w:tcW w:w="2422" w:type="dxa"/>
          </w:tcPr>
          <w:p w14:paraId="7BADB8DE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  <w:tc>
          <w:tcPr>
            <w:tcW w:w="2171" w:type="dxa"/>
          </w:tcPr>
          <w:p w14:paraId="529A1BCD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  <w:tc>
          <w:tcPr>
            <w:tcW w:w="22" w:type="dxa"/>
          </w:tcPr>
          <w:p w14:paraId="7D296AC0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  <w:tc>
          <w:tcPr>
            <w:tcW w:w="40" w:type="dxa"/>
          </w:tcPr>
          <w:p w14:paraId="38F13B71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</w:tr>
      <w:tr w:rsidR="004A1F99" w:rsidRPr="004A1F99" w14:paraId="466C0C5C" w14:textId="77777777" w:rsidTr="00BB42A5">
        <w:trPr>
          <w:trHeight w:val="340"/>
        </w:trPr>
        <w:tc>
          <w:tcPr>
            <w:tcW w:w="107" w:type="dxa"/>
          </w:tcPr>
          <w:p w14:paraId="30821BB6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  <w:tc>
          <w:tcPr>
            <w:tcW w:w="10" w:type="dxa"/>
          </w:tcPr>
          <w:p w14:paraId="0A6DF182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  <w:tc>
          <w:tcPr>
            <w:tcW w:w="31" w:type="dxa"/>
          </w:tcPr>
          <w:p w14:paraId="36D6BA48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  <w:tc>
          <w:tcPr>
            <w:tcW w:w="583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7"/>
            </w:tblGrid>
            <w:tr w:rsidR="004A1F99" w:rsidRPr="004A1F99" w14:paraId="4D13F547" w14:textId="77777777" w:rsidTr="000A7B73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51C85" w14:textId="77777777" w:rsidR="004A1F99" w:rsidRPr="004A1F99" w:rsidRDefault="004A1F99" w:rsidP="004A1F99">
                  <w:pPr>
                    <w:rPr>
                      <w:sz w:val="20"/>
                      <w:szCs w:val="20"/>
                    </w:rPr>
                  </w:pPr>
                  <w:r w:rsidRPr="004A1F99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Vydané parcely:</w:t>
                  </w:r>
                </w:p>
              </w:tc>
            </w:tr>
          </w:tbl>
          <w:p w14:paraId="11B59244" w14:textId="77777777" w:rsidR="004A1F99" w:rsidRPr="004A1F99" w:rsidRDefault="004A1F99" w:rsidP="004A1F99">
            <w:pPr>
              <w:rPr>
                <w:sz w:val="20"/>
                <w:szCs w:val="20"/>
              </w:rPr>
            </w:pPr>
          </w:p>
        </w:tc>
        <w:tc>
          <w:tcPr>
            <w:tcW w:w="2422" w:type="dxa"/>
          </w:tcPr>
          <w:p w14:paraId="7DB8FCA3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  <w:tc>
          <w:tcPr>
            <w:tcW w:w="2171" w:type="dxa"/>
          </w:tcPr>
          <w:p w14:paraId="3CC0F36C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  <w:tc>
          <w:tcPr>
            <w:tcW w:w="22" w:type="dxa"/>
          </w:tcPr>
          <w:p w14:paraId="514759F7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  <w:tc>
          <w:tcPr>
            <w:tcW w:w="40" w:type="dxa"/>
          </w:tcPr>
          <w:p w14:paraId="39532981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</w:tr>
      <w:tr w:rsidR="004A1F99" w:rsidRPr="004A1F99" w14:paraId="5410EB03" w14:textId="77777777" w:rsidTr="00BB42A5">
        <w:trPr>
          <w:trHeight w:val="167"/>
        </w:trPr>
        <w:tc>
          <w:tcPr>
            <w:tcW w:w="107" w:type="dxa"/>
          </w:tcPr>
          <w:p w14:paraId="3A22FEBD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  <w:tc>
          <w:tcPr>
            <w:tcW w:w="10" w:type="dxa"/>
          </w:tcPr>
          <w:p w14:paraId="6B935FEA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  <w:tc>
          <w:tcPr>
            <w:tcW w:w="31" w:type="dxa"/>
          </w:tcPr>
          <w:p w14:paraId="0FD38A3F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  <w:tc>
          <w:tcPr>
            <w:tcW w:w="3917" w:type="dxa"/>
          </w:tcPr>
          <w:p w14:paraId="416B5EA4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  <w:tc>
          <w:tcPr>
            <w:tcW w:w="1869" w:type="dxa"/>
          </w:tcPr>
          <w:p w14:paraId="4F1A858E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  <w:tc>
          <w:tcPr>
            <w:tcW w:w="44" w:type="dxa"/>
          </w:tcPr>
          <w:p w14:paraId="47827978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  <w:tc>
          <w:tcPr>
            <w:tcW w:w="2422" w:type="dxa"/>
          </w:tcPr>
          <w:p w14:paraId="737AC51C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  <w:tc>
          <w:tcPr>
            <w:tcW w:w="2171" w:type="dxa"/>
          </w:tcPr>
          <w:p w14:paraId="47E8BF2E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  <w:tc>
          <w:tcPr>
            <w:tcW w:w="22" w:type="dxa"/>
          </w:tcPr>
          <w:p w14:paraId="46FB12DD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  <w:tc>
          <w:tcPr>
            <w:tcW w:w="40" w:type="dxa"/>
          </w:tcPr>
          <w:p w14:paraId="290F893E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</w:tr>
      <w:tr w:rsidR="004A1F99" w:rsidRPr="004A1F99" w14:paraId="4E278F22" w14:textId="77777777" w:rsidTr="00BB42A5">
        <w:tc>
          <w:tcPr>
            <w:tcW w:w="107" w:type="dxa"/>
          </w:tcPr>
          <w:p w14:paraId="2814A39D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  <w:tc>
          <w:tcPr>
            <w:tcW w:w="10" w:type="dxa"/>
          </w:tcPr>
          <w:p w14:paraId="3AD5897D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  <w:tc>
          <w:tcPr>
            <w:tcW w:w="31" w:type="dxa"/>
          </w:tcPr>
          <w:p w14:paraId="2D0856E1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  <w:tc>
          <w:tcPr>
            <w:tcW w:w="10423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841"/>
            </w:tblGrid>
            <w:tr w:rsidR="004A1F99" w:rsidRPr="004A1F99" w14:paraId="50B2563B" w14:textId="77777777" w:rsidTr="004A1F99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9C0BE" w14:textId="77777777" w:rsidR="004A1F99" w:rsidRPr="004A1F99" w:rsidRDefault="004A1F99" w:rsidP="004A1F99">
                  <w:pPr>
                    <w:rPr>
                      <w:sz w:val="20"/>
                      <w:szCs w:val="20"/>
                    </w:rPr>
                  </w:pPr>
                  <w:r w:rsidRPr="004A1F99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40C0C" w14:textId="77777777" w:rsidR="004A1F99" w:rsidRPr="004A1F99" w:rsidRDefault="004A1F99" w:rsidP="004A1F99">
                  <w:pPr>
                    <w:rPr>
                      <w:sz w:val="20"/>
                      <w:szCs w:val="20"/>
                    </w:rPr>
                  </w:pPr>
                  <w:r w:rsidRPr="004A1F99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EE5BB" w14:textId="77777777" w:rsidR="004A1F99" w:rsidRPr="004A1F99" w:rsidRDefault="004A1F99" w:rsidP="004A1F99">
                  <w:pPr>
                    <w:jc w:val="center"/>
                    <w:rPr>
                      <w:sz w:val="20"/>
                      <w:szCs w:val="20"/>
                    </w:rPr>
                  </w:pPr>
                  <w:r w:rsidRPr="004A1F99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FE157" w14:textId="77777777" w:rsidR="004A1F99" w:rsidRPr="004A1F99" w:rsidRDefault="004A1F99" w:rsidP="004A1F99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4A1F99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4BF78" w14:textId="77777777" w:rsidR="004A1F99" w:rsidRPr="004A1F99" w:rsidRDefault="004A1F99" w:rsidP="004A1F99">
                  <w:pPr>
                    <w:rPr>
                      <w:sz w:val="20"/>
                      <w:szCs w:val="20"/>
                    </w:rPr>
                  </w:pPr>
                  <w:r w:rsidRPr="004A1F99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2119F" w14:textId="77777777" w:rsidR="004A1F99" w:rsidRPr="004A1F99" w:rsidRDefault="004A1F99" w:rsidP="004A1F99">
                  <w:pPr>
                    <w:jc w:val="right"/>
                    <w:rPr>
                      <w:sz w:val="20"/>
                      <w:szCs w:val="20"/>
                    </w:rPr>
                  </w:pPr>
                  <w:r w:rsidRPr="004A1F99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Výměra</w:t>
                  </w:r>
                  <w:r w:rsidRPr="004A1F99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ACEFD" w14:textId="77777777" w:rsidR="004A1F99" w:rsidRPr="004A1F99" w:rsidRDefault="004A1F99" w:rsidP="004A1F99">
                  <w:pPr>
                    <w:rPr>
                      <w:sz w:val="20"/>
                      <w:szCs w:val="20"/>
                    </w:rPr>
                  </w:pPr>
                  <w:r w:rsidRPr="004A1F99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38BAA" w14:textId="77777777" w:rsidR="004A1F99" w:rsidRPr="004A1F99" w:rsidRDefault="004A1F99" w:rsidP="004A1F99">
                  <w:pPr>
                    <w:rPr>
                      <w:sz w:val="20"/>
                      <w:szCs w:val="20"/>
                    </w:rPr>
                  </w:pPr>
                  <w:r w:rsidRPr="004A1F99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1C4BD" w14:textId="77777777" w:rsidR="004A1F99" w:rsidRPr="004A1F99" w:rsidRDefault="004A1F99" w:rsidP="004A1F99">
                  <w:pPr>
                    <w:rPr>
                      <w:sz w:val="20"/>
                      <w:szCs w:val="20"/>
                    </w:rPr>
                  </w:pPr>
                  <w:r w:rsidRPr="004A1F99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Počet dní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5412E" w14:textId="77777777" w:rsidR="004A1F99" w:rsidRPr="004A1F99" w:rsidRDefault="004A1F99" w:rsidP="004A1F99">
                  <w:pPr>
                    <w:jc w:val="right"/>
                    <w:rPr>
                      <w:sz w:val="20"/>
                      <w:szCs w:val="20"/>
                    </w:rPr>
                  </w:pPr>
                  <w:r w:rsidRPr="004A1F99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Nájem</w:t>
                  </w:r>
                  <w:r w:rsidRPr="004A1F99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br/>
                    <w:t>[Kč]</w:t>
                  </w:r>
                </w:p>
              </w:tc>
            </w:tr>
            <w:tr w:rsidR="004A1F99" w:rsidRPr="004A1F99" w14:paraId="0CF93D70" w14:textId="77777777" w:rsidTr="004A1F99">
              <w:trPr>
                <w:trHeight w:val="262"/>
              </w:trPr>
              <w:tc>
                <w:tcPr>
                  <w:tcW w:w="3915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2EB13" w14:textId="77777777" w:rsidR="004A1F99" w:rsidRPr="004A1F99" w:rsidRDefault="004A1F99" w:rsidP="004A1F99">
                  <w:pPr>
                    <w:rPr>
                      <w:sz w:val="20"/>
                      <w:szCs w:val="20"/>
                    </w:rPr>
                  </w:pPr>
                  <w:r w:rsidRPr="004A1F99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12958" w14:textId="77777777" w:rsidR="004A1F99" w:rsidRPr="004A1F99" w:rsidRDefault="004A1F99" w:rsidP="004A1F9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BEEF5" w14:textId="77777777" w:rsidR="004A1F99" w:rsidRPr="004A1F99" w:rsidRDefault="004A1F99" w:rsidP="004A1F9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B0C9C" w14:textId="77777777" w:rsidR="004A1F99" w:rsidRPr="004A1F99" w:rsidRDefault="004A1F99" w:rsidP="004A1F9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FB430" w14:textId="77777777" w:rsidR="004A1F99" w:rsidRPr="004A1F99" w:rsidRDefault="004A1F99" w:rsidP="004A1F9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03E0D" w14:textId="77777777" w:rsidR="004A1F99" w:rsidRPr="004A1F99" w:rsidRDefault="004A1F99" w:rsidP="004A1F9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0B6A2D7" w14:textId="77777777" w:rsidR="004A1F99" w:rsidRPr="004A1F99" w:rsidRDefault="004A1F99" w:rsidP="004A1F99">
            <w:pPr>
              <w:rPr>
                <w:sz w:val="20"/>
                <w:szCs w:val="20"/>
              </w:rPr>
            </w:pPr>
          </w:p>
        </w:tc>
        <w:tc>
          <w:tcPr>
            <w:tcW w:w="22" w:type="dxa"/>
          </w:tcPr>
          <w:p w14:paraId="0991F1F1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  <w:tc>
          <w:tcPr>
            <w:tcW w:w="40" w:type="dxa"/>
          </w:tcPr>
          <w:p w14:paraId="3EFB6A3D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</w:tr>
      <w:tr w:rsidR="004A1F99" w:rsidRPr="004A1F99" w14:paraId="0884FD71" w14:textId="77777777" w:rsidTr="00BB42A5">
        <w:trPr>
          <w:trHeight w:val="124"/>
        </w:trPr>
        <w:tc>
          <w:tcPr>
            <w:tcW w:w="107" w:type="dxa"/>
          </w:tcPr>
          <w:p w14:paraId="5EAAF78C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  <w:tc>
          <w:tcPr>
            <w:tcW w:w="10" w:type="dxa"/>
          </w:tcPr>
          <w:p w14:paraId="5FE79AC9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  <w:tc>
          <w:tcPr>
            <w:tcW w:w="31" w:type="dxa"/>
          </w:tcPr>
          <w:p w14:paraId="532A048F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  <w:tc>
          <w:tcPr>
            <w:tcW w:w="3917" w:type="dxa"/>
          </w:tcPr>
          <w:p w14:paraId="0DFDBF3D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  <w:tc>
          <w:tcPr>
            <w:tcW w:w="1869" w:type="dxa"/>
          </w:tcPr>
          <w:p w14:paraId="5A9E401B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  <w:tc>
          <w:tcPr>
            <w:tcW w:w="44" w:type="dxa"/>
          </w:tcPr>
          <w:p w14:paraId="040E2773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  <w:tc>
          <w:tcPr>
            <w:tcW w:w="2422" w:type="dxa"/>
          </w:tcPr>
          <w:p w14:paraId="2E0C1FE0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  <w:tc>
          <w:tcPr>
            <w:tcW w:w="2171" w:type="dxa"/>
          </w:tcPr>
          <w:p w14:paraId="222F9796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  <w:tc>
          <w:tcPr>
            <w:tcW w:w="22" w:type="dxa"/>
          </w:tcPr>
          <w:p w14:paraId="16D72CB6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  <w:tc>
          <w:tcPr>
            <w:tcW w:w="40" w:type="dxa"/>
          </w:tcPr>
          <w:p w14:paraId="57DB0613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</w:tr>
      <w:tr w:rsidR="004A1F99" w:rsidRPr="004A1F99" w14:paraId="602EBC45" w14:textId="77777777" w:rsidTr="00BB42A5">
        <w:trPr>
          <w:trHeight w:val="340"/>
        </w:trPr>
        <w:tc>
          <w:tcPr>
            <w:tcW w:w="107" w:type="dxa"/>
          </w:tcPr>
          <w:p w14:paraId="70FB9929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  <w:tc>
          <w:tcPr>
            <w:tcW w:w="5827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7"/>
            </w:tblGrid>
            <w:tr w:rsidR="004A1F99" w:rsidRPr="004A1F99" w14:paraId="64200CF8" w14:textId="77777777" w:rsidTr="000A7B73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FB42D" w14:textId="77777777" w:rsidR="004A1F99" w:rsidRPr="004A1F99" w:rsidRDefault="004A1F99" w:rsidP="004A1F99">
                  <w:pPr>
                    <w:rPr>
                      <w:sz w:val="20"/>
                      <w:szCs w:val="20"/>
                    </w:rPr>
                  </w:pPr>
                  <w:r w:rsidRPr="004A1F99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Stávající parcely:</w:t>
                  </w:r>
                </w:p>
              </w:tc>
            </w:tr>
          </w:tbl>
          <w:p w14:paraId="3C9E7237" w14:textId="77777777" w:rsidR="004A1F99" w:rsidRPr="004A1F99" w:rsidRDefault="004A1F99" w:rsidP="004A1F99">
            <w:pPr>
              <w:rPr>
                <w:sz w:val="20"/>
                <w:szCs w:val="20"/>
              </w:rPr>
            </w:pPr>
          </w:p>
        </w:tc>
        <w:tc>
          <w:tcPr>
            <w:tcW w:w="44" w:type="dxa"/>
          </w:tcPr>
          <w:p w14:paraId="259085F1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  <w:tc>
          <w:tcPr>
            <w:tcW w:w="2422" w:type="dxa"/>
          </w:tcPr>
          <w:p w14:paraId="346F3FD9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  <w:tc>
          <w:tcPr>
            <w:tcW w:w="2171" w:type="dxa"/>
          </w:tcPr>
          <w:p w14:paraId="2AF144BF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  <w:tc>
          <w:tcPr>
            <w:tcW w:w="22" w:type="dxa"/>
          </w:tcPr>
          <w:p w14:paraId="04E70FDC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  <w:tc>
          <w:tcPr>
            <w:tcW w:w="40" w:type="dxa"/>
          </w:tcPr>
          <w:p w14:paraId="2F580E70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</w:tr>
      <w:tr w:rsidR="004A1F99" w:rsidRPr="004A1F99" w14:paraId="45E65B86" w14:textId="77777777" w:rsidTr="00BB42A5">
        <w:trPr>
          <w:trHeight w:val="225"/>
        </w:trPr>
        <w:tc>
          <w:tcPr>
            <w:tcW w:w="107" w:type="dxa"/>
          </w:tcPr>
          <w:p w14:paraId="7BF99E3F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  <w:tc>
          <w:tcPr>
            <w:tcW w:w="10" w:type="dxa"/>
          </w:tcPr>
          <w:p w14:paraId="3238C867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  <w:tc>
          <w:tcPr>
            <w:tcW w:w="31" w:type="dxa"/>
          </w:tcPr>
          <w:p w14:paraId="476CF873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  <w:tc>
          <w:tcPr>
            <w:tcW w:w="3917" w:type="dxa"/>
          </w:tcPr>
          <w:p w14:paraId="3A84363C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  <w:tc>
          <w:tcPr>
            <w:tcW w:w="1869" w:type="dxa"/>
          </w:tcPr>
          <w:p w14:paraId="7D216932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  <w:tc>
          <w:tcPr>
            <w:tcW w:w="44" w:type="dxa"/>
          </w:tcPr>
          <w:p w14:paraId="05CD955C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  <w:tc>
          <w:tcPr>
            <w:tcW w:w="2422" w:type="dxa"/>
          </w:tcPr>
          <w:p w14:paraId="3AE79701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  <w:tc>
          <w:tcPr>
            <w:tcW w:w="2171" w:type="dxa"/>
          </w:tcPr>
          <w:p w14:paraId="6198DE1F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  <w:tc>
          <w:tcPr>
            <w:tcW w:w="22" w:type="dxa"/>
          </w:tcPr>
          <w:p w14:paraId="408E4685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  <w:tc>
          <w:tcPr>
            <w:tcW w:w="40" w:type="dxa"/>
          </w:tcPr>
          <w:p w14:paraId="2D342E70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</w:tr>
      <w:tr w:rsidR="004A1F99" w:rsidRPr="004A1F99" w14:paraId="3F1D8F1F" w14:textId="77777777" w:rsidTr="00BB42A5">
        <w:tc>
          <w:tcPr>
            <w:tcW w:w="107" w:type="dxa"/>
          </w:tcPr>
          <w:p w14:paraId="3151FF8B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  <w:tc>
          <w:tcPr>
            <w:tcW w:w="10486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845"/>
            </w:tblGrid>
            <w:tr w:rsidR="004A1F99" w:rsidRPr="004A1F99" w14:paraId="08A26440" w14:textId="77777777" w:rsidTr="004A1F9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5457F" w14:textId="77777777" w:rsidR="004A1F99" w:rsidRPr="004A1F99" w:rsidRDefault="004A1F99" w:rsidP="004A1F99">
                  <w:pPr>
                    <w:rPr>
                      <w:sz w:val="20"/>
                      <w:szCs w:val="20"/>
                    </w:rPr>
                  </w:pPr>
                  <w:r w:rsidRPr="004A1F99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7F658" w14:textId="77777777" w:rsidR="004A1F99" w:rsidRPr="004A1F99" w:rsidRDefault="004A1F99" w:rsidP="004A1F99">
                  <w:pPr>
                    <w:rPr>
                      <w:sz w:val="20"/>
                      <w:szCs w:val="20"/>
                    </w:rPr>
                  </w:pPr>
                  <w:r w:rsidRPr="004A1F99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28CAC" w14:textId="77777777" w:rsidR="004A1F99" w:rsidRPr="004A1F99" w:rsidRDefault="004A1F99" w:rsidP="004A1F99">
                  <w:pPr>
                    <w:jc w:val="center"/>
                    <w:rPr>
                      <w:sz w:val="20"/>
                      <w:szCs w:val="20"/>
                    </w:rPr>
                  </w:pPr>
                  <w:r w:rsidRPr="004A1F99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B8250" w14:textId="77777777" w:rsidR="004A1F99" w:rsidRPr="004A1F99" w:rsidRDefault="004A1F99" w:rsidP="004A1F99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4A1F99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3437A" w14:textId="77777777" w:rsidR="004A1F99" w:rsidRPr="004A1F99" w:rsidRDefault="004A1F99" w:rsidP="004A1F99">
                  <w:pPr>
                    <w:rPr>
                      <w:sz w:val="20"/>
                      <w:szCs w:val="20"/>
                    </w:rPr>
                  </w:pPr>
                  <w:r w:rsidRPr="004A1F99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08872" w14:textId="77777777" w:rsidR="004A1F99" w:rsidRPr="004A1F99" w:rsidRDefault="004A1F99" w:rsidP="004A1F99">
                  <w:pPr>
                    <w:jc w:val="right"/>
                    <w:rPr>
                      <w:sz w:val="20"/>
                      <w:szCs w:val="20"/>
                    </w:rPr>
                  </w:pPr>
                  <w:r w:rsidRPr="004A1F99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Výměra</w:t>
                  </w:r>
                  <w:r w:rsidRPr="004A1F99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F5143" w14:textId="77777777" w:rsidR="004A1F99" w:rsidRPr="004A1F99" w:rsidRDefault="004A1F99" w:rsidP="004A1F99">
                  <w:pPr>
                    <w:rPr>
                      <w:sz w:val="20"/>
                      <w:szCs w:val="20"/>
                    </w:rPr>
                  </w:pPr>
                  <w:r w:rsidRPr="004A1F99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D34A1" w14:textId="77777777" w:rsidR="004A1F99" w:rsidRPr="004A1F99" w:rsidRDefault="004A1F99" w:rsidP="004A1F99">
                  <w:pPr>
                    <w:rPr>
                      <w:sz w:val="20"/>
                      <w:szCs w:val="20"/>
                    </w:rPr>
                  </w:pPr>
                  <w:r w:rsidRPr="004A1F99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8F4A9" w14:textId="77777777" w:rsidR="004A1F99" w:rsidRPr="004A1F99" w:rsidRDefault="004A1F99" w:rsidP="004A1F99">
                  <w:pPr>
                    <w:rPr>
                      <w:sz w:val="20"/>
                      <w:szCs w:val="20"/>
                    </w:rPr>
                  </w:pPr>
                  <w:r w:rsidRPr="004A1F99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Počet dní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EA7A6" w14:textId="77777777" w:rsidR="004A1F99" w:rsidRPr="004A1F99" w:rsidRDefault="004A1F99" w:rsidP="004A1F99">
                  <w:pPr>
                    <w:jc w:val="right"/>
                    <w:rPr>
                      <w:sz w:val="20"/>
                      <w:szCs w:val="20"/>
                    </w:rPr>
                  </w:pPr>
                  <w:r w:rsidRPr="004A1F99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Nájem</w:t>
                  </w:r>
                  <w:r w:rsidRPr="004A1F99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br/>
                    <w:t>[Kč]</w:t>
                  </w:r>
                </w:p>
              </w:tc>
            </w:tr>
            <w:tr w:rsidR="004A1F99" w:rsidRPr="004A1F99" w14:paraId="5D55A161" w14:textId="77777777" w:rsidTr="004A1F99">
              <w:trPr>
                <w:trHeight w:val="262"/>
              </w:trPr>
              <w:tc>
                <w:tcPr>
                  <w:tcW w:w="6490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C8FAA" w14:textId="77777777" w:rsidR="004A1F99" w:rsidRPr="004A1F99" w:rsidRDefault="004A1F99" w:rsidP="004A1F99">
                  <w:pPr>
                    <w:rPr>
                      <w:sz w:val="20"/>
                      <w:szCs w:val="20"/>
                    </w:rPr>
                  </w:pPr>
                  <w:r w:rsidRPr="004A1F99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Katastr: Pelhřimov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0513E" w14:textId="77777777" w:rsidR="004A1F99" w:rsidRPr="004A1F99" w:rsidRDefault="004A1F99" w:rsidP="004A1F9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95AE4" w14:textId="77777777" w:rsidR="004A1F99" w:rsidRPr="004A1F99" w:rsidRDefault="004A1F99" w:rsidP="004A1F9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0AC7A" w14:textId="77777777" w:rsidR="004A1F99" w:rsidRPr="004A1F99" w:rsidRDefault="004A1F99" w:rsidP="004A1F9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A1F99" w:rsidRPr="004A1F99" w14:paraId="656E92EB" w14:textId="77777777" w:rsidTr="004A1F9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CF702" w14:textId="77777777" w:rsidR="004A1F99" w:rsidRPr="004A1F99" w:rsidRDefault="004A1F99" w:rsidP="004A1F9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CC95E" w14:textId="77777777" w:rsidR="004A1F99" w:rsidRPr="004A1F99" w:rsidRDefault="004A1F99" w:rsidP="004A1F99">
                  <w:pPr>
                    <w:jc w:val="right"/>
                    <w:rPr>
                      <w:sz w:val="20"/>
                      <w:szCs w:val="20"/>
                    </w:rPr>
                  </w:pPr>
                  <w:r w:rsidRPr="004A1F99">
                    <w:rPr>
                      <w:rFonts w:ascii="Arial" w:eastAsia="Arial" w:hAnsi="Arial"/>
                      <w:color w:val="000000"/>
                      <w:sz w:val="18"/>
                      <w:szCs w:val="20"/>
                    </w:rPr>
                    <w:t>3424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5D31E" w14:textId="77777777" w:rsidR="004A1F99" w:rsidRPr="004A1F99" w:rsidRDefault="004A1F99" w:rsidP="004A1F99">
                  <w:pPr>
                    <w:jc w:val="right"/>
                    <w:rPr>
                      <w:sz w:val="20"/>
                      <w:szCs w:val="20"/>
                    </w:rPr>
                  </w:pPr>
                  <w:r w:rsidRPr="004A1F99">
                    <w:rPr>
                      <w:rFonts w:ascii="Arial" w:eastAsia="Arial" w:hAnsi="Arial"/>
                      <w:color w:val="000000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11A0A" w14:textId="77777777" w:rsidR="004A1F99" w:rsidRPr="004A1F99" w:rsidRDefault="004A1F99" w:rsidP="004A1F9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0B9F0" w14:textId="77777777" w:rsidR="004A1F99" w:rsidRPr="004A1F99" w:rsidRDefault="004A1F99" w:rsidP="004A1F99">
                  <w:pPr>
                    <w:jc w:val="right"/>
                    <w:rPr>
                      <w:sz w:val="20"/>
                      <w:szCs w:val="20"/>
                    </w:rPr>
                  </w:pPr>
                  <w:r w:rsidRPr="004A1F99">
                    <w:rPr>
                      <w:rFonts w:ascii="Arial" w:eastAsia="Arial" w:hAnsi="Arial"/>
                      <w:color w:val="000000"/>
                      <w:sz w:val="18"/>
                      <w:szCs w:val="20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A10E4" w14:textId="77777777" w:rsidR="004A1F99" w:rsidRPr="004A1F99" w:rsidRDefault="004A1F99" w:rsidP="004A1F99">
                  <w:pPr>
                    <w:jc w:val="right"/>
                    <w:rPr>
                      <w:sz w:val="20"/>
                      <w:szCs w:val="20"/>
                    </w:rPr>
                  </w:pPr>
                  <w:r w:rsidRPr="004A1F99">
                    <w:rPr>
                      <w:rFonts w:ascii="Arial" w:eastAsia="Arial" w:hAnsi="Arial"/>
                      <w:color w:val="000000"/>
                      <w:sz w:val="18"/>
                      <w:szCs w:val="20"/>
                    </w:rPr>
                    <w:t>1 543,00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6D977" w14:textId="77777777" w:rsidR="004A1F99" w:rsidRPr="004A1F99" w:rsidRDefault="004A1F99" w:rsidP="004A1F99">
                  <w:pPr>
                    <w:jc w:val="right"/>
                    <w:rPr>
                      <w:sz w:val="20"/>
                      <w:szCs w:val="20"/>
                    </w:rPr>
                  </w:pPr>
                  <w:r w:rsidRPr="004A1F99">
                    <w:rPr>
                      <w:rFonts w:ascii="Arial" w:eastAsia="Arial" w:hAnsi="Arial"/>
                      <w:color w:val="000000"/>
                      <w:sz w:val="18"/>
                      <w:szCs w:val="20"/>
                    </w:rPr>
                    <w:t>01.05.2023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16D84" w14:textId="77777777" w:rsidR="004A1F99" w:rsidRPr="004A1F99" w:rsidRDefault="004A1F99" w:rsidP="004A1F9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33F24" w14:textId="77777777" w:rsidR="004A1F99" w:rsidRPr="004A1F99" w:rsidRDefault="004A1F99" w:rsidP="004A1F99">
                  <w:pPr>
                    <w:jc w:val="right"/>
                    <w:rPr>
                      <w:sz w:val="20"/>
                      <w:szCs w:val="20"/>
                    </w:rPr>
                  </w:pPr>
                  <w:r w:rsidRPr="004A1F99">
                    <w:rPr>
                      <w:rFonts w:ascii="Arial" w:eastAsia="Arial" w:hAnsi="Arial"/>
                      <w:color w:val="000000"/>
                      <w:sz w:val="18"/>
                      <w:szCs w:val="20"/>
                    </w:rPr>
                    <w:t>153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A07EB" w14:textId="77777777" w:rsidR="004A1F99" w:rsidRPr="004A1F99" w:rsidRDefault="004A1F99" w:rsidP="004A1F99">
                  <w:pPr>
                    <w:jc w:val="right"/>
                    <w:rPr>
                      <w:sz w:val="20"/>
                      <w:szCs w:val="20"/>
                    </w:rPr>
                  </w:pPr>
                  <w:r w:rsidRPr="004A1F99">
                    <w:rPr>
                      <w:rFonts w:ascii="Arial" w:eastAsia="Arial" w:hAnsi="Arial"/>
                      <w:color w:val="000000"/>
                      <w:sz w:val="18"/>
                      <w:szCs w:val="20"/>
                    </w:rPr>
                    <w:t>12 935,84 Kč</w:t>
                  </w:r>
                </w:p>
              </w:tc>
            </w:tr>
            <w:tr w:rsidR="004A1F99" w:rsidRPr="004A1F99" w14:paraId="09C1FD8D" w14:textId="77777777" w:rsidTr="004A1F99">
              <w:trPr>
                <w:trHeight w:val="262"/>
              </w:trPr>
              <w:tc>
                <w:tcPr>
                  <w:tcW w:w="327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72553" w14:textId="77777777" w:rsidR="004A1F99" w:rsidRPr="004A1F99" w:rsidRDefault="004A1F99" w:rsidP="004A1F99">
                  <w:pPr>
                    <w:rPr>
                      <w:sz w:val="20"/>
                      <w:szCs w:val="20"/>
                    </w:rPr>
                  </w:pPr>
                  <w:r w:rsidRPr="004A1F99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FC6D4" w14:textId="77777777" w:rsidR="004A1F99" w:rsidRPr="004A1F99" w:rsidRDefault="004A1F99" w:rsidP="004A1F9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B9F82" w14:textId="77777777" w:rsidR="004A1F99" w:rsidRPr="004A1F99" w:rsidRDefault="004A1F99" w:rsidP="004A1F99">
                  <w:pPr>
                    <w:jc w:val="right"/>
                    <w:rPr>
                      <w:sz w:val="20"/>
                      <w:szCs w:val="20"/>
                    </w:rPr>
                  </w:pPr>
                  <w:r w:rsidRPr="004A1F99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1 543,00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33F07" w14:textId="77777777" w:rsidR="004A1F99" w:rsidRPr="004A1F99" w:rsidRDefault="004A1F99" w:rsidP="004A1F9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5D2AC" w14:textId="77777777" w:rsidR="004A1F99" w:rsidRPr="004A1F99" w:rsidRDefault="004A1F99" w:rsidP="004A1F9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FF651" w14:textId="77777777" w:rsidR="004A1F99" w:rsidRPr="004A1F99" w:rsidRDefault="004A1F99" w:rsidP="004A1F9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92F22" w14:textId="77777777" w:rsidR="004A1F99" w:rsidRPr="004A1F99" w:rsidRDefault="004A1F99" w:rsidP="004A1F99">
                  <w:pPr>
                    <w:jc w:val="right"/>
                    <w:rPr>
                      <w:sz w:val="20"/>
                      <w:szCs w:val="20"/>
                    </w:rPr>
                  </w:pPr>
                  <w:r w:rsidRPr="004A1F99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12 935,84 Kč</w:t>
                  </w:r>
                </w:p>
              </w:tc>
            </w:tr>
            <w:tr w:rsidR="004A1F99" w:rsidRPr="004A1F99" w14:paraId="1656AAA4" w14:textId="77777777" w:rsidTr="004A1F99">
              <w:trPr>
                <w:trHeight w:val="262"/>
              </w:trPr>
              <w:tc>
                <w:tcPr>
                  <w:tcW w:w="3956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8C7A9" w14:textId="77777777" w:rsidR="004A1F99" w:rsidRPr="004A1F99" w:rsidRDefault="004A1F99" w:rsidP="004A1F99">
                  <w:pPr>
                    <w:rPr>
                      <w:sz w:val="20"/>
                      <w:szCs w:val="20"/>
                    </w:rPr>
                  </w:pPr>
                  <w:r w:rsidRPr="004A1F99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09C80" w14:textId="77777777" w:rsidR="004A1F99" w:rsidRPr="004A1F99" w:rsidRDefault="004A1F99" w:rsidP="004A1F99">
                  <w:pPr>
                    <w:jc w:val="right"/>
                    <w:rPr>
                      <w:sz w:val="20"/>
                      <w:szCs w:val="20"/>
                    </w:rPr>
                  </w:pPr>
                  <w:r w:rsidRPr="004A1F99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1 543,00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0A8F3" w14:textId="77777777" w:rsidR="004A1F99" w:rsidRPr="004A1F99" w:rsidRDefault="004A1F99" w:rsidP="004A1F9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E52EF" w14:textId="77777777" w:rsidR="004A1F99" w:rsidRPr="004A1F99" w:rsidRDefault="004A1F99" w:rsidP="004A1F9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080CD" w14:textId="77777777" w:rsidR="004A1F99" w:rsidRPr="004A1F99" w:rsidRDefault="004A1F99" w:rsidP="004A1F9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5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A1A7A" w14:textId="77777777" w:rsidR="004A1F99" w:rsidRPr="004A1F99" w:rsidRDefault="004A1F99" w:rsidP="004A1F99">
                  <w:pPr>
                    <w:jc w:val="right"/>
                    <w:rPr>
                      <w:sz w:val="20"/>
                      <w:szCs w:val="20"/>
                    </w:rPr>
                  </w:pPr>
                  <w:r w:rsidRPr="004A1F99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12 935,84 Kč</w:t>
                  </w:r>
                </w:p>
              </w:tc>
            </w:tr>
          </w:tbl>
          <w:p w14:paraId="15DD13D9" w14:textId="77777777" w:rsidR="004A1F99" w:rsidRPr="004A1F99" w:rsidRDefault="004A1F99" w:rsidP="004A1F99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5D4F1D22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</w:tr>
      <w:tr w:rsidR="004A1F99" w:rsidRPr="004A1F99" w14:paraId="043D5B89" w14:textId="77777777" w:rsidTr="00BB42A5">
        <w:trPr>
          <w:trHeight w:val="107"/>
        </w:trPr>
        <w:tc>
          <w:tcPr>
            <w:tcW w:w="107" w:type="dxa"/>
          </w:tcPr>
          <w:p w14:paraId="6C087612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  <w:tc>
          <w:tcPr>
            <w:tcW w:w="10" w:type="dxa"/>
          </w:tcPr>
          <w:p w14:paraId="1BA67A44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  <w:tc>
          <w:tcPr>
            <w:tcW w:w="31" w:type="dxa"/>
          </w:tcPr>
          <w:p w14:paraId="5CAD4191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  <w:tc>
          <w:tcPr>
            <w:tcW w:w="3917" w:type="dxa"/>
          </w:tcPr>
          <w:p w14:paraId="7DB940B9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  <w:tc>
          <w:tcPr>
            <w:tcW w:w="1869" w:type="dxa"/>
          </w:tcPr>
          <w:p w14:paraId="46F4EC5F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  <w:tc>
          <w:tcPr>
            <w:tcW w:w="44" w:type="dxa"/>
          </w:tcPr>
          <w:p w14:paraId="3D1CD965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  <w:tc>
          <w:tcPr>
            <w:tcW w:w="2422" w:type="dxa"/>
          </w:tcPr>
          <w:p w14:paraId="16CCCC37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  <w:tc>
          <w:tcPr>
            <w:tcW w:w="2171" w:type="dxa"/>
          </w:tcPr>
          <w:p w14:paraId="49C30943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  <w:tc>
          <w:tcPr>
            <w:tcW w:w="22" w:type="dxa"/>
          </w:tcPr>
          <w:p w14:paraId="5A471A6B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  <w:tc>
          <w:tcPr>
            <w:tcW w:w="40" w:type="dxa"/>
          </w:tcPr>
          <w:p w14:paraId="74CD54DB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</w:tr>
      <w:tr w:rsidR="004A1F99" w:rsidRPr="004A1F99" w14:paraId="4F0D72BA" w14:textId="77777777" w:rsidTr="00BB42A5">
        <w:trPr>
          <w:trHeight w:val="30"/>
        </w:trPr>
        <w:tc>
          <w:tcPr>
            <w:tcW w:w="107" w:type="dxa"/>
          </w:tcPr>
          <w:p w14:paraId="40ED418E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  <w:tc>
          <w:tcPr>
            <w:tcW w:w="10" w:type="dxa"/>
          </w:tcPr>
          <w:p w14:paraId="68F8B38F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  <w:tc>
          <w:tcPr>
            <w:tcW w:w="3948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4A1F99" w:rsidRPr="004A1F99" w14:paraId="24298F50" w14:textId="77777777" w:rsidTr="000A7B73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D6006" w14:textId="77777777" w:rsidR="004A1F99" w:rsidRPr="004A1F99" w:rsidRDefault="004A1F99" w:rsidP="004A1F99">
                  <w:pPr>
                    <w:rPr>
                      <w:sz w:val="20"/>
                      <w:szCs w:val="20"/>
                    </w:rPr>
                  </w:pPr>
                  <w:r w:rsidRPr="004A1F99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Celkem</w:t>
                  </w:r>
                </w:p>
              </w:tc>
            </w:tr>
          </w:tbl>
          <w:p w14:paraId="696BAE53" w14:textId="77777777" w:rsidR="004A1F99" w:rsidRPr="004A1F99" w:rsidRDefault="004A1F99" w:rsidP="004A1F99">
            <w:pPr>
              <w:rPr>
                <w:sz w:val="20"/>
                <w:szCs w:val="20"/>
              </w:rPr>
            </w:pPr>
          </w:p>
        </w:tc>
        <w:tc>
          <w:tcPr>
            <w:tcW w:w="1869" w:type="dxa"/>
          </w:tcPr>
          <w:p w14:paraId="630BA42E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  <w:tc>
          <w:tcPr>
            <w:tcW w:w="44" w:type="dxa"/>
          </w:tcPr>
          <w:p w14:paraId="50A6667B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  <w:tc>
          <w:tcPr>
            <w:tcW w:w="2422" w:type="dxa"/>
          </w:tcPr>
          <w:p w14:paraId="1AB65A7F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  <w:tc>
          <w:tcPr>
            <w:tcW w:w="2171" w:type="dxa"/>
          </w:tcPr>
          <w:p w14:paraId="60BA7D7F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  <w:tc>
          <w:tcPr>
            <w:tcW w:w="22" w:type="dxa"/>
          </w:tcPr>
          <w:p w14:paraId="6D6D564A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  <w:tc>
          <w:tcPr>
            <w:tcW w:w="40" w:type="dxa"/>
          </w:tcPr>
          <w:p w14:paraId="169436F8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</w:tr>
      <w:tr w:rsidR="004A1F99" w:rsidRPr="004A1F99" w14:paraId="5B46EAF3" w14:textId="77777777" w:rsidTr="00BB42A5">
        <w:trPr>
          <w:trHeight w:val="310"/>
        </w:trPr>
        <w:tc>
          <w:tcPr>
            <w:tcW w:w="107" w:type="dxa"/>
          </w:tcPr>
          <w:p w14:paraId="51F730F8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  <w:tc>
          <w:tcPr>
            <w:tcW w:w="10" w:type="dxa"/>
          </w:tcPr>
          <w:p w14:paraId="131E8D69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  <w:tc>
          <w:tcPr>
            <w:tcW w:w="3948" w:type="dxa"/>
            <w:gridSpan w:val="2"/>
            <w:vMerge/>
          </w:tcPr>
          <w:p w14:paraId="1623BD87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  <w:tc>
          <w:tcPr>
            <w:tcW w:w="1869" w:type="dxa"/>
          </w:tcPr>
          <w:p w14:paraId="742AA959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  <w:tc>
          <w:tcPr>
            <w:tcW w:w="44" w:type="dxa"/>
          </w:tcPr>
          <w:p w14:paraId="23AFBC36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  <w:tc>
          <w:tcPr>
            <w:tcW w:w="2422" w:type="dxa"/>
          </w:tcPr>
          <w:p w14:paraId="27D42747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  <w:tc>
          <w:tcPr>
            <w:tcW w:w="21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1"/>
            </w:tblGrid>
            <w:tr w:rsidR="004A1F99" w:rsidRPr="004A1F99" w14:paraId="6EB8BF19" w14:textId="77777777" w:rsidTr="004A1F99">
              <w:trPr>
                <w:trHeight w:val="232"/>
              </w:trPr>
              <w:tc>
                <w:tcPr>
                  <w:tcW w:w="1821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3A976" w14:textId="77777777" w:rsidR="004A1F99" w:rsidRPr="004A1F99" w:rsidRDefault="004A1F99" w:rsidP="004A1F99">
                  <w:pPr>
                    <w:jc w:val="right"/>
                    <w:rPr>
                      <w:sz w:val="20"/>
                      <w:szCs w:val="20"/>
                    </w:rPr>
                  </w:pPr>
                  <w:r w:rsidRPr="004A1F99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12 936</w:t>
                  </w:r>
                </w:p>
              </w:tc>
            </w:tr>
          </w:tbl>
          <w:p w14:paraId="40881ADE" w14:textId="77777777" w:rsidR="004A1F99" w:rsidRPr="004A1F99" w:rsidRDefault="004A1F99" w:rsidP="004A1F99">
            <w:pPr>
              <w:rPr>
                <w:sz w:val="20"/>
                <w:szCs w:val="20"/>
              </w:rPr>
            </w:pPr>
          </w:p>
        </w:tc>
        <w:tc>
          <w:tcPr>
            <w:tcW w:w="22" w:type="dxa"/>
          </w:tcPr>
          <w:p w14:paraId="407B88FF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  <w:tc>
          <w:tcPr>
            <w:tcW w:w="40" w:type="dxa"/>
          </w:tcPr>
          <w:p w14:paraId="5E436A03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</w:tr>
      <w:tr w:rsidR="004A1F99" w:rsidRPr="004A1F99" w14:paraId="468A8F76" w14:textId="77777777" w:rsidTr="00BB42A5">
        <w:trPr>
          <w:trHeight w:val="137"/>
        </w:trPr>
        <w:tc>
          <w:tcPr>
            <w:tcW w:w="107" w:type="dxa"/>
          </w:tcPr>
          <w:p w14:paraId="4AB061C4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  <w:tc>
          <w:tcPr>
            <w:tcW w:w="10" w:type="dxa"/>
          </w:tcPr>
          <w:p w14:paraId="6BA36ED9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  <w:tc>
          <w:tcPr>
            <w:tcW w:w="31" w:type="dxa"/>
          </w:tcPr>
          <w:p w14:paraId="77E06215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  <w:tc>
          <w:tcPr>
            <w:tcW w:w="3917" w:type="dxa"/>
          </w:tcPr>
          <w:p w14:paraId="761FA527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  <w:tc>
          <w:tcPr>
            <w:tcW w:w="1869" w:type="dxa"/>
          </w:tcPr>
          <w:p w14:paraId="370FCE2B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  <w:tc>
          <w:tcPr>
            <w:tcW w:w="44" w:type="dxa"/>
          </w:tcPr>
          <w:p w14:paraId="74650AFB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  <w:tc>
          <w:tcPr>
            <w:tcW w:w="2422" w:type="dxa"/>
          </w:tcPr>
          <w:p w14:paraId="63632456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  <w:tc>
          <w:tcPr>
            <w:tcW w:w="2171" w:type="dxa"/>
          </w:tcPr>
          <w:p w14:paraId="6D75D979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  <w:tc>
          <w:tcPr>
            <w:tcW w:w="22" w:type="dxa"/>
          </w:tcPr>
          <w:p w14:paraId="5D24D5D1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  <w:tc>
          <w:tcPr>
            <w:tcW w:w="40" w:type="dxa"/>
          </w:tcPr>
          <w:p w14:paraId="692B8B44" w14:textId="77777777" w:rsidR="004A1F99" w:rsidRPr="004A1F99" w:rsidRDefault="004A1F99" w:rsidP="004A1F99">
            <w:pPr>
              <w:rPr>
                <w:sz w:val="2"/>
                <w:szCs w:val="20"/>
              </w:rPr>
            </w:pPr>
          </w:p>
        </w:tc>
      </w:tr>
    </w:tbl>
    <w:p w14:paraId="4CAE80F3" w14:textId="77777777" w:rsidR="004A1F99" w:rsidRPr="004A1F99" w:rsidRDefault="004A1F99" w:rsidP="00320F29">
      <w:pPr>
        <w:rPr>
          <w:sz w:val="20"/>
          <w:szCs w:val="20"/>
        </w:rPr>
      </w:pPr>
    </w:p>
    <w:sectPr w:rsidR="004A1F99" w:rsidRPr="004A1F99" w:rsidSect="00BB42A5">
      <w:pgSz w:w="12240" w:h="15840" w:code="1"/>
      <w:pgMar w:top="1077" w:right="794" w:bottom="794" w:left="794" w:header="510" w:footer="51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20576" w14:textId="77777777" w:rsidR="00B01FBE" w:rsidRDefault="00B01FBE">
      <w:r>
        <w:separator/>
      </w:r>
    </w:p>
  </w:endnote>
  <w:endnote w:type="continuationSeparator" w:id="0">
    <w:p w14:paraId="771BD667" w14:textId="77777777" w:rsidR="00B01FBE" w:rsidRDefault="00B01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BE8A5" w14:textId="77777777" w:rsidR="00CD3394" w:rsidRPr="00B14D38" w:rsidRDefault="00CD3394" w:rsidP="006813F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B14D38">
      <w:rPr>
        <w:rFonts w:ascii="Arial" w:hAnsi="Arial" w:cs="Arial"/>
        <w:color w:val="323E4F"/>
        <w:sz w:val="18"/>
        <w:szCs w:val="18"/>
      </w:rPr>
      <w:fldChar w:fldCharType="begin"/>
    </w:r>
    <w:r w:rsidRPr="00B14D38">
      <w:rPr>
        <w:rFonts w:ascii="Arial" w:hAnsi="Arial" w:cs="Arial"/>
        <w:color w:val="323E4F"/>
        <w:sz w:val="18"/>
        <w:szCs w:val="18"/>
      </w:rPr>
      <w:instrText>PAGE   \* MERGEFORMAT</w:instrText>
    </w:r>
    <w:r w:rsidRPr="00B14D38">
      <w:rPr>
        <w:rFonts w:ascii="Arial" w:hAnsi="Arial" w:cs="Arial"/>
        <w:color w:val="323E4F"/>
        <w:sz w:val="18"/>
        <w:szCs w:val="18"/>
      </w:rPr>
      <w:fldChar w:fldCharType="separate"/>
    </w:r>
    <w:r>
      <w:rPr>
        <w:rFonts w:ascii="Arial" w:hAnsi="Arial" w:cs="Arial"/>
        <w:noProof/>
        <w:color w:val="323E4F"/>
        <w:sz w:val="18"/>
        <w:szCs w:val="18"/>
      </w:rPr>
      <w:t>2</w:t>
    </w:r>
    <w:r w:rsidRPr="00B14D38">
      <w:rPr>
        <w:rFonts w:ascii="Arial" w:hAnsi="Arial" w:cs="Arial"/>
        <w:color w:val="323E4F"/>
        <w:sz w:val="18"/>
        <w:szCs w:val="18"/>
      </w:rPr>
      <w:fldChar w:fldCharType="end"/>
    </w:r>
    <w:r w:rsidRPr="00B14D38">
      <w:rPr>
        <w:rFonts w:ascii="Arial" w:hAnsi="Arial" w:cs="Arial"/>
        <w:color w:val="323E4F"/>
        <w:sz w:val="18"/>
        <w:szCs w:val="18"/>
      </w:rPr>
      <w:t>/</w:t>
    </w:r>
    <w:r w:rsidRPr="00B14D38">
      <w:rPr>
        <w:rFonts w:ascii="Arial" w:hAnsi="Arial" w:cs="Arial"/>
        <w:color w:val="323E4F"/>
        <w:sz w:val="18"/>
        <w:szCs w:val="18"/>
      </w:rPr>
      <w:fldChar w:fldCharType="begin"/>
    </w:r>
    <w:r w:rsidRPr="00B14D38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B14D38">
      <w:rPr>
        <w:rFonts w:ascii="Arial" w:hAnsi="Arial" w:cs="Arial"/>
        <w:color w:val="323E4F"/>
        <w:sz w:val="18"/>
        <w:szCs w:val="18"/>
      </w:rPr>
      <w:fldChar w:fldCharType="separate"/>
    </w:r>
    <w:r>
      <w:rPr>
        <w:rFonts w:ascii="Arial" w:hAnsi="Arial" w:cs="Arial"/>
        <w:noProof/>
        <w:color w:val="323E4F"/>
        <w:sz w:val="18"/>
        <w:szCs w:val="18"/>
      </w:rPr>
      <w:t>8</w:t>
    </w:r>
    <w:r w:rsidRPr="00B14D38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82ADA" w14:textId="59BC98DF" w:rsidR="009D7AAD" w:rsidRPr="00932E6C" w:rsidRDefault="009D7AAD" w:rsidP="00932E6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E79D3" w14:textId="77777777" w:rsidR="00B01FBE" w:rsidRDefault="00B01FBE">
      <w:r>
        <w:separator/>
      </w:r>
    </w:p>
  </w:footnote>
  <w:footnote w:type="continuationSeparator" w:id="0">
    <w:p w14:paraId="1E74EB23" w14:textId="77777777" w:rsidR="00B01FBE" w:rsidRDefault="00B01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6DDF0" w14:textId="77777777" w:rsidR="00CD3394" w:rsidRPr="00286918" w:rsidRDefault="00CD3394" w:rsidP="006813FF">
    <w:pPr>
      <w:jc w:val="center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113C9" w14:textId="77777777" w:rsidR="0057701B" w:rsidRPr="00F37738" w:rsidRDefault="0057701B" w:rsidP="00B439A4">
    <w:pPr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164D"/>
    <w:multiLevelType w:val="hybridMultilevel"/>
    <w:tmpl w:val="90B84E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434D01"/>
    <w:multiLevelType w:val="hybridMultilevel"/>
    <w:tmpl w:val="E00A5C28"/>
    <w:lvl w:ilvl="0" w:tplc="DCD677E4">
      <w:start w:val="1"/>
      <w:numFmt w:val="none"/>
      <w:lvlText w:val="3.3.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18C38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687B1E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2A6D7F"/>
    <w:multiLevelType w:val="hybridMultilevel"/>
    <w:tmpl w:val="B108F9C6"/>
    <w:lvl w:ilvl="0" w:tplc="727C7F8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6163A9D"/>
    <w:multiLevelType w:val="hybridMultilevel"/>
    <w:tmpl w:val="7552461E"/>
    <w:lvl w:ilvl="0" w:tplc="011E5B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52BB3"/>
    <w:multiLevelType w:val="hybridMultilevel"/>
    <w:tmpl w:val="53F6A01E"/>
    <w:lvl w:ilvl="0" w:tplc="0405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5" w15:restartNumberingAfterBreak="0">
    <w:nsid w:val="108D2DD2"/>
    <w:multiLevelType w:val="hybridMultilevel"/>
    <w:tmpl w:val="1B7CE7C4"/>
    <w:lvl w:ilvl="0" w:tplc="19C86FE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i w:val="0"/>
      </w:rPr>
    </w:lvl>
    <w:lvl w:ilvl="1" w:tplc="D4B22FB8">
      <w:start w:val="5"/>
      <w:numFmt w:val="bullet"/>
      <w:lvlText w:val="-"/>
      <w:lvlJc w:val="left"/>
      <w:pPr>
        <w:tabs>
          <w:tab w:val="num" w:pos="1716"/>
        </w:tabs>
        <w:ind w:left="1716" w:hanging="57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125505FE"/>
    <w:multiLevelType w:val="hybridMultilevel"/>
    <w:tmpl w:val="909EA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952F52"/>
    <w:multiLevelType w:val="hybridMultilevel"/>
    <w:tmpl w:val="C9D0DA8A"/>
    <w:lvl w:ilvl="0" w:tplc="60E83230">
      <w:start w:val="4"/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04C4A"/>
    <w:multiLevelType w:val="hybridMultilevel"/>
    <w:tmpl w:val="F618C010"/>
    <w:lvl w:ilvl="0" w:tplc="C71E47A4">
      <w:start w:val="2"/>
      <w:numFmt w:val="bullet"/>
      <w:lvlText w:val="-"/>
      <w:lvlJc w:val="left"/>
      <w:pPr>
        <w:tabs>
          <w:tab w:val="num" w:pos="2640"/>
        </w:tabs>
        <w:ind w:left="26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9" w15:restartNumberingAfterBreak="0">
    <w:nsid w:val="225F4AFF"/>
    <w:multiLevelType w:val="hybridMultilevel"/>
    <w:tmpl w:val="7B2CE1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D339A6"/>
    <w:multiLevelType w:val="hybridMultilevel"/>
    <w:tmpl w:val="B396254C"/>
    <w:lvl w:ilvl="0" w:tplc="0405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1" w15:restartNumberingAfterBreak="0">
    <w:nsid w:val="23F2233A"/>
    <w:multiLevelType w:val="hybridMultilevel"/>
    <w:tmpl w:val="9490F6C0"/>
    <w:lvl w:ilvl="0" w:tplc="AA122A2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403081"/>
    <w:multiLevelType w:val="hybridMultilevel"/>
    <w:tmpl w:val="FA46194E"/>
    <w:lvl w:ilvl="0" w:tplc="040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20690A"/>
    <w:multiLevelType w:val="hybridMultilevel"/>
    <w:tmpl w:val="EAFC7142"/>
    <w:lvl w:ilvl="0" w:tplc="04050001">
      <w:start w:val="1"/>
      <w:numFmt w:val="bullet"/>
      <w:lvlText w:val=""/>
      <w:lvlJc w:val="left"/>
      <w:pPr>
        <w:tabs>
          <w:tab w:val="num" w:pos="562"/>
        </w:tabs>
        <w:ind w:left="562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464C10"/>
    <w:multiLevelType w:val="hybridMultilevel"/>
    <w:tmpl w:val="B204EB72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621112"/>
    <w:multiLevelType w:val="hybridMultilevel"/>
    <w:tmpl w:val="1B5627D8"/>
    <w:lvl w:ilvl="0" w:tplc="4BEE728E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1D29A9"/>
    <w:multiLevelType w:val="hybridMultilevel"/>
    <w:tmpl w:val="058296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F70DBC"/>
    <w:multiLevelType w:val="hybridMultilevel"/>
    <w:tmpl w:val="49B062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CE5CB9"/>
    <w:multiLevelType w:val="hybridMultilevel"/>
    <w:tmpl w:val="C4D0DB1A"/>
    <w:lvl w:ilvl="0" w:tplc="8C96B77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DA0B21"/>
    <w:multiLevelType w:val="hybridMultilevel"/>
    <w:tmpl w:val="45EAB458"/>
    <w:lvl w:ilvl="0" w:tplc="727C7F8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824A98"/>
    <w:multiLevelType w:val="hybridMultilevel"/>
    <w:tmpl w:val="C8120E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894DF1"/>
    <w:multiLevelType w:val="hybridMultilevel"/>
    <w:tmpl w:val="210E8C5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D042A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F80AEE"/>
    <w:multiLevelType w:val="hybridMultilevel"/>
    <w:tmpl w:val="E61ECF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1523B3"/>
    <w:multiLevelType w:val="hybridMultilevel"/>
    <w:tmpl w:val="B8485384"/>
    <w:lvl w:ilvl="0" w:tplc="BD6ECF3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24"/>
  </w:num>
  <w:num w:numId="2">
    <w:abstractNumId w:val="1"/>
  </w:num>
  <w:num w:numId="3">
    <w:abstractNumId w:val="18"/>
  </w:num>
  <w:num w:numId="4">
    <w:abstractNumId w:val="22"/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3"/>
  </w:num>
  <w:num w:numId="22">
    <w:abstractNumId w:val="7"/>
  </w:num>
  <w:num w:numId="23">
    <w:abstractNumId w:val="11"/>
  </w:num>
  <w:num w:numId="24">
    <w:abstractNumId w:val="15"/>
  </w:num>
  <w:num w:numId="25">
    <w:abstractNumId w:val="5"/>
  </w:num>
  <w:num w:numId="26">
    <w:abstractNumId w:val="6"/>
  </w:num>
  <w:num w:numId="27">
    <w:abstractNumId w:val="17"/>
  </w:num>
  <w:num w:numId="28">
    <w:abstractNumId w:val="21"/>
  </w:num>
  <w:num w:numId="29">
    <w:abstractNumId w:val="2"/>
  </w:num>
  <w:num w:numId="30">
    <w:abstractNumId w:val="20"/>
  </w:num>
  <w:num w:numId="31">
    <w:abstractNumId w:val="0"/>
  </w:num>
  <w:num w:numId="32">
    <w:abstractNumId w:val="25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rawingGridVerticalSpacing w:val="65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03D"/>
    <w:rsid w:val="00017E11"/>
    <w:rsid w:val="000316C1"/>
    <w:rsid w:val="00042047"/>
    <w:rsid w:val="00057D28"/>
    <w:rsid w:val="00067ABB"/>
    <w:rsid w:val="00072D34"/>
    <w:rsid w:val="00077E71"/>
    <w:rsid w:val="000831DF"/>
    <w:rsid w:val="0009519F"/>
    <w:rsid w:val="000A12A6"/>
    <w:rsid w:val="000B2E77"/>
    <w:rsid w:val="000B2E7F"/>
    <w:rsid w:val="000B3167"/>
    <w:rsid w:val="000B64F1"/>
    <w:rsid w:val="000E0B15"/>
    <w:rsid w:val="000E1ACA"/>
    <w:rsid w:val="000E61CD"/>
    <w:rsid w:val="000F086A"/>
    <w:rsid w:val="001145A4"/>
    <w:rsid w:val="00117A05"/>
    <w:rsid w:val="001206BC"/>
    <w:rsid w:val="00125063"/>
    <w:rsid w:val="001669B1"/>
    <w:rsid w:val="001676FD"/>
    <w:rsid w:val="001802C3"/>
    <w:rsid w:val="00194C66"/>
    <w:rsid w:val="00196DE8"/>
    <w:rsid w:val="001A5406"/>
    <w:rsid w:val="001A5A6D"/>
    <w:rsid w:val="001B3FAD"/>
    <w:rsid w:val="001C00E6"/>
    <w:rsid w:val="001C7780"/>
    <w:rsid w:val="001D2DDB"/>
    <w:rsid w:val="001D315A"/>
    <w:rsid w:val="001E07BB"/>
    <w:rsid w:val="001E08C6"/>
    <w:rsid w:val="001F7418"/>
    <w:rsid w:val="00201119"/>
    <w:rsid w:val="002054D9"/>
    <w:rsid w:val="002217F9"/>
    <w:rsid w:val="00224023"/>
    <w:rsid w:val="002266AE"/>
    <w:rsid w:val="00231A39"/>
    <w:rsid w:val="00250A4E"/>
    <w:rsid w:val="00251B0D"/>
    <w:rsid w:val="00255394"/>
    <w:rsid w:val="00261FBE"/>
    <w:rsid w:val="002621E9"/>
    <w:rsid w:val="0026521E"/>
    <w:rsid w:val="00271D12"/>
    <w:rsid w:val="00296299"/>
    <w:rsid w:val="002A2F9E"/>
    <w:rsid w:val="002A4A60"/>
    <w:rsid w:val="002E2E84"/>
    <w:rsid w:val="002F3E43"/>
    <w:rsid w:val="002F6E69"/>
    <w:rsid w:val="002F7411"/>
    <w:rsid w:val="0030302C"/>
    <w:rsid w:val="003079AC"/>
    <w:rsid w:val="00320F29"/>
    <w:rsid w:val="00324563"/>
    <w:rsid w:val="003350BF"/>
    <w:rsid w:val="00337A87"/>
    <w:rsid w:val="00353367"/>
    <w:rsid w:val="00360B7E"/>
    <w:rsid w:val="00362611"/>
    <w:rsid w:val="00372B90"/>
    <w:rsid w:val="00375843"/>
    <w:rsid w:val="003918A4"/>
    <w:rsid w:val="003A1367"/>
    <w:rsid w:val="003A38EA"/>
    <w:rsid w:val="003C0110"/>
    <w:rsid w:val="003E162F"/>
    <w:rsid w:val="003F13CD"/>
    <w:rsid w:val="003F2DE0"/>
    <w:rsid w:val="00413BAC"/>
    <w:rsid w:val="00422944"/>
    <w:rsid w:val="00422C5A"/>
    <w:rsid w:val="004330BC"/>
    <w:rsid w:val="00446E90"/>
    <w:rsid w:val="004725C8"/>
    <w:rsid w:val="0047595A"/>
    <w:rsid w:val="00487038"/>
    <w:rsid w:val="00494E14"/>
    <w:rsid w:val="00495315"/>
    <w:rsid w:val="00496615"/>
    <w:rsid w:val="004A069C"/>
    <w:rsid w:val="004A1F99"/>
    <w:rsid w:val="004B4380"/>
    <w:rsid w:val="004D09A1"/>
    <w:rsid w:val="004D7BD9"/>
    <w:rsid w:val="00513650"/>
    <w:rsid w:val="005155A7"/>
    <w:rsid w:val="00536861"/>
    <w:rsid w:val="00541418"/>
    <w:rsid w:val="00550A36"/>
    <w:rsid w:val="00551C64"/>
    <w:rsid w:val="00552121"/>
    <w:rsid w:val="00555062"/>
    <w:rsid w:val="00555264"/>
    <w:rsid w:val="005644D7"/>
    <w:rsid w:val="005704C6"/>
    <w:rsid w:val="00573F20"/>
    <w:rsid w:val="0057701B"/>
    <w:rsid w:val="00577B4E"/>
    <w:rsid w:val="00584D99"/>
    <w:rsid w:val="00590322"/>
    <w:rsid w:val="005957F9"/>
    <w:rsid w:val="005A64F6"/>
    <w:rsid w:val="005A6912"/>
    <w:rsid w:val="005B48D2"/>
    <w:rsid w:val="005C4696"/>
    <w:rsid w:val="005E3D0E"/>
    <w:rsid w:val="005F731A"/>
    <w:rsid w:val="00600CAD"/>
    <w:rsid w:val="00601BA3"/>
    <w:rsid w:val="00617B7C"/>
    <w:rsid w:val="00632115"/>
    <w:rsid w:val="00645E5C"/>
    <w:rsid w:val="0064614D"/>
    <w:rsid w:val="00647FF5"/>
    <w:rsid w:val="0067113B"/>
    <w:rsid w:val="0067429F"/>
    <w:rsid w:val="006813FF"/>
    <w:rsid w:val="00684AF0"/>
    <w:rsid w:val="00685715"/>
    <w:rsid w:val="006944BB"/>
    <w:rsid w:val="006A0AA5"/>
    <w:rsid w:val="006A2A32"/>
    <w:rsid w:val="006A7AAB"/>
    <w:rsid w:val="006B182A"/>
    <w:rsid w:val="006C4D6F"/>
    <w:rsid w:val="006D6A3B"/>
    <w:rsid w:val="00701205"/>
    <w:rsid w:val="007047DF"/>
    <w:rsid w:val="00706BA7"/>
    <w:rsid w:val="00757CC7"/>
    <w:rsid w:val="00757D16"/>
    <w:rsid w:val="00766DB5"/>
    <w:rsid w:val="00787456"/>
    <w:rsid w:val="007908A1"/>
    <w:rsid w:val="00792F74"/>
    <w:rsid w:val="00794473"/>
    <w:rsid w:val="00795435"/>
    <w:rsid w:val="007A4373"/>
    <w:rsid w:val="007A43A2"/>
    <w:rsid w:val="007B3B95"/>
    <w:rsid w:val="007B75A8"/>
    <w:rsid w:val="007C31F3"/>
    <w:rsid w:val="007D2A5D"/>
    <w:rsid w:val="007F6535"/>
    <w:rsid w:val="00802688"/>
    <w:rsid w:val="00802B1A"/>
    <w:rsid w:val="00803469"/>
    <w:rsid w:val="00813358"/>
    <w:rsid w:val="00822D32"/>
    <w:rsid w:val="00840777"/>
    <w:rsid w:val="00847BA1"/>
    <w:rsid w:val="008621CB"/>
    <w:rsid w:val="00867C59"/>
    <w:rsid w:val="00873333"/>
    <w:rsid w:val="00877FC1"/>
    <w:rsid w:val="008A017C"/>
    <w:rsid w:val="008A4A1C"/>
    <w:rsid w:val="008A50B2"/>
    <w:rsid w:val="008B1422"/>
    <w:rsid w:val="008B2263"/>
    <w:rsid w:val="008B3ED5"/>
    <w:rsid w:val="008C525D"/>
    <w:rsid w:val="008D0C3A"/>
    <w:rsid w:val="008D5548"/>
    <w:rsid w:val="008D6652"/>
    <w:rsid w:val="008D7FFA"/>
    <w:rsid w:val="008F056D"/>
    <w:rsid w:val="008F0B9E"/>
    <w:rsid w:val="008F6CBD"/>
    <w:rsid w:val="008F7F2D"/>
    <w:rsid w:val="009032D6"/>
    <w:rsid w:val="009079C3"/>
    <w:rsid w:val="009154AC"/>
    <w:rsid w:val="00915E63"/>
    <w:rsid w:val="0091667F"/>
    <w:rsid w:val="0092610C"/>
    <w:rsid w:val="00931FCA"/>
    <w:rsid w:val="00932E6C"/>
    <w:rsid w:val="00942586"/>
    <w:rsid w:val="00944F4D"/>
    <w:rsid w:val="00973C6E"/>
    <w:rsid w:val="00975D45"/>
    <w:rsid w:val="00976940"/>
    <w:rsid w:val="009837AD"/>
    <w:rsid w:val="009A4E7B"/>
    <w:rsid w:val="009B35D3"/>
    <w:rsid w:val="009C48B3"/>
    <w:rsid w:val="009D36B3"/>
    <w:rsid w:val="009D7AAD"/>
    <w:rsid w:val="00A0203D"/>
    <w:rsid w:val="00A07765"/>
    <w:rsid w:val="00A07DDA"/>
    <w:rsid w:val="00A128F6"/>
    <w:rsid w:val="00A22BD0"/>
    <w:rsid w:val="00A2708D"/>
    <w:rsid w:val="00A30649"/>
    <w:rsid w:val="00A601D1"/>
    <w:rsid w:val="00A71655"/>
    <w:rsid w:val="00A8033C"/>
    <w:rsid w:val="00A81F9C"/>
    <w:rsid w:val="00A86155"/>
    <w:rsid w:val="00AB6A7D"/>
    <w:rsid w:val="00AE16AD"/>
    <w:rsid w:val="00AF3A23"/>
    <w:rsid w:val="00B0125D"/>
    <w:rsid w:val="00B01FBE"/>
    <w:rsid w:val="00B06AA3"/>
    <w:rsid w:val="00B07CA5"/>
    <w:rsid w:val="00B15DB1"/>
    <w:rsid w:val="00B27847"/>
    <w:rsid w:val="00B27FC8"/>
    <w:rsid w:val="00B42718"/>
    <w:rsid w:val="00B439A4"/>
    <w:rsid w:val="00B60E34"/>
    <w:rsid w:val="00B66ECA"/>
    <w:rsid w:val="00B7499D"/>
    <w:rsid w:val="00B81D63"/>
    <w:rsid w:val="00B850E4"/>
    <w:rsid w:val="00B90B83"/>
    <w:rsid w:val="00B949BB"/>
    <w:rsid w:val="00B96C52"/>
    <w:rsid w:val="00B96E1D"/>
    <w:rsid w:val="00BA4421"/>
    <w:rsid w:val="00BA50D3"/>
    <w:rsid w:val="00BB42A5"/>
    <w:rsid w:val="00BB728A"/>
    <w:rsid w:val="00BB7328"/>
    <w:rsid w:val="00BB770A"/>
    <w:rsid w:val="00BC7944"/>
    <w:rsid w:val="00BE751E"/>
    <w:rsid w:val="00BF1C2B"/>
    <w:rsid w:val="00BF6A8D"/>
    <w:rsid w:val="00C45375"/>
    <w:rsid w:val="00C459CE"/>
    <w:rsid w:val="00C47CC5"/>
    <w:rsid w:val="00C47F49"/>
    <w:rsid w:val="00C5240D"/>
    <w:rsid w:val="00C545A4"/>
    <w:rsid w:val="00C64A4C"/>
    <w:rsid w:val="00C703F8"/>
    <w:rsid w:val="00C72DB4"/>
    <w:rsid w:val="00C75CFE"/>
    <w:rsid w:val="00C76D53"/>
    <w:rsid w:val="00C87389"/>
    <w:rsid w:val="00C875C3"/>
    <w:rsid w:val="00CB00A4"/>
    <w:rsid w:val="00CC0490"/>
    <w:rsid w:val="00CD2D73"/>
    <w:rsid w:val="00CD3394"/>
    <w:rsid w:val="00CD42AC"/>
    <w:rsid w:val="00CF16C1"/>
    <w:rsid w:val="00CF1F43"/>
    <w:rsid w:val="00CF70CF"/>
    <w:rsid w:val="00D0451D"/>
    <w:rsid w:val="00D16D39"/>
    <w:rsid w:val="00D2188A"/>
    <w:rsid w:val="00D232FC"/>
    <w:rsid w:val="00D23F37"/>
    <w:rsid w:val="00D315AA"/>
    <w:rsid w:val="00D36A97"/>
    <w:rsid w:val="00D515B4"/>
    <w:rsid w:val="00D5192D"/>
    <w:rsid w:val="00D54DAF"/>
    <w:rsid w:val="00D61A05"/>
    <w:rsid w:val="00D641B0"/>
    <w:rsid w:val="00D86019"/>
    <w:rsid w:val="00DA4BDC"/>
    <w:rsid w:val="00DA649E"/>
    <w:rsid w:val="00DC0E3F"/>
    <w:rsid w:val="00DF41BE"/>
    <w:rsid w:val="00DF56D6"/>
    <w:rsid w:val="00E10D8D"/>
    <w:rsid w:val="00E11F50"/>
    <w:rsid w:val="00E40FEB"/>
    <w:rsid w:val="00E471C8"/>
    <w:rsid w:val="00E4779C"/>
    <w:rsid w:val="00E57280"/>
    <w:rsid w:val="00E6761C"/>
    <w:rsid w:val="00E711B7"/>
    <w:rsid w:val="00E8160D"/>
    <w:rsid w:val="00E86C5F"/>
    <w:rsid w:val="00E90B90"/>
    <w:rsid w:val="00E90E52"/>
    <w:rsid w:val="00E91F7B"/>
    <w:rsid w:val="00E937E2"/>
    <w:rsid w:val="00E95394"/>
    <w:rsid w:val="00EB7D9B"/>
    <w:rsid w:val="00EC2006"/>
    <w:rsid w:val="00EC2554"/>
    <w:rsid w:val="00ED0E2A"/>
    <w:rsid w:val="00ED1AC7"/>
    <w:rsid w:val="00ED5D32"/>
    <w:rsid w:val="00EF0F31"/>
    <w:rsid w:val="00EF441A"/>
    <w:rsid w:val="00EF632A"/>
    <w:rsid w:val="00EF7409"/>
    <w:rsid w:val="00F1003D"/>
    <w:rsid w:val="00F11233"/>
    <w:rsid w:val="00F25054"/>
    <w:rsid w:val="00F37738"/>
    <w:rsid w:val="00F531B7"/>
    <w:rsid w:val="00F606B1"/>
    <w:rsid w:val="00F657B3"/>
    <w:rsid w:val="00F67B62"/>
    <w:rsid w:val="00F76F12"/>
    <w:rsid w:val="00F82CDF"/>
    <w:rsid w:val="00F8586E"/>
    <w:rsid w:val="00F85981"/>
    <w:rsid w:val="00F94D58"/>
    <w:rsid w:val="00FA4B96"/>
    <w:rsid w:val="00FA6DFD"/>
    <w:rsid w:val="00FB745A"/>
    <w:rsid w:val="00FC4CD3"/>
    <w:rsid w:val="00FD0369"/>
    <w:rsid w:val="00FD7752"/>
    <w:rsid w:val="00FE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B6059D"/>
  <w15:chartTrackingRefBased/>
  <w15:docId w15:val="{6242E451-ABF1-48B3-BA66-7DC51B989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8"/>
      <w:szCs w:val="32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0E0B1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Cs w:val="20"/>
    </w:rPr>
  </w:style>
  <w:style w:type="paragraph" w:customStyle="1" w:styleId="adresa">
    <w:name w:val="adresa"/>
    <w:basedOn w:val="Normln"/>
    <w:pPr>
      <w:jc w:val="both"/>
    </w:pPr>
  </w:style>
  <w:style w:type="paragraph" w:styleId="Zkladntext">
    <w:name w:val="Body Text"/>
    <w:basedOn w:val="Normln"/>
    <w:pPr>
      <w:spacing w:before="120"/>
      <w:ind w:left="142"/>
      <w:jc w:val="both"/>
    </w:pPr>
  </w:style>
  <w:style w:type="paragraph" w:styleId="Zkladntext3">
    <w:name w:val="Body Text 3"/>
    <w:basedOn w:val="Normln"/>
    <w:pPr>
      <w:ind w:right="-1"/>
      <w:jc w:val="both"/>
    </w:pPr>
    <w:rPr>
      <w:rFonts w:ascii="Arial" w:hAnsi="Arial" w:cs="Arial"/>
      <w:b/>
      <w:bCs/>
      <w:szCs w:val="20"/>
    </w:rPr>
  </w:style>
  <w:style w:type="paragraph" w:styleId="Zpat">
    <w:name w:val="footer"/>
    <w:basedOn w:val="Normln"/>
    <w:link w:val="ZpatChar"/>
    <w:uiPriority w:val="99"/>
  </w:style>
  <w:style w:type="paragraph" w:styleId="Zkladntextodsazen3">
    <w:name w:val="Body Text Indent 3"/>
    <w:basedOn w:val="Normln"/>
    <w:pPr>
      <w:tabs>
        <w:tab w:val="left" w:pos="993"/>
        <w:tab w:val="left" w:pos="5670"/>
      </w:tabs>
      <w:ind w:left="993" w:hanging="284"/>
    </w:pPr>
  </w:style>
  <w:style w:type="paragraph" w:customStyle="1" w:styleId="Zkladntext31">
    <w:name w:val="Základní text 31"/>
    <w:basedOn w:val="Normln"/>
    <w:pPr>
      <w:jc w:val="both"/>
    </w:pPr>
    <w:rPr>
      <w:szCs w:val="20"/>
      <w:lang w:eastAsia="en-US"/>
    </w:rPr>
  </w:style>
  <w:style w:type="paragraph" w:styleId="Zkladntextodsazen">
    <w:name w:val="Body Text Indent"/>
    <w:basedOn w:val="Normln"/>
    <w:pPr>
      <w:tabs>
        <w:tab w:val="left" w:pos="0"/>
      </w:tabs>
      <w:ind w:firstLine="709"/>
      <w:jc w:val="both"/>
    </w:pPr>
    <w:rPr>
      <w:lang w:eastAsia="en-US"/>
    </w:rPr>
  </w:style>
  <w:style w:type="paragraph" w:styleId="Zkladntext2">
    <w:name w:val="Body Text 2"/>
    <w:basedOn w:val="Normln"/>
    <w:pPr>
      <w:jc w:val="both"/>
    </w:pPr>
    <w:rPr>
      <w:b/>
      <w:i/>
    </w:rPr>
  </w:style>
  <w:style w:type="paragraph" w:customStyle="1" w:styleId="bodytext2">
    <w:name w:val="bodytext2"/>
    <w:basedOn w:val="Normln"/>
    <w:pPr>
      <w:jc w:val="both"/>
    </w:pPr>
    <w:rPr>
      <w:b/>
      <w:bCs/>
    </w:rPr>
  </w:style>
  <w:style w:type="paragraph" w:styleId="Zkladntextodsazen2">
    <w:name w:val="Body Text Indent 2"/>
    <w:basedOn w:val="Normln"/>
    <w:pPr>
      <w:ind w:left="709" w:hanging="709"/>
      <w:jc w:val="both"/>
    </w:pPr>
    <w:rPr>
      <w:bCs/>
      <w:iCs/>
    </w:rPr>
  </w:style>
  <w:style w:type="paragraph" w:styleId="Normlnweb">
    <w:name w:val="Normal (Web)"/>
    <w:basedOn w:val="Normln"/>
    <w:pPr>
      <w:spacing w:before="100" w:beforeAutospacing="1" w:after="100" w:afterAutospacing="1"/>
    </w:pPr>
  </w:style>
  <w:style w:type="paragraph" w:styleId="Zhlav">
    <w:name w:val="header"/>
    <w:basedOn w:val="Normln"/>
    <w:rsid w:val="00B949B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949BB"/>
  </w:style>
  <w:style w:type="paragraph" w:styleId="Textbubliny">
    <w:name w:val="Balloon Text"/>
    <w:basedOn w:val="Normln"/>
    <w:link w:val="TextbublinyChar"/>
    <w:rsid w:val="00372B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72B90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C75CFE"/>
    <w:pPr>
      <w:tabs>
        <w:tab w:val="left" w:pos="709"/>
      </w:tabs>
      <w:jc w:val="center"/>
    </w:pPr>
    <w:rPr>
      <w:b/>
      <w:szCs w:val="20"/>
      <w:lang w:eastAsia="en-US"/>
    </w:rPr>
  </w:style>
  <w:style w:type="paragraph" w:customStyle="1" w:styleId="vnintext">
    <w:name w:val="vniønítext"/>
    <w:basedOn w:val="Normln"/>
    <w:rsid w:val="00C75CFE"/>
    <w:pPr>
      <w:tabs>
        <w:tab w:val="left" w:pos="709"/>
      </w:tabs>
      <w:ind w:firstLine="426"/>
      <w:jc w:val="both"/>
    </w:pPr>
    <w:rPr>
      <w:szCs w:val="20"/>
      <w:lang w:eastAsia="en-US"/>
    </w:rPr>
  </w:style>
  <w:style w:type="paragraph" w:customStyle="1" w:styleId="lanek5">
    <w:name w:val="članek 5"/>
    <w:basedOn w:val="Zkladntextodsazen"/>
    <w:rsid w:val="00EF0F31"/>
    <w:pPr>
      <w:tabs>
        <w:tab w:val="clear" w:pos="0"/>
      </w:tabs>
      <w:ind w:left="480" w:firstLine="0"/>
      <w:jc w:val="center"/>
    </w:pPr>
    <w:rPr>
      <w:b/>
      <w:bCs/>
      <w:sz w:val="28"/>
      <w:lang w:eastAsia="cs-CZ"/>
    </w:rPr>
  </w:style>
  <w:style w:type="character" w:customStyle="1" w:styleId="ZpatChar">
    <w:name w:val="Zápatí Char"/>
    <w:link w:val="Zpat"/>
    <w:uiPriority w:val="99"/>
    <w:rsid w:val="009D7AAD"/>
    <w:rPr>
      <w:sz w:val="24"/>
      <w:szCs w:val="24"/>
    </w:rPr>
  </w:style>
  <w:style w:type="character" w:styleId="Odkaznakoment">
    <w:name w:val="annotation reference"/>
    <w:rsid w:val="00645E5C"/>
    <w:rPr>
      <w:sz w:val="16"/>
      <w:szCs w:val="16"/>
    </w:rPr>
  </w:style>
  <w:style w:type="paragraph" w:styleId="Textkomente">
    <w:name w:val="annotation text"/>
    <w:basedOn w:val="Normln"/>
    <w:link w:val="TextkomenteChar"/>
    <w:rsid w:val="00645E5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45E5C"/>
  </w:style>
  <w:style w:type="paragraph" w:styleId="Pedmtkomente">
    <w:name w:val="annotation subject"/>
    <w:basedOn w:val="Textkomente"/>
    <w:next w:val="Textkomente"/>
    <w:link w:val="PedmtkomenteChar"/>
    <w:rsid w:val="00645E5C"/>
    <w:rPr>
      <w:b/>
      <w:bCs/>
    </w:rPr>
  </w:style>
  <w:style w:type="character" w:customStyle="1" w:styleId="PedmtkomenteChar">
    <w:name w:val="Předmět komentáře Char"/>
    <w:link w:val="Pedmtkomente"/>
    <w:rsid w:val="00645E5C"/>
    <w:rPr>
      <w:b/>
      <w:bCs/>
    </w:rPr>
  </w:style>
  <w:style w:type="character" w:customStyle="1" w:styleId="Nadpis5Char">
    <w:name w:val="Nadpis 5 Char"/>
    <w:link w:val="Nadpis5"/>
    <w:semiHidden/>
    <w:rsid w:val="000E0B15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8B500F9F365B56429D91FF09E6DE37B3" ma:contentTypeVersion="4" ma:contentTypeDescription="CT_Attachments" ma:contentTypeScope="" ma:versionID="a9eb7176c4a968996c81d92a05c1a08d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75ce430d2bf34d552cbc3eb0a0c0cab8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98E508-182C-455C-8BF8-4E42691428B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D59FA71-F728-429E-80EF-BDFCEA0D22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B66580-0E3D-42A5-84AC-BBB7EB764341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4.xml><?xml version="1.0" encoding="utf-8"?>
<ds:datastoreItem xmlns:ds="http://schemas.openxmlformats.org/officeDocument/2006/customXml" ds:itemID="{0D8CBD8F-2C84-49D0-92E5-40533B4C1FD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D60863E-9D9E-4EF4-8E13-7049DCA60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1577</Words>
  <Characters>9310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09 - NS-provedení stavebního záměru (1.1.2020)</vt:lpstr>
    </vt:vector>
  </TitlesOfParts>
  <Company>Pozemkový Fond ČR</Company>
  <LinksUpToDate>false</LinksUpToDate>
  <CharactersWithSpaces>10866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09 - NS-provedení stavebního záměru (1.1.2020)</dc:title>
  <dc:subject/>
  <dc:creator>x</dc:creator>
  <cp:keywords/>
  <dc:description/>
  <cp:lastModifiedBy>Pavlíková Ľubica Bc.</cp:lastModifiedBy>
  <cp:revision>2</cp:revision>
  <cp:lastPrinted>2023-04-04T12:32:00Z</cp:lastPrinted>
  <dcterms:created xsi:type="dcterms:W3CDTF">2023-04-25T06:56:00Z</dcterms:created>
  <dcterms:modified xsi:type="dcterms:W3CDTF">2023-04-25T06:56:00Z</dcterms:modified>
</cp:coreProperties>
</file>