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9B63B" w14:textId="77777777" w:rsidR="00E51F92" w:rsidRDefault="00E51F92">
      <w:pPr>
        <w:pStyle w:val="Zkladntext"/>
        <w:rPr>
          <w:rFonts w:ascii="Times New Roman"/>
          <w:sz w:val="20"/>
        </w:rPr>
      </w:pPr>
    </w:p>
    <w:p w14:paraId="2010F6D6" w14:textId="77777777" w:rsidR="00E51F92" w:rsidRDefault="00D54DBF">
      <w:pPr>
        <w:pStyle w:val="Zkladntext"/>
        <w:spacing w:before="209" w:line="258" w:lineRule="exact"/>
        <w:ind w:left="5035"/>
      </w:pPr>
      <w:r>
        <w:t>ATS-TELCOM</w:t>
      </w:r>
      <w:r>
        <w:rPr>
          <w:spacing w:val="1"/>
        </w:rPr>
        <w:t xml:space="preserve"> </w:t>
      </w:r>
      <w:r>
        <w:t>PRAHA</w:t>
      </w:r>
      <w:r>
        <w:rPr>
          <w:spacing w:val="5"/>
        </w:rPr>
        <w:t xml:space="preserve"> </w:t>
      </w:r>
      <w:r>
        <w:rPr>
          <w:spacing w:val="-4"/>
        </w:rPr>
        <w:t>a.s.</w:t>
      </w:r>
    </w:p>
    <w:p w14:paraId="45DA3DE4" w14:textId="77777777" w:rsidR="00E51F92" w:rsidRDefault="009E29F9">
      <w:pPr>
        <w:pStyle w:val="Zkladntext"/>
        <w:spacing w:before="11" w:line="208" w:lineRule="auto"/>
        <w:ind w:left="5035" w:right="2576"/>
      </w:pPr>
      <w:r>
        <w:pict w14:anchorId="27246213">
          <v:group id="docshapegroup3" o:spid="_x0000_s1034" style="position:absolute;left:0;text-align:left;margin-left:15.95pt;margin-top:2.3pt;width:221.65pt;height:132.5pt;z-index:15730176;mso-position-horizontal-relative:page" coordorigin="319,46" coordsize="4433,2650">
            <v:line id="_x0000_s1038" style="position:absolute" from="324,48" to="4747,48" strokeweight=".24pt"/>
            <v:shape id="docshape4" o:spid="_x0000_s1037" style="position:absolute;left:324;top:50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408;width:4414;height:2278" filled="f" stroked="f">
              <v:textbox inset="0,0,0,0">
                <w:txbxContent>
                  <w:p w14:paraId="7544F903" w14:textId="77777777" w:rsidR="00E51F92" w:rsidRDefault="00E51F92">
                    <w:pPr>
                      <w:spacing w:before="7"/>
                      <w:rPr>
                        <w:sz w:val="23"/>
                      </w:rPr>
                    </w:pPr>
                  </w:p>
                  <w:p w14:paraId="7211D615" w14:textId="77777777" w:rsidR="00E51F92" w:rsidRDefault="00D54DBF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ČísloObjednávky/datum</w:t>
                    </w:r>
                  </w:p>
                  <w:p w14:paraId="314ED658" w14:textId="77777777" w:rsidR="00E51F92" w:rsidRDefault="00D54DBF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3610004430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21.04.2023</w:t>
                    </w:r>
                  </w:p>
                  <w:p w14:paraId="3881CB68" w14:textId="77777777" w:rsidR="00E51F92" w:rsidRDefault="00D54DBF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66651BA9" w14:textId="5A4CDADC" w:rsidR="00E51F92" w:rsidRDefault="00D54DBF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4FE31C27" w14:textId="01155561" w:rsidR="00E51F92" w:rsidRDefault="00D54DBF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</w:p>
                </w:txbxContent>
              </v:textbox>
            </v:shape>
            <v:shape id="docshape6" o:spid="_x0000_s1035" type="#_x0000_t202" style="position:absolute;left:324;top:50;width:4421;height:358" fillcolor="#ccc" stroked="f">
              <v:textbox inset="0,0,0,0">
                <w:txbxContent>
                  <w:p w14:paraId="01351969" w14:textId="77777777" w:rsidR="00E51F92" w:rsidRDefault="00D54DBF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 w:rsidR="00D54DBF">
        <w:t>Nad</w:t>
      </w:r>
      <w:r w:rsidR="00D54DBF">
        <w:rPr>
          <w:spacing w:val="-13"/>
        </w:rPr>
        <w:t xml:space="preserve"> </w:t>
      </w:r>
      <w:r w:rsidR="00D54DBF">
        <w:t>elektrárnou</w:t>
      </w:r>
      <w:r w:rsidR="00D54DBF">
        <w:rPr>
          <w:spacing w:val="-11"/>
        </w:rPr>
        <w:t xml:space="preserve"> </w:t>
      </w:r>
      <w:r w:rsidR="00D54DBF">
        <w:t>1526/45 106 00 Praha 10</w:t>
      </w:r>
    </w:p>
    <w:p w14:paraId="60853EF9" w14:textId="77777777" w:rsidR="00E51F92" w:rsidRDefault="00D54DBF">
      <w:pPr>
        <w:pStyle w:val="Zkladntext"/>
        <w:tabs>
          <w:tab w:val="left" w:pos="5608"/>
        </w:tabs>
        <w:spacing w:line="208" w:lineRule="auto"/>
        <w:ind w:left="5035" w:right="3628"/>
      </w:pPr>
      <w:r>
        <w:t>DIČ:</w:t>
      </w:r>
      <w:r>
        <w:rPr>
          <w:spacing w:val="-17"/>
        </w:rPr>
        <w:t xml:space="preserve"> </w:t>
      </w:r>
      <w:r>
        <w:t xml:space="preserve">CZ61860409 </w:t>
      </w:r>
      <w:r>
        <w:rPr>
          <w:spacing w:val="-4"/>
        </w:rPr>
        <w:t>IČ:</w:t>
      </w:r>
      <w:r>
        <w:tab/>
      </w:r>
      <w:r>
        <w:rPr>
          <w:spacing w:val="-2"/>
        </w:rPr>
        <w:t>61860409</w:t>
      </w:r>
    </w:p>
    <w:p w14:paraId="72CDCCEA" w14:textId="77777777" w:rsidR="00E51F92" w:rsidRDefault="00E51F92">
      <w:pPr>
        <w:pStyle w:val="Zkladntext"/>
        <w:rPr>
          <w:sz w:val="20"/>
        </w:rPr>
      </w:pPr>
    </w:p>
    <w:p w14:paraId="5C3B33E1" w14:textId="77777777" w:rsidR="00E51F92" w:rsidRDefault="00E51F92">
      <w:pPr>
        <w:pStyle w:val="Zkladntext"/>
        <w:rPr>
          <w:sz w:val="20"/>
        </w:rPr>
      </w:pPr>
    </w:p>
    <w:p w14:paraId="664216C7" w14:textId="77777777" w:rsidR="00E51F92" w:rsidRDefault="00E51F92">
      <w:pPr>
        <w:pStyle w:val="Zkladntext"/>
        <w:spacing w:before="9"/>
        <w:rPr>
          <w:sz w:val="16"/>
        </w:rPr>
      </w:pPr>
    </w:p>
    <w:p w14:paraId="1070BA8B" w14:textId="77777777" w:rsidR="00E51F92" w:rsidRDefault="00D54DBF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4FB12FB3" w14:textId="77777777" w:rsidR="00E51F92" w:rsidRDefault="00D54DBF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43246</w:t>
      </w:r>
    </w:p>
    <w:p w14:paraId="5B7FD19F" w14:textId="77777777" w:rsidR="00E51F92" w:rsidRDefault="00E51F92">
      <w:pPr>
        <w:pStyle w:val="Zkladntext"/>
        <w:rPr>
          <w:b/>
          <w:sz w:val="20"/>
        </w:rPr>
      </w:pPr>
    </w:p>
    <w:p w14:paraId="5199BAAB" w14:textId="77777777" w:rsidR="00E51F92" w:rsidRDefault="00E51F92">
      <w:pPr>
        <w:pStyle w:val="Zkladntext"/>
        <w:spacing w:before="10"/>
        <w:rPr>
          <w:b/>
          <w:sz w:val="17"/>
        </w:rPr>
      </w:pPr>
    </w:p>
    <w:p w14:paraId="119B2045" w14:textId="77777777" w:rsidR="00E51F92" w:rsidRDefault="00D54DBF">
      <w:pPr>
        <w:pStyle w:val="Zkladntext"/>
        <w:spacing w:before="12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0731AAFF" w14:textId="77777777" w:rsidR="00E51F92" w:rsidRDefault="00E51F92">
      <w:pPr>
        <w:pStyle w:val="Zkladntext"/>
        <w:rPr>
          <w:sz w:val="20"/>
        </w:rPr>
      </w:pPr>
    </w:p>
    <w:p w14:paraId="1779A765" w14:textId="77777777" w:rsidR="00E51F92" w:rsidRDefault="00E51F92">
      <w:pPr>
        <w:pStyle w:val="Zkladntext"/>
        <w:rPr>
          <w:sz w:val="20"/>
        </w:rPr>
      </w:pPr>
    </w:p>
    <w:p w14:paraId="31178E5B" w14:textId="77777777" w:rsidR="00E51F92" w:rsidRDefault="009E29F9">
      <w:pPr>
        <w:pStyle w:val="Zkladntext"/>
        <w:spacing w:before="7"/>
        <w:rPr>
          <w:sz w:val="15"/>
        </w:rPr>
      </w:pPr>
      <w:r>
        <w:pict w14:anchorId="39D34014">
          <v:shape id="docshape7" o:spid="_x0000_s1033" style="position:absolute;margin-left:17.05pt;margin-top:10.2pt;width:7in;height:.1pt;z-index:-15728640;mso-wrap-distance-left:0;mso-wrap-distance-right:0;mso-position-horizontal-relative:page" coordorigin="341,204" coordsize="10080,0" path="m341,204r10079,e" filled="f" strokeweight=".17358mm">
            <v:path arrowok="t"/>
            <w10:wrap type="topAndBottom" anchorx="page"/>
          </v:shape>
        </w:pict>
      </w:r>
    </w:p>
    <w:p w14:paraId="6FBD0987" w14:textId="77777777" w:rsidR="00E51F92" w:rsidRDefault="00D54DBF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2238364" w14:textId="77777777" w:rsidR="00E51F92" w:rsidRDefault="00D54DBF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7747D33" w14:textId="77777777" w:rsidR="00E51F92" w:rsidRDefault="009E29F9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67AA2C88">
          <v:group id="docshapegroup8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7AF4009D" w14:textId="77777777" w:rsidR="00E51F92" w:rsidRDefault="00E51F92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3358"/>
        <w:gridCol w:w="1822"/>
        <w:gridCol w:w="2381"/>
      </w:tblGrid>
      <w:tr w:rsidR="00E51F92" w14:paraId="364FD18E" w14:textId="77777777">
        <w:trPr>
          <w:trHeight w:val="254"/>
        </w:trPr>
        <w:tc>
          <w:tcPr>
            <w:tcW w:w="2520" w:type="dxa"/>
          </w:tcPr>
          <w:p w14:paraId="7DC8873C" w14:textId="77777777" w:rsidR="00E51F92" w:rsidRDefault="00D54DBF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6185203005</w:t>
            </w:r>
          </w:p>
        </w:tc>
        <w:tc>
          <w:tcPr>
            <w:tcW w:w="3358" w:type="dxa"/>
          </w:tcPr>
          <w:p w14:paraId="10F900E9" w14:textId="77777777" w:rsidR="00E51F92" w:rsidRDefault="00D54DBF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 xml:space="preserve">Konzultační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4203" w:type="dxa"/>
            <w:gridSpan w:val="2"/>
          </w:tcPr>
          <w:p w14:paraId="3BA4A4B7" w14:textId="77777777" w:rsidR="00E51F92" w:rsidRDefault="00E51F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51F92" w14:paraId="689CB6DD" w14:textId="77777777">
        <w:trPr>
          <w:trHeight w:val="254"/>
        </w:trPr>
        <w:tc>
          <w:tcPr>
            <w:tcW w:w="2520" w:type="dxa"/>
          </w:tcPr>
          <w:p w14:paraId="2F26FC98" w14:textId="77777777" w:rsidR="00E51F92" w:rsidRDefault="00D54DBF">
            <w:pPr>
              <w:pStyle w:val="TableParagraph"/>
              <w:ind w:left="664"/>
              <w:rPr>
                <w:sz w:val="24"/>
              </w:rPr>
            </w:pPr>
            <w:r>
              <w:rPr>
                <w:spacing w:val="-2"/>
                <w:sz w:val="24"/>
              </w:rPr>
              <w:t>238.550,00</w:t>
            </w:r>
          </w:p>
        </w:tc>
        <w:tc>
          <w:tcPr>
            <w:tcW w:w="3358" w:type="dxa"/>
          </w:tcPr>
          <w:p w14:paraId="05B51C0E" w14:textId="77777777" w:rsidR="00E51F92" w:rsidRDefault="00D54DBF">
            <w:pPr>
              <w:pStyle w:val="TableParagraph"/>
              <w:ind w:left="265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</w:p>
        </w:tc>
        <w:tc>
          <w:tcPr>
            <w:tcW w:w="1822" w:type="dxa"/>
          </w:tcPr>
          <w:p w14:paraId="1001E77B" w14:textId="77777777" w:rsidR="00E51F92" w:rsidRDefault="00D54DBF">
            <w:pPr>
              <w:pStyle w:val="TableParagraph"/>
              <w:ind w:left="22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381" w:type="dxa"/>
          </w:tcPr>
          <w:p w14:paraId="341A1B79" w14:textId="77777777" w:rsidR="00E51F92" w:rsidRDefault="00D54DBF">
            <w:pPr>
              <w:pStyle w:val="TableParagraph"/>
              <w:ind w:left="1124"/>
              <w:rPr>
                <w:sz w:val="24"/>
              </w:rPr>
            </w:pPr>
            <w:r>
              <w:rPr>
                <w:spacing w:val="-2"/>
                <w:sz w:val="24"/>
              </w:rPr>
              <w:t>238.550,00</w:t>
            </w:r>
          </w:p>
        </w:tc>
      </w:tr>
    </w:tbl>
    <w:p w14:paraId="5F20282E" w14:textId="14CAF424" w:rsidR="00E51F92" w:rsidRDefault="00D54DBF">
      <w:pPr>
        <w:pStyle w:val="Zkladntext"/>
        <w:spacing w:before="233" w:line="208" w:lineRule="auto"/>
        <w:ind w:left="1024" w:right="102"/>
      </w:pPr>
      <w:r>
        <w:t>Na základě Rámcové dohody na poskytování služeb č. 2022/126 NAKIT</w:t>
      </w:r>
      <w:r>
        <w:rPr>
          <w:spacing w:val="40"/>
        </w:rPr>
        <w:t xml:space="preserve"> </w:t>
      </w:r>
      <w:r>
        <w:t>uzavřené dne 12.07.2022 s Vaší společností u vás objednáváme níže uvedené služby, které požadujeme poskytnout</w:t>
      </w:r>
      <w:r>
        <w:rPr>
          <w:spacing w:val="-3"/>
        </w:rPr>
        <w:t xml:space="preserve"> </w:t>
      </w:r>
      <w:r>
        <w:t>na napájecím zdroji</w:t>
      </w:r>
      <w:r>
        <w:rPr>
          <w:spacing w:val="-1"/>
        </w:rPr>
        <w:t xml:space="preserve"> </w:t>
      </w:r>
      <w:r>
        <w:t>Benning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 xml:space="preserve">objektu </w:t>
      </w:r>
      <w:r w:rsidR="009E29F9">
        <w:t>xxx</w:t>
      </w:r>
      <w:r>
        <w:t>, Praha 6.</w:t>
      </w:r>
    </w:p>
    <w:p w14:paraId="6FB25C20" w14:textId="77777777" w:rsidR="00E51F92" w:rsidRDefault="00D54DBF">
      <w:pPr>
        <w:pStyle w:val="Odstavecseseznamem"/>
        <w:numPr>
          <w:ilvl w:val="0"/>
          <w:numId w:val="1"/>
        </w:numPr>
        <w:tabs>
          <w:tab w:val="left" w:pos="1176"/>
        </w:tabs>
        <w:spacing w:before="211" w:line="258" w:lineRule="exact"/>
        <w:rPr>
          <w:sz w:val="24"/>
        </w:rPr>
      </w:pPr>
      <w:r>
        <w:rPr>
          <w:sz w:val="24"/>
        </w:rPr>
        <w:t>analýza</w:t>
      </w:r>
      <w:r>
        <w:rPr>
          <w:spacing w:val="-1"/>
          <w:sz w:val="24"/>
        </w:rPr>
        <w:t xml:space="preserve"> </w:t>
      </w:r>
      <w:r>
        <w:rPr>
          <w:sz w:val="24"/>
        </w:rPr>
        <w:t>současného stavu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zdroje </w:t>
      </w:r>
      <w:r>
        <w:rPr>
          <w:spacing w:val="-2"/>
          <w:sz w:val="24"/>
        </w:rPr>
        <w:t>Benning</w:t>
      </w:r>
    </w:p>
    <w:p w14:paraId="28853BA7" w14:textId="77777777" w:rsidR="00E51F92" w:rsidRDefault="00D54DBF">
      <w:pPr>
        <w:pStyle w:val="Odstavecseseznamem"/>
        <w:numPr>
          <w:ilvl w:val="0"/>
          <w:numId w:val="1"/>
        </w:numPr>
        <w:tabs>
          <w:tab w:val="left" w:pos="1176"/>
        </w:tabs>
        <w:rPr>
          <w:sz w:val="24"/>
        </w:rPr>
      </w:pPr>
      <w:r>
        <w:rPr>
          <w:sz w:val="24"/>
        </w:rPr>
        <w:t>vypracování</w:t>
      </w:r>
      <w:r>
        <w:rPr>
          <w:spacing w:val="-4"/>
          <w:sz w:val="24"/>
        </w:rPr>
        <w:t xml:space="preserve"> </w:t>
      </w:r>
      <w:r>
        <w:rPr>
          <w:sz w:val="24"/>
        </w:rPr>
        <w:t>návrhu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řešení</w:t>
      </w:r>
    </w:p>
    <w:p w14:paraId="1A4E2B3F" w14:textId="77777777" w:rsidR="00E51F92" w:rsidRDefault="00D54DBF">
      <w:pPr>
        <w:pStyle w:val="Odstavecseseznamem"/>
        <w:numPr>
          <w:ilvl w:val="0"/>
          <w:numId w:val="1"/>
        </w:numPr>
        <w:tabs>
          <w:tab w:val="left" w:pos="1176"/>
        </w:tabs>
        <w:rPr>
          <w:sz w:val="24"/>
        </w:rPr>
      </w:pPr>
      <w:r>
        <w:rPr>
          <w:sz w:val="24"/>
        </w:rPr>
        <w:t>realizace</w:t>
      </w:r>
      <w:r>
        <w:rPr>
          <w:spacing w:val="-4"/>
          <w:sz w:val="24"/>
        </w:rPr>
        <w:t xml:space="preserve"> </w:t>
      </w:r>
      <w:r>
        <w:rPr>
          <w:sz w:val="24"/>
        </w:rPr>
        <w:t>návrhu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řešení</w:t>
      </w:r>
    </w:p>
    <w:p w14:paraId="43DDBE7E" w14:textId="77777777" w:rsidR="00E51F92" w:rsidRDefault="00D54DBF">
      <w:pPr>
        <w:pStyle w:val="Odstavecseseznamem"/>
        <w:numPr>
          <w:ilvl w:val="0"/>
          <w:numId w:val="1"/>
        </w:numPr>
        <w:tabs>
          <w:tab w:val="left" w:pos="1176"/>
        </w:tabs>
        <w:spacing w:line="258" w:lineRule="exact"/>
        <w:rPr>
          <w:sz w:val="24"/>
        </w:rPr>
      </w:pPr>
      <w:r>
        <w:rPr>
          <w:sz w:val="24"/>
        </w:rPr>
        <w:t>konzultační</w:t>
      </w:r>
      <w:r>
        <w:rPr>
          <w:spacing w:val="-2"/>
          <w:sz w:val="24"/>
        </w:rPr>
        <w:t xml:space="preserve"> </w:t>
      </w:r>
      <w:r>
        <w:rPr>
          <w:sz w:val="24"/>
        </w:rPr>
        <w:t>služby</w:t>
      </w:r>
      <w:r>
        <w:rPr>
          <w:spacing w:val="-2"/>
          <w:sz w:val="24"/>
        </w:rPr>
        <w:t xml:space="preserve"> </w:t>
      </w:r>
      <w:r>
        <w:rPr>
          <w:sz w:val="24"/>
        </w:rPr>
        <w:t>a technické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poradenství.</w:t>
      </w:r>
    </w:p>
    <w:p w14:paraId="2CE1C0DD" w14:textId="77777777" w:rsidR="00E51F92" w:rsidRDefault="00D54DBF">
      <w:pPr>
        <w:pStyle w:val="Zkladntext"/>
        <w:spacing w:before="204"/>
        <w:ind w:left="1024"/>
      </w:pPr>
      <w:r>
        <w:t>Termín</w:t>
      </w:r>
      <w:r>
        <w:rPr>
          <w:spacing w:val="3"/>
        </w:rPr>
        <w:t xml:space="preserve"> </w:t>
      </w:r>
      <w:r>
        <w:t>plnění nejpozději</w:t>
      </w:r>
      <w:r>
        <w:rPr>
          <w:spacing w:val="3"/>
        </w:rPr>
        <w:t xml:space="preserve"> </w:t>
      </w:r>
      <w:r>
        <w:t>21.-</w:t>
      </w:r>
      <w:r>
        <w:rPr>
          <w:spacing w:val="-2"/>
        </w:rPr>
        <w:t>24.4.2023.</w:t>
      </w:r>
    </w:p>
    <w:p w14:paraId="6BB0B6FF" w14:textId="77777777" w:rsidR="00E51F92" w:rsidRDefault="00E51F92">
      <w:pPr>
        <w:pStyle w:val="Zkladntext"/>
        <w:rPr>
          <w:sz w:val="20"/>
        </w:rPr>
      </w:pPr>
    </w:p>
    <w:p w14:paraId="7569573C" w14:textId="77777777" w:rsidR="00E51F92" w:rsidRDefault="00E51F92">
      <w:pPr>
        <w:pStyle w:val="Zkladntext"/>
        <w:rPr>
          <w:sz w:val="20"/>
        </w:rPr>
      </w:pPr>
    </w:p>
    <w:p w14:paraId="654489B6" w14:textId="77777777" w:rsidR="00E51F92" w:rsidRDefault="009E29F9">
      <w:pPr>
        <w:pStyle w:val="Zkladntext"/>
        <w:spacing w:before="10"/>
        <w:rPr>
          <w:sz w:val="10"/>
        </w:rPr>
      </w:pPr>
      <w:r>
        <w:pict w14:anchorId="067B390C">
          <v:shape id="docshape9" o:spid="_x0000_s1030" style="position:absolute;margin-left:17.05pt;margin-top:7.5pt;width:7in;height:.1pt;z-index:-15727616;mso-wrap-distance-left:0;mso-wrap-distance-right:0;mso-position-horizontal-relative:page" coordorigin="341,150" coordsize="10080,0" path="m341,150r10079,e" filled="f" strokeweight=".17358mm">
            <v:path arrowok="t"/>
            <w10:wrap type="topAndBottom" anchorx="page"/>
          </v:shape>
        </w:pict>
      </w:r>
    </w:p>
    <w:p w14:paraId="11640122" w14:textId="77777777" w:rsidR="00E51F92" w:rsidRDefault="00E51F92">
      <w:pPr>
        <w:pStyle w:val="Zkladntext"/>
        <w:spacing w:before="9"/>
        <w:rPr>
          <w:sz w:val="18"/>
        </w:rPr>
      </w:pPr>
    </w:p>
    <w:p w14:paraId="448C2C0D" w14:textId="77777777" w:rsidR="00E51F92" w:rsidRDefault="00D54DBF">
      <w:pPr>
        <w:pStyle w:val="Zkladntext"/>
        <w:tabs>
          <w:tab w:val="left" w:pos="8938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238.550,00</w:t>
      </w:r>
    </w:p>
    <w:p w14:paraId="5082B920" w14:textId="77777777" w:rsidR="00E51F92" w:rsidRDefault="00E51F92">
      <w:pPr>
        <w:sectPr w:rsidR="00E51F92">
          <w:headerReference w:type="default" r:id="rId7"/>
          <w:footerReference w:type="default" r:id="rId8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4204E8A0" w14:textId="77777777" w:rsidR="00E51F92" w:rsidRDefault="00E51F92">
      <w:pPr>
        <w:pStyle w:val="Zkladntext"/>
        <w:spacing w:before="1"/>
        <w:rPr>
          <w:sz w:val="29"/>
        </w:rPr>
      </w:pPr>
    </w:p>
    <w:p w14:paraId="515D2076" w14:textId="77777777" w:rsidR="00E51F92" w:rsidRDefault="00E51F92">
      <w:pPr>
        <w:rPr>
          <w:sz w:val="29"/>
        </w:rPr>
        <w:sectPr w:rsidR="00E51F92">
          <w:pgSz w:w="11910" w:h="16840"/>
          <w:pgMar w:top="2700" w:right="1120" w:bottom="1260" w:left="180" w:header="723" w:footer="1066" w:gutter="0"/>
          <w:cols w:space="708"/>
        </w:sectPr>
      </w:pPr>
    </w:p>
    <w:p w14:paraId="7CB31CA4" w14:textId="77777777" w:rsidR="00E51F92" w:rsidRDefault="00D54DBF">
      <w:pPr>
        <w:pStyle w:val="Zkladntext"/>
        <w:spacing w:before="92" w:line="258" w:lineRule="exact"/>
        <w:ind w:left="252"/>
      </w:pPr>
      <w:r>
        <w:t>ATS-TELCOM PRAHA</w:t>
      </w:r>
      <w:r>
        <w:rPr>
          <w:spacing w:val="3"/>
        </w:rPr>
        <w:t xml:space="preserve"> </w:t>
      </w:r>
      <w:r>
        <w:rPr>
          <w:spacing w:val="-4"/>
        </w:rPr>
        <w:t>a.s.</w:t>
      </w:r>
    </w:p>
    <w:p w14:paraId="7E5EAE3E" w14:textId="77777777" w:rsidR="00E51F92" w:rsidRDefault="00D54DBF">
      <w:pPr>
        <w:pStyle w:val="Zkladntext"/>
        <w:spacing w:before="12" w:line="208" w:lineRule="auto"/>
        <w:ind w:left="252"/>
      </w:pPr>
      <w:r>
        <w:t>Nad</w:t>
      </w:r>
      <w:r>
        <w:rPr>
          <w:spacing w:val="-15"/>
        </w:rPr>
        <w:t xml:space="preserve"> </w:t>
      </w:r>
      <w:r>
        <w:t>elektrárnou</w:t>
      </w:r>
      <w:r>
        <w:rPr>
          <w:spacing w:val="-13"/>
        </w:rPr>
        <w:t xml:space="preserve"> </w:t>
      </w:r>
      <w:r>
        <w:t>1526/45 106 00 Praha 10</w:t>
      </w:r>
    </w:p>
    <w:p w14:paraId="114F8BAB" w14:textId="77777777" w:rsidR="00E51F92" w:rsidRDefault="00D54DBF">
      <w:pPr>
        <w:spacing w:before="6"/>
        <w:rPr>
          <w:sz w:val="14"/>
        </w:rPr>
      </w:pPr>
      <w:r>
        <w:br w:type="column"/>
      </w:r>
    </w:p>
    <w:p w14:paraId="33ADDE70" w14:textId="77777777" w:rsidR="00E51F92" w:rsidRDefault="00D54DBF">
      <w:pPr>
        <w:spacing w:before="1" w:line="174" w:lineRule="exact"/>
        <w:ind w:left="252"/>
        <w:rPr>
          <w:sz w:val="16"/>
        </w:rPr>
      </w:pPr>
      <w:r>
        <w:rPr>
          <w:spacing w:val="-2"/>
          <w:sz w:val="16"/>
        </w:rPr>
        <w:t>ČísloObjednávky/datum</w:t>
      </w:r>
    </w:p>
    <w:p w14:paraId="303B34D2" w14:textId="77777777" w:rsidR="00E51F92" w:rsidRDefault="00D54DBF">
      <w:pPr>
        <w:pStyle w:val="Zkladntext"/>
        <w:spacing w:line="266" w:lineRule="exact"/>
        <w:ind w:left="252"/>
      </w:pPr>
      <w:r>
        <w:t>3610004430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21.04.2023</w:t>
      </w:r>
    </w:p>
    <w:p w14:paraId="6A6636BA" w14:textId="77777777" w:rsidR="00E51F92" w:rsidRDefault="00E51F92">
      <w:pPr>
        <w:spacing w:line="266" w:lineRule="exact"/>
        <w:sectPr w:rsidR="00E51F92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195" w:space="4005"/>
            <w:col w:w="3410"/>
          </w:cols>
        </w:sectPr>
      </w:pPr>
    </w:p>
    <w:p w14:paraId="6E4E609F" w14:textId="77777777" w:rsidR="00E51F92" w:rsidRDefault="00E51F92">
      <w:pPr>
        <w:pStyle w:val="Zkladntext"/>
        <w:rPr>
          <w:sz w:val="20"/>
        </w:rPr>
      </w:pPr>
    </w:p>
    <w:p w14:paraId="4FDDB8E9" w14:textId="77777777" w:rsidR="00E51F92" w:rsidRDefault="00E51F92">
      <w:pPr>
        <w:pStyle w:val="Zkladntext"/>
        <w:rPr>
          <w:sz w:val="20"/>
        </w:rPr>
      </w:pPr>
    </w:p>
    <w:p w14:paraId="080B93F2" w14:textId="77777777" w:rsidR="00E51F92" w:rsidRDefault="00E51F92">
      <w:pPr>
        <w:pStyle w:val="Zkladntext"/>
        <w:spacing w:before="2"/>
        <w:rPr>
          <w:sz w:val="26"/>
        </w:rPr>
      </w:pPr>
    </w:p>
    <w:p w14:paraId="3F376176" w14:textId="77777777" w:rsidR="00E51F92" w:rsidRDefault="009E29F9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2DF75DB7">
          <v:group id="docshapegroup10" o:spid="_x0000_s1028" style="width:510.65pt;height:.8pt;mso-position-horizontal-relative:char;mso-position-vertical-relative:line" coordsize="10213,16">
            <v:line id="_x0000_s1029" style="position:absolute" from="0,8" to="10213,8" strokeweight=".26672mm"/>
            <w10:anchorlock/>
          </v:group>
        </w:pict>
      </w:r>
    </w:p>
    <w:p w14:paraId="4AA2CEB3" w14:textId="77777777" w:rsidR="00E51F92" w:rsidRDefault="00E51F92">
      <w:pPr>
        <w:pStyle w:val="Zkladntext"/>
        <w:spacing w:before="10"/>
        <w:rPr>
          <w:sz w:val="8"/>
        </w:rPr>
      </w:pPr>
    </w:p>
    <w:p w14:paraId="62E072E8" w14:textId="77777777" w:rsidR="00E51F92" w:rsidRDefault="00D54DBF">
      <w:pPr>
        <w:pStyle w:val="Zkladntext"/>
        <w:tabs>
          <w:tab w:val="left" w:pos="2043"/>
        </w:tabs>
        <w:spacing w:before="122" w:line="208" w:lineRule="auto"/>
        <w:ind w:left="216" w:right="6779"/>
      </w:pPr>
      <w:r>
        <w:t>Odvol.ke kontrak. 5700002625 Číslo smlouvy</w:t>
      </w:r>
      <w:r>
        <w:tab/>
        <w:t>2022/126</w:t>
      </w:r>
      <w:r>
        <w:rPr>
          <w:spacing w:val="-17"/>
        </w:rPr>
        <w:t xml:space="preserve"> </w:t>
      </w:r>
      <w:r>
        <w:t>NAKIT</w:t>
      </w:r>
    </w:p>
    <w:p w14:paraId="57A50BDE" w14:textId="77777777" w:rsidR="00E51F92" w:rsidRDefault="00D54DBF">
      <w:pPr>
        <w:pStyle w:val="Zkladntext"/>
        <w:spacing w:line="247" w:lineRule="exact"/>
        <w:ind w:left="21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71C51877" w14:textId="77777777" w:rsidR="00E51F92" w:rsidRDefault="00E51F92">
      <w:pPr>
        <w:pStyle w:val="Zkladntext"/>
        <w:rPr>
          <w:sz w:val="26"/>
        </w:rPr>
      </w:pPr>
    </w:p>
    <w:p w14:paraId="31487EC0" w14:textId="6036157A" w:rsidR="00E51F92" w:rsidRDefault="00D54DBF">
      <w:pPr>
        <w:spacing w:before="174"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informační technologie, s.p. skenovací centrum, Kodaňská 1441/46, 101 00 Praha 10 - Vršovice, nebo v elektronické formě na adresu:</w:t>
      </w:r>
      <w:r>
        <w:t>xxx</w:t>
      </w:r>
    </w:p>
    <w:p w14:paraId="4533466B" w14:textId="77777777" w:rsidR="00E51F92" w:rsidRDefault="00E51F92">
      <w:pPr>
        <w:pStyle w:val="Zkladntext"/>
        <w:spacing w:before="9"/>
        <w:rPr>
          <w:b/>
          <w:sz w:val="20"/>
        </w:rPr>
      </w:pPr>
    </w:p>
    <w:p w14:paraId="5B215953" w14:textId="77777777" w:rsidR="00E51F92" w:rsidRDefault="00D54DBF">
      <w:pPr>
        <w:pStyle w:val="Zkladntext"/>
        <w:spacing w:before="1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 w14:paraId="296CB8EB" w14:textId="77777777" w:rsidR="00E51F92" w:rsidRDefault="00E51F92">
      <w:pPr>
        <w:pStyle w:val="Zkladntext"/>
        <w:spacing w:before="9"/>
        <w:rPr>
          <w:sz w:val="20"/>
        </w:rPr>
      </w:pPr>
    </w:p>
    <w:p w14:paraId="4AFEDB33" w14:textId="77777777" w:rsidR="00E51F92" w:rsidRDefault="00D54DBF">
      <w:pPr>
        <w:spacing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2E2C0679" w14:textId="77777777" w:rsidR="00E51F92" w:rsidRDefault="00E51F92">
      <w:pPr>
        <w:spacing w:line="208" w:lineRule="auto"/>
        <w:rPr>
          <w:sz w:val="24"/>
        </w:rPr>
        <w:sectPr w:rsidR="00E51F92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061D2FEA" w14:textId="15E2C230" w:rsidR="00E51F92" w:rsidRDefault="00D54DBF" w:rsidP="00D54DBF">
      <w:pPr>
        <w:spacing w:before="317" w:line="480" w:lineRule="atLeast"/>
        <w:ind w:left="295"/>
        <w:rPr>
          <w:rFonts w:ascii="Gill Sans MT"/>
          <w:sz w:val="20"/>
        </w:rPr>
      </w:pPr>
      <w:r>
        <w:br w:type="column"/>
      </w:r>
    </w:p>
    <w:p w14:paraId="3DF8AC7D" w14:textId="77777777" w:rsidR="00E51F92" w:rsidRDefault="00E51F92">
      <w:pPr>
        <w:spacing w:line="85" w:lineRule="exact"/>
        <w:rPr>
          <w:rFonts w:ascii="Gill Sans MT"/>
          <w:sz w:val="20"/>
        </w:rPr>
      </w:pPr>
    </w:p>
    <w:p w14:paraId="0949582E" w14:textId="77777777" w:rsidR="00D54DBF" w:rsidRDefault="00D54DBF">
      <w:pPr>
        <w:spacing w:line="85" w:lineRule="exact"/>
        <w:rPr>
          <w:rFonts w:ascii="Gill Sans MT"/>
          <w:sz w:val="20"/>
        </w:rPr>
      </w:pPr>
    </w:p>
    <w:p w14:paraId="75780EC4" w14:textId="77777777" w:rsidR="00D54DBF" w:rsidRDefault="00D54DBF">
      <w:pPr>
        <w:spacing w:line="85" w:lineRule="exact"/>
        <w:rPr>
          <w:rFonts w:ascii="Gill Sans MT"/>
          <w:sz w:val="20"/>
        </w:rPr>
      </w:pPr>
    </w:p>
    <w:p w14:paraId="121195AB" w14:textId="77777777" w:rsidR="00D54DBF" w:rsidRDefault="00D54DBF">
      <w:pPr>
        <w:spacing w:line="85" w:lineRule="exact"/>
        <w:rPr>
          <w:rFonts w:ascii="Gill Sans MT"/>
          <w:sz w:val="20"/>
        </w:rPr>
      </w:pPr>
    </w:p>
    <w:p w14:paraId="7F58F5EE" w14:textId="77777777" w:rsidR="00D54DBF" w:rsidRDefault="00D54DBF">
      <w:pPr>
        <w:spacing w:line="85" w:lineRule="exact"/>
        <w:rPr>
          <w:rFonts w:ascii="Gill Sans MT"/>
          <w:sz w:val="20"/>
        </w:rPr>
      </w:pPr>
    </w:p>
    <w:p w14:paraId="29594F7A" w14:textId="77777777" w:rsidR="00D54DBF" w:rsidRDefault="00D54DBF">
      <w:pPr>
        <w:spacing w:line="85" w:lineRule="exact"/>
        <w:rPr>
          <w:rFonts w:ascii="Gill Sans MT"/>
          <w:sz w:val="20"/>
        </w:rPr>
      </w:pPr>
    </w:p>
    <w:p w14:paraId="67262E03" w14:textId="77777777" w:rsidR="00D54DBF" w:rsidRDefault="00D54DBF">
      <w:pPr>
        <w:spacing w:line="85" w:lineRule="exact"/>
        <w:rPr>
          <w:rFonts w:ascii="Gill Sans MT"/>
          <w:sz w:val="20"/>
        </w:rPr>
      </w:pPr>
    </w:p>
    <w:p w14:paraId="28C3E3B3" w14:textId="624AB59D" w:rsidR="00D54DBF" w:rsidRDefault="00D54DBF">
      <w:pPr>
        <w:spacing w:line="85" w:lineRule="exact"/>
        <w:rPr>
          <w:rFonts w:ascii="Gill Sans MT"/>
          <w:sz w:val="20"/>
        </w:rPr>
        <w:sectPr w:rsidR="00D54DBF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368" w:space="40"/>
            <w:col w:w="1357" w:space="3297"/>
            <w:col w:w="2012" w:space="50"/>
            <w:col w:w="2486"/>
          </w:cols>
        </w:sectPr>
      </w:pPr>
    </w:p>
    <w:p w14:paraId="7E030CA3" w14:textId="77777777" w:rsidR="00E51F92" w:rsidRDefault="009E29F9">
      <w:pPr>
        <w:tabs>
          <w:tab w:val="left" w:pos="7128"/>
        </w:tabs>
        <w:spacing w:line="152" w:lineRule="exact"/>
        <w:ind w:left="216"/>
        <w:rPr>
          <w:sz w:val="24"/>
        </w:rPr>
      </w:pPr>
      <w:r>
        <w:pict w14:anchorId="0C9AF2FE">
          <v:shape id="docshape12" o:spid="_x0000_s1026" style="position:absolute;left:0;text-align:left;margin-left:403.9pt;margin-top:-45.1pt;width:48.6pt;height:48.25pt;z-index:-15809024;mso-position-horizontal-relative:page" coordorigin="8078,-902" coordsize="972,965" o:spt="100" adj="0,,0" path="m8253,-141r-84,55l8115,-33r-29,46l8078,47r6,13l8090,63r65,l8158,61r-61,l8106,25r31,-51l8188,-84r65,-57xm8494,-902r-20,13l8464,-859r-4,34l8460,-801r1,22l8463,-755r3,25l8470,-705r5,26l8480,-651r7,26l8494,-598r-6,28l8470,-521r-26,67l8410,-376r-41,85l8325,-205r-47,82l8230,-51,8182,8r-44,39l8097,61r61,l8191,37r45,-49l8288,-84r60,-96l8358,-183r-10,l8406,-289r43,-85l8478,-443r20,-55l8511,-544r35,l8524,-601r7,-50l8511,-651r-11,-44l8492,-737r-4,-39l8487,-812r,-15l8489,-852r6,-26l8507,-896r25,l8519,-901r-25,-1xm9040,-185r-28,l9001,-176r,27l9012,-139r28,l9045,-144r-30,l9006,-152r,-21l9015,-180r30,l9040,-185xm9045,-180r-8,l9044,-173r,21l9037,-144r8,l9050,-149r,-27l9045,-180xm9032,-178r-16,l9016,-149r5,l9021,-160r12,l9033,-161r-3,-1l9036,-164r-15,l9021,-172r14,l9035,-174r-3,-4xm9033,-160r-6,l9029,-157r1,3l9031,-149r5,l9035,-154r,-4l9033,-160xm9035,-172r-7,l9030,-171r,6l9027,-164r9,l9036,-168r-1,-4xm8546,-544r-35,l8565,-436r55,73l8672,-317r42,28l8643,-276r-73,18l8495,-237r-74,25l8348,-183r10,l8421,-203r80,-21l8584,-241r84,-13l8751,-265r74,l8809,-271r67,-4l9029,-275r-25,-13l8967,-296r-201,l8743,-309r-23,-14l8698,-338r-21,-16l8627,-404r-41,-60l8551,-530r-5,-14xm8825,-265r-74,l8816,-235r64,22l8939,-199r49,5l9009,-196r15,-4l9034,-207r2,-3l9009,-210r-39,-5l8921,-227r-54,-19l8825,-265xm9040,-217r-7,3l9022,-210r14,l9040,-217xm9029,-275r-153,l8954,-272r64,13l9044,-228r3,-7l9050,-238r,-7l9037,-270r-8,-5xm8884,-303r-26,1l8829,-301r-63,5l8967,-296r-16,-3l8884,-303xm8541,-820r-5,29l8530,-754r-8,47l8511,-651r20,l8532,-658r5,-54l8539,-766r2,-54xm8532,-896r-25,l8518,-889r10,11l8537,-862r4,24l8545,-875r-8,-19l8532,-896xe" fillcolor="#ffd8d8" stroked="f">
            <v:stroke joinstyle="round"/>
            <v:formulas/>
            <v:path arrowok="t" o:connecttype="segments"/>
            <w10:wrap anchorx="page"/>
          </v:shape>
        </w:pict>
      </w:r>
      <w:r w:rsidR="00D54DBF">
        <w:rPr>
          <w:spacing w:val="-2"/>
          <w:sz w:val="24"/>
        </w:rPr>
        <w:t>......................................</w:t>
      </w:r>
      <w:r w:rsidR="00D54DBF">
        <w:rPr>
          <w:sz w:val="24"/>
        </w:rPr>
        <w:tab/>
      </w:r>
      <w:r w:rsidR="00D54DBF">
        <w:rPr>
          <w:spacing w:val="-2"/>
          <w:sz w:val="24"/>
        </w:rPr>
        <w:t>......................................</w:t>
      </w:r>
    </w:p>
    <w:p w14:paraId="5608B569" w14:textId="77777777" w:rsidR="00E51F92" w:rsidRDefault="00D54DBF">
      <w:pPr>
        <w:pStyle w:val="Zkladntext"/>
        <w:tabs>
          <w:tab w:val="left" w:pos="7194"/>
        </w:tabs>
        <w:spacing w:line="258" w:lineRule="exact"/>
        <w:ind w:left="21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E51F92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5E1D9" w14:textId="77777777" w:rsidR="00381132" w:rsidRDefault="00D54DBF">
      <w:r>
        <w:separator/>
      </w:r>
    </w:p>
  </w:endnote>
  <w:endnote w:type="continuationSeparator" w:id="0">
    <w:p w14:paraId="19832C13" w14:textId="77777777" w:rsidR="00381132" w:rsidRDefault="00D5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FF4DE" w14:textId="77777777" w:rsidR="00E51F92" w:rsidRDefault="009E29F9">
    <w:pPr>
      <w:pStyle w:val="Zkladntext"/>
      <w:spacing w:line="14" w:lineRule="auto"/>
      <w:rPr>
        <w:sz w:val="20"/>
      </w:rPr>
    </w:pPr>
    <w:r>
      <w:pict w14:anchorId="603891F9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10560;mso-position-horizontal-relative:page;mso-position-vertical-relative:page" filled="f" stroked="f">
          <v:textbox inset="0,0,0,0">
            <w:txbxContent>
              <w:p w14:paraId="07BC16E6" w14:textId="77777777" w:rsidR="00E51F92" w:rsidRDefault="00D54DBF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8A416" w14:textId="77777777" w:rsidR="00381132" w:rsidRDefault="00D54DBF">
      <w:r>
        <w:separator/>
      </w:r>
    </w:p>
  </w:footnote>
  <w:footnote w:type="continuationSeparator" w:id="0">
    <w:p w14:paraId="28105CBB" w14:textId="77777777" w:rsidR="00381132" w:rsidRDefault="00D5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3E40" w14:textId="77777777" w:rsidR="00E51F92" w:rsidRDefault="00D54DB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4896" behindDoc="1" locked="0" layoutInCell="1" allowOverlap="1" wp14:anchorId="7F9FE95E" wp14:editId="34C8C53E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29F9">
      <w:pict w14:anchorId="1543AC6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11072;mso-position-horizontal-relative:page;mso-position-vertical-relative:page" filled="f" stroked="f">
          <v:textbox inset="0,0,0,0">
            <w:txbxContent>
              <w:p w14:paraId="2AAEEA50" w14:textId="77777777" w:rsidR="00E51F92" w:rsidRDefault="00D54DBF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 xml:space="preserve">s.p.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135FB7F0" w14:textId="77777777" w:rsidR="00E51F92" w:rsidRDefault="00D54DBF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5A20207E" w14:textId="77777777" w:rsidR="00E51F92" w:rsidRDefault="00D54DBF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F3379"/>
    <w:multiLevelType w:val="hybridMultilevel"/>
    <w:tmpl w:val="D53C0424"/>
    <w:lvl w:ilvl="0" w:tplc="488A2904">
      <w:numFmt w:val="bullet"/>
      <w:lvlText w:val="•"/>
      <w:lvlJc w:val="left"/>
      <w:pPr>
        <w:ind w:left="1176" w:hanging="15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F46EEB94">
      <w:numFmt w:val="bullet"/>
      <w:lvlText w:val="•"/>
      <w:lvlJc w:val="left"/>
      <w:pPr>
        <w:ind w:left="2122" w:hanging="152"/>
      </w:pPr>
      <w:rPr>
        <w:rFonts w:hint="default"/>
        <w:lang w:val="cs-CZ" w:eastAsia="en-US" w:bidi="ar-SA"/>
      </w:rPr>
    </w:lvl>
    <w:lvl w:ilvl="2" w:tplc="107A9304">
      <w:numFmt w:val="bullet"/>
      <w:lvlText w:val="•"/>
      <w:lvlJc w:val="left"/>
      <w:pPr>
        <w:ind w:left="3065" w:hanging="152"/>
      </w:pPr>
      <w:rPr>
        <w:rFonts w:hint="default"/>
        <w:lang w:val="cs-CZ" w:eastAsia="en-US" w:bidi="ar-SA"/>
      </w:rPr>
    </w:lvl>
    <w:lvl w:ilvl="3" w:tplc="85C43A14">
      <w:numFmt w:val="bullet"/>
      <w:lvlText w:val="•"/>
      <w:lvlJc w:val="left"/>
      <w:pPr>
        <w:ind w:left="4007" w:hanging="152"/>
      </w:pPr>
      <w:rPr>
        <w:rFonts w:hint="default"/>
        <w:lang w:val="cs-CZ" w:eastAsia="en-US" w:bidi="ar-SA"/>
      </w:rPr>
    </w:lvl>
    <w:lvl w:ilvl="4" w:tplc="93106794">
      <w:numFmt w:val="bullet"/>
      <w:lvlText w:val="•"/>
      <w:lvlJc w:val="left"/>
      <w:pPr>
        <w:ind w:left="4950" w:hanging="152"/>
      </w:pPr>
      <w:rPr>
        <w:rFonts w:hint="default"/>
        <w:lang w:val="cs-CZ" w:eastAsia="en-US" w:bidi="ar-SA"/>
      </w:rPr>
    </w:lvl>
    <w:lvl w:ilvl="5" w:tplc="1FC88C10">
      <w:numFmt w:val="bullet"/>
      <w:lvlText w:val="•"/>
      <w:lvlJc w:val="left"/>
      <w:pPr>
        <w:ind w:left="5893" w:hanging="152"/>
      </w:pPr>
      <w:rPr>
        <w:rFonts w:hint="default"/>
        <w:lang w:val="cs-CZ" w:eastAsia="en-US" w:bidi="ar-SA"/>
      </w:rPr>
    </w:lvl>
    <w:lvl w:ilvl="6" w:tplc="EBF23EC4">
      <w:numFmt w:val="bullet"/>
      <w:lvlText w:val="•"/>
      <w:lvlJc w:val="left"/>
      <w:pPr>
        <w:ind w:left="6835" w:hanging="152"/>
      </w:pPr>
      <w:rPr>
        <w:rFonts w:hint="default"/>
        <w:lang w:val="cs-CZ" w:eastAsia="en-US" w:bidi="ar-SA"/>
      </w:rPr>
    </w:lvl>
    <w:lvl w:ilvl="7" w:tplc="78A0FA26">
      <w:numFmt w:val="bullet"/>
      <w:lvlText w:val="•"/>
      <w:lvlJc w:val="left"/>
      <w:pPr>
        <w:ind w:left="7778" w:hanging="152"/>
      </w:pPr>
      <w:rPr>
        <w:rFonts w:hint="default"/>
        <w:lang w:val="cs-CZ" w:eastAsia="en-US" w:bidi="ar-SA"/>
      </w:rPr>
    </w:lvl>
    <w:lvl w:ilvl="8" w:tplc="2B1E8092">
      <w:numFmt w:val="bullet"/>
      <w:lvlText w:val="•"/>
      <w:lvlJc w:val="left"/>
      <w:pPr>
        <w:ind w:left="8721" w:hanging="152"/>
      </w:pPr>
      <w:rPr>
        <w:rFonts w:hint="default"/>
        <w:lang w:val="cs-CZ" w:eastAsia="en-US" w:bidi="ar-SA"/>
      </w:rPr>
    </w:lvl>
  </w:abstractNum>
  <w:num w:numId="1" w16cid:durableId="37350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1F92"/>
    <w:rsid w:val="00381132"/>
    <w:rsid w:val="009E29F9"/>
    <w:rsid w:val="00D54DBF"/>
    <w:rsid w:val="00E5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44B0B30"/>
  <w15:docId w15:val="{27D0CF5C-2A3E-420D-83F2-8D0029DB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line="240" w:lineRule="exact"/>
      <w:ind w:left="1176" w:hanging="152"/>
    </w:pPr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IJANKOVSKA/NA30000026685_1</dc:title>
  <dc:creator>ijankovska</dc:creator>
  <cp:lastModifiedBy>Čížková Kristýna</cp:lastModifiedBy>
  <cp:revision>3</cp:revision>
  <dcterms:created xsi:type="dcterms:W3CDTF">2023-04-25T06:47:00Z</dcterms:created>
  <dcterms:modified xsi:type="dcterms:W3CDTF">2023-04-25T09:07:00Z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LastSaved">
    <vt:filetime>2023-04-25T00:00:00Z</vt:filetime>
  </property>
  <property fmtid="{D5CDD505-2E9C-101B-9397-08002B2CF9AE}" pid="4" name="Producer">
    <vt:lpwstr>Microsoft: Print To PDF</vt:lpwstr>
  </property>
</Properties>
</file>