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327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2140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0" w:after="0" w:line="254" w:lineRule="exact"/>
        <w:ind w:left="0" w:right="1993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544475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2023-TOJ-</w:t>
      </w:r>
      <w:r>
        <w:rPr lang="cs-CZ"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1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2050" w:space="595"/>
            <w:col w:w="2711" w:space="348"/>
            <w:col w:w="2752" w:space="38"/>
            <w:col w:w="1312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1174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1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18829503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2466" w:space="159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CZ18829503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paragraph">
              <wp:posOffset>273050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7305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7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Miele spol. 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Holandská 4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639 00	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1589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9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28.03.2023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TÚ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28.03.2023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197" w:space="2162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6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30" cy="208749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isticí a dezinfek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ní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ístroj + 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íslušenství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75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1" name="Picture 1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>
                      <a:picLocks noChangeAspect="0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PG 8592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AE WW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AD         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DOS K 85 fle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310 nástavec                   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8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101 horní koš/lafeta        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151 spodní koš/lafeta         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483" w:right="567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-6450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307 nástavec pro OP obuv    </w:t>
      </w:r>
      <w:r>
        <w:br w:type="textWrapping" w:clear="all"/>
      </w:r>
      <w:r>
        <w:drawing>
          <wp:anchor simplePos="0" relativeHeight="251658397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Neodisher SeptoClean 5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</w:t>
      </w:r>
      <w:r>
        <w:br w:type="textWrapping" w:clear="all"/>
      </w:r>
      <w:r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Neodisher N 5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                      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-6449</wp:posOffset>
            </wp:positionV>
            <wp:extent cx="45720" cy="45923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459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7188200</wp:posOffset>
            </wp:positionH>
            <wp:positionV relativeFrom="line">
              <wp:posOffset>-6449</wp:posOffset>
            </wp:positionV>
            <wp:extent cx="51307" cy="459236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459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Miele 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l do my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ky 1,5Kg            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132583</wp:posOffset>
            </wp:positionV>
            <wp:extent cx="6943343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150871</wp:posOffset>
            </wp:positionV>
            <wp:extent cx="6934199" cy="18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0" w:after="0" w:line="166" w:lineRule="exact"/>
        <w:ind w:left="104" w:right="0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-97644</wp:posOffset>
            </wp:positionV>
            <wp:extent cx="43688" cy="206755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-97644</wp:posOffset>
            </wp:positionV>
            <wp:extent cx="43688" cy="206755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22507</wp:posOffset>
            </wp:positionV>
            <wp:extent cx="6952487" cy="18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18951</wp:posOffset>
            </wp:positionV>
            <wp:extent cx="43688" cy="167132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Prodejní nabídka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8947.4 ze dne 27.03.2023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3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7132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KS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. 3009098687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1483" w:right="0" w:firstLine="0"/>
      </w:pPr>
      <w:r>
        <w:drawing>
          <wp:anchor simplePos="0" relativeHeight="25165843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-6449</wp:posOffset>
            </wp:positionV>
            <wp:extent cx="43688" cy="165608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5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Celková cena bez DPH je 262.846,88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25" w:after="0" w:line="148" w:lineRule="exact"/>
        <w:ind w:left="92" w:right="0" w:firstLine="0"/>
      </w:pPr>
      <w:r>
        <w:drawing>
          <wp:anchor simplePos="0" relativeHeight="2516584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-19277</wp:posOffset>
            </wp:positionV>
            <wp:extent cx="43688" cy="787400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4092</wp:posOffset>
            </wp:positionV>
            <wp:extent cx="6954011" cy="18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-19277</wp:posOffset>
            </wp:positionV>
            <wp:extent cx="43688" cy="787400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148" w:lineRule="exact"/>
              <w:ind w:left="71" w:right="-18" w:firstLine="0"/>
            </w:pPr>
            <w:r>
              <w:drawing>
                <wp:anchor simplePos="0" relativeHeight="251658459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22291</wp:posOffset>
                  </wp:positionV>
                  <wp:extent cx="1025551" cy="127404"/>
                  <wp:effectExtent l="0" t="0" r="0" b="0"/>
                  <wp:wrapNone/>
                  <wp:docPr id="163" name="Freeform 1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025551" cy="127404"/>
                          </a:xfrm>
                          <a:custGeom>
                            <a:rect l="l" t="t" r="r" b="b"/>
                            <a:pathLst>
                              <a:path w="1025551" h="127404">
                                <a:moveTo>
                                  <a:pt x="0" y="127404"/>
                                </a:moveTo>
                                <a:lnTo>
                                  <a:pt x="1025551" y="127404"/>
                                </a:lnTo>
                                <a:lnTo>
                                  <a:pt x="1025551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2740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61" behindDoc="0" locked="0" layoutInCell="1" allowOverlap="1">
                  <wp:simplePos x="0" y="0"/>
                  <wp:positionH relativeFrom="page">
                    <wp:posOffset>50889</wp:posOffset>
                  </wp:positionH>
                  <wp:positionV relativeFrom="paragraph">
                    <wp:posOffset>58045</wp:posOffset>
                  </wp:positionV>
                  <wp:extent cx="1342057" cy="154865"/>
                  <wp:effectExtent l="0" t="0" r="0" b="0"/>
                  <wp:wrapNone/>
                  <wp:docPr id="164" name="Freeform 1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42057" cy="154865"/>
                          </a:xfrm>
                          <a:custGeom>
                            <a:rect l="l" t="t" r="r" b="b"/>
                            <a:pathLst>
                              <a:path w="1342057" h="154865">
                                <a:moveTo>
                                  <a:pt x="0" y="154865"/>
                                </a:moveTo>
                                <a:lnTo>
                                  <a:pt x="1342057" y="154865"/>
                                </a:lnTo>
                                <a:lnTo>
                                  <a:pt x="134205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54865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5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5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4" Type="http://schemas.openxmlformats.org/officeDocument/2006/relationships/hyperlink" TargetMode="External" Target="mailto:fakturace@nemjil.cz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31" Type="http://schemas.openxmlformats.org/officeDocument/2006/relationships/image" Target="media/image131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51" Type="http://schemas.openxmlformats.org/officeDocument/2006/relationships/image" Target="media/image151.png"/><Relationship Id="rId152" Type="http://schemas.openxmlformats.org/officeDocument/2006/relationships/image" Target="media/image152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2" Type="http://schemas.openxmlformats.org/officeDocument/2006/relationships/image" Target="media/image162.png"/><Relationship Id="rId165" Type="http://schemas.openxmlformats.org/officeDocument/2006/relationships/hyperlink" TargetMode="External" Target="http://www.saul-is.cz"/><Relationship Id="rId166" Type="http://schemas.openxmlformats.org/officeDocument/2006/relationships/image" Target="media/image16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2023-04-20T06:03:55Z</dcterms:created>
  <dcterms:modified xsi:type="dcterms:W3CDTF">2023-04-20T06:03:55Z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