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25" w:rsidRDefault="00EC232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98.25pt;margin-top:579.8pt;width:103.2pt;height:0;z-index:-25165772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423925" w:rsidRDefault="002B15A6">
      <w:pPr>
        <w:pStyle w:val="Heading10"/>
        <w:framePr w:w="8712" w:h="320" w:hRule="exact" w:wrap="none" w:vAnchor="page" w:hAnchor="page" w:x="1395" w:y="2289"/>
        <w:shd w:val="clear" w:color="auto" w:fill="auto"/>
        <w:spacing w:after="0"/>
        <w:ind w:right="140"/>
      </w:pPr>
      <w:bookmarkStart w:id="0" w:name="bookmark0"/>
      <w:r>
        <w:t>PLNÁ MOC</w:t>
      </w:r>
      <w:bookmarkEnd w:id="0"/>
    </w:p>
    <w:p w:rsidR="00423925" w:rsidRDefault="002B15A6">
      <w:pPr>
        <w:pStyle w:val="Bodytext20"/>
        <w:framePr w:w="8712" w:h="257" w:hRule="exact" w:wrap="none" w:vAnchor="page" w:hAnchor="page" w:x="1395" w:y="2792"/>
        <w:shd w:val="clear" w:color="auto" w:fill="auto"/>
        <w:spacing w:before="0" w:after="0"/>
        <w:ind w:right="140"/>
      </w:pPr>
      <w:r>
        <w:t>Obchodní korporace</w:t>
      </w:r>
    </w:p>
    <w:p w:rsidR="00423925" w:rsidRDefault="002B15A6">
      <w:pPr>
        <w:pStyle w:val="Heading10"/>
        <w:framePr w:w="8712" w:h="291" w:hRule="exact" w:wrap="none" w:vAnchor="page" w:hAnchor="page" w:x="1395" w:y="3235"/>
        <w:shd w:val="clear" w:color="auto" w:fill="auto"/>
        <w:spacing w:after="0"/>
        <w:ind w:right="140"/>
      </w:pPr>
      <w:bookmarkStart w:id="1" w:name="bookmark1"/>
      <w:r>
        <w:t>MORYS s. r. o.</w:t>
      </w:r>
      <w:bookmarkEnd w:id="1"/>
    </w:p>
    <w:p w:rsidR="00423925" w:rsidRDefault="002B15A6">
      <w:pPr>
        <w:pStyle w:val="Bodytext20"/>
        <w:framePr w:w="8712" w:h="917" w:hRule="exact" w:wrap="none" w:vAnchor="page" w:hAnchor="page" w:x="1395" w:y="3522"/>
        <w:shd w:val="clear" w:color="auto" w:fill="auto"/>
        <w:spacing w:before="0" w:after="0" w:line="427" w:lineRule="exact"/>
        <w:ind w:right="140"/>
      </w:pPr>
      <w:r>
        <w:t>se sídlem Korejská 894/9, Přívoz, 702 00 Ostrava, Česká republika</w:t>
      </w:r>
      <w:r>
        <w:br/>
        <w:t>zapsaná v obchodním rejstříku vedeném Krajským soudem v Ostravě, oddíl C, vložka 1504</w:t>
      </w:r>
    </w:p>
    <w:p w:rsidR="00423925" w:rsidRDefault="002B15A6">
      <w:pPr>
        <w:pStyle w:val="Bodytext20"/>
        <w:framePr w:w="8712" w:h="2149" w:hRule="exact" w:wrap="none" w:vAnchor="page" w:hAnchor="page" w:x="1395" w:y="6079"/>
        <w:shd w:val="clear" w:color="auto" w:fill="auto"/>
        <w:spacing w:before="0" w:after="840" w:line="418" w:lineRule="exact"/>
        <w:ind w:right="140"/>
      </w:pPr>
      <w:r>
        <w:rPr>
          <w:rStyle w:val="Bodytext21"/>
        </w:rPr>
        <w:t>tímto zmocňuje</w:t>
      </w:r>
    </w:p>
    <w:p w:rsidR="00423925" w:rsidRDefault="002B15A6">
      <w:pPr>
        <w:pStyle w:val="Bodytext20"/>
        <w:framePr w:w="8712" w:h="2149" w:hRule="exact" w:wrap="none" w:vAnchor="page" w:hAnchor="page" w:x="1395" w:y="6079"/>
        <w:shd w:val="clear" w:color="auto" w:fill="auto"/>
        <w:spacing w:before="0" w:after="0" w:line="418" w:lineRule="exact"/>
        <w:ind w:right="140"/>
      </w:pPr>
      <w:r>
        <w:t>Ing. Jiřího Šmidáka - výkonného ředitele</w:t>
      </w:r>
      <w:r>
        <w:br/>
      </w:r>
      <w:r w:rsidR="00B20893">
        <w:t>dat. nar. xxx</w:t>
      </w:r>
    </w:p>
    <w:p w:rsidR="00423925" w:rsidRDefault="002B15A6">
      <w:pPr>
        <w:pStyle w:val="Bodytext20"/>
        <w:framePr w:w="8712" w:h="2149" w:hRule="exact" w:wrap="none" w:vAnchor="page" w:hAnchor="page" w:x="1395" w:y="6079"/>
        <w:shd w:val="clear" w:color="auto" w:fill="auto"/>
        <w:spacing w:before="0" w:after="0" w:line="418" w:lineRule="exact"/>
        <w:ind w:right="140"/>
      </w:pPr>
      <w:r>
        <w:t>bytem v Ostravě, část Heřmanice, Gvuždbchova 708/9A, PSČ 713 00</w:t>
      </w:r>
      <w:r>
        <w:br/>
        <w:t>(dále jen zmocněnec)</w:t>
      </w:r>
    </w:p>
    <w:p w:rsidR="00423925" w:rsidRDefault="002B15A6">
      <w:pPr>
        <w:pStyle w:val="Bodytext20"/>
        <w:framePr w:w="8712" w:h="1700" w:hRule="exact" w:wrap="none" w:vAnchor="page" w:hAnchor="page" w:x="1395" w:y="8722"/>
        <w:shd w:val="clear" w:color="auto" w:fill="auto"/>
        <w:spacing w:before="0" w:after="196" w:line="264" w:lineRule="exact"/>
        <w:jc w:val="both"/>
      </w:pPr>
      <w:r>
        <w:t>k zastupování zmocnitele v plném rozsahu, bez jakéhokoliv omezení kromě těch, které ze zákona vyžadují zvláštní plnou moc.</w:t>
      </w:r>
    </w:p>
    <w:p w:rsidR="00423925" w:rsidRDefault="002B15A6">
      <w:pPr>
        <w:pStyle w:val="Bodytext20"/>
        <w:framePr w:w="8712" w:h="1700" w:hRule="exact" w:wrap="none" w:vAnchor="page" w:hAnchor="page" w:x="1395" w:y="8722"/>
        <w:shd w:val="clear" w:color="auto" w:fill="auto"/>
        <w:spacing w:before="0" w:after="255" w:line="269" w:lineRule="exact"/>
        <w:jc w:val="both"/>
      </w:pPr>
      <w:r>
        <w:t>Rovněž aby jednal mým jménem s úřady, orgány státní správy a orgány místní samosprávy, právnickými a fyzickými osobami.</w:t>
      </w:r>
    </w:p>
    <w:p w:rsidR="00423925" w:rsidRDefault="002B15A6">
      <w:pPr>
        <w:pStyle w:val="Bodytext20"/>
        <w:framePr w:w="8712" w:h="1700" w:hRule="exact" w:wrap="none" w:vAnchor="page" w:hAnchor="page" w:x="1395" w:y="8722"/>
        <w:shd w:val="clear" w:color="auto" w:fill="auto"/>
        <w:spacing w:before="0" w:after="0"/>
        <w:jc w:val="both"/>
      </w:pPr>
      <w:r>
        <w:t>Tato plná moc nabývá platnosti a účinnosti dnem 1.1.2023 a platí do 31.12.2023.</w:t>
      </w:r>
    </w:p>
    <w:p w:rsidR="00423925" w:rsidRDefault="002B15A6">
      <w:pPr>
        <w:pStyle w:val="Bodytext20"/>
        <w:framePr w:w="8712" w:h="275" w:hRule="exact" w:wrap="none" w:vAnchor="page" w:hAnchor="page" w:x="1395" w:y="4541"/>
        <w:shd w:val="clear" w:color="auto" w:fill="auto"/>
        <w:spacing w:before="0" w:after="0"/>
        <w:ind w:right="140"/>
      </w:pPr>
      <w:r>
        <w:t>IČO: 428 64 771</w:t>
      </w:r>
    </w:p>
    <w:p w:rsidR="00423925" w:rsidRDefault="002B15A6">
      <w:pPr>
        <w:pStyle w:val="Bodytext20"/>
        <w:framePr w:w="8712" w:h="893" w:hRule="exact" w:wrap="none" w:vAnchor="page" w:hAnchor="page" w:x="1395" w:y="4806"/>
        <w:shd w:val="clear" w:color="auto" w:fill="auto"/>
        <w:spacing w:before="0" w:after="0" w:line="418" w:lineRule="exact"/>
        <w:ind w:right="140"/>
      </w:pPr>
      <w:r>
        <w:t>Zastoupená Ing. Pavlem Mrhačem - jednatelem společnosti</w:t>
      </w:r>
      <w:r>
        <w:br/>
        <w:t>(dále jen zmocnitel)</w:t>
      </w:r>
    </w:p>
    <w:p w:rsidR="00423925" w:rsidRDefault="002B15A6">
      <w:pPr>
        <w:pStyle w:val="Bodytext20"/>
        <w:framePr w:wrap="none" w:vAnchor="page" w:hAnchor="page" w:x="1395" w:y="10995"/>
        <w:shd w:val="clear" w:color="auto" w:fill="auto"/>
        <w:spacing w:before="0" w:after="0"/>
        <w:ind w:left="29" w:right="6619"/>
        <w:jc w:val="both"/>
      </w:pPr>
      <w:r>
        <w:t>V Ostravě dne 2.12.2022</w:t>
      </w:r>
    </w:p>
    <w:p w:rsidR="00423925" w:rsidRDefault="002B15A6">
      <w:pPr>
        <w:pStyle w:val="Picturecaption0"/>
        <w:framePr w:w="1709" w:h="570" w:hRule="exact" w:wrap="none" w:vAnchor="page" w:hAnchor="page" w:x="7918" w:y="11629"/>
        <w:shd w:val="clear" w:color="auto" w:fill="auto"/>
      </w:pPr>
      <w:r>
        <w:t>jednatel společnosti</w:t>
      </w:r>
    </w:p>
    <w:p w:rsidR="00423925" w:rsidRDefault="002B15A6">
      <w:pPr>
        <w:pStyle w:val="Bodytext20"/>
        <w:framePr w:wrap="none" w:vAnchor="page" w:hAnchor="page" w:x="1395" w:y="12176"/>
        <w:shd w:val="clear" w:color="auto" w:fill="auto"/>
        <w:spacing w:before="0" w:after="0"/>
        <w:jc w:val="both"/>
      </w:pPr>
      <w:r>
        <w:t>Plnou moc v celém rozsahu přijímám.</w:t>
      </w:r>
    </w:p>
    <w:p w:rsidR="00423925" w:rsidRDefault="002B15A6">
      <w:pPr>
        <w:pStyle w:val="Bodytext20"/>
        <w:framePr w:wrap="none" w:vAnchor="page" w:hAnchor="page" w:x="1395" w:y="12598"/>
        <w:shd w:val="clear" w:color="auto" w:fill="auto"/>
        <w:spacing w:before="0" w:after="0"/>
        <w:jc w:val="both"/>
      </w:pPr>
      <w:r>
        <w:t>V Ostravě dne 2.12.2022</w:t>
      </w:r>
    </w:p>
    <w:p w:rsidR="00423925" w:rsidRDefault="00B20893" w:rsidP="00B20893">
      <w:pPr>
        <w:pStyle w:val="Picturecaption0"/>
        <w:framePr w:w="1325" w:h="483" w:hRule="exact" w:wrap="none" w:vAnchor="page" w:hAnchor="page" w:x="7828" w:y="13588"/>
        <w:shd w:val="clear" w:color="auto" w:fill="auto"/>
        <w:spacing w:line="200" w:lineRule="exact"/>
      </w:pPr>
      <w:r>
        <w:t>výkonný ředitel</w:t>
      </w:r>
    </w:p>
    <w:p w:rsidR="00423925" w:rsidRDefault="00423925">
      <w:pPr>
        <w:pStyle w:val="Bodytext30"/>
        <w:framePr w:wrap="none" w:vAnchor="page" w:hAnchor="page" w:x="8000" w:y="13838"/>
        <w:shd w:val="clear" w:color="auto" w:fill="auto"/>
        <w:ind w:left="33"/>
      </w:pPr>
    </w:p>
    <w:p w:rsidR="00423925" w:rsidRDefault="00423925">
      <w:pPr>
        <w:rPr>
          <w:sz w:val="2"/>
          <w:szCs w:val="2"/>
        </w:rPr>
        <w:sectPr w:rsidR="004239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3925" w:rsidRDefault="00423925" w:rsidP="00B20893">
      <w:bookmarkStart w:id="2" w:name="_GoBack"/>
      <w:bookmarkEnd w:id="2"/>
    </w:p>
    <w:p w:rsidR="00423925" w:rsidRDefault="00423925" w:rsidP="00B20893">
      <w:pPr>
        <w:pStyle w:val="Bodytext40"/>
        <w:framePr w:w="5410" w:h="1715" w:hRule="exact" w:wrap="none" w:vAnchor="page" w:hAnchor="page" w:x="1007" w:y="3336"/>
        <w:shd w:val="clear" w:color="auto" w:fill="auto"/>
        <w:spacing w:line="230" w:lineRule="exact"/>
        <w:ind w:left="440"/>
        <w:rPr>
          <w:sz w:val="2"/>
          <w:szCs w:val="2"/>
        </w:rPr>
      </w:pPr>
    </w:p>
    <w:sectPr w:rsidR="004239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2A" w:rsidRDefault="00EC232A">
      <w:r>
        <w:separator/>
      </w:r>
    </w:p>
  </w:endnote>
  <w:endnote w:type="continuationSeparator" w:id="0">
    <w:p w:rsidR="00EC232A" w:rsidRDefault="00E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alinga">
    <w:altName w:val="Segoe UI"/>
    <w:panose1 w:val="020B0502040204020203"/>
    <w:charset w:val="00"/>
    <w:family w:val="roman"/>
    <w:notTrueType/>
    <w:pitch w:val="default"/>
  </w:font>
  <w:font w:name="Estrangelo Edessa">
    <w:altName w:val="Ink Free"/>
    <w:panose1 w:val="03080600000000000000"/>
    <w:charset w:val="01"/>
    <w:family w:val="roman"/>
    <w:notTrueType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2A" w:rsidRDefault="00EC232A"/>
  </w:footnote>
  <w:footnote w:type="continuationSeparator" w:id="0">
    <w:p w:rsidR="00EC232A" w:rsidRDefault="00EC23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3925"/>
    <w:rsid w:val="002B15A6"/>
    <w:rsid w:val="00423925"/>
    <w:rsid w:val="00B20893"/>
    <w:rsid w:val="00E8797B"/>
    <w:rsid w:val="00E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5:docId w15:val="{AA94813D-9A08-49C3-B8E1-9514F3AF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Calibri95ptItalic">
    <w:name w:val="Picture caption + Calibri;9.5 pt;Italic"/>
    <w:basedOn w:val="Picturecaption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Kalinga" w:eastAsia="Kalinga" w:hAnsi="Kalinga" w:cs="Kaling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strangeloEdessa95ptNotBoldItalic">
    <w:name w:val="Body text (4) + Estrangelo Edessa;9.5 pt;Not Bold;Italic"/>
    <w:basedOn w:val="Bodytext4"/>
    <w:rPr>
      <w:rFonts w:ascii="Estrangelo Edessa" w:eastAsia="Estrangelo Edessa" w:hAnsi="Estrangelo Edessa" w:cs="Estrangelo Edess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TrebuchetMS9pt">
    <w:name w:val="Body text (5) + Trebuchet MS;9 pt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Calibri95ptItalic">
    <w:name w:val="Body text (5) + Calibri;9.5 pt;Italic"/>
    <w:basedOn w:val="Body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TrebuchetMSNotBold">
    <w:name w:val="Body text (6) + Trebuchet MS;Not Bold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6ptNotBoldItalic">
    <w:name w:val="Body text (6) + 6 pt;Not Bold;Italic"/>
    <w:basedOn w:val="Body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NotBoldItalic">
    <w:name w:val="Body text (6) + Not Bold;Italic"/>
    <w:basedOn w:val="Bodytext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85pt">
    <w:name w:val="Body text (7) + 8.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MicrosoftSansSerif8pt">
    <w:name w:val="Body text (7) + Microsoft Sans Serif;8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11ptBoldItalic">
    <w:name w:val="Body text (7) + 11 pt;Bold;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84ptItalic">
    <w:name w:val="Body text (8) + 4 pt;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00" w:line="234" w:lineRule="exact"/>
      <w:jc w:val="center"/>
      <w:outlineLvl w:val="0"/>
    </w:pPr>
    <w:rPr>
      <w:rFonts w:ascii="Calibri" w:eastAsia="Calibri" w:hAnsi="Calibri" w:cs="Calibri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after="200" w:line="200" w:lineRule="exac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</w:pPr>
    <w:rPr>
      <w:rFonts w:ascii="Kalinga" w:eastAsia="Kalinga" w:hAnsi="Kalinga" w:cs="Kalinga"/>
      <w:b/>
      <w:bCs/>
      <w:i/>
      <w:i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line="178" w:lineRule="exact"/>
      <w:ind w:firstLine="440"/>
    </w:pPr>
    <w:rPr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720" w:line="178" w:lineRule="exac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720" w:line="182" w:lineRule="exact"/>
    </w:pPr>
    <w:rPr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4" w:lineRule="exact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2023-04-24T08:27:00Z</dcterms:created>
  <dcterms:modified xsi:type="dcterms:W3CDTF">2023-04-24T08:59:00Z</dcterms:modified>
</cp:coreProperties>
</file>