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D276" w14:textId="77777777" w:rsidR="0004245A" w:rsidRPr="00547836" w:rsidRDefault="0004245A" w:rsidP="0004245A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bookmarkStart w:id="0" w:name="OLE_LINK3"/>
      <w:r>
        <w:rPr>
          <w:rFonts w:ascii="Arial" w:hAnsi="Arial" w:cs="Arial"/>
          <w:b/>
          <w:sz w:val="22"/>
          <w:szCs w:val="22"/>
        </w:rPr>
        <w:t>Dodatek ke smlouvě „</w:t>
      </w:r>
      <w:r w:rsidRPr="00547836">
        <w:rPr>
          <w:rFonts w:ascii="Arial" w:hAnsi="Arial" w:cs="Arial"/>
          <w:b/>
          <w:sz w:val="22"/>
          <w:szCs w:val="22"/>
        </w:rPr>
        <w:t>Smlouva o účasti na řešení projektu</w:t>
      </w:r>
      <w:r>
        <w:rPr>
          <w:rFonts w:ascii="Arial" w:hAnsi="Arial" w:cs="Arial"/>
          <w:b/>
          <w:sz w:val="22"/>
          <w:szCs w:val="22"/>
        </w:rPr>
        <w:t>“</w:t>
      </w:r>
    </w:p>
    <w:p w14:paraId="7929D51A" w14:textId="77777777" w:rsidR="0004245A" w:rsidRPr="00547836" w:rsidRDefault="0004245A" w:rsidP="0004245A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bookmarkStart w:id="1" w:name="_Hlk35845711"/>
      <w:r w:rsidRPr="00547836">
        <w:rPr>
          <w:rFonts w:ascii="Arial" w:hAnsi="Arial" w:cs="Arial"/>
          <w:b/>
          <w:iCs/>
          <w:sz w:val="22"/>
          <w:szCs w:val="22"/>
        </w:rPr>
        <w:t>Výzkum alternativních metod určení polohy a jejich integrity s GNSS pro řidiče využívající C-ITS</w:t>
      </w:r>
    </w:p>
    <w:bookmarkEnd w:id="1"/>
    <w:p w14:paraId="54E13749" w14:textId="77777777" w:rsidR="0004245A" w:rsidRPr="00547836" w:rsidRDefault="00561226" w:rsidP="0004245A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Smlouva byla </w:t>
      </w:r>
      <w:r w:rsidRPr="00547836">
        <w:rPr>
          <w:rFonts w:ascii="Arial" w:hAnsi="Arial" w:cs="Arial"/>
          <w:sz w:val="22"/>
          <w:szCs w:val="22"/>
        </w:rPr>
        <w:t>uzavřen</w:t>
      </w:r>
      <w:r>
        <w:rPr>
          <w:rFonts w:ascii="Arial" w:hAnsi="Arial" w:cs="Arial"/>
          <w:sz w:val="22"/>
          <w:szCs w:val="22"/>
        </w:rPr>
        <w:t>a</w:t>
      </w:r>
      <w:r w:rsidRPr="00547836">
        <w:rPr>
          <w:rFonts w:ascii="Arial" w:hAnsi="Arial" w:cs="Arial"/>
          <w:sz w:val="22"/>
          <w:szCs w:val="22"/>
        </w:rPr>
        <w:t xml:space="preserve"> </w:t>
      </w:r>
      <w:r w:rsidR="0004245A" w:rsidRPr="00547836">
        <w:rPr>
          <w:rFonts w:ascii="Arial" w:hAnsi="Arial" w:cs="Arial"/>
          <w:sz w:val="22"/>
          <w:szCs w:val="22"/>
        </w:rPr>
        <w:t>v souladu s ustanovením § 2 odst. 2 písm. h) zákona č. 130/2002 Sb., o podpoře výzkumu, experimentálního vývoje a inovací z veřejných prostředků a o změně některých souvisejících zákonů (zákon o podpoře výzkumu, experimentálního vývoje a inovací), ve znění pozdějších předpisů, a zákonem č. 89/2012 Sb., občanským zákoníkem, ve znění pozdějších předpisů (dále jen „</w:t>
      </w:r>
      <w:r w:rsidR="0004245A" w:rsidRPr="00547836">
        <w:rPr>
          <w:rFonts w:ascii="Arial" w:hAnsi="Arial" w:cs="Arial"/>
          <w:b/>
          <w:bCs/>
          <w:i/>
          <w:iCs/>
          <w:sz w:val="22"/>
          <w:szCs w:val="22"/>
        </w:rPr>
        <w:t>Smlouva</w:t>
      </w:r>
      <w:r w:rsidR="0004245A" w:rsidRPr="00547836">
        <w:rPr>
          <w:rFonts w:ascii="Arial" w:hAnsi="Arial" w:cs="Arial"/>
          <w:sz w:val="22"/>
          <w:szCs w:val="22"/>
        </w:rPr>
        <w:t>“)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F12DAA3" w14:textId="77777777" w:rsidR="0004245A" w:rsidRPr="00547836" w:rsidRDefault="0004245A" w:rsidP="0004245A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547836">
        <w:rPr>
          <w:rFonts w:ascii="Arial" w:hAnsi="Arial" w:cs="Arial"/>
          <w:b/>
          <w:sz w:val="22"/>
          <w:szCs w:val="22"/>
        </w:rPr>
        <w:t>Článek I</w:t>
      </w:r>
    </w:p>
    <w:p w14:paraId="715A875D" w14:textId="77777777" w:rsidR="0004245A" w:rsidRPr="00547836" w:rsidRDefault="0004245A" w:rsidP="0004245A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547836">
        <w:rPr>
          <w:rFonts w:ascii="Arial" w:hAnsi="Arial" w:cs="Arial"/>
          <w:b/>
          <w:sz w:val="22"/>
          <w:szCs w:val="22"/>
        </w:rPr>
        <w:t>Smluvní strany</w:t>
      </w:r>
    </w:p>
    <w:p w14:paraId="3907E70F" w14:textId="77777777" w:rsidR="0004245A" w:rsidRPr="00547836" w:rsidRDefault="0004245A" w:rsidP="0004245A">
      <w:pPr>
        <w:spacing w:after="120"/>
        <w:rPr>
          <w:rFonts w:ascii="Arial" w:hAnsi="Arial" w:cs="Arial"/>
          <w:b/>
          <w:sz w:val="22"/>
          <w:szCs w:val="22"/>
        </w:rPr>
      </w:pPr>
      <w:bookmarkStart w:id="2" w:name="_Hlk35847344"/>
      <w:r w:rsidRPr="00547836">
        <w:rPr>
          <w:rFonts w:ascii="Arial" w:hAnsi="Arial" w:cs="Arial"/>
          <w:b/>
          <w:sz w:val="22"/>
          <w:szCs w:val="22"/>
        </w:rPr>
        <w:t>1. Hlavní příjemce</w:t>
      </w:r>
    </w:p>
    <w:p w14:paraId="7F37F00E" w14:textId="77777777" w:rsidR="0004245A" w:rsidRPr="00547836" w:rsidRDefault="0004245A" w:rsidP="0004245A">
      <w:pPr>
        <w:tabs>
          <w:tab w:val="left" w:pos="1620"/>
        </w:tabs>
        <w:rPr>
          <w:rFonts w:ascii="Arial" w:hAnsi="Arial" w:cs="Arial"/>
          <w:b/>
          <w:sz w:val="22"/>
          <w:szCs w:val="22"/>
        </w:rPr>
      </w:pPr>
      <w:r w:rsidRPr="00547836">
        <w:rPr>
          <w:rFonts w:ascii="Arial" w:hAnsi="Arial" w:cs="Arial"/>
          <w:sz w:val="22"/>
          <w:szCs w:val="22"/>
        </w:rPr>
        <w:t>Název:</w:t>
      </w:r>
      <w:r w:rsidRPr="00547836">
        <w:rPr>
          <w:rFonts w:ascii="Arial" w:hAnsi="Arial" w:cs="Arial"/>
          <w:sz w:val="22"/>
          <w:szCs w:val="22"/>
        </w:rPr>
        <w:tab/>
      </w:r>
      <w:r w:rsidRPr="00547836">
        <w:rPr>
          <w:rFonts w:ascii="Arial" w:hAnsi="Arial" w:cs="Arial"/>
          <w:sz w:val="22"/>
          <w:szCs w:val="22"/>
        </w:rPr>
        <w:tab/>
      </w:r>
      <w:r w:rsidRPr="000A639D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 xml:space="preserve">CEDA </w:t>
      </w:r>
      <w:proofErr w:type="spellStart"/>
      <w:r w:rsidRPr="000A639D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Maps</w:t>
      </w:r>
      <w:proofErr w:type="spellEnd"/>
      <w:r w:rsidRPr="000A639D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 xml:space="preserve"> a.s.</w:t>
      </w:r>
    </w:p>
    <w:p w14:paraId="20013F7A" w14:textId="77777777" w:rsidR="0004245A" w:rsidRPr="00547836" w:rsidRDefault="0004245A" w:rsidP="0004245A">
      <w:pPr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547836">
        <w:rPr>
          <w:rFonts w:ascii="Arial" w:hAnsi="Arial" w:cs="Arial"/>
          <w:sz w:val="22"/>
          <w:szCs w:val="22"/>
        </w:rPr>
        <w:t>se sídlem:</w:t>
      </w:r>
      <w:r w:rsidRPr="00547836">
        <w:rPr>
          <w:rFonts w:ascii="Arial" w:hAnsi="Arial" w:cs="Arial"/>
          <w:sz w:val="22"/>
          <w:szCs w:val="22"/>
        </w:rPr>
        <w:tab/>
      </w:r>
      <w:r w:rsidRPr="00547836">
        <w:rPr>
          <w:rFonts w:ascii="Arial" w:hAnsi="Arial" w:cs="Arial"/>
          <w:sz w:val="22"/>
          <w:szCs w:val="22"/>
        </w:rPr>
        <w:tab/>
        <w:t>Jihlavská 1558/21</w:t>
      </w:r>
      <w:r>
        <w:rPr>
          <w:rFonts w:ascii="Arial" w:hAnsi="Arial" w:cs="Arial"/>
          <w:sz w:val="22"/>
          <w:szCs w:val="22"/>
        </w:rPr>
        <w:t>,</w:t>
      </w:r>
      <w:r w:rsidRPr="00547836">
        <w:rPr>
          <w:rFonts w:ascii="Arial" w:hAnsi="Arial" w:cs="Arial"/>
          <w:sz w:val="22"/>
          <w:szCs w:val="22"/>
        </w:rPr>
        <w:t xml:space="preserve"> 140 00 Praha 4</w:t>
      </w:r>
    </w:p>
    <w:p w14:paraId="6AECDE7E" w14:textId="77777777" w:rsidR="0004245A" w:rsidRPr="00547836" w:rsidRDefault="0004245A" w:rsidP="0004245A">
      <w:pPr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547836">
        <w:rPr>
          <w:rFonts w:ascii="Arial" w:hAnsi="Arial" w:cs="Arial"/>
          <w:sz w:val="22"/>
          <w:szCs w:val="22"/>
        </w:rPr>
        <w:t xml:space="preserve">IČO: </w:t>
      </w:r>
      <w:r w:rsidRPr="00547836">
        <w:rPr>
          <w:rFonts w:ascii="Arial" w:hAnsi="Arial" w:cs="Arial"/>
          <w:sz w:val="22"/>
          <w:szCs w:val="22"/>
        </w:rPr>
        <w:tab/>
      </w:r>
      <w:r w:rsidRPr="00547836">
        <w:rPr>
          <w:rFonts w:ascii="Arial" w:hAnsi="Arial" w:cs="Arial"/>
          <w:sz w:val="22"/>
          <w:szCs w:val="22"/>
        </w:rPr>
        <w:tab/>
        <w:t xml:space="preserve">26429632 </w:t>
      </w:r>
    </w:p>
    <w:p w14:paraId="1C208A4D" w14:textId="77777777" w:rsidR="0004245A" w:rsidRPr="00547836" w:rsidRDefault="0004245A" w:rsidP="0004245A">
      <w:pPr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547836">
        <w:rPr>
          <w:rFonts w:ascii="Arial" w:hAnsi="Arial" w:cs="Arial"/>
          <w:sz w:val="22"/>
          <w:szCs w:val="22"/>
        </w:rPr>
        <w:t>bankovní spojení:</w:t>
      </w:r>
      <w:r w:rsidRPr="0054783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Komerční banka</w:t>
      </w:r>
    </w:p>
    <w:p w14:paraId="27666FA2" w14:textId="24AEF57F" w:rsidR="0004245A" w:rsidRPr="00547836" w:rsidRDefault="0004245A" w:rsidP="0004245A">
      <w:pPr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547836">
        <w:rPr>
          <w:rFonts w:ascii="Arial" w:hAnsi="Arial" w:cs="Arial"/>
          <w:sz w:val="22"/>
          <w:szCs w:val="22"/>
        </w:rPr>
        <w:t xml:space="preserve">číslo účtu: </w:t>
      </w:r>
      <w:r w:rsidRPr="00547836">
        <w:rPr>
          <w:rFonts w:ascii="Arial" w:hAnsi="Arial" w:cs="Arial"/>
          <w:sz w:val="22"/>
          <w:szCs w:val="22"/>
        </w:rPr>
        <w:tab/>
      </w:r>
      <w:r w:rsidRPr="00547836">
        <w:rPr>
          <w:rFonts w:ascii="Arial" w:hAnsi="Arial" w:cs="Arial"/>
          <w:sz w:val="22"/>
          <w:szCs w:val="22"/>
        </w:rPr>
        <w:tab/>
      </w:r>
      <w:r w:rsidR="005A3B0E">
        <w:rPr>
          <w:rFonts w:ascii="Arial" w:hAnsi="Arial" w:cs="Arial"/>
          <w:sz w:val="22"/>
          <w:szCs w:val="22"/>
        </w:rPr>
        <w:t>XXXXX</w:t>
      </w:r>
    </w:p>
    <w:p w14:paraId="1FD57484" w14:textId="77777777" w:rsidR="0004245A" w:rsidRPr="00547836" w:rsidRDefault="0004245A" w:rsidP="0004245A">
      <w:pPr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547836">
        <w:rPr>
          <w:rFonts w:ascii="Arial" w:hAnsi="Arial" w:cs="Arial"/>
          <w:sz w:val="22"/>
          <w:szCs w:val="22"/>
        </w:rPr>
        <w:t xml:space="preserve">zastoupen: </w:t>
      </w:r>
      <w:r w:rsidRPr="00547836">
        <w:rPr>
          <w:rFonts w:ascii="Arial" w:hAnsi="Arial" w:cs="Arial"/>
          <w:sz w:val="22"/>
          <w:szCs w:val="22"/>
        </w:rPr>
        <w:tab/>
      </w:r>
      <w:r w:rsidRPr="00547836">
        <w:rPr>
          <w:rFonts w:ascii="Arial" w:hAnsi="Arial" w:cs="Arial"/>
          <w:sz w:val="22"/>
          <w:szCs w:val="22"/>
        </w:rPr>
        <w:tab/>
        <w:t>Mgr. Radovan Prokeš</w:t>
      </w:r>
      <w:r>
        <w:rPr>
          <w:rFonts w:ascii="Arial" w:hAnsi="Arial" w:cs="Arial"/>
          <w:sz w:val="22"/>
          <w:szCs w:val="22"/>
        </w:rPr>
        <w:t>, Romana Krásová</w:t>
      </w:r>
    </w:p>
    <w:p w14:paraId="5AE3BD8C" w14:textId="77777777" w:rsidR="0004245A" w:rsidRPr="00547836" w:rsidRDefault="0004245A" w:rsidP="0004245A">
      <w:pPr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547836">
        <w:rPr>
          <w:rFonts w:ascii="Arial" w:hAnsi="Arial" w:cs="Arial"/>
          <w:sz w:val="22"/>
          <w:szCs w:val="22"/>
        </w:rPr>
        <w:t xml:space="preserve">osoba pověřená činností v rámci této Smlouvy: </w:t>
      </w:r>
      <w:r w:rsidRPr="00006442">
        <w:rPr>
          <w:rFonts w:ascii="Arial" w:hAnsi="Arial" w:cs="Arial"/>
          <w:sz w:val="22"/>
          <w:szCs w:val="22"/>
        </w:rPr>
        <w:t>Mgr. Radovan Prokeš</w:t>
      </w:r>
    </w:p>
    <w:p w14:paraId="6DEB9CA4" w14:textId="77777777" w:rsidR="0004245A" w:rsidRPr="00547836" w:rsidRDefault="0004245A" w:rsidP="0004245A">
      <w:pPr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547836">
        <w:rPr>
          <w:rFonts w:ascii="Arial" w:hAnsi="Arial" w:cs="Arial"/>
          <w:sz w:val="22"/>
          <w:szCs w:val="22"/>
        </w:rPr>
        <w:t>(dále jen „</w:t>
      </w:r>
      <w:r w:rsidRPr="00547836">
        <w:rPr>
          <w:rFonts w:ascii="Arial" w:hAnsi="Arial" w:cs="Arial"/>
          <w:b/>
          <w:bCs/>
          <w:i/>
          <w:iCs/>
          <w:sz w:val="22"/>
          <w:szCs w:val="22"/>
        </w:rPr>
        <w:t>Příjemce</w:t>
      </w:r>
      <w:r w:rsidRPr="00547836">
        <w:rPr>
          <w:rFonts w:ascii="Arial" w:hAnsi="Arial" w:cs="Arial"/>
          <w:sz w:val="22"/>
          <w:szCs w:val="22"/>
        </w:rPr>
        <w:t>“)</w:t>
      </w:r>
    </w:p>
    <w:p w14:paraId="02E5384B" w14:textId="77777777" w:rsidR="0004245A" w:rsidRPr="00547836" w:rsidRDefault="0004245A" w:rsidP="0004245A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547836">
        <w:rPr>
          <w:rFonts w:ascii="Arial" w:hAnsi="Arial" w:cs="Arial"/>
          <w:b/>
          <w:sz w:val="22"/>
          <w:szCs w:val="22"/>
        </w:rPr>
        <w:t>a</w:t>
      </w:r>
    </w:p>
    <w:p w14:paraId="2EAD3A56" w14:textId="77777777" w:rsidR="0004245A" w:rsidRPr="00547836" w:rsidRDefault="0004245A" w:rsidP="0004245A">
      <w:pPr>
        <w:spacing w:after="120"/>
        <w:rPr>
          <w:rFonts w:ascii="Arial" w:hAnsi="Arial" w:cs="Arial"/>
          <w:b/>
          <w:sz w:val="22"/>
          <w:szCs w:val="22"/>
        </w:rPr>
      </w:pPr>
      <w:r w:rsidRPr="00547836">
        <w:rPr>
          <w:rFonts w:ascii="Arial" w:hAnsi="Arial" w:cs="Arial"/>
          <w:b/>
          <w:sz w:val="22"/>
          <w:szCs w:val="22"/>
        </w:rPr>
        <w:t xml:space="preserve">2. </w:t>
      </w:r>
      <w:r w:rsidRPr="000D5B39">
        <w:rPr>
          <w:rFonts w:ascii="Arial" w:hAnsi="Arial" w:cs="Arial"/>
          <w:b/>
          <w:sz w:val="22"/>
          <w:szCs w:val="22"/>
        </w:rPr>
        <w:t>Další účastník projektu 1</w:t>
      </w:r>
    </w:p>
    <w:p w14:paraId="46A3CBB6" w14:textId="77777777" w:rsidR="0004245A" w:rsidRPr="007C4100" w:rsidRDefault="0004245A" w:rsidP="0004245A">
      <w:pPr>
        <w:tabs>
          <w:tab w:val="left" w:pos="1620"/>
        </w:tabs>
        <w:rPr>
          <w:rFonts w:ascii="Arial" w:hAnsi="Arial" w:cs="Arial"/>
          <w:sz w:val="22"/>
          <w:szCs w:val="22"/>
        </w:rPr>
      </w:pPr>
      <w:bookmarkStart w:id="3" w:name="_Hlk347463"/>
      <w:r w:rsidRPr="007C4100">
        <w:rPr>
          <w:rFonts w:ascii="Arial" w:hAnsi="Arial" w:cs="Arial"/>
          <w:sz w:val="22"/>
          <w:szCs w:val="22"/>
        </w:rPr>
        <w:t>Název:</w:t>
      </w:r>
      <w:r w:rsidRPr="007C4100">
        <w:rPr>
          <w:rFonts w:ascii="Arial" w:hAnsi="Arial" w:cs="Arial"/>
          <w:sz w:val="22"/>
          <w:szCs w:val="22"/>
        </w:rPr>
        <w:tab/>
      </w:r>
      <w:r w:rsidRPr="007C4100">
        <w:rPr>
          <w:rFonts w:ascii="Arial" w:hAnsi="Arial" w:cs="Arial"/>
          <w:sz w:val="22"/>
          <w:szCs w:val="22"/>
        </w:rPr>
        <w:tab/>
      </w:r>
      <w:r w:rsidRPr="007C4100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Tritium Systems, s.r.o.</w:t>
      </w:r>
    </w:p>
    <w:p w14:paraId="14CAE720" w14:textId="77777777" w:rsidR="0004245A" w:rsidRPr="00547836" w:rsidRDefault="0004245A" w:rsidP="0004245A">
      <w:pPr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7C4100">
        <w:rPr>
          <w:rFonts w:ascii="Arial" w:hAnsi="Arial" w:cs="Arial"/>
          <w:sz w:val="22"/>
          <w:szCs w:val="22"/>
        </w:rPr>
        <w:t>se sídlem:</w:t>
      </w:r>
      <w:r w:rsidRPr="007C4100">
        <w:rPr>
          <w:rFonts w:ascii="Arial" w:hAnsi="Arial" w:cs="Arial"/>
          <w:sz w:val="22"/>
          <w:szCs w:val="22"/>
        </w:rPr>
        <w:tab/>
      </w:r>
      <w:r w:rsidRPr="007C4100">
        <w:rPr>
          <w:rFonts w:ascii="Arial" w:hAnsi="Arial" w:cs="Arial"/>
          <w:sz w:val="22"/>
          <w:szCs w:val="22"/>
        </w:rPr>
        <w:tab/>
        <w:t>Bezová 1658/1, 147 00 Praha</w:t>
      </w:r>
      <w:r w:rsidRPr="007C4100" w:rsidDel="0043050D">
        <w:rPr>
          <w:rFonts w:ascii="Arial" w:hAnsi="Arial" w:cs="Arial"/>
          <w:sz w:val="22"/>
          <w:szCs w:val="22"/>
        </w:rPr>
        <w:t xml:space="preserve"> </w:t>
      </w:r>
      <w:r w:rsidRPr="007C4100">
        <w:rPr>
          <w:rFonts w:ascii="Arial" w:hAnsi="Arial" w:cs="Arial"/>
          <w:sz w:val="22"/>
          <w:szCs w:val="22"/>
        </w:rPr>
        <w:t>4</w:t>
      </w:r>
    </w:p>
    <w:p w14:paraId="47118094" w14:textId="77777777" w:rsidR="0004245A" w:rsidRPr="00547836" w:rsidRDefault="0004245A" w:rsidP="0004245A">
      <w:pPr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547836">
        <w:rPr>
          <w:rFonts w:ascii="Arial" w:hAnsi="Arial" w:cs="Arial"/>
          <w:sz w:val="22"/>
          <w:szCs w:val="22"/>
        </w:rPr>
        <w:t xml:space="preserve">IČO: </w:t>
      </w:r>
      <w:r w:rsidRPr="00547836">
        <w:rPr>
          <w:rFonts w:ascii="Arial" w:hAnsi="Arial" w:cs="Arial"/>
          <w:sz w:val="22"/>
          <w:szCs w:val="22"/>
        </w:rPr>
        <w:tab/>
      </w:r>
      <w:r w:rsidRPr="00547836">
        <w:rPr>
          <w:rFonts w:ascii="Arial" w:hAnsi="Arial" w:cs="Arial"/>
          <w:sz w:val="22"/>
          <w:szCs w:val="22"/>
        </w:rPr>
        <w:tab/>
      </w:r>
      <w:r w:rsidRPr="000A639D">
        <w:rPr>
          <w:rFonts w:ascii="Arial" w:eastAsiaTheme="minorHAnsi" w:hAnsi="Arial" w:cs="Arial"/>
          <w:sz w:val="22"/>
          <w:szCs w:val="22"/>
          <w:lang w:eastAsia="en-US"/>
        </w:rPr>
        <w:t>02276739</w:t>
      </w:r>
    </w:p>
    <w:p w14:paraId="057E9253" w14:textId="77777777" w:rsidR="0004245A" w:rsidRPr="00CB2FE7" w:rsidRDefault="0004245A" w:rsidP="0004245A">
      <w:pPr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547836">
        <w:rPr>
          <w:rFonts w:ascii="Arial" w:hAnsi="Arial" w:cs="Arial"/>
          <w:sz w:val="22"/>
          <w:szCs w:val="22"/>
        </w:rPr>
        <w:t>bankovní spojení:</w:t>
      </w:r>
      <w:r w:rsidRPr="00547836">
        <w:rPr>
          <w:rFonts w:ascii="Arial" w:hAnsi="Arial" w:cs="Arial"/>
          <w:sz w:val="22"/>
          <w:szCs w:val="22"/>
        </w:rPr>
        <w:tab/>
      </w:r>
      <w:r w:rsidRPr="000970EF">
        <w:rPr>
          <w:rFonts w:ascii="Helvetica" w:hAnsi="Helvetica"/>
          <w:sz w:val="21"/>
        </w:rPr>
        <w:t>Fio banka, a.s.</w:t>
      </w:r>
      <w:r w:rsidRPr="00CB2FE7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63C0247C" w14:textId="72F6B34D" w:rsidR="0004245A" w:rsidRPr="00CB2FE7" w:rsidRDefault="0004245A" w:rsidP="0004245A">
      <w:pPr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CB2FE7">
        <w:rPr>
          <w:rFonts w:ascii="Arial" w:hAnsi="Arial" w:cs="Arial"/>
          <w:sz w:val="22"/>
          <w:szCs w:val="22"/>
        </w:rPr>
        <w:t xml:space="preserve">číslo účtu: </w:t>
      </w:r>
      <w:r w:rsidRPr="00CB2FE7">
        <w:rPr>
          <w:rFonts w:ascii="Arial" w:hAnsi="Arial" w:cs="Arial"/>
          <w:sz w:val="22"/>
          <w:szCs w:val="22"/>
        </w:rPr>
        <w:tab/>
      </w:r>
      <w:r w:rsidRPr="00CB2FE7">
        <w:rPr>
          <w:rFonts w:ascii="Arial" w:hAnsi="Arial" w:cs="Arial"/>
          <w:sz w:val="22"/>
          <w:szCs w:val="22"/>
        </w:rPr>
        <w:tab/>
      </w:r>
      <w:r w:rsidR="005A3B0E">
        <w:rPr>
          <w:rFonts w:ascii="Arial" w:hAnsi="Arial"/>
          <w:sz w:val="20"/>
          <w:shd w:val="clear" w:color="auto" w:fill="FFFFFF"/>
        </w:rPr>
        <w:t>XXXXX</w:t>
      </w:r>
    </w:p>
    <w:p w14:paraId="5D449AF0" w14:textId="77777777" w:rsidR="0004245A" w:rsidRPr="00547836" w:rsidRDefault="0004245A" w:rsidP="0004245A">
      <w:pPr>
        <w:tabs>
          <w:tab w:val="left" w:pos="1620"/>
        </w:tabs>
        <w:ind w:left="2124" w:hanging="2124"/>
        <w:rPr>
          <w:rFonts w:ascii="Arial" w:hAnsi="Arial" w:cs="Arial"/>
          <w:sz w:val="22"/>
          <w:szCs w:val="22"/>
        </w:rPr>
      </w:pPr>
      <w:r w:rsidRPr="00547836">
        <w:rPr>
          <w:rFonts w:ascii="Arial" w:hAnsi="Arial" w:cs="Arial"/>
          <w:sz w:val="22"/>
          <w:szCs w:val="22"/>
        </w:rPr>
        <w:t xml:space="preserve">zastoupen: </w:t>
      </w:r>
      <w:r w:rsidRPr="00547836">
        <w:rPr>
          <w:rFonts w:ascii="Arial" w:hAnsi="Arial" w:cs="Arial"/>
          <w:sz w:val="22"/>
          <w:szCs w:val="22"/>
        </w:rPr>
        <w:tab/>
      </w:r>
      <w:r w:rsidRPr="0054783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Tomáš Šmerda, MBA, jednatel a Mgr. Tomáš Lyčka, jednatel</w:t>
      </w:r>
    </w:p>
    <w:p w14:paraId="2BF8C6A0" w14:textId="77777777" w:rsidR="0004245A" w:rsidRPr="00547836" w:rsidRDefault="0004245A" w:rsidP="0004245A">
      <w:pPr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547836">
        <w:rPr>
          <w:rFonts w:ascii="Arial" w:hAnsi="Arial" w:cs="Arial"/>
          <w:sz w:val="22"/>
          <w:szCs w:val="22"/>
        </w:rPr>
        <w:t>osoba pověřená činností v rámci této Smlouvy:</w:t>
      </w:r>
      <w:r>
        <w:rPr>
          <w:rFonts w:ascii="Arial" w:hAnsi="Arial" w:cs="Arial"/>
          <w:sz w:val="22"/>
          <w:szCs w:val="22"/>
        </w:rPr>
        <w:t xml:space="preserve"> Ing. Tomáš Šmerda, MBA</w:t>
      </w:r>
    </w:p>
    <w:p w14:paraId="01E8AF03" w14:textId="77777777" w:rsidR="0004245A" w:rsidRPr="00547836" w:rsidRDefault="0004245A" w:rsidP="0004245A">
      <w:pPr>
        <w:rPr>
          <w:rFonts w:ascii="Arial" w:hAnsi="Arial" w:cs="Arial"/>
          <w:sz w:val="22"/>
          <w:szCs w:val="22"/>
        </w:rPr>
      </w:pPr>
      <w:r w:rsidRPr="00547836">
        <w:rPr>
          <w:rFonts w:ascii="Arial" w:hAnsi="Arial" w:cs="Arial"/>
          <w:sz w:val="22"/>
          <w:szCs w:val="22"/>
        </w:rPr>
        <w:t>dále jen „</w:t>
      </w:r>
      <w:r w:rsidRPr="00547836">
        <w:rPr>
          <w:rFonts w:ascii="Arial" w:hAnsi="Arial" w:cs="Arial"/>
          <w:b/>
          <w:bCs/>
          <w:i/>
          <w:iCs/>
          <w:sz w:val="22"/>
          <w:szCs w:val="22"/>
        </w:rPr>
        <w:t>Další účastník projektu 1</w:t>
      </w:r>
      <w:r w:rsidRPr="00547836">
        <w:rPr>
          <w:rFonts w:ascii="Arial" w:hAnsi="Arial" w:cs="Arial"/>
          <w:sz w:val="22"/>
          <w:szCs w:val="22"/>
        </w:rPr>
        <w:t>“)</w:t>
      </w:r>
    </w:p>
    <w:bookmarkEnd w:id="3"/>
    <w:p w14:paraId="568EB31F" w14:textId="77777777" w:rsidR="0004245A" w:rsidRPr="00547836" w:rsidRDefault="0004245A" w:rsidP="0004245A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547836">
        <w:rPr>
          <w:rFonts w:ascii="Arial" w:hAnsi="Arial" w:cs="Arial"/>
          <w:b/>
          <w:sz w:val="22"/>
          <w:szCs w:val="22"/>
        </w:rPr>
        <w:t>a</w:t>
      </w:r>
    </w:p>
    <w:p w14:paraId="3B7A8C79" w14:textId="77777777" w:rsidR="0004245A" w:rsidRPr="00547836" w:rsidRDefault="0004245A" w:rsidP="0004245A">
      <w:pPr>
        <w:spacing w:after="120"/>
        <w:rPr>
          <w:rFonts w:ascii="Arial" w:hAnsi="Arial" w:cs="Arial"/>
          <w:b/>
          <w:sz w:val="22"/>
          <w:szCs w:val="22"/>
        </w:rPr>
      </w:pPr>
      <w:r w:rsidRPr="00547836">
        <w:rPr>
          <w:rFonts w:ascii="Arial" w:hAnsi="Arial" w:cs="Arial"/>
          <w:b/>
          <w:sz w:val="22"/>
          <w:szCs w:val="22"/>
        </w:rPr>
        <w:t xml:space="preserve">3. </w:t>
      </w:r>
      <w:r w:rsidRPr="000D5B39">
        <w:rPr>
          <w:rFonts w:ascii="Arial" w:hAnsi="Arial" w:cs="Arial"/>
          <w:b/>
          <w:sz w:val="22"/>
          <w:szCs w:val="22"/>
        </w:rPr>
        <w:t>Další účastník projektu 2</w:t>
      </w:r>
    </w:p>
    <w:p w14:paraId="676BD120" w14:textId="69C06A3E" w:rsidR="0004245A" w:rsidRPr="00547836" w:rsidRDefault="0004245A" w:rsidP="0004245A">
      <w:pPr>
        <w:tabs>
          <w:tab w:val="left" w:pos="1620"/>
        </w:tabs>
        <w:rPr>
          <w:rFonts w:ascii="Arial" w:hAnsi="Arial" w:cs="Arial"/>
          <w:b/>
          <w:sz w:val="22"/>
          <w:szCs w:val="22"/>
        </w:rPr>
      </w:pPr>
      <w:r w:rsidRPr="00547836">
        <w:rPr>
          <w:rFonts w:ascii="Arial" w:hAnsi="Arial" w:cs="Arial"/>
          <w:sz w:val="22"/>
          <w:szCs w:val="22"/>
        </w:rPr>
        <w:t>Název:</w:t>
      </w:r>
      <w:r w:rsidRPr="00547836">
        <w:rPr>
          <w:rFonts w:ascii="Arial" w:hAnsi="Arial" w:cs="Arial"/>
          <w:sz w:val="22"/>
          <w:szCs w:val="22"/>
        </w:rPr>
        <w:tab/>
      </w:r>
      <w:r w:rsidRPr="00547836">
        <w:rPr>
          <w:rFonts w:ascii="Arial" w:hAnsi="Arial" w:cs="Arial"/>
          <w:sz w:val="22"/>
          <w:szCs w:val="22"/>
        </w:rPr>
        <w:tab/>
      </w:r>
      <w:bookmarkStart w:id="4" w:name="_Hlk532541156"/>
      <w:r w:rsidRPr="000A639D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České vysoké učení technické v</w:t>
      </w:r>
      <w:r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 </w:t>
      </w:r>
      <w:r w:rsidRPr="000A639D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Praze</w:t>
      </w:r>
      <w:r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 xml:space="preserve"> Fakulta dopravní</w:t>
      </w:r>
    </w:p>
    <w:bookmarkEnd w:id="4"/>
    <w:p w14:paraId="2E42AA4B" w14:textId="77777777" w:rsidR="0004245A" w:rsidRPr="00B6699F" w:rsidRDefault="0004245A" w:rsidP="0004245A">
      <w:pPr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547836">
        <w:rPr>
          <w:rFonts w:ascii="Arial" w:hAnsi="Arial" w:cs="Arial"/>
          <w:sz w:val="22"/>
          <w:szCs w:val="22"/>
        </w:rPr>
        <w:t>se sídlem:</w:t>
      </w:r>
      <w:r w:rsidRPr="00547836">
        <w:rPr>
          <w:rFonts w:ascii="Arial" w:hAnsi="Arial" w:cs="Arial"/>
          <w:sz w:val="22"/>
          <w:szCs w:val="22"/>
        </w:rPr>
        <w:tab/>
      </w:r>
      <w:r w:rsidRPr="00547836">
        <w:rPr>
          <w:rFonts w:ascii="Arial" w:hAnsi="Arial" w:cs="Arial"/>
          <w:sz w:val="22"/>
          <w:szCs w:val="22"/>
        </w:rPr>
        <w:tab/>
      </w:r>
      <w:r w:rsidRPr="00B6699F">
        <w:rPr>
          <w:rFonts w:ascii="Arial" w:hAnsi="Arial" w:cs="Arial"/>
          <w:sz w:val="22"/>
          <w:szCs w:val="22"/>
        </w:rPr>
        <w:t>Jugoslávských partyzánů 1580/3, 160 00 Praha 6</w:t>
      </w:r>
    </w:p>
    <w:p w14:paraId="4E8BC7C7" w14:textId="77777777" w:rsidR="0004245A" w:rsidRPr="00547836" w:rsidRDefault="0004245A" w:rsidP="0004245A">
      <w:pPr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B6699F">
        <w:rPr>
          <w:rFonts w:ascii="Arial" w:hAnsi="Arial" w:cs="Arial"/>
          <w:sz w:val="22"/>
          <w:szCs w:val="22"/>
        </w:rPr>
        <w:t>kontaktní adresa:</w:t>
      </w:r>
      <w:r w:rsidRPr="00B6699F">
        <w:rPr>
          <w:rFonts w:ascii="Arial" w:hAnsi="Arial" w:cs="Arial"/>
          <w:sz w:val="22"/>
          <w:szCs w:val="22"/>
        </w:rPr>
        <w:tab/>
        <w:t>Konviktská 20, Praha 1, 110 00</w:t>
      </w:r>
    </w:p>
    <w:p w14:paraId="637BF089" w14:textId="77777777" w:rsidR="0004245A" w:rsidRPr="00547836" w:rsidRDefault="0004245A" w:rsidP="0004245A">
      <w:pPr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547836">
        <w:rPr>
          <w:rFonts w:ascii="Arial" w:hAnsi="Arial" w:cs="Arial"/>
          <w:sz w:val="22"/>
          <w:szCs w:val="22"/>
        </w:rPr>
        <w:t xml:space="preserve">IČO: </w:t>
      </w:r>
      <w:r w:rsidRPr="00547836">
        <w:rPr>
          <w:rFonts w:ascii="Arial" w:hAnsi="Arial" w:cs="Arial"/>
          <w:sz w:val="22"/>
          <w:szCs w:val="22"/>
        </w:rPr>
        <w:tab/>
      </w:r>
      <w:r w:rsidRPr="00547836">
        <w:rPr>
          <w:rFonts w:ascii="Arial" w:hAnsi="Arial" w:cs="Arial"/>
          <w:sz w:val="22"/>
          <w:szCs w:val="22"/>
        </w:rPr>
        <w:tab/>
      </w:r>
      <w:r w:rsidRPr="00B6699F">
        <w:rPr>
          <w:rFonts w:ascii="Arial" w:hAnsi="Arial" w:cs="Arial"/>
          <w:sz w:val="22"/>
          <w:szCs w:val="22"/>
        </w:rPr>
        <w:t>68407700</w:t>
      </w:r>
    </w:p>
    <w:p w14:paraId="24C7B068" w14:textId="77777777" w:rsidR="0004245A" w:rsidRPr="00547836" w:rsidRDefault="0004245A" w:rsidP="0004245A">
      <w:pPr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547836">
        <w:rPr>
          <w:rFonts w:ascii="Arial" w:hAnsi="Arial" w:cs="Arial"/>
          <w:sz w:val="22"/>
          <w:szCs w:val="22"/>
        </w:rPr>
        <w:t>bankovní spojení:</w:t>
      </w:r>
      <w:r w:rsidRPr="00547836">
        <w:rPr>
          <w:rFonts w:ascii="Arial" w:hAnsi="Arial" w:cs="Arial"/>
          <w:sz w:val="22"/>
          <w:szCs w:val="22"/>
        </w:rPr>
        <w:tab/>
      </w:r>
      <w:r w:rsidRPr="00B6699F">
        <w:rPr>
          <w:rFonts w:ascii="Arial" w:hAnsi="Arial" w:cs="Arial"/>
          <w:sz w:val="22"/>
          <w:szCs w:val="22"/>
        </w:rPr>
        <w:t>Komerční banka a.s., Praha 1</w:t>
      </w:r>
    </w:p>
    <w:p w14:paraId="1BC74A31" w14:textId="2540FE60" w:rsidR="0004245A" w:rsidRPr="00547836" w:rsidRDefault="0004245A" w:rsidP="0004245A">
      <w:pPr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547836">
        <w:rPr>
          <w:rFonts w:ascii="Arial" w:hAnsi="Arial" w:cs="Arial"/>
          <w:sz w:val="22"/>
          <w:szCs w:val="22"/>
        </w:rPr>
        <w:t xml:space="preserve">číslo účtu: </w:t>
      </w:r>
      <w:r w:rsidRPr="00547836">
        <w:rPr>
          <w:rFonts w:ascii="Arial" w:hAnsi="Arial" w:cs="Arial"/>
          <w:sz w:val="22"/>
          <w:szCs w:val="22"/>
        </w:rPr>
        <w:tab/>
      </w:r>
      <w:r w:rsidRPr="00547836">
        <w:rPr>
          <w:rFonts w:ascii="Arial" w:hAnsi="Arial" w:cs="Arial"/>
          <w:sz w:val="22"/>
          <w:szCs w:val="22"/>
        </w:rPr>
        <w:tab/>
      </w:r>
      <w:r w:rsidR="005A3B0E">
        <w:rPr>
          <w:rFonts w:ascii="Arial" w:hAnsi="Arial" w:cs="Arial"/>
          <w:sz w:val="22"/>
          <w:szCs w:val="22"/>
        </w:rPr>
        <w:t>XXXXX</w:t>
      </w:r>
    </w:p>
    <w:p w14:paraId="47760D6C" w14:textId="77777777" w:rsidR="0004245A" w:rsidRPr="00547836" w:rsidRDefault="0004245A" w:rsidP="0004245A">
      <w:pPr>
        <w:tabs>
          <w:tab w:val="left" w:pos="1620"/>
        </w:tabs>
        <w:ind w:left="2124" w:hanging="2124"/>
        <w:rPr>
          <w:rFonts w:ascii="Arial" w:hAnsi="Arial" w:cs="Arial"/>
          <w:sz w:val="22"/>
          <w:szCs w:val="22"/>
        </w:rPr>
      </w:pPr>
      <w:r w:rsidRPr="00547836">
        <w:rPr>
          <w:rFonts w:ascii="Arial" w:hAnsi="Arial" w:cs="Arial"/>
          <w:sz w:val="22"/>
          <w:szCs w:val="22"/>
        </w:rPr>
        <w:t xml:space="preserve">zastoupen: </w:t>
      </w:r>
      <w:r w:rsidRPr="00547836">
        <w:rPr>
          <w:rFonts w:ascii="Arial" w:hAnsi="Arial" w:cs="Arial"/>
          <w:sz w:val="22"/>
          <w:szCs w:val="22"/>
        </w:rPr>
        <w:tab/>
      </w:r>
      <w:r w:rsidRPr="00547836">
        <w:rPr>
          <w:rFonts w:ascii="Arial" w:hAnsi="Arial" w:cs="Arial"/>
          <w:sz w:val="22"/>
          <w:szCs w:val="22"/>
        </w:rPr>
        <w:tab/>
      </w:r>
      <w:r w:rsidR="00785E30">
        <w:rPr>
          <w:rFonts w:ascii="Arial" w:hAnsi="Arial" w:cs="Arial"/>
          <w:sz w:val="22"/>
          <w:szCs w:val="22"/>
        </w:rPr>
        <w:t>prof</w:t>
      </w:r>
      <w:r w:rsidRPr="00175BBD">
        <w:rPr>
          <w:rFonts w:ascii="Arial" w:hAnsi="Arial" w:cs="Arial"/>
          <w:sz w:val="22"/>
          <w:szCs w:val="22"/>
        </w:rPr>
        <w:t>. Ing.</w:t>
      </w:r>
      <w:r w:rsidR="00785E30">
        <w:rPr>
          <w:rFonts w:ascii="Arial" w:hAnsi="Arial" w:cs="Arial"/>
          <w:sz w:val="22"/>
          <w:szCs w:val="22"/>
        </w:rPr>
        <w:t xml:space="preserve"> Ondřej Přibyl</w:t>
      </w:r>
      <w:r w:rsidRPr="00175BBD">
        <w:rPr>
          <w:rFonts w:ascii="Arial" w:hAnsi="Arial" w:cs="Arial"/>
          <w:sz w:val="22"/>
          <w:szCs w:val="22"/>
        </w:rPr>
        <w:t>, Ph.D., děkan, na základě zplnomocnění rektorem</w:t>
      </w:r>
    </w:p>
    <w:p w14:paraId="16EDB6FD" w14:textId="77777777" w:rsidR="0004245A" w:rsidRPr="00547836" w:rsidRDefault="0004245A" w:rsidP="0004245A">
      <w:pPr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547836">
        <w:rPr>
          <w:rFonts w:ascii="Arial" w:hAnsi="Arial" w:cs="Arial"/>
          <w:sz w:val="22"/>
          <w:szCs w:val="22"/>
        </w:rPr>
        <w:t xml:space="preserve">osoba pověřená činností v rámci této Smlouvy: </w:t>
      </w:r>
      <w:r w:rsidRPr="00175BBD">
        <w:rPr>
          <w:rFonts w:ascii="Arial" w:hAnsi="Arial" w:cs="Arial"/>
          <w:sz w:val="22"/>
          <w:szCs w:val="22"/>
        </w:rPr>
        <w:t>Ing. Zuzana Bělinová, Ph.D.</w:t>
      </w:r>
    </w:p>
    <w:p w14:paraId="3891B7B7" w14:textId="77777777" w:rsidR="0004245A" w:rsidRPr="00547836" w:rsidRDefault="0004245A" w:rsidP="0004245A">
      <w:pPr>
        <w:rPr>
          <w:rFonts w:ascii="Arial" w:hAnsi="Arial" w:cs="Arial"/>
          <w:sz w:val="22"/>
          <w:szCs w:val="22"/>
        </w:rPr>
      </w:pPr>
      <w:r w:rsidRPr="00547836">
        <w:rPr>
          <w:rFonts w:ascii="Arial" w:hAnsi="Arial" w:cs="Arial"/>
          <w:sz w:val="22"/>
          <w:szCs w:val="22"/>
        </w:rPr>
        <w:t>(dále jen „</w:t>
      </w:r>
      <w:r w:rsidRPr="00547836">
        <w:rPr>
          <w:rFonts w:ascii="Arial" w:hAnsi="Arial" w:cs="Arial"/>
          <w:b/>
          <w:bCs/>
          <w:i/>
          <w:iCs/>
          <w:sz w:val="22"/>
          <w:szCs w:val="22"/>
        </w:rPr>
        <w:t>Další účastník projektu 2</w:t>
      </w:r>
      <w:r w:rsidRPr="00547836">
        <w:rPr>
          <w:rFonts w:ascii="Arial" w:hAnsi="Arial" w:cs="Arial"/>
          <w:sz w:val="22"/>
          <w:szCs w:val="22"/>
        </w:rPr>
        <w:t>“)</w:t>
      </w:r>
    </w:p>
    <w:bookmarkEnd w:id="2"/>
    <w:p w14:paraId="4941BCF9" w14:textId="77777777" w:rsidR="0004245A" w:rsidRPr="00547836" w:rsidRDefault="0004245A" w:rsidP="0004245A">
      <w:pPr>
        <w:rPr>
          <w:rFonts w:ascii="Arial" w:hAnsi="Arial" w:cs="Arial"/>
          <w:sz w:val="22"/>
          <w:szCs w:val="22"/>
        </w:rPr>
      </w:pPr>
    </w:p>
    <w:p w14:paraId="79FB7FF5" w14:textId="77777777" w:rsidR="0004245A" w:rsidRPr="00547836" w:rsidRDefault="0004245A" w:rsidP="0004245A">
      <w:pPr>
        <w:rPr>
          <w:rFonts w:ascii="Arial" w:hAnsi="Arial" w:cs="Arial"/>
          <w:sz w:val="22"/>
          <w:szCs w:val="22"/>
        </w:rPr>
      </w:pPr>
      <w:r w:rsidRPr="000A639D">
        <w:rPr>
          <w:rFonts w:ascii="Arial" w:hAnsi="Arial" w:cs="Arial"/>
          <w:color w:val="333333"/>
          <w:sz w:val="22"/>
          <w:szCs w:val="22"/>
          <w:shd w:val="clear" w:color="auto" w:fill="FFFFFF"/>
        </w:rPr>
        <w:lastRenderedPageBreak/>
        <w:t>Tritium Systems, s.r.o.</w:t>
      </w:r>
      <w:r w:rsidRPr="00547836">
        <w:rPr>
          <w:rFonts w:ascii="Arial" w:hAnsi="Arial" w:cs="Arial"/>
          <w:sz w:val="22"/>
          <w:szCs w:val="22"/>
        </w:rPr>
        <w:t xml:space="preserve"> a České vysoké učení technické v Praze společně dále také jen jako „</w:t>
      </w:r>
      <w:r w:rsidRPr="000A639D">
        <w:rPr>
          <w:rFonts w:ascii="Arial" w:hAnsi="Arial" w:cs="Arial"/>
          <w:i/>
          <w:iCs/>
          <w:sz w:val="22"/>
          <w:szCs w:val="22"/>
        </w:rPr>
        <w:t>Další účastníci projektu</w:t>
      </w:r>
      <w:r w:rsidRPr="00547836">
        <w:rPr>
          <w:rFonts w:ascii="Arial" w:hAnsi="Arial" w:cs="Arial"/>
          <w:sz w:val="22"/>
          <w:szCs w:val="22"/>
        </w:rPr>
        <w:t>“ nebo obecně samostatně jen „</w:t>
      </w:r>
      <w:r w:rsidRPr="00547836">
        <w:rPr>
          <w:rFonts w:ascii="Arial" w:hAnsi="Arial" w:cs="Arial"/>
          <w:b/>
          <w:bCs/>
          <w:i/>
          <w:iCs/>
          <w:sz w:val="22"/>
          <w:szCs w:val="22"/>
        </w:rPr>
        <w:t>Další účastník projektu</w:t>
      </w:r>
      <w:r w:rsidRPr="00547836">
        <w:rPr>
          <w:rFonts w:ascii="Arial" w:hAnsi="Arial" w:cs="Arial"/>
          <w:sz w:val="22"/>
          <w:szCs w:val="22"/>
        </w:rPr>
        <w:t>“, a smluvní strany dále také jen jako „</w:t>
      </w:r>
      <w:r w:rsidRPr="00547836">
        <w:rPr>
          <w:rFonts w:ascii="Arial" w:hAnsi="Arial" w:cs="Arial"/>
          <w:b/>
          <w:bCs/>
          <w:i/>
          <w:iCs/>
          <w:sz w:val="22"/>
          <w:szCs w:val="22"/>
        </w:rPr>
        <w:t>Smluvní strany</w:t>
      </w:r>
      <w:r w:rsidRPr="00547836">
        <w:rPr>
          <w:rFonts w:ascii="Arial" w:hAnsi="Arial" w:cs="Arial"/>
          <w:sz w:val="22"/>
          <w:szCs w:val="22"/>
        </w:rPr>
        <w:t>“.</w:t>
      </w:r>
    </w:p>
    <w:bookmarkEnd w:id="0"/>
    <w:p w14:paraId="4068E299" w14:textId="77777777" w:rsidR="00492ED9" w:rsidRDefault="00492ED9"/>
    <w:p w14:paraId="12C9E685" w14:textId="77777777" w:rsidR="0004245A" w:rsidRPr="00547836" w:rsidRDefault="0004245A" w:rsidP="0004245A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547836">
        <w:rPr>
          <w:rFonts w:ascii="Arial" w:hAnsi="Arial" w:cs="Arial"/>
          <w:b/>
          <w:sz w:val="22"/>
          <w:szCs w:val="22"/>
        </w:rPr>
        <w:t>Článek I</w:t>
      </w:r>
      <w:r>
        <w:rPr>
          <w:rFonts w:ascii="Arial" w:hAnsi="Arial" w:cs="Arial"/>
          <w:b/>
          <w:sz w:val="22"/>
          <w:szCs w:val="22"/>
        </w:rPr>
        <w:t>I</w:t>
      </w:r>
    </w:p>
    <w:p w14:paraId="669D351C" w14:textId="77777777" w:rsidR="0004245A" w:rsidRPr="00547836" w:rsidRDefault="0004245A" w:rsidP="0004245A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dodatku</w:t>
      </w:r>
    </w:p>
    <w:p w14:paraId="54268F93" w14:textId="5FB9506B" w:rsidR="001F464D" w:rsidRPr="00FF4AA0" w:rsidRDefault="00561226" w:rsidP="00561226">
      <w:pPr>
        <w:numPr>
          <w:ilvl w:val="0"/>
          <w:numId w:val="1"/>
        </w:numPr>
        <w:spacing w:after="20"/>
        <w:ind w:left="540" w:hanging="540"/>
        <w:jc w:val="both"/>
        <w:rPr>
          <w:rFonts w:ascii="Arial" w:hAnsi="Arial" w:cs="Arial"/>
        </w:rPr>
      </w:pPr>
      <w:r w:rsidRPr="001F464D">
        <w:rPr>
          <w:rFonts w:ascii="Arial" w:hAnsi="Arial" w:cs="Arial"/>
          <w:sz w:val="22"/>
          <w:szCs w:val="22"/>
        </w:rPr>
        <w:t>Dodatek ke smlouvě je vyhotoven na základě schválené žádosti o změnu týkající se prodloužení realizace projektu, který je předmětem smlouvy o vzájemné spolupráci na řešení projektu výzkumu, experimentálního vývoje a inovací č. CK01000163 s názvem „</w:t>
      </w:r>
      <w:r w:rsidRPr="001F464D">
        <w:rPr>
          <w:rFonts w:ascii="Arial" w:hAnsi="Arial" w:cs="Arial"/>
          <w:b/>
          <w:bCs/>
          <w:sz w:val="22"/>
          <w:szCs w:val="22"/>
        </w:rPr>
        <w:t>Výzkum alternativních metod určení polohy a jejich integrity s GNSS pro řidiče využívající C-ITS</w:t>
      </w:r>
      <w:r w:rsidRPr="001F464D">
        <w:rPr>
          <w:rFonts w:ascii="Arial" w:hAnsi="Arial" w:cs="Arial"/>
          <w:sz w:val="22"/>
          <w:szCs w:val="22"/>
        </w:rPr>
        <w:t>“ (dále jen „</w:t>
      </w:r>
      <w:r w:rsidRPr="001F464D">
        <w:rPr>
          <w:rFonts w:ascii="Arial" w:hAnsi="Arial" w:cs="Arial"/>
          <w:b/>
          <w:bCs/>
          <w:sz w:val="22"/>
          <w:szCs w:val="22"/>
        </w:rPr>
        <w:t>Projekt</w:t>
      </w:r>
      <w:r w:rsidRPr="001F464D">
        <w:rPr>
          <w:rFonts w:ascii="Arial" w:hAnsi="Arial" w:cs="Arial"/>
          <w:sz w:val="22"/>
          <w:szCs w:val="22"/>
        </w:rPr>
        <w:t>“)</w:t>
      </w:r>
      <w:r w:rsidR="00F76568" w:rsidRPr="001F464D">
        <w:rPr>
          <w:rFonts w:ascii="Arial" w:hAnsi="Arial" w:cs="Arial"/>
          <w:sz w:val="22"/>
          <w:szCs w:val="22"/>
        </w:rPr>
        <w:t>, do 30.6.2023</w:t>
      </w:r>
      <w:r w:rsidRPr="001F464D">
        <w:rPr>
          <w:rFonts w:ascii="Arial" w:hAnsi="Arial" w:cs="Arial"/>
          <w:sz w:val="22"/>
          <w:szCs w:val="22"/>
        </w:rPr>
        <w:t>. Projekt je realizován v rámci První veřejné soutěže programu Technologické agentury ČR Doprava 2020+. Poskytovatelem účelové dotace na řešení Projektu je Technologická agentura ČR, IČO: 72050365, Praha 6, Dejvice, Evropská 1692/37 (dále jen „</w:t>
      </w:r>
      <w:r w:rsidRPr="001F464D">
        <w:rPr>
          <w:rFonts w:ascii="Arial" w:hAnsi="Arial" w:cs="Arial"/>
          <w:b/>
          <w:bCs/>
          <w:sz w:val="22"/>
          <w:szCs w:val="22"/>
        </w:rPr>
        <w:t>Poskytovatel</w:t>
      </w:r>
      <w:r w:rsidRPr="001F464D">
        <w:rPr>
          <w:rFonts w:ascii="Arial" w:hAnsi="Arial" w:cs="Arial"/>
          <w:sz w:val="22"/>
          <w:szCs w:val="22"/>
        </w:rPr>
        <w:t>“).</w:t>
      </w:r>
      <w:r w:rsidR="00F76568" w:rsidRPr="001F464D">
        <w:rPr>
          <w:rFonts w:ascii="Arial" w:hAnsi="Arial" w:cs="Arial"/>
          <w:sz w:val="22"/>
          <w:szCs w:val="22"/>
        </w:rPr>
        <w:t xml:space="preserve"> </w:t>
      </w:r>
    </w:p>
    <w:p w14:paraId="634F11E1" w14:textId="77777777" w:rsidR="001F464D" w:rsidRPr="00FF4AA0" w:rsidRDefault="001F464D" w:rsidP="00FF4AA0">
      <w:pPr>
        <w:spacing w:after="20"/>
        <w:ind w:left="540"/>
        <w:jc w:val="both"/>
      </w:pPr>
    </w:p>
    <w:p w14:paraId="380B673D" w14:textId="0E9F6ABA" w:rsidR="0004245A" w:rsidRPr="00FF4AA0" w:rsidRDefault="001F464D" w:rsidP="00561226">
      <w:pPr>
        <w:numPr>
          <w:ilvl w:val="0"/>
          <w:numId w:val="1"/>
        </w:numPr>
        <w:spacing w:after="20"/>
        <w:ind w:left="540" w:hanging="540"/>
        <w:jc w:val="both"/>
        <w:rPr>
          <w:rFonts w:ascii="Arial" w:hAnsi="Arial" w:cs="Arial"/>
        </w:rPr>
      </w:pPr>
      <w:bookmarkStart w:id="5" w:name="_Hlk123903675"/>
      <w:r w:rsidRPr="001F464D">
        <w:rPr>
          <w:rFonts w:ascii="Arial" w:hAnsi="Arial" w:cs="Arial"/>
          <w:sz w:val="22"/>
          <w:szCs w:val="22"/>
        </w:rPr>
        <w:t xml:space="preserve">Bod 8.1 a 8.2 </w:t>
      </w:r>
      <w:r w:rsidR="00F76568" w:rsidRPr="001F464D">
        <w:rPr>
          <w:rFonts w:ascii="Arial" w:hAnsi="Arial" w:cs="Arial"/>
          <w:sz w:val="22"/>
          <w:szCs w:val="22"/>
        </w:rPr>
        <w:t xml:space="preserve">původní smlouvy </w:t>
      </w:r>
      <w:r w:rsidRPr="001F464D">
        <w:rPr>
          <w:rFonts w:ascii="Arial" w:hAnsi="Arial" w:cs="Arial"/>
          <w:sz w:val="22"/>
          <w:szCs w:val="22"/>
        </w:rPr>
        <w:t>se nahrazuje body v následujícím znění:</w:t>
      </w:r>
    </w:p>
    <w:bookmarkEnd w:id="5"/>
    <w:p w14:paraId="6750D671" w14:textId="476EDFDD" w:rsidR="00F76568" w:rsidRPr="00FF4AA0" w:rsidRDefault="00F76568" w:rsidP="00FF4AA0">
      <w:pPr>
        <w:pStyle w:val="FormtovanvHTML"/>
        <w:spacing w:after="120"/>
        <w:ind w:left="1119" w:hanging="579"/>
        <w:jc w:val="center"/>
        <w:rPr>
          <w:rFonts w:ascii="Arial" w:hAnsi="Arial" w:cs="Arial"/>
          <w:b/>
          <w:i/>
          <w:iCs/>
          <w:color w:val="auto"/>
        </w:rPr>
      </w:pPr>
    </w:p>
    <w:p w14:paraId="233FADC8" w14:textId="77777777" w:rsidR="00F76568" w:rsidRPr="00FF4AA0" w:rsidRDefault="00F76568" w:rsidP="00FF4AA0">
      <w:pPr>
        <w:numPr>
          <w:ilvl w:val="1"/>
          <w:numId w:val="3"/>
        </w:numPr>
        <w:tabs>
          <w:tab w:val="clear" w:pos="360"/>
        </w:tabs>
        <w:spacing w:after="20"/>
        <w:ind w:left="1260" w:hanging="579"/>
        <w:jc w:val="both"/>
        <w:rPr>
          <w:rFonts w:ascii="Arial" w:hAnsi="Arial" w:cs="Arial"/>
          <w:i/>
          <w:iCs/>
          <w:sz w:val="22"/>
          <w:szCs w:val="22"/>
        </w:rPr>
      </w:pPr>
      <w:r w:rsidRPr="00FF4AA0">
        <w:rPr>
          <w:rFonts w:ascii="Arial" w:hAnsi="Arial" w:cs="Arial"/>
          <w:i/>
          <w:iCs/>
          <w:sz w:val="22"/>
          <w:szCs w:val="22"/>
        </w:rPr>
        <w:t>Uznatelnými náklady Projektu se rozumí způsobilé náklady vynaložené na činnosti uvedené v ustanovení § 2 odst. 2 písm. k) zákona č. 130/2002 Sb., o podpoře výzkumu a vývoje, v platném znění, které Poskytovatel schválil, jsou v souladu s Podmínkami spolupráce a které jsou zdůvodněné. Uznatelné náklady Projektu dle schváleného rozpočtu jsou uvedeny v příloze č. 1 Smlouvy.</w:t>
      </w:r>
    </w:p>
    <w:p w14:paraId="5CFA8761" w14:textId="77777777" w:rsidR="00F76568" w:rsidRPr="00FF4AA0" w:rsidRDefault="00F76568" w:rsidP="00FF4AA0">
      <w:pPr>
        <w:numPr>
          <w:ilvl w:val="1"/>
          <w:numId w:val="3"/>
        </w:numPr>
        <w:tabs>
          <w:tab w:val="clear" w:pos="360"/>
        </w:tabs>
        <w:spacing w:after="20"/>
        <w:ind w:left="1260" w:hanging="579"/>
        <w:jc w:val="both"/>
        <w:rPr>
          <w:rFonts w:ascii="Arial" w:hAnsi="Arial" w:cs="Arial"/>
          <w:i/>
          <w:iCs/>
          <w:sz w:val="22"/>
          <w:szCs w:val="22"/>
        </w:rPr>
      </w:pPr>
      <w:r w:rsidRPr="00FF4AA0">
        <w:rPr>
          <w:rFonts w:ascii="Arial" w:hAnsi="Arial" w:cs="Arial"/>
          <w:i/>
          <w:iCs/>
          <w:sz w:val="22"/>
          <w:szCs w:val="22"/>
        </w:rPr>
        <w:t>Celková částka dotace na Projekt za celou dobu řešení činí 16 343 187 Kč. Z toho (revidováno na základě schválení žádosti o prodloužení projektu do 6/2023</w:t>
      </w:r>
      <w:r w:rsidR="00785E30" w:rsidRPr="00FF4AA0">
        <w:rPr>
          <w:rFonts w:ascii="Arial" w:hAnsi="Arial" w:cs="Arial"/>
          <w:i/>
          <w:iCs/>
          <w:sz w:val="22"/>
          <w:szCs w:val="22"/>
        </w:rPr>
        <w:t>, přičemž Další účastníci vrátí nespotřebovanou částku podpory za rok 2022 převáděnou do roku 2023 na účet hlavního příjemce 51-2415810207/0100 do 7.12.2022 a ten ji vrátí poskytovateli dle pokynů v "Oznámení o výsledku změnového řízení"</w:t>
      </w:r>
      <w:r w:rsidRPr="00FF4AA0">
        <w:rPr>
          <w:rFonts w:ascii="Arial" w:hAnsi="Arial" w:cs="Arial"/>
          <w:i/>
          <w:iCs/>
          <w:sz w:val="22"/>
          <w:szCs w:val="22"/>
        </w:rPr>
        <w:t>):</w:t>
      </w:r>
    </w:p>
    <w:p w14:paraId="12287726" w14:textId="77777777" w:rsidR="00F76568" w:rsidRPr="00FF4AA0" w:rsidRDefault="00F76568" w:rsidP="00FF4AA0">
      <w:pPr>
        <w:numPr>
          <w:ilvl w:val="1"/>
          <w:numId w:val="2"/>
        </w:numPr>
        <w:tabs>
          <w:tab w:val="left" w:pos="900"/>
        </w:tabs>
        <w:spacing w:after="20"/>
        <w:ind w:left="1969" w:hanging="567"/>
        <w:jc w:val="both"/>
        <w:rPr>
          <w:rFonts w:ascii="Arial" w:hAnsi="Arial" w:cs="Arial"/>
          <w:i/>
          <w:iCs/>
          <w:sz w:val="22"/>
          <w:szCs w:val="22"/>
        </w:rPr>
      </w:pPr>
      <w:r w:rsidRPr="00FF4AA0">
        <w:rPr>
          <w:rFonts w:ascii="Arial" w:hAnsi="Arial" w:cs="Arial"/>
          <w:i/>
          <w:iCs/>
          <w:sz w:val="22"/>
          <w:szCs w:val="22"/>
        </w:rPr>
        <w:t xml:space="preserve">      podíl Příjemce činí 7 312 400 Kč, z toho:</w:t>
      </w:r>
    </w:p>
    <w:p w14:paraId="356F974A" w14:textId="77777777" w:rsidR="00F76568" w:rsidRPr="00FF4AA0" w:rsidRDefault="00F76568" w:rsidP="00FF4AA0">
      <w:pPr>
        <w:numPr>
          <w:ilvl w:val="2"/>
          <w:numId w:val="2"/>
        </w:numPr>
        <w:tabs>
          <w:tab w:val="left" w:pos="900"/>
        </w:tabs>
        <w:spacing w:after="20"/>
        <w:ind w:left="2853"/>
        <w:jc w:val="both"/>
        <w:rPr>
          <w:rFonts w:ascii="Arial" w:hAnsi="Arial" w:cs="Arial"/>
          <w:i/>
          <w:iCs/>
          <w:sz w:val="22"/>
          <w:szCs w:val="22"/>
        </w:rPr>
      </w:pPr>
      <w:r w:rsidRPr="00FF4AA0">
        <w:rPr>
          <w:rFonts w:ascii="Arial" w:hAnsi="Arial" w:cs="Arial"/>
          <w:i/>
          <w:iCs/>
          <w:sz w:val="22"/>
          <w:szCs w:val="22"/>
        </w:rPr>
        <w:t>Etapa 1 za rok 2020: 1 991 500 Kč,</w:t>
      </w:r>
    </w:p>
    <w:p w14:paraId="150BCB5A" w14:textId="77777777" w:rsidR="00F76568" w:rsidRPr="00FF4AA0" w:rsidRDefault="00F76568" w:rsidP="00FF4AA0">
      <w:pPr>
        <w:numPr>
          <w:ilvl w:val="2"/>
          <w:numId w:val="2"/>
        </w:numPr>
        <w:tabs>
          <w:tab w:val="left" w:pos="900"/>
        </w:tabs>
        <w:spacing w:after="20"/>
        <w:ind w:left="2853"/>
        <w:jc w:val="both"/>
        <w:rPr>
          <w:rFonts w:ascii="Arial" w:hAnsi="Arial" w:cs="Arial"/>
          <w:i/>
          <w:iCs/>
          <w:sz w:val="22"/>
          <w:szCs w:val="22"/>
        </w:rPr>
      </w:pPr>
      <w:r w:rsidRPr="00FF4AA0">
        <w:rPr>
          <w:rFonts w:ascii="Arial" w:hAnsi="Arial" w:cs="Arial"/>
          <w:i/>
          <w:iCs/>
          <w:sz w:val="22"/>
          <w:szCs w:val="22"/>
        </w:rPr>
        <w:t>Etapa 2 za rok 2021: 2 997 150 Kč,</w:t>
      </w:r>
    </w:p>
    <w:p w14:paraId="0084EA88" w14:textId="77777777" w:rsidR="00F76568" w:rsidRPr="00FF4AA0" w:rsidRDefault="00F76568" w:rsidP="00FF4AA0">
      <w:pPr>
        <w:numPr>
          <w:ilvl w:val="2"/>
          <w:numId w:val="2"/>
        </w:numPr>
        <w:tabs>
          <w:tab w:val="left" w:pos="900"/>
        </w:tabs>
        <w:spacing w:after="20"/>
        <w:ind w:left="2853"/>
        <w:jc w:val="both"/>
        <w:rPr>
          <w:rFonts w:ascii="Arial" w:hAnsi="Arial" w:cs="Arial"/>
          <w:i/>
          <w:iCs/>
          <w:sz w:val="22"/>
          <w:szCs w:val="22"/>
        </w:rPr>
      </w:pPr>
      <w:r w:rsidRPr="00FF4AA0">
        <w:rPr>
          <w:rFonts w:ascii="Arial" w:hAnsi="Arial" w:cs="Arial"/>
          <w:i/>
          <w:iCs/>
          <w:sz w:val="22"/>
          <w:szCs w:val="22"/>
        </w:rPr>
        <w:t>Etapa 3 za rok 2022: 2 297 750 Kč,</w:t>
      </w:r>
    </w:p>
    <w:p w14:paraId="062604AE" w14:textId="77777777" w:rsidR="00F76568" w:rsidRPr="00FF4AA0" w:rsidRDefault="00F76568" w:rsidP="00FF4AA0">
      <w:pPr>
        <w:numPr>
          <w:ilvl w:val="2"/>
          <w:numId w:val="2"/>
        </w:numPr>
        <w:tabs>
          <w:tab w:val="left" w:pos="900"/>
        </w:tabs>
        <w:spacing w:after="20"/>
        <w:ind w:left="2853"/>
        <w:jc w:val="both"/>
        <w:rPr>
          <w:rFonts w:ascii="Arial" w:hAnsi="Arial" w:cs="Arial"/>
          <w:i/>
          <w:iCs/>
          <w:sz w:val="22"/>
          <w:szCs w:val="22"/>
        </w:rPr>
      </w:pPr>
      <w:r w:rsidRPr="00FF4AA0">
        <w:rPr>
          <w:rFonts w:ascii="Arial" w:hAnsi="Arial" w:cs="Arial"/>
          <w:i/>
          <w:iCs/>
          <w:sz w:val="22"/>
          <w:szCs w:val="22"/>
        </w:rPr>
        <w:t>Etapa 4 za rok 2023: 26 000 Kč.</w:t>
      </w:r>
    </w:p>
    <w:p w14:paraId="7B8E2D33" w14:textId="77777777" w:rsidR="00F76568" w:rsidRPr="00FF4AA0" w:rsidRDefault="00F76568" w:rsidP="00FF4AA0">
      <w:pPr>
        <w:numPr>
          <w:ilvl w:val="1"/>
          <w:numId w:val="2"/>
        </w:numPr>
        <w:tabs>
          <w:tab w:val="left" w:pos="900"/>
        </w:tabs>
        <w:spacing w:after="20"/>
        <w:ind w:left="1969" w:hanging="567"/>
        <w:jc w:val="both"/>
        <w:rPr>
          <w:rFonts w:ascii="Arial" w:hAnsi="Arial" w:cs="Arial"/>
          <w:i/>
          <w:iCs/>
          <w:sz w:val="22"/>
          <w:szCs w:val="22"/>
        </w:rPr>
      </w:pPr>
      <w:r w:rsidRPr="00FF4AA0">
        <w:rPr>
          <w:rFonts w:ascii="Arial" w:hAnsi="Arial" w:cs="Arial"/>
          <w:i/>
          <w:iCs/>
          <w:sz w:val="22"/>
          <w:szCs w:val="22"/>
        </w:rPr>
        <w:t xml:space="preserve">      podíl Dalšího účastníka projektu 1 činí 4 943 287 Kč, z toho:</w:t>
      </w:r>
    </w:p>
    <w:p w14:paraId="1868E663" w14:textId="77777777" w:rsidR="00F76568" w:rsidRPr="00FF4AA0" w:rsidRDefault="00F76568" w:rsidP="00FF4AA0">
      <w:pPr>
        <w:numPr>
          <w:ilvl w:val="2"/>
          <w:numId w:val="2"/>
        </w:numPr>
        <w:tabs>
          <w:tab w:val="left" w:pos="900"/>
        </w:tabs>
        <w:spacing w:after="20"/>
        <w:ind w:left="2853"/>
        <w:jc w:val="both"/>
        <w:rPr>
          <w:rFonts w:ascii="Arial" w:hAnsi="Arial" w:cs="Arial"/>
          <w:i/>
          <w:iCs/>
          <w:sz w:val="22"/>
          <w:szCs w:val="22"/>
        </w:rPr>
      </w:pPr>
      <w:r w:rsidRPr="00FF4AA0">
        <w:rPr>
          <w:rFonts w:ascii="Arial" w:hAnsi="Arial" w:cs="Arial"/>
          <w:i/>
          <w:iCs/>
          <w:sz w:val="22"/>
          <w:szCs w:val="22"/>
        </w:rPr>
        <w:t>Etapa 1 za rok 2020: 1 565 195 Kč,</w:t>
      </w:r>
    </w:p>
    <w:p w14:paraId="0B5B2AED" w14:textId="77777777" w:rsidR="00F76568" w:rsidRPr="00FF4AA0" w:rsidRDefault="00F76568" w:rsidP="00FF4AA0">
      <w:pPr>
        <w:numPr>
          <w:ilvl w:val="2"/>
          <w:numId w:val="2"/>
        </w:numPr>
        <w:tabs>
          <w:tab w:val="left" w:pos="900"/>
        </w:tabs>
        <w:spacing w:after="20"/>
        <w:ind w:left="2853"/>
        <w:jc w:val="both"/>
        <w:rPr>
          <w:rFonts w:ascii="Arial" w:hAnsi="Arial" w:cs="Arial"/>
          <w:i/>
          <w:iCs/>
          <w:sz w:val="22"/>
          <w:szCs w:val="22"/>
        </w:rPr>
      </w:pPr>
      <w:r w:rsidRPr="00FF4AA0">
        <w:rPr>
          <w:rFonts w:ascii="Arial" w:hAnsi="Arial" w:cs="Arial"/>
          <w:i/>
          <w:iCs/>
          <w:sz w:val="22"/>
          <w:szCs w:val="22"/>
        </w:rPr>
        <w:t>Etapa 2 za rok 2021: 1 657 318 Kč,</w:t>
      </w:r>
    </w:p>
    <w:p w14:paraId="438A7A19" w14:textId="77777777" w:rsidR="00F76568" w:rsidRPr="00FF4AA0" w:rsidRDefault="00F76568" w:rsidP="00FF4AA0">
      <w:pPr>
        <w:numPr>
          <w:ilvl w:val="2"/>
          <w:numId w:val="2"/>
        </w:numPr>
        <w:tabs>
          <w:tab w:val="left" w:pos="900"/>
        </w:tabs>
        <w:spacing w:after="20"/>
        <w:ind w:left="2853"/>
        <w:jc w:val="both"/>
        <w:rPr>
          <w:rFonts w:ascii="Arial" w:hAnsi="Arial" w:cs="Arial"/>
          <w:i/>
          <w:iCs/>
          <w:sz w:val="22"/>
          <w:szCs w:val="22"/>
        </w:rPr>
      </w:pPr>
      <w:r w:rsidRPr="00FF4AA0">
        <w:rPr>
          <w:rFonts w:ascii="Arial" w:hAnsi="Arial" w:cs="Arial"/>
          <w:i/>
          <w:iCs/>
          <w:sz w:val="22"/>
          <w:szCs w:val="22"/>
        </w:rPr>
        <w:t>Etapa 3 za rok 2022: 1 676 399 Kč,</w:t>
      </w:r>
    </w:p>
    <w:p w14:paraId="327AED2C" w14:textId="77777777" w:rsidR="00F76568" w:rsidRPr="00FF4AA0" w:rsidRDefault="00F76568" w:rsidP="00FF4AA0">
      <w:pPr>
        <w:numPr>
          <w:ilvl w:val="2"/>
          <w:numId w:val="2"/>
        </w:numPr>
        <w:tabs>
          <w:tab w:val="left" w:pos="900"/>
        </w:tabs>
        <w:spacing w:after="20"/>
        <w:ind w:left="2853"/>
        <w:jc w:val="both"/>
        <w:rPr>
          <w:rFonts w:ascii="Arial" w:hAnsi="Arial" w:cs="Arial"/>
          <w:i/>
          <w:iCs/>
          <w:sz w:val="22"/>
          <w:szCs w:val="22"/>
        </w:rPr>
      </w:pPr>
      <w:r w:rsidRPr="00FF4AA0">
        <w:rPr>
          <w:rFonts w:ascii="Arial" w:hAnsi="Arial" w:cs="Arial"/>
          <w:i/>
          <w:iCs/>
          <w:sz w:val="22"/>
          <w:szCs w:val="22"/>
        </w:rPr>
        <w:t>Etapa 4 za rok 2023: 44 375 Kč.</w:t>
      </w:r>
    </w:p>
    <w:p w14:paraId="30E96D87" w14:textId="77777777" w:rsidR="00F76568" w:rsidRPr="00FF4AA0" w:rsidRDefault="00F76568" w:rsidP="00FF4AA0">
      <w:pPr>
        <w:numPr>
          <w:ilvl w:val="1"/>
          <w:numId w:val="2"/>
        </w:numPr>
        <w:tabs>
          <w:tab w:val="left" w:pos="900"/>
        </w:tabs>
        <w:spacing w:after="20"/>
        <w:ind w:left="1969" w:hanging="567"/>
        <w:jc w:val="both"/>
        <w:rPr>
          <w:rFonts w:ascii="Arial" w:hAnsi="Arial" w:cs="Arial"/>
          <w:i/>
          <w:iCs/>
          <w:sz w:val="22"/>
          <w:szCs w:val="22"/>
        </w:rPr>
      </w:pPr>
      <w:r w:rsidRPr="00FF4AA0">
        <w:rPr>
          <w:rFonts w:ascii="Arial" w:hAnsi="Arial" w:cs="Arial"/>
          <w:i/>
          <w:iCs/>
          <w:sz w:val="22"/>
          <w:szCs w:val="22"/>
        </w:rPr>
        <w:t xml:space="preserve">      podíl Dalšího účastníka projektu 2 činí 4 087 500 Kč, z toho:</w:t>
      </w:r>
    </w:p>
    <w:p w14:paraId="061BA4E5" w14:textId="77777777" w:rsidR="00F76568" w:rsidRPr="00FF4AA0" w:rsidRDefault="00F76568" w:rsidP="00FF4AA0">
      <w:pPr>
        <w:numPr>
          <w:ilvl w:val="2"/>
          <w:numId w:val="2"/>
        </w:numPr>
        <w:tabs>
          <w:tab w:val="left" w:pos="900"/>
        </w:tabs>
        <w:spacing w:after="20"/>
        <w:ind w:left="2853"/>
        <w:jc w:val="both"/>
        <w:rPr>
          <w:rFonts w:ascii="Arial" w:hAnsi="Arial" w:cs="Arial"/>
          <w:i/>
          <w:iCs/>
          <w:sz w:val="22"/>
          <w:szCs w:val="22"/>
        </w:rPr>
      </w:pPr>
      <w:r w:rsidRPr="00FF4AA0">
        <w:rPr>
          <w:rFonts w:ascii="Arial" w:hAnsi="Arial" w:cs="Arial"/>
          <w:i/>
          <w:iCs/>
          <w:sz w:val="22"/>
          <w:szCs w:val="22"/>
        </w:rPr>
        <w:t>Etapa 1 za rok 2020: 1 000 000 Kč,</w:t>
      </w:r>
    </w:p>
    <w:p w14:paraId="6D91984A" w14:textId="77777777" w:rsidR="00F76568" w:rsidRPr="00FF4AA0" w:rsidRDefault="00F76568" w:rsidP="00FF4AA0">
      <w:pPr>
        <w:numPr>
          <w:ilvl w:val="2"/>
          <w:numId w:val="2"/>
        </w:numPr>
        <w:tabs>
          <w:tab w:val="left" w:pos="900"/>
        </w:tabs>
        <w:spacing w:after="20"/>
        <w:ind w:left="2853"/>
        <w:jc w:val="both"/>
        <w:rPr>
          <w:rFonts w:ascii="Arial" w:hAnsi="Arial" w:cs="Arial"/>
          <w:i/>
          <w:iCs/>
          <w:sz w:val="22"/>
          <w:szCs w:val="22"/>
        </w:rPr>
      </w:pPr>
      <w:r w:rsidRPr="00FF4AA0">
        <w:rPr>
          <w:rFonts w:ascii="Arial" w:hAnsi="Arial" w:cs="Arial"/>
          <w:i/>
          <w:iCs/>
          <w:sz w:val="22"/>
          <w:szCs w:val="22"/>
        </w:rPr>
        <w:t>Etapa 2 za rok 2021: 1 237 500 Kč,</w:t>
      </w:r>
    </w:p>
    <w:p w14:paraId="058C4A72" w14:textId="77777777" w:rsidR="00F76568" w:rsidRPr="00FF4AA0" w:rsidRDefault="00F76568" w:rsidP="00FF4AA0">
      <w:pPr>
        <w:numPr>
          <w:ilvl w:val="2"/>
          <w:numId w:val="2"/>
        </w:numPr>
        <w:tabs>
          <w:tab w:val="left" w:pos="900"/>
        </w:tabs>
        <w:spacing w:after="20"/>
        <w:ind w:left="2853"/>
        <w:jc w:val="both"/>
        <w:rPr>
          <w:rFonts w:ascii="Arial" w:hAnsi="Arial" w:cs="Arial"/>
          <w:i/>
          <w:iCs/>
          <w:sz w:val="22"/>
          <w:szCs w:val="22"/>
        </w:rPr>
      </w:pPr>
      <w:r w:rsidRPr="00FF4AA0">
        <w:rPr>
          <w:rFonts w:ascii="Arial" w:hAnsi="Arial" w:cs="Arial"/>
          <w:i/>
          <w:iCs/>
          <w:sz w:val="22"/>
          <w:szCs w:val="22"/>
        </w:rPr>
        <w:t>Etapa 3 za rok 2022: 1 722 500 Kč,</w:t>
      </w:r>
    </w:p>
    <w:p w14:paraId="29219D9E" w14:textId="5765B638" w:rsidR="001F464D" w:rsidRDefault="00F76568" w:rsidP="00FF4AA0">
      <w:pPr>
        <w:numPr>
          <w:ilvl w:val="2"/>
          <w:numId w:val="2"/>
        </w:numPr>
        <w:tabs>
          <w:tab w:val="left" w:pos="900"/>
        </w:tabs>
        <w:spacing w:after="20"/>
        <w:ind w:left="2853"/>
        <w:jc w:val="both"/>
        <w:rPr>
          <w:rFonts w:ascii="Arial" w:hAnsi="Arial" w:cs="Arial"/>
          <w:i/>
          <w:iCs/>
          <w:sz w:val="22"/>
          <w:szCs w:val="22"/>
        </w:rPr>
      </w:pPr>
      <w:r w:rsidRPr="00FF4AA0">
        <w:rPr>
          <w:rFonts w:ascii="Arial" w:hAnsi="Arial" w:cs="Arial"/>
          <w:i/>
          <w:iCs/>
          <w:sz w:val="22"/>
          <w:szCs w:val="22"/>
        </w:rPr>
        <w:t>Etapa 4 za rok 2023: 127 500 Kč.</w:t>
      </w:r>
    </w:p>
    <w:p w14:paraId="740C68D8" w14:textId="1B1F12E4" w:rsidR="00FF4AA0" w:rsidRDefault="00FF4AA0" w:rsidP="00FF4AA0">
      <w:pPr>
        <w:tabs>
          <w:tab w:val="left" w:pos="900"/>
        </w:tabs>
        <w:spacing w:after="20"/>
        <w:ind w:left="2853"/>
        <w:jc w:val="both"/>
        <w:rPr>
          <w:rFonts w:ascii="Arial" w:hAnsi="Arial" w:cs="Arial"/>
          <w:i/>
          <w:iCs/>
          <w:sz w:val="22"/>
          <w:szCs w:val="22"/>
        </w:rPr>
      </w:pPr>
    </w:p>
    <w:p w14:paraId="12248860" w14:textId="00900240" w:rsidR="00FF4AA0" w:rsidRPr="004706B6" w:rsidRDefault="004706B6" w:rsidP="004706B6">
      <w:pPr>
        <w:numPr>
          <w:ilvl w:val="0"/>
          <w:numId w:val="1"/>
        </w:numPr>
        <w:spacing w:after="20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bodu 16.9 původní smlouvy je</w:t>
      </w:r>
      <w:r w:rsidR="009B6183">
        <w:rPr>
          <w:rFonts w:ascii="Arial" w:hAnsi="Arial" w:cs="Arial"/>
          <w:sz w:val="22"/>
          <w:szCs w:val="22"/>
        </w:rPr>
        <w:t xml:space="preserve"> k tomuto dodatku</w:t>
      </w:r>
      <w:r>
        <w:rPr>
          <w:rFonts w:ascii="Arial" w:hAnsi="Arial" w:cs="Arial"/>
          <w:sz w:val="22"/>
          <w:szCs w:val="22"/>
        </w:rPr>
        <w:t xml:space="preserve"> přiložena aktualizovaná příloha</w:t>
      </w:r>
      <w:r w:rsidR="009B6183">
        <w:rPr>
          <w:rFonts w:ascii="Arial" w:hAnsi="Arial" w:cs="Arial"/>
          <w:sz w:val="22"/>
          <w:szCs w:val="22"/>
        </w:rPr>
        <w:t xml:space="preserve"> se závaznými parametry, kde je zohledněno prodloužení projektu do 30.6.2023 </w:t>
      </w:r>
    </w:p>
    <w:p w14:paraId="2E320ECB" w14:textId="274E9E1A" w:rsidR="001F464D" w:rsidRPr="00547836" w:rsidRDefault="001F464D" w:rsidP="00FF4AA0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547836">
        <w:rPr>
          <w:rFonts w:ascii="Arial" w:hAnsi="Arial" w:cs="Arial"/>
          <w:b/>
          <w:sz w:val="22"/>
          <w:szCs w:val="22"/>
        </w:rPr>
        <w:lastRenderedPageBreak/>
        <w:t>Článek I</w:t>
      </w:r>
      <w:r>
        <w:rPr>
          <w:rFonts w:ascii="Arial" w:hAnsi="Arial" w:cs="Arial"/>
          <w:b/>
          <w:sz w:val="22"/>
          <w:szCs w:val="22"/>
        </w:rPr>
        <w:t>II</w:t>
      </w:r>
    </w:p>
    <w:p w14:paraId="516E4B53" w14:textId="77777777" w:rsidR="001F464D" w:rsidRPr="00547836" w:rsidRDefault="001F464D" w:rsidP="00FF4AA0">
      <w:pPr>
        <w:keepNext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dodatku</w:t>
      </w:r>
    </w:p>
    <w:p w14:paraId="2C15E52A" w14:textId="3B17E282" w:rsidR="001F464D" w:rsidRDefault="001F464D" w:rsidP="001F464D">
      <w:pPr>
        <w:pStyle w:val="Odstavecseseznamem"/>
        <w:numPr>
          <w:ilvl w:val="1"/>
          <w:numId w:val="5"/>
        </w:numPr>
        <w:spacing w:after="20"/>
        <w:ind w:left="567" w:hanging="567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Tento dodatek se vyhotovuje ve 3 vyhotoveních, s tím, že každá ze smluvních stran obdrží </w:t>
      </w:r>
      <w:r w:rsidR="004B3F17">
        <w:rPr>
          <w:rFonts w:ascii="Arial" w:hAnsi="Arial" w:cs="Arial"/>
          <w:lang w:val="cs-CZ"/>
        </w:rPr>
        <w:t>jedno</w:t>
      </w:r>
      <w:r>
        <w:rPr>
          <w:rFonts w:ascii="Arial" w:hAnsi="Arial" w:cs="Arial"/>
          <w:lang w:val="cs-CZ"/>
        </w:rPr>
        <w:t>.</w:t>
      </w:r>
    </w:p>
    <w:p w14:paraId="05E8B419" w14:textId="7C6BE131" w:rsidR="004B3F17" w:rsidRPr="004B3F17" w:rsidRDefault="004B3F17" w:rsidP="00FF4AA0">
      <w:pPr>
        <w:pStyle w:val="Odstavecseseznamem"/>
        <w:numPr>
          <w:ilvl w:val="1"/>
          <w:numId w:val="5"/>
        </w:numPr>
        <w:ind w:left="567" w:hanging="567"/>
        <w:rPr>
          <w:rFonts w:ascii="Arial" w:hAnsi="Arial" w:cs="Arial"/>
          <w:lang w:val="cs-CZ"/>
        </w:rPr>
      </w:pPr>
      <w:r w:rsidRPr="004B3F17">
        <w:rPr>
          <w:rFonts w:ascii="Arial" w:hAnsi="Arial" w:cs="Arial"/>
          <w:lang w:val="cs-CZ"/>
        </w:rPr>
        <w:t>Ostatní ustanovení smlouvy zůst</w:t>
      </w:r>
      <w:r w:rsidR="00FE05FC">
        <w:rPr>
          <w:rFonts w:ascii="Arial" w:hAnsi="Arial" w:cs="Arial"/>
          <w:lang w:val="cs-CZ"/>
        </w:rPr>
        <w:t>á</w:t>
      </w:r>
      <w:r w:rsidRPr="004B3F17">
        <w:rPr>
          <w:rFonts w:ascii="Arial" w:hAnsi="Arial" w:cs="Arial"/>
          <w:lang w:val="cs-CZ"/>
        </w:rPr>
        <w:t>vají v platnosti.</w:t>
      </w:r>
    </w:p>
    <w:p w14:paraId="5E7D2D56" w14:textId="51AB1899" w:rsidR="004B3F17" w:rsidRPr="004B3F17" w:rsidRDefault="004B3F17" w:rsidP="00FF4AA0">
      <w:pPr>
        <w:pStyle w:val="Odstavecseseznamem"/>
        <w:numPr>
          <w:ilvl w:val="1"/>
          <w:numId w:val="5"/>
        </w:numPr>
        <w:ind w:left="567" w:hanging="567"/>
        <w:rPr>
          <w:rFonts w:ascii="Arial" w:hAnsi="Arial" w:cs="Arial"/>
          <w:lang w:val="cs-CZ"/>
        </w:rPr>
      </w:pPr>
      <w:r w:rsidRPr="004B3F17">
        <w:rPr>
          <w:rFonts w:ascii="Arial" w:hAnsi="Arial" w:cs="Arial"/>
          <w:lang w:val="cs-CZ"/>
        </w:rPr>
        <w:t xml:space="preserve">Tento dodatek nabývá platnosti a účinnosti dnem připojení podpisů </w:t>
      </w:r>
      <w:r w:rsidR="00FE05FC">
        <w:rPr>
          <w:rFonts w:ascii="Arial" w:hAnsi="Arial" w:cs="Arial"/>
          <w:lang w:val="cs-CZ"/>
        </w:rPr>
        <w:t>všech</w:t>
      </w:r>
      <w:r w:rsidRPr="004B3F17">
        <w:rPr>
          <w:rFonts w:ascii="Arial" w:hAnsi="Arial" w:cs="Arial"/>
          <w:lang w:val="cs-CZ"/>
        </w:rPr>
        <w:t xml:space="preserve"> smluvních stran.</w:t>
      </w:r>
    </w:p>
    <w:p w14:paraId="233E8179" w14:textId="77777777" w:rsidR="001F464D" w:rsidRDefault="001F464D" w:rsidP="00561226">
      <w:pPr>
        <w:spacing w:after="20"/>
        <w:ind w:left="426" w:hanging="710"/>
        <w:jc w:val="both"/>
        <w:rPr>
          <w:rFonts w:ascii="Arial" w:hAnsi="Arial" w:cs="Arial"/>
          <w:sz w:val="22"/>
          <w:szCs w:val="22"/>
        </w:rPr>
      </w:pPr>
    </w:p>
    <w:p w14:paraId="01CAE0FE" w14:textId="6964B66E" w:rsidR="00561226" w:rsidRPr="004153A7" w:rsidRDefault="00561226" w:rsidP="00561226">
      <w:pPr>
        <w:spacing w:after="20"/>
        <w:ind w:left="426" w:hanging="710"/>
        <w:jc w:val="both"/>
        <w:rPr>
          <w:rFonts w:ascii="Arial" w:hAnsi="Arial" w:cs="Arial"/>
          <w:sz w:val="22"/>
          <w:szCs w:val="22"/>
        </w:rPr>
      </w:pPr>
      <w:r w:rsidRPr="004153A7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>Praze</w:t>
      </w:r>
      <w:r w:rsidRPr="004153A7">
        <w:rPr>
          <w:rFonts w:ascii="Arial" w:hAnsi="Arial" w:cs="Arial"/>
          <w:sz w:val="22"/>
          <w:szCs w:val="22"/>
        </w:rPr>
        <w:t xml:space="preserve"> </w:t>
      </w:r>
      <w:r w:rsidR="00027766">
        <w:rPr>
          <w:rFonts w:ascii="Arial" w:hAnsi="Arial" w:cs="Arial"/>
          <w:sz w:val="22"/>
          <w:szCs w:val="22"/>
        </w:rPr>
        <w:t>20. 12. 2022</w:t>
      </w:r>
    </w:p>
    <w:p w14:paraId="5F260E8B" w14:textId="77777777" w:rsidR="00561226" w:rsidRPr="00547836" w:rsidRDefault="00561226" w:rsidP="00561226">
      <w:pPr>
        <w:spacing w:after="20"/>
        <w:ind w:left="426" w:hanging="710"/>
        <w:jc w:val="both"/>
        <w:rPr>
          <w:rFonts w:ascii="Arial" w:hAnsi="Arial" w:cs="Arial"/>
          <w:sz w:val="22"/>
          <w:szCs w:val="22"/>
        </w:rPr>
      </w:pPr>
    </w:p>
    <w:p w14:paraId="532FBD43" w14:textId="77777777" w:rsidR="00414907" w:rsidRDefault="00414907" w:rsidP="00561226">
      <w:pPr>
        <w:spacing w:after="20"/>
        <w:ind w:left="426" w:hanging="710"/>
        <w:jc w:val="both"/>
        <w:rPr>
          <w:rFonts w:ascii="Arial" w:hAnsi="Arial" w:cs="Arial"/>
          <w:sz w:val="22"/>
          <w:szCs w:val="22"/>
        </w:rPr>
      </w:pPr>
    </w:p>
    <w:p w14:paraId="697CA574" w14:textId="77777777" w:rsidR="00561226" w:rsidRPr="00547836" w:rsidRDefault="00561226" w:rsidP="00561226">
      <w:pPr>
        <w:spacing w:after="20"/>
        <w:ind w:left="426" w:hanging="710"/>
        <w:jc w:val="both"/>
        <w:rPr>
          <w:rFonts w:ascii="Arial" w:hAnsi="Arial" w:cs="Arial"/>
          <w:sz w:val="22"/>
          <w:szCs w:val="22"/>
        </w:rPr>
      </w:pPr>
      <w:r w:rsidRPr="00547836">
        <w:rPr>
          <w:rFonts w:ascii="Arial" w:hAnsi="Arial" w:cs="Arial"/>
          <w:sz w:val="22"/>
          <w:szCs w:val="22"/>
        </w:rPr>
        <w:t>Za Příjemce:</w:t>
      </w:r>
    </w:p>
    <w:p w14:paraId="6DE4457B" w14:textId="77777777" w:rsidR="00561226" w:rsidRPr="00547836" w:rsidRDefault="00561226" w:rsidP="00561226">
      <w:pPr>
        <w:spacing w:after="20"/>
        <w:ind w:left="426" w:hanging="710"/>
        <w:jc w:val="both"/>
        <w:rPr>
          <w:rFonts w:ascii="Arial" w:hAnsi="Arial" w:cs="Arial"/>
          <w:sz w:val="22"/>
          <w:szCs w:val="22"/>
        </w:rPr>
      </w:pPr>
    </w:p>
    <w:p w14:paraId="694A6090" w14:textId="77777777" w:rsidR="00561226" w:rsidRPr="00547836" w:rsidRDefault="00561226" w:rsidP="00561226">
      <w:pPr>
        <w:spacing w:after="20"/>
        <w:ind w:left="426" w:hanging="710"/>
        <w:jc w:val="both"/>
        <w:rPr>
          <w:rFonts w:ascii="Arial" w:hAnsi="Arial" w:cs="Arial"/>
          <w:sz w:val="22"/>
          <w:szCs w:val="22"/>
        </w:rPr>
      </w:pPr>
    </w:p>
    <w:p w14:paraId="65676F45" w14:textId="77777777" w:rsidR="00561226" w:rsidRPr="00547836" w:rsidRDefault="00561226" w:rsidP="00561226">
      <w:pPr>
        <w:spacing w:after="20"/>
        <w:ind w:left="426" w:hanging="710"/>
        <w:jc w:val="both"/>
        <w:rPr>
          <w:rFonts w:ascii="Arial" w:hAnsi="Arial" w:cs="Arial"/>
          <w:sz w:val="22"/>
          <w:szCs w:val="22"/>
        </w:rPr>
      </w:pPr>
    </w:p>
    <w:p w14:paraId="4C2486AD" w14:textId="77777777" w:rsidR="00561226" w:rsidRPr="00547836" w:rsidRDefault="00561226" w:rsidP="00561226">
      <w:pPr>
        <w:spacing w:after="20"/>
        <w:ind w:left="426" w:hanging="710"/>
        <w:jc w:val="both"/>
        <w:rPr>
          <w:rFonts w:ascii="Arial" w:hAnsi="Arial" w:cs="Arial"/>
          <w:sz w:val="22"/>
          <w:szCs w:val="22"/>
        </w:rPr>
      </w:pPr>
      <w:r w:rsidRPr="00547836">
        <w:rPr>
          <w:rFonts w:ascii="Arial" w:hAnsi="Arial" w:cs="Arial"/>
          <w:sz w:val="22"/>
          <w:szCs w:val="22"/>
        </w:rPr>
        <w:t>………………………………………</w:t>
      </w:r>
      <w:r w:rsidRPr="00547836">
        <w:rPr>
          <w:rFonts w:ascii="Arial" w:hAnsi="Arial" w:cs="Arial"/>
          <w:sz w:val="22"/>
          <w:szCs w:val="22"/>
        </w:rPr>
        <w:tab/>
      </w:r>
      <w:r w:rsidRPr="00547836">
        <w:rPr>
          <w:rFonts w:ascii="Arial" w:hAnsi="Arial" w:cs="Arial"/>
          <w:sz w:val="22"/>
          <w:szCs w:val="22"/>
        </w:rPr>
        <w:tab/>
      </w:r>
      <w:r w:rsidRPr="00547836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304F882B" w14:textId="77777777" w:rsidR="00561226" w:rsidRDefault="00561226" w:rsidP="00561226">
      <w:pPr>
        <w:spacing w:after="20"/>
        <w:ind w:left="426" w:hanging="710"/>
        <w:jc w:val="both"/>
        <w:rPr>
          <w:rFonts w:ascii="Arial" w:hAnsi="Arial" w:cs="Arial"/>
          <w:sz w:val="22"/>
          <w:szCs w:val="22"/>
        </w:rPr>
      </w:pPr>
      <w:r w:rsidRPr="005137BD">
        <w:rPr>
          <w:rFonts w:ascii="Arial" w:hAnsi="Arial" w:cs="Arial"/>
          <w:sz w:val="22"/>
          <w:szCs w:val="22"/>
        </w:rPr>
        <w:t>Mgr. Radovan Prokeš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E763E">
        <w:rPr>
          <w:rFonts w:ascii="Arial" w:hAnsi="Arial" w:cs="Arial"/>
          <w:sz w:val="22"/>
          <w:szCs w:val="22"/>
        </w:rPr>
        <w:t>Romana Krásová</w:t>
      </w:r>
      <w:r w:rsidRPr="005137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7627B3FB" w14:textId="77777777" w:rsidR="00561226" w:rsidRPr="005137BD" w:rsidRDefault="00561226" w:rsidP="00561226">
      <w:pPr>
        <w:spacing w:after="20"/>
        <w:ind w:left="426" w:hanging="7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předseda představenstva</w:t>
      </w:r>
      <w:r w:rsidRPr="0005424F">
        <w:rPr>
          <w:rFonts w:ascii="Arial" w:hAnsi="Arial" w:cs="Arial"/>
          <w:sz w:val="22"/>
          <w:szCs w:val="22"/>
        </w:rPr>
        <w:tab/>
      </w:r>
      <w:r w:rsidRPr="0005424F">
        <w:rPr>
          <w:rFonts w:ascii="Arial" w:hAnsi="Arial" w:cs="Arial"/>
          <w:sz w:val="22"/>
          <w:szCs w:val="22"/>
        </w:rPr>
        <w:tab/>
      </w:r>
      <w:r w:rsidRPr="0005424F">
        <w:rPr>
          <w:rFonts w:ascii="Arial" w:hAnsi="Arial" w:cs="Arial"/>
          <w:sz w:val="22"/>
          <w:szCs w:val="22"/>
        </w:rPr>
        <w:tab/>
      </w:r>
      <w:r w:rsidRPr="0005424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členka představenstva</w:t>
      </w:r>
    </w:p>
    <w:p w14:paraId="6C30A6A2" w14:textId="77777777" w:rsidR="00561226" w:rsidRPr="00547836" w:rsidRDefault="00561226" w:rsidP="00561226">
      <w:pPr>
        <w:spacing w:after="20"/>
        <w:ind w:left="426" w:hanging="710"/>
        <w:jc w:val="both"/>
        <w:rPr>
          <w:rFonts w:ascii="Arial" w:hAnsi="Arial" w:cs="Arial"/>
          <w:sz w:val="22"/>
          <w:szCs w:val="22"/>
        </w:rPr>
      </w:pPr>
      <w:r w:rsidRPr="005137BD">
        <w:rPr>
          <w:rFonts w:ascii="Arial" w:hAnsi="Arial" w:cs="Arial"/>
          <w:sz w:val="22"/>
          <w:szCs w:val="22"/>
        </w:rPr>
        <w:t xml:space="preserve">CEDA </w:t>
      </w:r>
      <w:proofErr w:type="spellStart"/>
      <w:r w:rsidRPr="005137BD">
        <w:rPr>
          <w:rFonts w:ascii="Arial" w:hAnsi="Arial" w:cs="Arial"/>
          <w:sz w:val="22"/>
          <w:szCs w:val="22"/>
        </w:rPr>
        <w:t>Maps</w:t>
      </w:r>
      <w:proofErr w:type="spellEnd"/>
      <w:r w:rsidRPr="005137BD">
        <w:rPr>
          <w:rFonts w:ascii="Arial" w:hAnsi="Arial" w:cs="Arial"/>
          <w:sz w:val="22"/>
          <w:szCs w:val="22"/>
        </w:rPr>
        <w:t xml:space="preserve"> a.s.</w:t>
      </w:r>
      <w:r w:rsidRPr="005137BD"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137BD">
        <w:rPr>
          <w:rFonts w:ascii="Arial" w:hAnsi="Arial" w:cs="Arial"/>
          <w:sz w:val="22"/>
          <w:szCs w:val="22"/>
        </w:rPr>
        <w:t xml:space="preserve">CEDA </w:t>
      </w:r>
      <w:proofErr w:type="spellStart"/>
      <w:r w:rsidRPr="005137BD">
        <w:rPr>
          <w:rFonts w:ascii="Arial" w:hAnsi="Arial" w:cs="Arial"/>
          <w:sz w:val="22"/>
          <w:szCs w:val="22"/>
        </w:rPr>
        <w:t>Maps</w:t>
      </w:r>
      <w:proofErr w:type="spellEnd"/>
      <w:r w:rsidRPr="005137BD">
        <w:rPr>
          <w:rFonts w:ascii="Arial" w:hAnsi="Arial" w:cs="Arial"/>
          <w:sz w:val="22"/>
          <w:szCs w:val="22"/>
        </w:rPr>
        <w:t xml:space="preserve"> a.s.</w:t>
      </w:r>
    </w:p>
    <w:p w14:paraId="217577D6" w14:textId="77777777" w:rsidR="00561226" w:rsidRPr="00547836" w:rsidRDefault="00561226" w:rsidP="00561226">
      <w:pPr>
        <w:spacing w:after="20"/>
        <w:jc w:val="both"/>
        <w:rPr>
          <w:rFonts w:ascii="Arial" w:hAnsi="Arial" w:cs="Arial"/>
          <w:sz w:val="22"/>
          <w:szCs w:val="22"/>
        </w:rPr>
      </w:pPr>
    </w:p>
    <w:p w14:paraId="3651E8E5" w14:textId="77777777" w:rsidR="00FF4AA0" w:rsidRDefault="00FF4AA0" w:rsidP="00561226">
      <w:pPr>
        <w:spacing w:after="20"/>
        <w:ind w:left="426" w:hanging="710"/>
        <w:jc w:val="both"/>
        <w:rPr>
          <w:rFonts w:ascii="Arial" w:hAnsi="Arial" w:cs="Arial"/>
          <w:sz w:val="22"/>
          <w:szCs w:val="22"/>
        </w:rPr>
      </w:pPr>
    </w:p>
    <w:p w14:paraId="3282FE45" w14:textId="2557D9F9" w:rsidR="00561226" w:rsidRPr="00547836" w:rsidRDefault="00561226" w:rsidP="00561226">
      <w:pPr>
        <w:spacing w:after="20"/>
        <w:ind w:left="426" w:hanging="710"/>
        <w:jc w:val="both"/>
        <w:rPr>
          <w:rFonts w:ascii="Arial" w:hAnsi="Arial" w:cs="Arial"/>
          <w:sz w:val="22"/>
          <w:szCs w:val="22"/>
        </w:rPr>
      </w:pPr>
      <w:r w:rsidRPr="00547836">
        <w:rPr>
          <w:rFonts w:ascii="Arial" w:hAnsi="Arial" w:cs="Arial"/>
          <w:sz w:val="22"/>
          <w:szCs w:val="22"/>
        </w:rPr>
        <w:t>Za Dalšího účastníka projektu 1:</w:t>
      </w:r>
    </w:p>
    <w:p w14:paraId="66617960" w14:textId="77777777" w:rsidR="00561226" w:rsidRPr="00547836" w:rsidRDefault="00561226" w:rsidP="00561226">
      <w:pPr>
        <w:spacing w:after="20"/>
        <w:ind w:left="426" w:hanging="710"/>
        <w:jc w:val="both"/>
        <w:rPr>
          <w:rFonts w:ascii="Arial" w:hAnsi="Arial" w:cs="Arial"/>
          <w:sz w:val="22"/>
          <w:szCs w:val="22"/>
        </w:rPr>
      </w:pPr>
    </w:p>
    <w:p w14:paraId="447A4FAF" w14:textId="77777777" w:rsidR="00561226" w:rsidRPr="00547836" w:rsidRDefault="00561226" w:rsidP="00561226">
      <w:pPr>
        <w:spacing w:after="20"/>
        <w:ind w:left="426" w:hanging="710"/>
        <w:jc w:val="both"/>
        <w:rPr>
          <w:rFonts w:ascii="Arial" w:hAnsi="Arial" w:cs="Arial"/>
          <w:sz w:val="22"/>
          <w:szCs w:val="22"/>
        </w:rPr>
      </w:pPr>
    </w:p>
    <w:p w14:paraId="234FD76D" w14:textId="77777777" w:rsidR="00561226" w:rsidRPr="00547836" w:rsidRDefault="00561226" w:rsidP="00561226">
      <w:pPr>
        <w:spacing w:after="20"/>
        <w:ind w:left="426" w:hanging="710"/>
        <w:jc w:val="both"/>
        <w:rPr>
          <w:rFonts w:ascii="Arial" w:hAnsi="Arial" w:cs="Arial"/>
          <w:sz w:val="22"/>
          <w:szCs w:val="22"/>
        </w:rPr>
      </w:pPr>
    </w:p>
    <w:p w14:paraId="490824D3" w14:textId="77777777" w:rsidR="00561226" w:rsidRPr="00547836" w:rsidRDefault="00561226" w:rsidP="00561226">
      <w:pPr>
        <w:spacing w:after="20"/>
        <w:ind w:left="426" w:hanging="710"/>
        <w:jc w:val="both"/>
        <w:rPr>
          <w:rFonts w:ascii="Arial" w:hAnsi="Arial" w:cs="Arial"/>
          <w:sz w:val="22"/>
          <w:szCs w:val="22"/>
        </w:rPr>
      </w:pPr>
      <w:r w:rsidRPr="00547836">
        <w:rPr>
          <w:rFonts w:ascii="Arial" w:hAnsi="Arial" w:cs="Arial"/>
          <w:sz w:val="22"/>
          <w:szCs w:val="22"/>
        </w:rPr>
        <w:t>………………………………………</w:t>
      </w:r>
      <w:r w:rsidRPr="00547836">
        <w:rPr>
          <w:rFonts w:ascii="Arial" w:hAnsi="Arial" w:cs="Arial"/>
          <w:sz w:val="22"/>
          <w:szCs w:val="22"/>
        </w:rPr>
        <w:tab/>
      </w:r>
      <w:r w:rsidRPr="00547836">
        <w:rPr>
          <w:rFonts w:ascii="Arial" w:hAnsi="Arial" w:cs="Arial"/>
          <w:sz w:val="22"/>
          <w:szCs w:val="22"/>
        </w:rPr>
        <w:tab/>
      </w:r>
      <w:r w:rsidRPr="00547836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58797D48" w14:textId="77777777" w:rsidR="00561226" w:rsidRDefault="00561226" w:rsidP="00561226">
      <w:pPr>
        <w:spacing w:after="20"/>
        <w:ind w:left="426" w:hanging="7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Tomáš Šmerda, MBA </w:t>
      </w:r>
      <w:r w:rsidRPr="00547836">
        <w:rPr>
          <w:rFonts w:ascii="Arial" w:hAnsi="Arial" w:cs="Arial"/>
          <w:sz w:val="22"/>
          <w:szCs w:val="22"/>
        </w:rPr>
        <w:tab/>
      </w:r>
      <w:r w:rsidRPr="0054783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Mgr. Tomáš Lyčka, jednatel</w:t>
      </w:r>
      <w:r w:rsidRPr="0054783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7C809B3" w14:textId="77777777" w:rsidR="00561226" w:rsidRDefault="00561226" w:rsidP="00561226">
      <w:pPr>
        <w:spacing w:after="20"/>
        <w:ind w:left="426" w:hanging="7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jednatel</w:t>
      </w:r>
      <w:proofErr w:type="spellEnd"/>
    </w:p>
    <w:p w14:paraId="6028E9FF" w14:textId="77777777" w:rsidR="00561226" w:rsidRPr="00547836" w:rsidRDefault="00561226" w:rsidP="00561226">
      <w:pPr>
        <w:spacing w:after="20"/>
        <w:ind w:left="426" w:hanging="7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Tritium </w:t>
      </w:r>
      <w:proofErr w:type="spellStart"/>
      <w:r>
        <w:rPr>
          <w:rFonts w:ascii="Arial" w:hAnsi="Arial" w:cs="Arial"/>
          <w:sz w:val="22"/>
          <w:szCs w:val="22"/>
        </w:rPr>
        <w:t>systems</w:t>
      </w:r>
      <w:proofErr w:type="spellEnd"/>
      <w:r>
        <w:rPr>
          <w:rFonts w:ascii="Arial" w:hAnsi="Arial" w:cs="Arial"/>
          <w:sz w:val="22"/>
          <w:szCs w:val="22"/>
        </w:rPr>
        <w:t>, s.r.o.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Tritium </w:t>
      </w:r>
      <w:proofErr w:type="spellStart"/>
      <w:r>
        <w:rPr>
          <w:rFonts w:ascii="Arial" w:hAnsi="Arial" w:cs="Arial"/>
          <w:sz w:val="22"/>
          <w:szCs w:val="22"/>
        </w:rPr>
        <w:t>systems</w:t>
      </w:r>
      <w:proofErr w:type="spellEnd"/>
      <w:r>
        <w:rPr>
          <w:rFonts w:ascii="Arial" w:hAnsi="Arial" w:cs="Arial"/>
          <w:sz w:val="22"/>
          <w:szCs w:val="22"/>
        </w:rPr>
        <w:t>, s.r.o.</w:t>
      </w:r>
    </w:p>
    <w:p w14:paraId="1CA5D0E7" w14:textId="77777777" w:rsidR="00561226" w:rsidRPr="00547836" w:rsidRDefault="00561226" w:rsidP="00561226">
      <w:pPr>
        <w:spacing w:after="20"/>
        <w:jc w:val="both"/>
        <w:rPr>
          <w:rFonts w:ascii="Arial" w:hAnsi="Arial" w:cs="Arial"/>
          <w:sz w:val="22"/>
          <w:szCs w:val="22"/>
        </w:rPr>
      </w:pPr>
    </w:p>
    <w:p w14:paraId="204BEBA9" w14:textId="77777777" w:rsidR="00561226" w:rsidRPr="00547836" w:rsidRDefault="00561226" w:rsidP="00561226">
      <w:pPr>
        <w:spacing w:after="20"/>
        <w:jc w:val="both"/>
        <w:rPr>
          <w:rFonts w:ascii="Arial" w:hAnsi="Arial" w:cs="Arial"/>
          <w:sz w:val="22"/>
          <w:szCs w:val="22"/>
        </w:rPr>
      </w:pPr>
    </w:p>
    <w:p w14:paraId="1B9C7FA6" w14:textId="77777777" w:rsidR="00561226" w:rsidRPr="00547836" w:rsidRDefault="00561226" w:rsidP="00561226">
      <w:pPr>
        <w:spacing w:after="20"/>
        <w:ind w:left="426" w:hanging="710"/>
        <w:jc w:val="both"/>
        <w:rPr>
          <w:rFonts w:ascii="Arial" w:hAnsi="Arial" w:cs="Arial"/>
          <w:sz w:val="22"/>
          <w:szCs w:val="22"/>
        </w:rPr>
      </w:pPr>
      <w:r w:rsidRPr="00547836">
        <w:rPr>
          <w:rFonts w:ascii="Arial" w:hAnsi="Arial" w:cs="Arial"/>
          <w:sz w:val="22"/>
          <w:szCs w:val="22"/>
        </w:rPr>
        <w:t>Za Dalšího účastníka projektu 2:</w:t>
      </w:r>
    </w:p>
    <w:p w14:paraId="5DD9C132" w14:textId="77777777" w:rsidR="00561226" w:rsidRPr="00547836" w:rsidRDefault="00561226" w:rsidP="00561226">
      <w:pPr>
        <w:spacing w:after="20"/>
        <w:ind w:left="426" w:hanging="710"/>
        <w:jc w:val="both"/>
        <w:rPr>
          <w:rFonts w:ascii="Arial" w:hAnsi="Arial" w:cs="Arial"/>
          <w:sz w:val="22"/>
          <w:szCs w:val="22"/>
        </w:rPr>
      </w:pPr>
    </w:p>
    <w:p w14:paraId="05D5765B" w14:textId="77777777" w:rsidR="00561226" w:rsidRPr="00547836" w:rsidRDefault="00561226" w:rsidP="00561226">
      <w:pPr>
        <w:spacing w:after="20"/>
        <w:ind w:left="426" w:hanging="710"/>
        <w:jc w:val="both"/>
        <w:rPr>
          <w:rFonts w:ascii="Arial" w:hAnsi="Arial" w:cs="Arial"/>
          <w:sz w:val="22"/>
          <w:szCs w:val="22"/>
        </w:rPr>
      </w:pPr>
    </w:p>
    <w:p w14:paraId="692A36B4" w14:textId="77777777" w:rsidR="00561226" w:rsidRPr="00547836" w:rsidRDefault="00561226" w:rsidP="00561226">
      <w:pPr>
        <w:spacing w:after="20"/>
        <w:ind w:left="426" w:hanging="710"/>
        <w:jc w:val="both"/>
        <w:rPr>
          <w:rFonts w:ascii="Arial" w:hAnsi="Arial" w:cs="Arial"/>
          <w:sz w:val="22"/>
          <w:szCs w:val="22"/>
        </w:rPr>
      </w:pPr>
    </w:p>
    <w:p w14:paraId="138199B2" w14:textId="77777777" w:rsidR="00561226" w:rsidRPr="00547836" w:rsidRDefault="00561226" w:rsidP="00561226">
      <w:pPr>
        <w:spacing w:after="20"/>
        <w:ind w:left="426" w:hanging="710"/>
        <w:jc w:val="both"/>
        <w:rPr>
          <w:rFonts w:ascii="Arial" w:hAnsi="Arial" w:cs="Arial"/>
          <w:sz w:val="22"/>
          <w:szCs w:val="22"/>
        </w:rPr>
      </w:pPr>
      <w:r w:rsidRPr="00547836">
        <w:rPr>
          <w:rFonts w:ascii="Arial" w:hAnsi="Arial" w:cs="Arial"/>
          <w:sz w:val="22"/>
          <w:szCs w:val="22"/>
        </w:rPr>
        <w:t>………………………………………</w:t>
      </w:r>
      <w:r w:rsidRPr="00547836">
        <w:rPr>
          <w:rFonts w:ascii="Arial" w:hAnsi="Arial" w:cs="Arial"/>
          <w:sz w:val="22"/>
          <w:szCs w:val="22"/>
        </w:rPr>
        <w:tab/>
      </w:r>
      <w:r w:rsidRPr="00547836">
        <w:rPr>
          <w:rFonts w:ascii="Arial" w:hAnsi="Arial" w:cs="Arial"/>
          <w:sz w:val="22"/>
          <w:szCs w:val="22"/>
        </w:rPr>
        <w:tab/>
      </w:r>
      <w:r w:rsidRPr="00547836">
        <w:rPr>
          <w:rFonts w:ascii="Arial" w:hAnsi="Arial" w:cs="Arial"/>
          <w:sz w:val="22"/>
          <w:szCs w:val="22"/>
        </w:rPr>
        <w:tab/>
      </w:r>
    </w:p>
    <w:p w14:paraId="6DF1F044" w14:textId="77777777" w:rsidR="00561226" w:rsidRDefault="00785E30" w:rsidP="00561226">
      <w:pPr>
        <w:spacing w:after="20"/>
        <w:ind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</w:t>
      </w:r>
      <w:r w:rsidR="00561226" w:rsidRPr="00A361F4">
        <w:rPr>
          <w:rFonts w:ascii="Arial" w:hAnsi="Arial" w:cs="Arial"/>
          <w:sz w:val="22"/>
          <w:szCs w:val="22"/>
        </w:rPr>
        <w:t xml:space="preserve">. Ing. </w:t>
      </w:r>
      <w:r>
        <w:rPr>
          <w:rFonts w:ascii="Arial" w:hAnsi="Arial" w:cs="Arial"/>
          <w:sz w:val="22"/>
          <w:szCs w:val="22"/>
        </w:rPr>
        <w:t>Ondřej Přibyl</w:t>
      </w:r>
      <w:r w:rsidR="00561226" w:rsidRPr="00A361F4">
        <w:rPr>
          <w:rFonts w:ascii="Arial" w:hAnsi="Arial" w:cs="Arial"/>
          <w:sz w:val="22"/>
          <w:szCs w:val="22"/>
        </w:rPr>
        <w:t>, Ph.D.</w:t>
      </w:r>
    </w:p>
    <w:p w14:paraId="759B6027" w14:textId="77777777" w:rsidR="00561226" w:rsidRDefault="00561226" w:rsidP="00561226">
      <w:pPr>
        <w:spacing w:after="20"/>
        <w:ind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děkan</w:t>
      </w:r>
    </w:p>
    <w:p w14:paraId="64C4B752" w14:textId="77777777" w:rsidR="00561226" w:rsidRPr="00547836" w:rsidRDefault="00561226" w:rsidP="00561226">
      <w:pPr>
        <w:spacing w:after="20"/>
        <w:ind w:hanging="284"/>
        <w:jc w:val="both"/>
        <w:rPr>
          <w:rFonts w:ascii="Arial" w:hAnsi="Arial" w:cs="Arial"/>
          <w:sz w:val="22"/>
          <w:szCs w:val="22"/>
        </w:rPr>
      </w:pPr>
      <w:r w:rsidRPr="00252144">
        <w:rPr>
          <w:rFonts w:ascii="Arial" w:hAnsi="Arial" w:cs="Arial"/>
          <w:sz w:val="22"/>
          <w:szCs w:val="22"/>
        </w:rPr>
        <w:t>ČVUT v </w:t>
      </w:r>
      <w:r w:rsidRPr="003574B8">
        <w:rPr>
          <w:rFonts w:ascii="Arial" w:hAnsi="Arial" w:cs="Arial"/>
          <w:sz w:val="22"/>
          <w:szCs w:val="22"/>
        </w:rPr>
        <w:t>Praze Fakulta dopravní</w:t>
      </w:r>
    </w:p>
    <w:p w14:paraId="69B9A811" w14:textId="77777777" w:rsidR="00561226" w:rsidRDefault="00561226" w:rsidP="00561226">
      <w:pPr>
        <w:spacing w:after="20"/>
        <w:jc w:val="both"/>
      </w:pPr>
    </w:p>
    <w:sectPr w:rsidR="00561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4784D"/>
    <w:multiLevelType w:val="multilevel"/>
    <w:tmpl w:val="F0B29F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" w15:restartNumberingAfterBreak="0">
    <w:nsid w:val="469630B7"/>
    <w:multiLevelType w:val="hybridMultilevel"/>
    <w:tmpl w:val="B80089BC"/>
    <w:lvl w:ilvl="0" w:tplc="FFFFFFFF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037978"/>
    <w:multiLevelType w:val="multilevel"/>
    <w:tmpl w:val="6608B468"/>
    <w:lvl w:ilvl="0">
      <w:start w:val="1"/>
      <w:numFmt w:val="bullet"/>
      <w:pStyle w:val="Odstavecseseznamem"/>
      <w:lvlText w:val=""/>
      <w:lvlJc w:val="left"/>
      <w:pPr>
        <w:ind w:left="720" w:hanging="360"/>
      </w:pPr>
      <w:rPr>
        <w:rFonts w:ascii="Wingdings" w:hAnsi="Wingdings" w:hint="default"/>
        <w:color w:val="D80023"/>
        <w:sz w:val="16"/>
        <w:szCs w:val="16"/>
      </w:rPr>
    </w:lvl>
    <w:lvl w:ilvl="1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0C073E"/>
        <w:sz w:val="14"/>
        <w:szCs w:val="14"/>
      </w:rPr>
    </w:lvl>
    <w:lvl w:ilvl="2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  <w:color w:val="666666" w:themeColor="text1" w:themeTint="99"/>
        <w:sz w:val="14"/>
        <w:szCs w:val="14"/>
      </w:rPr>
    </w:lvl>
    <w:lvl w:ilvl="3">
      <w:start w:val="1"/>
      <w:numFmt w:val="bullet"/>
      <w:lvlText w:val=""/>
      <w:lvlJc w:val="left"/>
      <w:pPr>
        <w:ind w:left="2880" w:hanging="360"/>
      </w:pPr>
      <w:rPr>
        <w:rFonts w:ascii="Wingdings" w:hAnsi="Wingdings" w:hint="default"/>
        <w:color w:val="666666" w:themeColor="text1" w:themeTint="99"/>
        <w:sz w:val="14"/>
        <w:szCs w:val="14"/>
      </w:rPr>
    </w:lvl>
    <w:lvl w:ilvl="4">
      <w:start w:val="1"/>
      <w:numFmt w:val="bullet"/>
      <w:lvlText w:val=""/>
      <w:lvlJc w:val="left"/>
      <w:pPr>
        <w:ind w:left="3600" w:hanging="360"/>
      </w:pPr>
      <w:rPr>
        <w:rFonts w:ascii="Wingdings" w:hAnsi="Wingdings" w:hint="default"/>
        <w:color w:val="666666" w:themeColor="text1" w:themeTint="99"/>
        <w:sz w:val="16"/>
      </w:rPr>
    </w:lvl>
    <w:lvl w:ilvl="5">
      <w:start w:val="1"/>
      <w:numFmt w:val="bullet"/>
      <w:lvlText w:val=""/>
      <w:lvlJc w:val="left"/>
      <w:pPr>
        <w:ind w:left="4320" w:hanging="360"/>
      </w:pPr>
      <w:rPr>
        <w:rFonts w:ascii="Wingdings" w:hAnsi="Wingdings" w:hint="default"/>
        <w:color w:val="666666" w:themeColor="text1" w:themeTint="99"/>
        <w:sz w:val="16"/>
      </w:rPr>
    </w:lvl>
    <w:lvl w:ilvl="6">
      <w:start w:val="1"/>
      <w:numFmt w:val="bullet"/>
      <w:lvlText w:val=""/>
      <w:lvlJc w:val="left"/>
      <w:pPr>
        <w:ind w:left="5040" w:hanging="360"/>
      </w:pPr>
      <w:rPr>
        <w:rFonts w:ascii="Wingdings" w:hAnsi="Wingdings" w:hint="default"/>
        <w:color w:val="666666" w:themeColor="text1" w:themeTint="99"/>
        <w:sz w:val="16"/>
      </w:rPr>
    </w:lvl>
    <w:lvl w:ilvl="7">
      <w:start w:val="1"/>
      <w:numFmt w:val="bullet"/>
      <w:lvlText w:val=""/>
      <w:lvlJc w:val="left"/>
      <w:pPr>
        <w:ind w:left="5760" w:hanging="360"/>
      </w:pPr>
      <w:rPr>
        <w:rFonts w:ascii="Wingdings" w:hAnsi="Wingdings" w:hint="default"/>
        <w:color w:val="666666" w:themeColor="text1" w:themeTint="99"/>
        <w:sz w:val="16"/>
      </w:rPr>
    </w:lvl>
    <w:lvl w:ilvl="8">
      <w:start w:val="1"/>
      <w:numFmt w:val="bullet"/>
      <w:lvlText w:val=""/>
      <w:lvlJc w:val="left"/>
      <w:pPr>
        <w:ind w:left="6480" w:hanging="360"/>
      </w:pPr>
      <w:rPr>
        <w:rFonts w:ascii="Wingdings" w:hAnsi="Wingdings" w:hint="default"/>
        <w:color w:val="666666" w:themeColor="text1" w:themeTint="99"/>
        <w:sz w:val="16"/>
      </w:rPr>
    </w:lvl>
  </w:abstractNum>
  <w:abstractNum w:abstractNumId="3" w15:restartNumberingAfterBreak="0">
    <w:nsid w:val="607D546B"/>
    <w:multiLevelType w:val="hybridMultilevel"/>
    <w:tmpl w:val="B80089BC"/>
    <w:lvl w:ilvl="0" w:tplc="B2A6FE1A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7063D1"/>
    <w:multiLevelType w:val="multilevel"/>
    <w:tmpl w:val="2F54EF2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73435202">
    <w:abstractNumId w:val="3"/>
  </w:num>
  <w:num w:numId="2" w16cid:durableId="1436749080">
    <w:abstractNumId w:val="2"/>
  </w:num>
  <w:num w:numId="3" w16cid:durableId="1048605762">
    <w:abstractNumId w:val="4"/>
  </w:num>
  <w:num w:numId="4" w16cid:durableId="697585334">
    <w:abstractNumId w:val="1"/>
  </w:num>
  <w:num w:numId="5" w16cid:durableId="1625118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cwNjC1NAMyjc3NLZR0lIJTi4sz8/NACgxrARSY1uIsAAAA"/>
  </w:docVars>
  <w:rsids>
    <w:rsidRoot w:val="0004245A"/>
    <w:rsid w:val="00027766"/>
    <w:rsid w:val="0004245A"/>
    <w:rsid w:val="001F464D"/>
    <w:rsid w:val="00414907"/>
    <w:rsid w:val="004706B6"/>
    <w:rsid w:val="00492ED9"/>
    <w:rsid w:val="004B3F17"/>
    <w:rsid w:val="00561226"/>
    <w:rsid w:val="005A3B0E"/>
    <w:rsid w:val="0067464B"/>
    <w:rsid w:val="00785E30"/>
    <w:rsid w:val="009B6183"/>
    <w:rsid w:val="009F1AE8"/>
    <w:rsid w:val="00A41917"/>
    <w:rsid w:val="00C25150"/>
    <w:rsid w:val="00C36892"/>
    <w:rsid w:val="00D138F2"/>
    <w:rsid w:val="00F345B2"/>
    <w:rsid w:val="00F76568"/>
    <w:rsid w:val="00FB202D"/>
    <w:rsid w:val="00FE05FC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964B"/>
  <w15:chartTrackingRefBased/>
  <w15:docId w15:val="{ACEDC98A-DAD9-458E-A0D2-0F7E6479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561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F76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F76568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F76568"/>
    <w:pPr>
      <w:numPr>
        <w:numId w:val="2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E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E3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7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725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Štencek</dc:creator>
  <cp:keywords/>
  <dc:description/>
  <cp:lastModifiedBy>Andrea Kapounková</cp:lastModifiedBy>
  <cp:revision>6</cp:revision>
  <dcterms:created xsi:type="dcterms:W3CDTF">2023-01-10T12:57:00Z</dcterms:created>
  <dcterms:modified xsi:type="dcterms:W3CDTF">2023-04-20T17:05:00Z</dcterms:modified>
</cp:coreProperties>
</file>