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Mgr. Dagmar Zavadilovou,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 xml:space="preserve">sídlem </w:t>
      </w:r>
      <w:r w:rsidR="00A252F3">
        <w:t>xxxxxxxxxxxx</w:t>
      </w:r>
      <w:bookmarkStart w:id="3" w:name="_GoBack"/>
      <w:bookmarkEnd w:id="3"/>
      <w:r>
        <w:t xml:space="preserve"> zastoupený Ing.</w:t>
      </w:r>
      <w:r w:rsidR="00451F75">
        <w:t xml:space="preserve"> </w:t>
      </w:r>
      <w:r>
        <w:t xml:space="preserve">Zdeňkem </w:t>
      </w:r>
      <w:proofErr w:type="spellStart"/>
      <w:r>
        <w:t>Vajcem</w:t>
      </w:r>
      <w:proofErr w:type="spellEnd"/>
      <w:r>
        <w:t>, jednatelem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4"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4"/>
    </w:p>
    <w:p w:rsidR="005614AA" w:rsidRDefault="00657516">
      <w:pPr>
        <w:pStyle w:val="Style29"/>
        <w:shd w:val="clear" w:color="auto" w:fill="auto"/>
        <w:ind w:left="400" w:hanging="400"/>
        <w:jc w:val="both"/>
      </w:pPr>
      <w:r>
        <w:t>Pro účely této smlouvy jsou použity a vymezeny následující pojmy:</w:t>
      </w:r>
    </w:p>
    <w:p w:rsidR="005614AA" w:rsidRDefault="00657516" w:rsidP="006B701B">
      <w:pPr>
        <w:pStyle w:val="Style29"/>
        <w:numPr>
          <w:ilvl w:val="0"/>
          <w:numId w:val="1"/>
        </w:numPr>
        <w:shd w:val="clear" w:color="auto" w:fill="auto"/>
        <w:ind w:left="760" w:hanging="360"/>
        <w:jc w:val="both"/>
      </w:pPr>
      <w:r>
        <w:rPr>
          <w:rStyle w:val="CharStyle32"/>
        </w:rPr>
        <w:t>zhotovitel</w:t>
      </w:r>
      <w:r>
        <w:t xml:space="preserve"> - je dodavatel stavby - díla, </w:t>
      </w:r>
      <w:proofErr w:type="spellStart"/>
      <w:r w:rsidR="006C0834" w:rsidRPr="006C0834">
        <w:rPr>
          <w:b/>
        </w:rPr>
        <w:t>W.H.A.System</w:t>
      </w:r>
      <w:proofErr w:type="spellEnd"/>
      <w:r w:rsidR="006C0834" w:rsidRPr="006C0834">
        <w:rPr>
          <w:b/>
        </w:rPr>
        <w:t xml:space="preserve"> </w:t>
      </w:r>
      <w:proofErr w:type="spellStart"/>
      <w:proofErr w:type="gramStart"/>
      <w:r w:rsidR="006C0834" w:rsidRPr="006C0834">
        <w:rPr>
          <w:b/>
        </w:rPr>
        <w:t>spol.s</w:t>
      </w:r>
      <w:proofErr w:type="spellEnd"/>
      <w:r w:rsidR="006C0834" w:rsidRPr="006C0834">
        <w:rPr>
          <w:b/>
        </w:rPr>
        <w:t xml:space="preserve"> r.</w:t>
      </w:r>
      <w:proofErr w:type="gramEnd"/>
      <w:r w:rsidR="006C0834" w:rsidRPr="006C0834">
        <w:rPr>
          <w:b/>
        </w:rPr>
        <w:t>o</w:t>
      </w:r>
      <w:r w:rsidR="006C0834" w:rsidRPr="006C0834">
        <w:t>., Blanická 21, 78701 Šumperk, IČ: 61945251</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objednatele SOD</w:t>
      </w:r>
      <w:r w:rsidR="00202E43">
        <w:t>2023</w:t>
      </w:r>
      <w:r w:rsidR="006B701B">
        <w:t>/0</w:t>
      </w:r>
      <w:r w:rsidR="007F043A">
        <w:t>07</w:t>
      </w:r>
      <w:r>
        <w:t xml:space="preserve">, ze dne </w:t>
      </w:r>
      <w:proofErr w:type="gramStart"/>
      <w:r w:rsidR="00202E43">
        <w:t>24.3.2023</w:t>
      </w:r>
      <w:proofErr w:type="gramEnd"/>
      <w:r>
        <w:t xml:space="preserve">, uzavřená mezi objednatelem a zhotovitelem na dodávku </w:t>
      </w:r>
      <w:r w:rsidR="00197C93">
        <w:t>a montáž</w:t>
      </w:r>
      <w:r>
        <w:t xml:space="preserve"> díla,</w:t>
      </w:r>
    </w:p>
    <w:p w:rsidR="00CC5535" w:rsidRPr="00CC5535" w:rsidRDefault="00657516" w:rsidP="007F043A">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6C0834" w:rsidRPr="006C0834">
        <w:rPr>
          <w:b/>
          <w:i/>
          <w:iCs/>
        </w:rPr>
        <w:t>Oprava střechy nad jídelnou</w:t>
      </w:r>
      <w:r w:rsidR="00780136" w:rsidRPr="00F344BC">
        <w:rPr>
          <w:rStyle w:val="CharStyle34"/>
          <w:b/>
        </w:rPr>
        <w:t>“</w:t>
      </w:r>
      <w:r>
        <w:t>, vše blíže specifikováno v příslušné projektové dokumentaci díla,</w:t>
      </w:r>
      <w:r w:rsidR="005E0D05">
        <w:t xml:space="preserve"> </w:t>
      </w:r>
      <w:r w:rsidR="00CC5535" w:rsidRPr="00CC5535">
        <w:t xml:space="preserve">Projekt </w:t>
      </w:r>
      <w:r w:rsidR="007F043A">
        <w:t xml:space="preserve"> </w:t>
      </w:r>
      <w:proofErr w:type="gramStart"/>
      <w:r w:rsidR="007F043A">
        <w:t>A.I.P.</w:t>
      </w:r>
      <w:proofErr w:type="gramEnd"/>
      <w:r w:rsidR="007F043A">
        <w:t xml:space="preserve"> </w:t>
      </w:r>
      <w:r w:rsidR="00CC5535" w:rsidRPr="00CC5535">
        <w:t xml:space="preserve"> </w:t>
      </w:r>
      <w:proofErr w:type="spellStart"/>
      <w:r w:rsidR="007F043A" w:rsidRPr="007F043A">
        <w:t>proj.kancelář</w:t>
      </w:r>
      <w:proofErr w:type="spellEnd"/>
      <w:r w:rsidR="007F043A" w:rsidRPr="007F043A">
        <w:t xml:space="preserve"> </w:t>
      </w:r>
      <w:proofErr w:type="spellStart"/>
      <w:r w:rsidR="007F043A" w:rsidRPr="007F043A">
        <w:t>Ing.arch.Kačer</w:t>
      </w:r>
      <w:proofErr w:type="spellEnd"/>
      <w:r w:rsidR="007F043A" w:rsidRPr="007F043A">
        <w:t xml:space="preserve"> – </w:t>
      </w:r>
      <w:proofErr w:type="spellStart"/>
      <w:r w:rsidR="007F043A" w:rsidRPr="007F043A">
        <w:t>Ing.Z.Jager</w:t>
      </w:r>
      <w:proofErr w:type="spellEnd"/>
      <w:r w:rsidR="007F043A" w:rsidRPr="007F043A">
        <w:t xml:space="preserve">, </w:t>
      </w:r>
      <w:proofErr w:type="spellStart"/>
      <w:r w:rsidR="007F043A" w:rsidRPr="007F043A">
        <w:t>Pískařská</w:t>
      </w:r>
      <w:proofErr w:type="spellEnd"/>
      <w:r w:rsidR="007F043A" w:rsidRPr="007F043A">
        <w:t xml:space="preserve"> 7, 143 00 Praha 4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5"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5"/>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6" w:name="bookmark5"/>
      <w:r>
        <w:rPr>
          <w:rStyle w:val="CharStyle28"/>
          <w:b/>
          <w:bCs/>
        </w:rPr>
        <w:t>Článek IV. Rozsah technického dozoru, činnost kontrolora</w:t>
      </w:r>
      <w:bookmarkEnd w:id="6"/>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 xml:space="preserve">vyžadování a evidence předepsaných zkoušek materiálů, konstrukcí a prací použitých při stavbě díla, </w:t>
      </w:r>
      <w:r>
        <w:lastRenderedPageBreak/>
        <w:t>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lastRenderedPageBreak/>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pan Ing. Zdeněk Vajc, nar. dne 5. května 1958, bytem Praha 4, Novodvorská 900/67. V případě, kdy Ing. Vajc nemůže vykonávat činnost osobně je pan Ing. Vajc 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lastRenderedPageBreak/>
        <w:t>Kontrolor ponese odpovědnost za veškeré nesrovnalosti, chyby nebo opomenutí podkladech vyhotovených 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7" w:name="bookmark6"/>
      <w:r>
        <w:rPr>
          <w:rStyle w:val="CharStyle28"/>
          <w:b/>
          <w:bCs/>
        </w:rPr>
        <w:t>Článek V. Podklady pro uzavření a plnění smlouvy</w:t>
      </w:r>
      <w:bookmarkEnd w:id="7"/>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 xml:space="preserve">této Smlouvy, včetně položkového </w:t>
      </w:r>
      <w:r>
        <w:lastRenderedPageBreak/>
        <w:t>roz</w:t>
      </w:r>
      <w:r w:rsidR="00202E43">
        <w:t>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8" w:name="bookmark7"/>
      <w:r>
        <w:rPr>
          <w:rStyle w:val="CharStyle28"/>
          <w:b/>
          <w:bCs/>
        </w:rPr>
        <w:t>Článek VI. Doba a místo provádění technického dozoru, kontrolní činnosti</w:t>
      </w:r>
      <w:bookmarkEnd w:id="8"/>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rsidP="00D422BF">
      <w:pPr>
        <w:pStyle w:val="Style29"/>
        <w:numPr>
          <w:ilvl w:val="0"/>
          <w:numId w:val="9"/>
        </w:numPr>
        <w:shd w:val="clear" w:color="auto" w:fill="auto"/>
        <w:tabs>
          <w:tab w:val="left" w:pos="351"/>
        </w:tabs>
        <w:spacing w:after="300"/>
        <w:ind w:left="1100" w:hanging="360"/>
        <w:jc w:val="both"/>
      </w:pPr>
      <w:r>
        <w:t>Kontrolor provede dílčí činnosti technického dozoru v uvedených lhůtách, které běží vždy ode dne následujícího po dni rozhodné skutečnosti:</w:t>
      </w:r>
      <w:r w:rsidR="00D422BF">
        <w:t xml:space="preserve"> </w:t>
      </w: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9" w:name="bookmark8"/>
      <w:r>
        <w:rPr>
          <w:rStyle w:val="CharStyle28"/>
          <w:b/>
          <w:bCs/>
        </w:rPr>
        <w:t>Článek VII. Odměna kontrolora a platební podmínky</w:t>
      </w:r>
      <w:bookmarkEnd w:id="9"/>
    </w:p>
    <w:p w:rsidR="005614AA" w:rsidRDefault="00657516">
      <w:pPr>
        <w:pStyle w:val="Style29"/>
        <w:numPr>
          <w:ilvl w:val="0"/>
          <w:numId w:val="10"/>
        </w:numPr>
        <w:shd w:val="clear" w:color="auto" w:fill="auto"/>
        <w:tabs>
          <w:tab w:val="left" w:pos="351"/>
        </w:tabs>
        <w:spacing w:after="304" w:line="293" w:lineRule="exact"/>
        <w:ind w:left="400" w:hanging="400"/>
        <w:jc w:val="both"/>
      </w:pPr>
      <w:r>
        <w:t xml:space="preserve">Objednatel zaplatí kontrolorovi za provádění technického dozoru, včetně kontrol na stavbě díla, konzultací, přípravných prací a času stráveného dopravou na a ze staveniště díla, </w:t>
      </w:r>
      <w:r w:rsidR="00F80101">
        <w:t xml:space="preserve">celkovou </w:t>
      </w:r>
      <w:r>
        <w:t xml:space="preserve">odměnu ve výši </w:t>
      </w:r>
      <w:r w:rsidR="00F80101" w:rsidRPr="00F80101">
        <w:rPr>
          <w:b/>
          <w:i/>
        </w:rPr>
        <w:t>33.500,-</w:t>
      </w:r>
      <w:r w:rsidRPr="006C0834">
        <w:rPr>
          <w:b/>
          <w:i/>
        </w:rPr>
        <w:t xml:space="preserve"> Kč</w:t>
      </w:r>
      <w:r w:rsidRPr="00780136">
        <w:rPr>
          <w:b/>
        </w:rPr>
        <w:t xml:space="preserve"> </w:t>
      </w:r>
      <w:r w:rsidR="006C0834">
        <w:rPr>
          <w:b/>
        </w:rPr>
        <w:t xml:space="preserve">bez DPH </w:t>
      </w:r>
      <w:r w:rsidRPr="00780136">
        <w:rPr>
          <w:b/>
        </w:rPr>
        <w:t xml:space="preserve">(slovy: </w:t>
      </w:r>
      <w:proofErr w:type="spellStart"/>
      <w:r w:rsidR="006C0834">
        <w:rPr>
          <w:b/>
        </w:rPr>
        <w:t>šestnácttisícsedmsetpadetsát</w:t>
      </w:r>
      <w:proofErr w:type="spellEnd"/>
      <w:r w:rsidR="00451F75">
        <w:rPr>
          <w:b/>
        </w:rPr>
        <w:t xml:space="preserve"> k</w:t>
      </w:r>
      <w:r w:rsidRPr="00780136">
        <w:rPr>
          <w:b/>
        </w:rPr>
        <w:t xml:space="preserve">orun českých) </w:t>
      </w:r>
      <w:r w:rsidR="00F80101">
        <w:rPr>
          <w:b/>
        </w:rPr>
        <w:t xml:space="preserve">v měsíčních fakturacích ve výši 16.750,- Kč bez DPH </w:t>
      </w:r>
      <w:r w:rsidR="00CC5535">
        <w:rPr>
          <w:b/>
        </w:rPr>
        <w:t>za 1 kalendářní měsíc</w:t>
      </w:r>
      <w:r>
        <w:t xml:space="preserve">. </w:t>
      </w:r>
      <w:r w:rsidR="00202E43" w:rsidRPr="00202E43">
        <w:t xml:space="preserve">Náklady po uplynutí předpokládané doby realizace </w:t>
      </w:r>
      <w:r w:rsidR="00202E43">
        <w:t>jsou stanoveny ve výši</w:t>
      </w:r>
      <w:r w:rsidR="00202E43" w:rsidRPr="00202E43">
        <w:t xml:space="preserve"> hodinov</w:t>
      </w:r>
      <w:r w:rsidR="00202E43">
        <w:t>é</w:t>
      </w:r>
      <w:r w:rsidR="00202E43" w:rsidRPr="00202E43">
        <w:t xml:space="preserve"> sazb</w:t>
      </w:r>
      <w:r w:rsidR="00202E43">
        <w:t>y</w:t>
      </w:r>
      <w:r w:rsidR="00202E43" w:rsidRPr="00202E43">
        <w:t xml:space="preserve"> 650 Kč/hod</w:t>
      </w:r>
      <w:r w:rsidR="00202E43">
        <w:t>. bez DPH.</w:t>
      </w:r>
      <w:r w:rsidR="00202E43" w:rsidRPr="00202E43">
        <w:t xml:space="preserve"> </w:t>
      </w:r>
      <w:r>
        <w:t>Výši odměny je možné změnit na základě vzájemné dohody obou smluvních stran ve formě dodatku k této smlouvě.</w:t>
      </w:r>
      <w:r w:rsidR="003D34E6">
        <w:t xml:space="preserve"> </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lastRenderedPageBreak/>
        <w:t xml:space="preserve">Předpokládaná doba plnění je </w:t>
      </w:r>
      <w:r w:rsidR="006C0834" w:rsidRPr="006C0834">
        <w:rPr>
          <w:b/>
          <w:i/>
        </w:rPr>
        <w:t>60</w:t>
      </w:r>
      <w:r w:rsidRPr="006C0834">
        <w:rPr>
          <w:b/>
          <w:i/>
        </w:rPr>
        <w:t xml:space="preserve"> kalendářních dnů</w:t>
      </w:r>
      <w:r>
        <w:t>.</w:t>
      </w:r>
    </w:p>
    <w:p w:rsidR="005614AA" w:rsidRDefault="00657516">
      <w:pPr>
        <w:pStyle w:val="Style29"/>
        <w:numPr>
          <w:ilvl w:val="0"/>
          <w:numId w:val="10"/>
        </w:numPr>
        <w:shd w:val="clear" w:color="auto" w:fill="auto"/>
        <w:tabs>
          <w:tab w:val="left" w:pos="351"/>
        </w:tabs>
        <w:spacing w:after="300"/>
        <w:ind w:left="400" w:hanging="400"/>
        <w:jc w:val="both"/>
      </w:pPr>
      <w:r>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10" w:name="bookmark9"/>
      <w:r>
        <w:rPr>
          <w:rStyle w:val="CharStyle28"/>
          <w:b/>
          <w:bCs/>
        </w:rPr>
        <w:lastRenderedPageBreak/>
        <w:t>Článek VIII. Činnost a povinnosti objednatele</w:t>
      </w:r>
      <w:bookmarkEnd w:id="10"/>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1" w:name="bookmark10"/>
      <w:r>
        <w:rPr>
          <w:rStyle w:val="CharStyle28"/>
          <w:b/>
          <w:bCs/>
        </w:rPr>
        <w:t>Článek IX. Vyšší moc</w:t>
      </w:r>
      <w:bookmarkEnd w:id="11"/>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2" w:name="bookmark11"/>
      <w:r>
        <w:rPr>
          <w:rStyle w:val="CharStyle28"/>
          <w:b/>
          <w:bCs/>
        </w:rPr>
        <w:t>Článek X. Podstatné porušení Smlouvy</w:t>
      </w:r>
      <w:bookmarkEnd w:id="12"/>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3" w:name="bookmark12"/>
      <w:r>
        <w:rPr>
          <w:rStyle w:val="CharStyle28"/>
          <w:b/>
          <w:bCs/>
        </w:rPr>
        <w:t>Článek XI. Záruka, odpovědnost za škodu, smluvní pokuta</w:t>
      </w:r>
      <w:bookmarkEnd w:id="13"/>
    </w:p>
    <w:p w:rsidR="005614AA" w:rsidRDefault="00657516">
      <w:pPr>
        <w:pStyle w:val="Style29"/>
        <w:numPr>
          <w:ilvl w:val="0"/>
          <w:numId w:val="15"/>
        </w:numPr>
        <w:shd w:val="clear" w:color="auto" w:fill="auto"/>
        <w:tabs>
          <w:tab w:val="left" w:pos="347"/>
        </w:tabs>
        <w:spacing w:after="276"/>
        <w:ind w:left="400" w:hanging="400"/>
        <w:jc w:val="both"/>
      </w:pPr>
      <w:r>
        <w:t>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 xml:space="preserve">Smluvní strany jsou oprávněny uplatňovat náhradu škody vzniklé z nedodržení závazků druhé smluvní </w:t>
      </w:r>
      <w:r>
        <w:lastRenderedPageBreak/>
        <w:t>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4" w:name="bookmark13"/>
      <w:r>
        <w:rPr>
          <w:rStyle w:val="CharStyle28"/>
          <w:b/>
          <w:bCs/>
        </w:rPr>
        <w:t>Článek XII. Platnost, účinnost, ukončení a odstoupení od smlouvy</w:t>
      </w:r>
      <w:bookmarkEnd w:id="14"/>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xml:space="preserve">) odstoupení kterékoli smluvní strany </w:t>
      </w:r>
      <w:r>
        <w:lastRenderedPageBreak/>
        <w:t>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5" w:name="bookmark14"/>
      <w:r>
        <w:rPr>
          <w:rStyle w:val="CharStyle28"/>
          <w:b/>
          <w:bCs/>
        </w:rPr>
        <w:t>Článek XIII. Obecná a závěrečná ustanovení</w:t>
      </w:r>
      <w:bookmarkEnd w:id="15"/>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lastRenderedPageBreak/>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6" w:name="bookmark16"/>
      <w:proofErr w:type="gramStart"/>
      <w:r w:rsidR="006C0834">
        <w:t>20</w:t>
      </w:r>
      <w:r w:rsidR="007F043A">
        <w:t>.</w:t>
      </w:r>
      <w:r w:rsidR="006C0834">
        <w:t>4</w:t>
      </w:r>
      <w:r w:rsidR="007F043A">
        <w:t>.202</w:t>
      </w:r>
      <w:r w:rsidR="006C0834">
        <w:t>3</w:t>
      </w:r>
      <w:proofErr w:type="gramEnd"/>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6C0834" w:rsidRDefault="006C0834">
      <w:pPr>
        <w:pStyle w:val="Style26"/>
        <w:keepNext/>
        <w:keepLines/>
        <w:shd w:val="clear" w:color="auto" w:fill="auto"/>
        <w:spacing w:before="0" w:line="293" w:lineRule="exact"/>
        <w:ind w:left="1140" w:right="2520" w:firstLine="0"/>
      </w:pPr>
    </w:p>
    <w:p w:rsidR="00FB3A15" w:rsidRPr="006C0834" w:rsidRDefault="006C0834" w:rsidP="006C0834">
      <w:pPr>
        <w:pStyle w:val="Style26"/>
        <w:keepNext/>
        <w:keepLines/>
        <w:shd w:val="clear" w:color="auto" w:fill="auto"/>
        <w:spacing w:before="0" w:line="293" w:lineRule="exact"/>
        <w:ind w:right="2520" w:firstLine="0"/>
        <w:rPr>
          <w:b w:val="0"/>
        </w:rPr>
      </w:pPr>
      <w:r>
        <w:t xml:space="preserve">                </w:t>
      </w:r>
      <w:r w:rsidR="00657516">
        <w:t xml:space="preserve"> </w:t>
      </w:r>
      <w:r w:rsidR="00657516" w:rsidRPr="006C0834">
        <w:rPr>
          <w:b w:val="0"/>
        </w:rPr>
        <w:t xml:space="preserve">Mgr. Dagmar </w:t>
      </w:r>
      <w:proofErr w:type="gramStart"/>
      <w:r w:rsidR="00657516" w:rsidRPr="006C0834">
        <w:rPr>
          <w:b w:val="0"/>
        </w:rPr>
        <w:t>Zavadilová</w:t>
      </w:r>
      <w:bookmarkEnd w:id="16"/>
      <w:r w:rsidR="003D34E6" w:rsidRPr="006C0834">
        <w:rPr>
          <w:b w:val="0"/>
        </w:rPr>
        <w:t xml:space="preserve">                                  </w:t>
      </w:r>
      <w:r w:rsidRPr="006C0834">
        <w:rPr>
          <w:b w:val="0"/>
        </w:rPr>
        <w:t xml:space="preserve">       </w:t>
      </w:r>
      <w:r w:rsidR="003D34E6" w:rsidRPr="006C0834">
        <w:rPr>
          <w:b w:val="0"/>
        </w:rPr>
        <w:t xml:space="preserve"> Ing.</w:t>
      </w:r>
      <w:proofErr w:type="gramEnd"/>
      <w:r w:rsidR="003D34E6" w:rsidRPr="006C0834">
        <w:rPr>
          <w:b w:val="0"/>
        </w:rPr>
        <w:t xml:space="preserve"> Zdeněk Vajc</w:t>
      </w:r>
    </w:p>
    <w:p w:rsidR="005614AA" w:rsidRPr="006C0834" w:rsidRDefault="00FB3A15" w:rsidP="00FB3A15">
      <w:pPr>
        <w:pStyle w:val="Style26"/>
        <w:keepNext/>
        <w:keepLines/>
        <w:shd w:val="clear" w:color="auto" w:fill="auto"/>
        <w:spacing w:before="0" w:line="293" w:lineRule="exact"/>
        <w:ind w:left="1140" w:right="2520" w:firstLine="0"/>
        <w:rPr>
          <w:b w:val="0"/>
        </w:rPr>
      </w:pPr>
      <w:r w:rsidRPr="006C0834">
        <w:rPr>
          <w:b w:val="0"/>
        </w:rPr>
        <w:t xml:space="preserve">     </w:t>
      </w:r>
      <w:proofErr w:type="gramStart"/>
      <w:r w:rsidR="003D34E6" w:rsidRPr="006C0834">
        <w:rPr>
          <w:b w:val="0"/>
        </w:rPr>
        <w:t>O</w:t>
      </w:r>
      <w:r w:rsidR="00657516" w:rsidRPr="006C0834">
        <w:rPr>
          <w:b w:val="0"/>
        </w:rPr>
        <w:t>bjednatel</w:t>
      </w:r>
      <w:r w:rsidR="003D34E6" w:rsidRPr="006C0834">
        <w:rPr>
          <w:b w:val="0"/>
        </w:rPr>
        <w:t xml:space="preserve">                                                                 kontrolor</w:t>
      </w:r>
      <w:proofErr w:type="gramEnd"/>
      <w:r w:rsidR="003D34E6" w:rsidRPr="006C0834">
        <w:rPr>
          <w:b w:val="0"/>
        </w:rPr>
        <w:t xml:space="preserve"> </w:t>
      </w:r>
    </w:p>
    <w:p w:rsidR="003D34E6" w:rsidRDefault="003D34E6" w:rsidP="00FB3A15">
      <w:pPr>
        <w:pStyle w:val="Style26"/>
        <w:keepNext/>
        <w:keepLines/>
        <w:shd w:val="clear" w:color="auto" w:fill="auto"/>
        <w:spacing w:before="0" w:line="293" w:lineRule="exact"/>
        <w:ind w:left="1140" w:right="2520" w:firstLine="0"/>
      </w:pPr>
    </w:p>
    <w:p w:rsidR="005614AA" w:rsidRDefault="00657516" w:rsidP="00FB3A15">
      <w:pPr>
        <w:pStyle w:val="Style29"/>
        <w:shd w:val="clear" w:color="auto" w:fill="auto"/>
        <w:spacing w:line="293" w:lineRule="exact"/>
        <w:ind w:left="440" w:firstLine="0"/>
      </w:pPr>
      <w:r>
        <w:t>Přílohy:</w:t>
      </w:r>
      <w:r w:rsidR="00FB3A15">
        <w:t xml:space="preserve">  </w:t>
      </w: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68" w:rsidRDefault="00F87E68">
      <w:r>
        <w:separator/>
      </w:r>
    </w:p>
  </w:endnote>
  <w:endnote w:type="continuationSeparator" w:id="0">
    <w:p w:rsidR="00F87E68" w:rsidRDefault="00F8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68" w:rsidRDefault="00F87E68"/>
  </w:footnote>
  <w:footnote w:type="continuationSeparator" w:id="0">
    <w:p w:rsidR="00F87E68" w:rsidRDefault="00F87E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5"/>
  </w:num>
  <w:num w:numId="12">
    <w:abstractNumId w:val="5"/>
  </w:num>
  <w:num w:numId="13">
    <w:abstractNumId w:val="12"/>
  </w:num>
  <w:num w:numId="14">
    <w:abstractNumId w:val="14"/>
  </w:num>
  <w:num w:numId="15">
    <w:abstractNumId w:val="17"/>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169C8"/>
    <w:rsid w:val="0003367E"/>
    <w:rsid w:val="0012118C"/>
    <w:rsid w:val="00181F52"/>
    <w:rsid w:val="00197C93"/>
    <w:rsid w:val="00202E43"/>
    <w:rsid w:val="00296675"/>
    <w:rsid w:val="003922A5"/>
    <w:rsid w:val="003951EA"/>
    <w:rsid w:val="003D34E6"/>
    <w:rsid w:val="00451F75"/>
    <w:rsid w:val="00452673"/>
    <w:rsid w:val="004750DF"/>
    <w:rsid w:val="005614AA"/>
    <w:rsid w:val="005E0D05"/>
    <w:rsid w:val="00657516"/>
    <w:rsid w:val="006B701B"/>
    <w:rsid w:val="006C0834"/>
    <w:rsid w:val="00780136"/>
    <w:rsid w:val="007F043A"/>
    <w:rsid w:val="007F5EF1"/>
    <w:rsid w:val="00A252F3"/>
    <w:rsid w:val="00A46103"/>
    <w:rsid w:val="00C90AE3"/>
    <w:rsid w:val="00CC5535"/>
    <w:rsid w:val="00D422BF"/>
    <w:rsid w:val="00E5682A"/>
    <w:rsid w:val="00ED1F70"/>
    <w:rsid w:val="00EE0270"/>
    <w:rsid w:val="00F344BC"/>
    <w:rsid w:val="00F80101"/>
    <w:rsid w:val="00F87E68"/>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4231</Words>
  <Characters>24966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2</cp:revision>
  <cp:lastPrinted>2023-04-20T14:12:00Z</cp:lastPrinted>
  <dcterms:created xsi:type="dcterms:W3CDTF">2023-04-21T09:30:00Z</dcterms:created>
  <dcterms:modified xsi:type="dcterms:W3CDTF">2023-04-21T09:30:00Z</dcterms:modified>
</cp:coreProperties>
</file>