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754DF5" w14:paraId="7DF78D25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3968A10F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4DF5" w14:paraId="7E0CC24E" w14:textId="77777777">
        <w:trPr>
          <w:cantSplit/>
        </w:trPr>
        <w:tc>
          <w:tcPr>
            <w:tcW w:w="5924" w:type="dxa"/>
            <w:vAlign w:val="center"/>
          </w:tcPr>
          <w:p w14:paraId="1CEEB656" w14:textId="77777777" w:rsidR="00754DF5" w:rsidRDefault="00C7005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CD5B851" w14:textId="77777777" w:rsidR="00754DF5" w:rsidRDefault="00C7005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119/2023</w:t>
            </w:r>
          </w:p>
        </w:tc>
      </w:tr>
    </w:tbl>
    <w:p w14:paraId="4A872418" w14:textId="77777777" w:rsidR="00754DF5" w:rsidRDefault="00754DF5">
      <w:pPr>
        <w:spacing w:after="0" w:line="1" w:lineRule="auto"/>
        <w:sectPr w:rsidR="00754DF5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54DF5" w14:paraId="4FF7E97E" w14:textId="77777777">
        <w:trPr>
          <w:cantSplit/>
        </w:trPr>
        <w:tc>
          <w:tcPr>
            <w:tcW w:w="215" w:type="dxa"/>
            <w:vAlign w:val="center"/>
          </w:tcPr>
          <w:p w14:paraId="3D808D01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7AE2281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E6E58C0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A4F85D5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7CE0C2D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6B60558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754DF5" w14:paraId="0EC52E33" w14:textId="77777777">
        <w:trPr>
          <w:cantSplit/>
        </w:trPr>
        <w:tc>
          <w:tcPr>
            <w:tcW w:w="215" w:type="dxa"/>
            <w:vAlign w:val="center"/>
          </w:tcPr>
          <w:p w14:paraId="74C56F85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5543EF8" w14:textId="77777777" w:rsidR="00754DF5" w:rsidRDefault="00C700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106D0C" wp14:editId="1D345B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C00A176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F3EFEE3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754DF5" w14:paraId="6C91611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8A04F0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2EC3DAE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6C073BE3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4DF5" w14:paraId="7FE8D3F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04658F1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5CEE832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AEAD6B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13FA0E3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10BF517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2C637EA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62963554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95BED90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B59A30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CZ7706100919</w:t>
            </w:r>
          </w:p>
        </w:tc>
      </w:tr>
      <w:tr w:rsidR="00754DF5" w14:paraId="3E82E27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21985BA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82BEAF0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7E0E622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9E9843C" w14:textId="77777777" w:rsidR="00754DF5" w:rsidRDefault="00C700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Jaroslav </w:t>
            </w:r>
            <w:proofErr w:type="spellStart"/>
            <w:r>
              <w:rPr>
                <w:rFonts w:ascii="Arial" w:hAnsi="Arial"/>
                <w:b/>
                <w:sz w:val="21"/>
              </w:rPr>
              <w:t>Jásek</w:t>
            </w:r>
            <w:proofErr w:type="spellEnd"/>
          </w:p>
        </w:tc>
      </w:tr>
      <w:tr w:rsidR="00754DF5" w14:paraId="4DBBB42A" w14:textId="77777777">
        <w:trPr>
          <w:cantSplit/>
        </w:trPr>
        <w:tc>
          <w:tcPr>
            <w:tcW w:w="215" w:type="dxa"/>
          </w:tcPr>
          <w:p w14:paraId="3E37B671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A5EEF81" w14:textId="77777777" w:rsidR="00754DF5" w:rsidRDefault="00C7005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27171BA1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C8BBB64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7A0C53E" w14:textId="77777777" w:rsidR="00754DF5" w:rsidRDefault="00C700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Radouňská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50</w:t>
            </w:r>
          </w:p>
        </w:tc>
      </w:tr>
      <w:tr w:rsidR="00754DF5" w14:paraId="09D2F245" w14:textId="77777777">
        <w:trPr>
          <w:cantSplit/>
        </w:trPr>
        <w:tc>
          <w:tcPr>
            <w:tcW w:w="215" w:type="dxa"/>
          </w:tcPr>
          <w:p w14:paraId="34FB8487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017FDA5" w14:textId="77777777" w:rsidR="00754DF5" w:rsidRDefault="00C7005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36A6B2D" w14:textId="77777777" w:rsidR="00754DF5" w:rsidRDefault="00C700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449E54B8" w14:textId="77777777" w:rsidR="00754DF5" w:rsidRDefault="00754D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924F99A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A884BDB" w14:textId="77777777" w:rsidR="00754DF5" w:rsidRDefault="00C700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Řepín</w:t>
            </w:r>
          </w:p>
        </w:tc>
      </w:tr>
      <w:tr w:rsidR="00754DF5" w14:paraId="1F94226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CA4EF25" w14:textId="77777777" w:rsidR="00754DF5" w:rsidRDefault="00754D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E77537A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2CA6509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92CB75" w14:textId="77777777" w:rsidR="00754DF5" w:rsidRDefault="00C700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33  Řepín</w:t>
            </w:r>
            <w:proofErr w:type="gramEnd"/>
          </w:p>
        </w:tc>
      </w:tr>
      <w:tr w:rsidR="00754DF5" w14:paraId="59631C3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0F83CD5" w14:textId="77777777" w:rsidR="00754DF5" w:rsidRDefault="00754D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E427D70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7D30528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579B6B4" w14:textId="77777777" w:rsidR="00754DF5" w:rsidRDefault="00754D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54DF5" w14:paraId="15F932F3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A3F2BF2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85D04E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954808" w14:textId="77777777" w:rsidR="00754DF5" w:rsidRDefault="00754D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54DF5" w14:paraId="51570C7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424582A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4DF5" w14:paraId="5D4D5B3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385F678" w14:textId="77777777" w:rsidR="00754DF5" w:rsidRDefault="00754D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54D06C7" w14:textId="77777777" w:rsidR="00754DF5" w:rsidRDefault="00C7005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709C813" w14:textId="77777777" w:rsidR="00754DF5" w:rsidRDefault="00C7005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Demontáž a montáž </w:t>
            </w:r>
            <w:proofErr w:type="spellStart"/>
            <w:r>
              <w:rPr>
                <w:rFonts w:ascii="Arial" w:hAnsi="Arial"/>
                <w:b/>
                <w:sz w:val="25"/>
              </w:rPr>
              <w:t>expanzmí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nádrže + spojovací materiál</w:t>
            </w:r>
          </w:p>
        </w:tc>
      </w:tr>
      <w:tr w:rsidR="00754DF5" w14:paraId="5DF8529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BB03BEA" w14:textId="77777777" w:rsidR="00754DF5" w:rsidRDefault="00754D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32F78D66" w14:textId="01835E59" w:rsidR="00754DF5" w:rsidRDefault="00C700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Objednáváme u Vás: demontáž a montáž expanzní nádrže + spojovací </w:t>
            </w:r>
            <w:r>
              <w:rPr>
                <w:rFonts w:ascii="Courier New" w:hAnsi="Courier New"/>
                <w:sz w:val="18"/>
              </w:rPr>
              <w:br/>
              <w:t>materiál v areálu Turistické základny Lhotka u Mělníka.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>Lhotka u Mělníka</w:t>
            </w:r>
            <w:r>
              <w:rPr>
                <w:rFonts w:ascii="Courier New" w:hAnsi="Courier New"/>
                <w:sz w:val="18"/>
              </w:rPr>
              <w:br/>
              <w:t>277 31  Velký Borek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v četně DPH                      cca 60,000,-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účinnosti se považuje za plnění</w:t>
            </w:r>
            <w:r>
              <w:rPr>
                <w:rFonts w:ascii="Courier New" w:hAnsi="Courier New"/>
                <w:sz w:val="18"/>
              </w:rPr>
              <w:br/>
              <w:t>podle této akceptované objednávky a 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akceptuji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Dne:      </w:t>
            </w:r>
            <w:r w:rsidR="00DC7A80">
              <w:rPr>
                <w:rFonts w:ascii="Courier New" w:hAnsi="Courier New"/>
                <w:sz w:val="18"/>
              </w:rPr>
              <w:t>19.4.2023</w:t>
            </w:r>
            <w:r>
              <w:rPr>
                <w:rFonts w:ascii="Courier New" w:hAnsi="Courier New"/>
                <w:sz w:val="18"/>
              </w:rPr>
              <w:t xml:space="preserve">              Jméno (tiskací písmo):</w:t>
            </w:r>
            <w:r w:rsidR="00DC7A80">
              <w:rPr>
                <w:rFonts w:ascii="Courier New" w:hAnsi="Courier New"/>
                <w:sz w:val="18"/>
              </w:rPr>
              <w:t xml:space="preserve"> Jaroslav </w:t>
            </w:r>
            <w:proofErr w:type="spellStart"/>
            <w:r w:rsidR="00DC7A80">
              <w:rPr>
                <w:rFonts w:ascii="Courier New" w:hAnsi="Courier New"/>
                <w:sz w:val="18"/>
              </w:rPr>
              <w:t>Jásek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Vystavila: Zdeňka </w:t>
            </w:r>
            <w:proofErr w:type="spellStart"/>
            <w:r>
              <w:rPr>
                <w:rFonts w:ascii="Courier New" w:hAnsi="Courier New"/>
                <w:sz w:val="18"/>
              </w:rPr>
              <w:t>Machovičová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754DF5" w14:paraId="149A15E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A85C1E7" w14:textId="77777777" w:rsidR="00754DF5" w:rsidRDefault="00754D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86C7A3C" w14:textId="77777777" w:rsidR="00754DF5" w:rsidRDefault="00754D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754DF5" w14:paraId="3FA9FE9B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64825E5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8E2CB9C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754DF5" w14:paraId="7A18CC9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7995F77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1F04C4B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AABC106" w14:textId="5A283036" w:rsidR="00754DF5" w:rsidRDefault="00DC7A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C70050">
              <w:rPr>
                <w:rFonts w:ascii="Arial" w:hAnsi="Arial"/>
                <w:sz w:val="18"/>
              </w:rPr>
              <w:t>.04.2023</w:t>
            </w:r>
          </w:p>
        </w:tc>
      </w:tr>
      <w:tr w:rsidR="00754DF5" w14:paraId="2D5BEED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46E56D0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80530D2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A2EB82A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 Drábková</w:t>
            </w:r>
          </w:p>
        </w:tc>
      </w:tr>
      <w:tr w:rsidR="00754DF5" w14:paraId="4783270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AE75254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74E2347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BAC2E8F" w14:textId="52CE68B9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4DF5" w14:paraId="057CCBC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D7BF901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80C5235" w14:textId="77777777" w:rsidR="00754DF5" w:rsidRDefault="00C700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BBAB9F5" w14:textId="53947618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54DF5" w14:paraId="21C298D7" w14:textId="77777777">
        <w:trPr>
          <w:cantSplit/>
        </w:trPr>
        <w:tc>
          <w:tcPr>
            <w:tcW w:w="215" w:type="dxa"/>
            <w:vAlign w:val="center"/>
          </w:tcPr>
          <w:p w14:paraId="1FA1D6ED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EBF08D5" w14:textId="77777777" w:rsidR="00754DF5" w:rsidRDefault="00C7005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754DF5" w14:paraId="3B886395" w14:textId="77777777">
        <w:trPr>
          <w:cantSplit/>
        </w:trPr>
        <w:tc>
          <w:tcPr>
            <w:tcW w:w="10772" w:type="dxa"/>
            <w:vAlign w:val="center"/>
          </w:tcPr>
          <w:p w14:paraId="416E3231" w14:textId="77777777" w:rsidR="00754DF5" w:rsidRDefault="00754D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A61268A" w14:textId="77777777" w:rsidR="004A0D21" w:rsidRDefault="004A0D21"/>
    <w:sectPr w:rsidR="004A0D21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BB23" w14:textId="77777777" w:rsidR="004A0D21" w:rsidRDefault="00C70050">
      <w:pPr>
        <w:spacing w:after="0" w:line="240" w:lineRule="auto"/>
      </w:pPr>
      <w:r>
        <w:separator/>
      </w:r>
    </w:p>
  </w:endnote>
  <w:endnote w:type="continuationSeparator" w:id="0">
    <w:p w14:paraId="5C293DA9" w14:textId="77777777" w:rsidR="004A0D21" w:rsidRDefault="00C7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122C" w14:textId="77777777" w:rsidR="004A0D21" w:rsidRDefault="00C70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28A5" w14:textId="77777777" w:rsidR="004A0D21" w:rsidRDefault="00C70050">
      <w:pPr>
        <w:spacing w:after="0" w:line="240" w:lineRule="auto"/>
      </w:pPr>
      <w:r>
        <w:separator/>
      </w:r>
    </w:p>
  </w:footnote>
  <w:footnote w:type="continuationSeparator" w:id="0">
    <w:p w14:paraId="7AF785E0" w14:textId="77777777" w:rsidR="004A0D21" w:rsidRDefault="00C7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754DF5" w14:paraId="697DED56" w14:textId="77777777">
      <w:trPr>
        <w:cantSplit/>
      </w:trPr>
      <w:tc>
        <w:tcPr>
          <w:tcW w:w="10772" w:type="dxa"/>
          <w:gridSpan w:val="2"/>
          <w:vAlign w:val="center"/>
        </w:tcPr>
        <w:p w14:paraId="76FD2B95" w14:textId="77777777" w:rsidR="00754DF5" w:rsidRDefault="00754DF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54DF5" w14:paraId="3D39BDEE" w14:textId="77777777">
      <w:trPr>
        <w:cantSplit/>
      </w:trPr>
      <w:tc>
        <w:tcPr>
          <w:tcW w:w="5924" w:type="dxa"/>
          <w:vAlign w:val="center"/>
        </w:tcPr>
        <w:p w14:paraId="1F06DFF9" w14:textId="77777777" w:rsidR="00754DF5" w:rsidRDefault="00C7005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5CB243A" w14:textId="77777777" w:rsidR="00754DF5" w:rsidRDefault="00C7005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119/2023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958C" w14:textId="77777777" w:rsidR="004A0D21" w:rsidRDefault="00C7005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F5"/>
    <w:rsid w:val="004A0D21"/>
    <w:rsid w:val="00754DF5"/>
    <w:rsid w:val="00C70050"/>
    <w:rsid w:val="00D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ED26"/>
  <w15:docId w15:val="{E114CE16-EDDA-4B34-96EE-0AC4F70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2023-04-21T08:26:00Z</dcterms:created>
  <dcterms:modified xsi:type="dcterms:W3CDTF">2023-04-21T08:27:00Z</dcterms:modified>
</cp:coreProperties>
</file>