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6159" w14:textId="77777777" w:rsidR="008C0DA6" w:rsidRDefault="008C0DA6" w:rsidP="008C0DA6">
      <w:pPr>
        <w:rPr>
          <w:sz w:val="22"/>
          <w:szCs w:val="22"/>
        </w:rPr>
      </w:pPr>
    </w:p>
    <w:p w14:paraId="7E653FFC" w14:textId="77777777" w:rsidR="008C0DA6" w:rsidRDefault="008C0DA6" w:rsidP="008C0DA6">
      <w:pPr>
        <w:rPr>
          <w:sz w:val="22"/>
          <w:szCs w:val="22"/>
        </w:rPr>
      </w:pPr>
      <w:r>
        <w:pict w14:anchorId="3D7F4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58.25pt">
            <v:imagedata r:id="rId8" o:title="Kopie - Silesia_vizitky_nahled_vetsi_logo"/>
          </v:shape>
        </w:pict>
      </w:r>
    </w:p>
    <w:p w14:paraId="0D54B0A5" w14:textId="77777777" w:rsidR="008C0DA6" w:rsidRDefault="008C0DA6" w:rsidP="008C0DA6">
      <w:pPr>
        <w:rPr>
          <w:sz w:val="22"/>
          <w:szCs w:val="22"/>
        </w:rPr>
      </w:pPr>
    </w:p>
    <w:p w14:paraId="0509546E" w14:textId="77777777" w:rsidR="008C0DA6" w:rsidRDefault="008C0DA6" w:rsidP="008C0DA6">
      <w:pPr>
        <w:rPr>
          <w:sz w:val="22"/>
          <w:szCs w:val="22"/>
        </w:rPr>
      </w:pPr>
    </w:p>
    <w:p w14:paraId="51F8B310" w14:textId="77777777" w:rsidR="008C0DA6" w:rsidRDefault="008C0DA6" w:rsidP="008C0DA6">
      <w:pPr>
        <w:rPr>
          <w:sz w:val="22"/>
          <w:szCs w:val="22"/>
        </w:rPr>
      </w:pPr>
    </w:p>
    <w:p w14:paraId="4CFA4201" w14:textId="77777777" w:rsidR="008C0DA6" w:rsidRPr="009F65BA" w:rsidRDefault="008C0DA6" w:rsidP="008C0DA6">
      <w:pPr>
        <w:jc w:val="center"/>
        <w:rPr>
          <w:imprint/>
          <w:sz w:val="44"/>
          <w:szCs w:val="44"/>
        </w:rPr>
      </w:pPr>
      <w:r w:rsidRPr="009F65BA">
        <w:rPr>
          <w:imprint/>
          <w:sz w:val="44"/>
          <w:szCs w:val="44"/>
        </w:rPr>
        <w:t xml:space="preserve">Cenová nabídka výtahu </w:t>
      </w:r>
    </w:p>
    <w:p w14:paraId="37C30E5C" w14:textId="77777777" w:rsidR="008C0DA6" w:rsidRPr="009F65BA" w:rsidRDefault="008C0DA6" w:rsidP="008C0DA6">
      <w:pPr>
        <w:jc w:val="center"/>
        <w:rPr>
          <w:b/>
          <w:imprint/>
          <w:sz w:val="44"/>
          <w:szCs w:val="44"/>
        </w:rPr>
      </w:pPr>
    </w:p>
    <w:p w14:paraId="510AABC6" w14:textId="77777777" w:rsidR="008C0DA6" w:rsidRPr="009F65BA" w:rsidRDefault="008C0DA6" w:rsidP="008C0DA6">
      <w:pPr>
        <w:jc w:val="center"/>
        <w:rPr>
          <w:sz w:val="44"/>
          <w:szCs w:val="44"/>
        </w:rPr>
      </w:pPr>
      <w:r w:rsidRPr="009F65BA">
        <w:rPr>
          <w:b/>
          <w:imprint/>
          <w:sz w:val="44"/>
          <w:szCs w:val="44"/>
        </w:rPr>
        <w:t>C E N</w:t>
      </w:r>
      <w:r w:rsidR="00815C0F" w:rsidRPr="009F65BA">
        <w:rPr>
          <w:b/>
          <w:imprint/>
          <w:sz w:val="44"/>
          <w:szCs w:val="44"/>
        </w:rPr>
        <w:t xml:space="preserve"> O V Á </w:t>
      </w:r>
      <w:r w:rsidR="00782C1C" w:rsidRPr="009F65BA">
        <w:rPr>
          <w:b/>
          <w:imprint/>
          <w:sz w:val="44"/>
          <w:szCs w:val="44"/>
        </w:rPr>
        <w:t xml:space="preserve"> </w:t>
      </w:r>
      <w:r w:rsidR="007C6A9D" w:rsidRPr="009F65BA">
        <w:rPr>
          <w:b/>
          <w:imprint/>
          <w:sz w:val="44"/>
          <w:szCs w:val="44"/>
        </w:rPr>
        <w:t xml:space="preserve"> </w:t>
      </w:r>
      <w:r w:rsidR="00815C0F" w:rsidRPr="009F65BA">
        <w:rPr>
          <w:b/>
          <w:imprint/>
          <w:sz w:val="44"/>
          <w:szCs w:val="44"/>
        </w:rPr>
        <w:t>N A B Í D K A č.</w:t>
      </w:r>
      <w:r w:rsidR="00782C1C" w:rsidRPr="009F65BA">
        <w:rPr>
          <w:b/>
          <w:imprint/>
          <w:sz w:val="44"/>
          <w:szCs w:val="44"/>
        </w:rPr>
        <w:t xml:space="preserve"> </w:t>
      </w:r>
      <w:r w:rsidR="009F65BA" w:rsidRPr="009F65BA">
        <w:rPr>
          <w:b/>
          <w:imprint/>
          <w:sz w:val="44"/>
          <w:szCs w:val="44"/>
        </w:rPr>
        <w:t>30</w:t>
      </w:r>
      <w:r w:rsidR="0078115A" w:rsidRPr="009F65BA">
        <w:rPr>
          <w:b/>
          <w:imprint/>
          <w:sz w:val="44"/>
          <w:szCs w:val="44"/>
        </w:rPr>
        <w:t>0</w:t>
      </w:r>
      <w:r w:rsidR="009506D5" w:rsidRPr="009F65BA">
        <w:rPr>
          <w:b/>
          <w:imprint/>
          <w:sz w:val="44"/>
          <w:szCs w:val="44"/>
        </w:rPr>
        <w:t>3</w:t>
      </w:r>
      <w:r w:rsidR="009F65BA" w:rsidRPr="009F65BA">
        <w:rPr>
          <w:b/>
          <w:imprint/>
          <w:sz w:val="44"/>
          <w:szCs w:val="44"/>
        </w:rPr>
        <w:t>21</w:t>
      </w:r>
    </w:p>
    <w:p w14:paraId="216CA84B" w14:textId="77777777" w:rsidR="00201A5D" w:rsidRDefault="00201A5D" w:rsidP="008C0DA6">
      <w:pPr>
        <w:jc w:val="center"/>
        <w:rPr>
          <w:rFonts w:ascii="Times New Roman" w:hAnsi="Times New Roman"/>
          <w:b/>
          <w:noProof/>
          <w:sz w:val="26"/>
        </w:rPr>
      </w:pPr>
    </w:p>
    <w:p w14:paraId="60810529" w14:textId="77777777" w:rsidR="00201A5D" w:rsidRDefault="00201A5D" w:rsidP="008C0DA6">
      <w:pPr>
        <w:jc w:val="center"/>
        <w:rPr>
          <w:rFonts w:ascii="Times New Roman" w:hAnsi="Times New Roman"/>
          <w:b/>
          <w:noProof/>
          <w:sz w:val="26"/>
        </w:rPr>
      </w:pPr>
    </w:p>
    <w:p w14:paraId="50AFCD69" w14:textId="77777777" w:rsidR="00122497" w:rsidRDefault="00122497" w:rsidP="00201A5D">
      <w:pPr>
        <w:rPr>
          <w:rFonts w:ascii="Times New Roman" w:hAnsi="Times New Roman"/>
          <w:b/>
          <w:noProof/>
          <w:sz w:val="26"/>
        </w:rPr>
      </w:pPr>
    </w:p>
    <w:p w14:paraId="036814FB" w14:textId="77777777" w:rsidR="00D440F4" w:rsidRDefault="00E55B7B" w:rsidP="00E55B7B">
      <w:pPr>
        <w:rPr>
          <w:rFonts w:ascii="Arial" w:hAnsi="Arial" w:cs="Arial"/>
          <w:sz w:val="32"/>
          <w:szCs w:val="32"/>
        </w:rPr>
      </w:pPr>
      <w:r w:rsidRPr="00E55B7B">
        <w:rPr>
          <w:sz w:val="32"/>
          <w:szCs w:val="32"/>
        </w:rPr>
        <w:t xml:space="preserve">            </w:t>
      </w:r>
      <w:r w:rsidR="00D440F4">
        <w:rPr>
          <w:sz w:val="32"/>
          <w:szCs w:val="32"/>
        </w:rPr>
        <w:t xml:space="preserve">                     </w:t>
      </w:r>
      <w:r w:rsidR="00782C1C">
        <w:rPr>
          <w:sz w:val="32"/>
          <w:szCs w:val="32"/>
        </w:rPr>
        <w:t xml:space="preserve">   </w:t>
      </w:r>
      <w:r w:rsidR="00D440F4">
        <w:rPr>
          <w:sz w:val="32"/>
          <w:szCs w:val="32"/>
        </w:rPr>
        <w:t xml:space="preserve"> </w:t>
      </w:r>
      <w:r w:rsidRPr="00B52A21">
        <w:rPr>
          <w:rFonts w:ascii="Arial" w:hAnsi="Arial" w:cs="Arial"/>
          <w:sz w:val="32"/>
          <w:szCs w:val="32"/>
        </w:rPr>
        <w:t xml:space="preserve">Malý nákladní výtah </w:t>
      </w:r>
    </w:p>
    <w:p w14:paraId="4AF9A0DF" w14:textId="77777777" w:rsidR="00B52A21" w:rsidRPr="009F65BA" w:rsidRDefault="009F65BA" w:rsidP="00E55B7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9F65BA">
        <w:rPr>
          <w:rFonts w:ascii="Arial" w:hAnsi="Arial" w:cs="Arial"/>
          <w:b/>
          <w:bCs/>
          <w:sz w:val="32"/>
          <w:szCs w:val="32"/>
        </w:rPr>
        <w:t>MŠ K. Čapka 8/800 v Havířově</w:t>
      </w:r>
    </w:p>
    <w:p w14:paraId="659D73FC" w14:textId="77777777" w:rsidR="00B52A21" w:rsidRDefault="00B52A21" w:rsidP="00E55B7B">
      <w:pPr>
        <w:rPr>
          <w:rFonts w:ascii="Arial" w:hAnsi="Arial" w:cs="Arial"/>
          <w:sz w:val="32"/>
          <w:szCs w:val="32"/>
        </w:rPr>
      </w:pPr>
    </w:p>
    <w:p w14:paraId="647776BE" w14:textId="77777777" w:rsidR="00B52A21" w:rsidRDefault="00B52A21" w:rsidP="00E55B7B">
      <w:pPr>
        <w:rPr>
          <w:rFonts w:ascii="Arial" w:hAnsi="Arial" w:cs="Arial"/>
          <w:sz w:val="32"/>
          <w:szCs w:val="32"/>
        </w:rPr>
      </w:pPr>
    </w:p>
    <w:p w14:paraId="56133BF3" w14:textId="77777777" w:rsidR="00B52A21" w:rsidRDefault="00B52A21" w:rsidP="00E55B7B">
      <w:pPr>
        <w:rPr>
          <w:rFonts w:ascii="Arial" w:hAnsi="Arial" w:cs="Arial"/>
          <w:sz w:val="32"/>
          <w:szCs w:val="32"/>
        </w:rPr>
      </w:pPr>
    </w:p>
    <w:p w14:paraId="3AEFCCD1" w14:textId="77777777" w:rsidR="00B52A21" w:rsidRPr="00B52A21" w:rsidRDefault="00B52A21" w:rsidP="00E55B7B">
      <w:pPr>
        <w:rPr>
          <w:rFonts w:ascii="Arial" w:hAnsi="Arial" w:cs="Arial"/>
          <w:sz w:val="32"/>
          <w:szCs w:val="32"/>
        </w:rPr>
      </w:pPr>
    </w:p>
    <w:p w14:paraId="1C914B37" w14:textId="77777777" w:rsidR="008C0DA6" w:rsidRPr="008C0DA6" w:rsidRDefault="00507A07" w:rsidP="008C0DA6">
      <w:pPr>
        <w:ind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0E035F">
        <w:rPr>
          <w:rFonts w:ascii="Times New Roman" w:hAnsi="Times New Roman"/>
          <w:b/>
          <w:szCs w:val="24"/>
        </w:rPr>
        <w:t>Datum:</w:t>
      </w:r>
      <w:r w:rsidR="004E3B57">
        <w:rPr>
          <w:rFonts w:ascii="Times New Roman" w:hAnsi="Times New Roman"/>
          <w:b/>
          <w:szCs w:val="24"/>
        </w:rPr>
        <w:t xml:space="preserve"> </w:t>
      </w:r>
      <w:r w:rsidR="009F65BA">
        <w:rPr>
          <w:rFonts w:ascii="Times New Roman" w:hAnsi="Times New Roman"/>
          <w:b/>
          <w:szCs w:val="24"/>
        </w:rPr>
        <w:t>30</w:t>
      </w:r>
      <w:r w:rsidR="0078115A">
        <w:rPr>
          <w:rFonts w:ascii="Times New Roman" w:hAnsi="Times New Roman"/>
          <w:b/>
          <w:szCs w:val="24"/>
        </w:rPr>
        <w:t>. 0</w:t>
      </w:r>
      <w:r w:rsidR="009506D5">
        <w:rPr>
          <w:rFonts w:ascii="Times New Roman" w:hAnsi="Times New Roman"/>
          <w:b/>
          <w:szCs w:val="24"/>
        </w:rPr>
        <w:t>3</w:t>
      </w:r>
      <w:r w:rsidR="0078115A">
        <w:rPr>
          <w:rFonts w:ascii="Times New Roman" w:hAnsi="Times New Roman"/>
          <w:b/>
          <w:szCs w:val="24"/>
        </w:rPr>
        <w:t>. 20</w:t>
      </w:r>
      <w:r w:rsidR="009F65BA">
        <w:rPr>
          <w:rFonts w:ascii="Times New Roman" w:hAnsi="Times New Roman"/>
          <w:b/>
          <w:szCs w:val="24"/>
        </w:rPr>
        <w:t>23</w:t>
      </w:r>
    </w:p>
    <w:p w14:paraId="0CFF35EE" w14:textId="77777777" w:rsidR="008C0DA6" w:rsidRDefault="008C0DA6" w:rsidP="008C0DA6">
      <w:pPr>
        <w:ind w:left="567" w:firstLine="142"/>
        <w:rPr>
          <w:rFonts w:ascii="Tahoma" w:hAnsi="Tahoma"/>
        </w:rPr>
      </w:pPr>
    </w:p>
    <w:p w14:paraId="35C4A0BC" w14:textId="77777777" w:rsidR="008C0DA6" w:rsidRPr="00507A07" w:rsidRDefault="008C0DA6" w:rsidP="00507A07">
      <w:pPr>
        <w:spacing w:after="0"/>
        <w:ind w:left="567" w:firstLine="142"/>
        <w:rPr>
          <w:rFonts w:ascii="Times New Roman" w:hAnsi="Times New Roman"/>
          <w:sz w:val="16"/>
          <w:szCs w:val="16"/>
        </w:rPr>
      </w:pPr>
      <w:r w:rsidRPr="00507A07">
        <w:rPr>
          <w:rFonts w:ascii="Times New Roman" w:hAnsi="Times New Roman"/>
          <w:sz w:val="16"/>
          <w:szCs w:val="16"/>
        </w:rPr>
        <w:t>VÝTAHY SILESIA s.r.o.</w:t>
      </w:r>
      <w:r w:rsidRPr="00507A07">
        <w:rPr>
          <w:rFonts w:ascii="Times New Roman" w:hAnsi="Times New Roman"/>
          <w:sz w:val="16"/>
          <w:szCs w:val="16"/>
        </w:rPr>
        <w:tab/>
      </w:r>
      <w:r w:rsidRPr="00507A07">
        <w:rPr>
          <w:rFonts w:ascii="Times New Roman" w:hAnsi="Times New Roman"/>
          <w:sz w:val="16"/>
          <w:szCs w:val="16"/>
        </w:rPr>
        <w:tab/>
      </w:r>
      <w:r w:rsidRPr="00507A07">
        <w:rPr>
          <w:rFonts w:ascii="Times New Roman" w:hAnsi="Times New Roman"/>
          <w:sz w:val="16"/>
          <w:szCs w:val="16"/>
        </w:rPr>
        <w:tab/>
      </w:r>
      <w:r w:rsidRPr="00507A07">
        <w:rPr>
          <w:rFonts w:ascii="Times New Roman" w:hAnsi="Times New Roman"/>
          <w:sz w:val="16"/>
          <w:szCs w:val="16"/>
        </w:rPr>
        <w:tab/>
      </w:r>
      <w:r w:rsidRPr="00507A07">
        <w:rPr>
          <w:rFonts w:ascii="Times New Roman" w:hAnsi="Times New Roman"/>
          <w:sz w:val="16"/>
          <w:szCs w:val="16"/>
        </w:rPr>
        <w:tab/>
      </w:r>
    </w:p>
    <w:p w14:paraId="53572BC1" w14:textId="77777777" w:rsidR="008C0DA6" w:rsidRPr="00507A07" w:rsidRDefault="008C0DA6" w:rsidP="00507A07">
      <w:pPr>
        <w:spacing w:after="0"/>
        <w:ind w:left="567" w:firstLine="142"/>
        <w:rPr>
          <w:rFonts w:ascii="Times New Roman" w:hAnsi="Times New Roman"/>
          <w:sz w:val="16"/>
          <w:szCs w:val="16"/>
        </w:rPr>
      </w:pPr>
      <w:r w:rsidRPr="00507A07">
        <w:rPr>
          <w:rFonts w:ascii="Times New Roman" w:hAnsi="Times New Roman"/>
          <w:sz w:val="16"/>
          <w:szCs w:val="16"/>
        </w:rPr>
        <w:t>Mikolajice 71, 747 84</w:t>
      </w:r>
    </w:p>
    <w:p w14:paraId="523674B0" w14:textId="77777777" w:rsidR="008C0DA6" w:rsidRPr="00507A07" w:rsidRDefault="008C0DA6" w:rsidP="00507A07">
      <w:pPr>
        <w:spacing w:after="0"/>
        <w:ind w:left="567" w:firstLine="142"/>
        <w:rPr>
          <w:rFonts w:ascii="Times New Roman" w:hAnsi="Times New Roman"/>
          <w:sz w:val="16"/>
          <w:szCs w:val="16"/>
        </w:rPr>
      </w:pPr>
      <w:r w:rsidRPr="00507A07">
        <w:rPr>
          <w:rFonts w:ascii="Times New Roman" w:hAnsi="Times New Roman"/>
          <w:sz w:val="16"/>
          <w:szCs w:val="16"/>
        </w:rPr>
        <w:t>IČ: 278 11</w:t>
      </w:r>
      <w:r w:rsidR="00D60107">
        <w:rPr>
          <w:rFonts w:ascii="Times New Roman" w:hAnsi="Times New Roman"/>
          <w:sz w:val="16"/>
          <w:szCs w:val="16"/>
        </w:rPr>
        <w:t xml:space="preserve"> </w:t>
      </w:r>
      <w:r w:rsidRPr="00507A07">
        <w:rPr>
          <w:rFonts w:ascii="Times New Roman" w:hAnsi="Times New Roman"/>
          <w:sz w:val="16"/>
          <w:szCs w:val="16"/>
        </w:rPr>
        <w:t>123</w:t>
      </w:r>
    </w:p>
    <w:p w14:paraId="0E275B28" w14:textId="77777777" w:rsidR="008C0DA6" w:rsidRPr="00507A07" w:rsidRDefault="008C0DA6" w:rsidP="00507A07">
      <w:pPr>
        <w:spacing w:after="0"/>
        <w:ind w:left="567" w:firstLine="142"/>
        <w:rPr>
          <w:rFonts w:ascii="Times New Roman" w:hAnsi="Times New Roman"/>
          <w:sz w:val="16"/>
          <w:szCs w:val="16"/>
        </w:rPr>
      </w:pPr>
      <w:r w:rsidRPr="00507A07">
        <w:rPr>
          <w:rFonts w:ascii="Times New Roman" w:hAnsi="Times New Roman"/>
          <w:sz w:val="16"/>
          <w:szCs w:val="16"/>
        </w:rPr>
        <w:t>DIČ: CZ27811123</w:t>
      </w:r>
    </w:p>
    <w:p w14:paraId="16E0D17E" w14:textId="77777777" w:rsidR="008C0DA6" w:rsidRPr="00507A07" w:rsidRDefault="00A816D7" w:rsidP="00507A07">
      <w:pPr>
        <w:spacing w:after="0"/>
        <w:ind w:left="567" w:firstLine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ISO 9001:20</w:t>
      </w:r>
      <w:r w:rsidR="00E626D1">
        <w:rPr>
          <w:rFonts w:ascii="Times New Roman" w:hAnsi="Times New Roman"/>
          <w:sz w:val="16"/>
          <w:szCs w:val="16"/>
        </w:rPr>
        <w:t>15</w:t>
      </w:r>
    </w:p>
    <w:p w14:paraId="49D19EF2" w14:textId="77777777" w:rsidR="008C0DA6" w:rsidRPr="00507A07" w:rsidRDefault="007D08C5" w:rsidP="00507A07">
      <w:pPr>
        <w:spacing w:after="0"/>
        <w:ind w:left="567" w:firstLine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Tel.: </w:t>
      </w:r>
      <w:r w:rsidR="00591483">
        <w:rPr>
          <w:rFonts w:ascii="Times New Roman" w:hAnsi="Times New Roman"/>
          <w:sz w:val="16"/>
          <w:szCs w:val="16"/>
        </w:rPr>
        <w:t>XXXX</w:t>
      </w:r>
    </w:p>
    <w:p w14:paraId="09CB9165" w14:textId="77777777" w:rsidR="008C0DA6" w:rsidRPr="00507A07" w:rsidRDefault="008C0DA6" w:rsidP="00507A07">
      <w:pPr>
        <w:spacing w:after="0"/>
        <w:ind w:left="567" w:firstLine="142"/>
        <w:rPr>
          <w:rFonts w:ascii="Times New Roman" w:hAnsi="Times New Roman"/>
          <w:sz w:val="16"/>
          <w:szCs w:val="16"/>
        </w:rPr>
      </w:pPr>
      <w:r w:rsidRPr="00507A07">
        <w:rPr>
          <w:rFonts w:ascii="Times New Roman" w:hAnsi="Times New Roman"/>
          <w:sz w:val="16"/>
          <w:szCs w:val="16"/>
        </w:rPr>
        <w:t xml:space="preserve">E-mail: </w:t>
      </w:r>
      <w:r w:rsidR="00591483">
        <w:rPr>
          <w:rFonts w:ascii="Times New Roman" w:hAnsi="Times New Roman"/>
          <w:sz w:val="16"/>
          <w:szCs w:val="16"/>
        </w:rPr>
        <w:t>XXXXX</w:t>
      </w:r>
    </w:p>
    <w:p w14:paraId="61957D3F" w14:textId="77777777" w:rsidR="008C0DA6" w:rsidRDefault="008C0DA6" w:rsidP="008C0DA6">
      <w:pPr>
        <w:ind w:firstLine="709"/>
        <w:rPr>
          <w:rFonts w:ascii="Tahoma" w:hAnsi="Tahoma"/>
          <w:b/>
          <w:color w:val="000080"/>
          <w:sz w:val="22"/>
          <w:szCs w:val="22"/>
          <w:u w:val="single"/>
        </w:rPr>
      </w:pPr>
    </w:p>
    <w:p w14:paraId="3EF2C483" w14:textId="77777777" w:rsidR="00507A59" w:rsidRDefault="00507A59" w:rsidP="008C0DA6">
      <w:pPr>
        <w:ind w:firstLine="709"/>
        <w:rPr>
          <w:rFonts w:ascii="Tahoma" w:hAnsi="Tahoma"/>
          <w:b/>
          <w:color w:val="000080"/>
          <w:sz w:val="22"/>
          <w:szCs w:val="22"/>
          <w:u w:val="single"/>
        </w:rPr>
      </w:pPr>
    </w:p>
    <w:p w14:paraId="02699B47" w14:textId="77777777" w:rsidR="0007255F" w:rsidRPr="00D62C2B" w:rsidRDefault="0007255F" w:rsidP="00D62C2B">
      <w:pPr>
        <w:pStyle w:val="Atext-odsazen"/>
        <w:numPr>
          <w:ilvl w:val="0"/>
          <w:numId w:val="0"/>
        </w:numPr>
        <w:rPr>
          <w:rFonts w:ascii="Arial" w:hAnsi="Arial" w:cs="Arial"/>
        </w:rPr>
      </w:pPr>
    </w:p>
    <w:p w14:paraId="2876A36C" w14:textId="77777777" w:rsidR="0007255F" w:rsidRDefault="0007255F" w:rsidP="0007255F">
      <w:pPr>
        <w:spacing w:before="120" w:line="240" w:lineRule="atLeast"/>
        <w:ind w:right="567"/>
        <w:rPr>
          <w:rFonts w:ascii="Arial" w:hAnsi="Arial" w:cs="Arial"/>
          <w:b/>
          <w:color w:val="0000FF"/>
          <w:sz w:val="20"/>
        </w:rPr>
      </w:pPr>
      <w:r w:rsidRPr="0040243A">
        <w:rPr>
          <w:rFonts w:ascii="Arial" w:hAnsi="Arial" w:cs="Arial"/>
          <w:b/>
          <w:color w:val="0000FF"/>
          <w:sz w:val="20"/>
        </w:rPr>
        <w:lastRenderedPageBreak/>
        <w:t>1. Zhotovitel se zavazuje v rámci stavby zabezpečit:</w:t>
      </w:r>
    </w:p>
    <w:p w14:paraId="6A683BA7" w14:textId="77777777" w:rsidR="0007255F" w:rsidRPr="0040243A" w:rsidRDefault="0007255F" w:rsidP="0007255F">
      <w:pPr>
        <w:spacing w:before="120" w:line="240" w:lineRule="atLeast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a) Projektovou dokumentaci technologické části výtahu.</w:t>
      </w:r>
    </w:p>
    <w:p w14:paraId="3BC56935" w14:textId="77777777" w:rsidR="0007255F" w:rsidRPr="0040243A" w:rsidRDefault="0007255F" w:rsidP="0007255F">
      <w:pPr>
        <w:spacing w:before="120" w:line="240" w:lineRule="atLeast"/>
        <w:ind w:right="567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b) Dodávku výtahu:</w:t>
      </w:r>
    </w:p>
    <w:p w14:paraId="1F61F38B" w14:textId="77777777" w:rsidR="0007255F" w:rsidRPr="0040243A" w:rsidRDefault="0007255F" w:rsidP="0007255F">
      <w:pPr>
        <w:spacing w:before="120" w:line="240" w:lineRule="atLeast"/>
        <w:ind w:right="567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Malý nákladní výtah /bez dopravy osob/</w:t>
      </w:r>
      <w:r w:rsidRPr="0040243A">
        <w:rPr>
          <w:rFonts w:ascii="Arial" w:hAnsi="Arial" w:cs="Arial"/>
          <w:b/>
          <w:sz w:val="20"/>
          <w:u w:val="single"/>
        </w:rPr>
        <w:t xml:space="preserve"> </w:t>
      </w:r>
    </w:p>
    <w:p w14:paraId="0BC8D472" w14:textId="77777777" w:rsidR="0007255F" w:rsidRPr="0040243A" w:rsidRDefault="0007255F" w:rsidP="0007255F">
      <w:pPr>
        <w:rPr>
          <w:rFonts w:ascii="Arial" w:hAnsi="Arial" w:cs="Arial"/>
          <w:b/>
          <w:sz w:val="20"/>
          <w:u w:val="single"/>
        </w:rPr>
      </w:pPr>
    </w:p>
    <w:p w14:paraId="328ACEB0" w14:textId="77777777" w:rsidR="0007255F" w:rsidRPr="0040243A" w:rsidRDefault="0007255F" w:rsidP="0007255F">
      <w:pPr>
        <w:rPr>
          <w:rFonts w:ascii="Arial" w:hAnsi="Arial" w:cs="Arial"/>
          <w:b/>
          <w:sz w:val="20"/>
        </w:rPr>
      </w:pPr>
      <w:r w:rsidRPr="0040243A">
        <w:rPr>
          <w:rFonts w:ascii="Arial" w:hAnsi="Arial" w:cs="Arial"/>
          <w:b/>
          <w:sz w:val="20"/>
        </w:rPr>
        <w:t>Základní technické parametry výtahu:</w:t>
      </w:r>
    </w:p>
    <w:p w14:paraId="12281566" w14:textId="77777777" w:rsidR="0007255F" w:rsidRPr="0040243A" w:rsidRDefault="00387139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značení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="0040243A">
        <w:rPr>
          <w:rFonts w:ascii="Arial" w:hAnsi="Arial" w:cs="Arial"/>
          <w:sz w:val="20"/>
        </w:rPr>
        <w:t xml:space="preserve"> </w:t>
      </w:r>
      <w:r w:rsidR="0078115A">
        <w:rPr>
          <w:rFonts w:ascii="Arial" w:hAnsi="Arial" w:cs="Arial"/>
          <w:sz w:val="20"/>
        </w:rPr>
        <w:t>MB  –  50</w:t>
      </w:r>
    </w:p>
    <w:p w14:paraId="26C9AD44" w14:textId="77777777" w:rsidR="0007255F" w:rsidRPr="0040243A" w:rsidRDefault="0007255F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typ výtahu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  <w:t xml:space="preserve">           </w:t>
      </w:r>
      <w:r w:rsidR="0040243A">
        <w:rPr>
          <w:rFonts w:ascii="Arial" w:hAnsi="Arial" w:cs="Arial"/>
          <w:sz w:val="20"/>
        </w:rPr>
        <w:t xml:space="preserve">  </w:t>
      </w:r>
      <w:r w:rsidRPr="0040243A">
        <w:rPr>
          <w:rFonts w:ascii="Arial" w:hAnsi="Arial" w:cs="Arial"/>
          <w:sz w:val="20"/>
        </w:rPr>
        <w:t>nákladní</w:t>
      </w:r>
    </w:p>
    <w:p w14:paraId="2208E0EC" w14:textId="77777777" w:rsidR="0007255F" w:rsidRPr="0040243A" w:rsidRDefault="00FE5C13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 xml:space="preserve">- </w:t>
      </w:r>
      <w:r w:rsidR="00387139" w:rsidRPr="0040243A">
        <w:rPr>
          <w:rFonts w:ascii="Arial" w:hAnsi="Arial" w:cs="Arial"/>
          <w:sz w:val="20"/>
        </w:rPr>
        <w:t>nosnost</w:t>
      </w:r>
      <w:r w:rsidR="00387139" w:rsidRPr="0040243A">
        <w:rPr>
          <w:rFonts w:ascii="Arial" w:hAnsi="Arial" w:cs="Arial"/>
          <w:sz w:val="20"/>
        </w:rPr>
        <w:tab/>
      </w:r>
      <w:r w:rsidR="00387139" w:rsidRPr="0040243A">
        <w:rPr>
          <w:rFonts w:ascii="Arial" w:hAnsi="Arial" w:cs="Arial"/>
          <w:sz w:val="20"/>
        </w:rPr>
        <w:tab/>
      </w:r>
      <w:r w:rsidR="00387139" w:rsidRPr="0040243A">
        <w:rPr>
          <w:rFonts w:ascii="Arial" w:hAnsi="Arial" w:cs="Arial"/>
          <w:sz w:val="20"/>
        </w:rPr>
        <w:tab/>
      </w:r>
      <w:r w:rsidR="0078115A">
        <w:rPr>
          <w:rFonts w:ascii="Arial" w:hAnsi="Arial" w:cs="Arial"/>
          <w:sz w:val="20"/>
        </w:rPr>
        <w:t xml:space="preserve">50 </w:t>
      </w:r>
      <w:r w:rsidR="0007255F" w:rsidRPr="0040243A">
        <w:rPr>
          <w:rFonts w:ascii="Arial" w:hAnsi="Arial" w:cs="Arial"/>
          <w:sz w:val="20"/>
        </w:rPr>
        <w:t>kg</w:t>
      </w:r>
      <w:r w:rsidR="00197B72">
        <w:rPr>
          <w:rFonts w:ascii="Arial" w:hAnsi="Arial" w:cs="Arial"/>
          <w:sz w:val="20"/>
        </w:rPr>
        <w:t xml:space="preserve"> </w:t>
      </w:r>
    </w:p>
    <w:p w14:paraId="49A981B2" w14:textId="77777777" w:rsidR="0007255F" w:rsidRPr="0040243A" w:rsidRDefault="0078115A" w:rsidP="000725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dopravní rychlost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0,29</w:t>
      </w:r>
      <w:r w:rsidR="0007255F" w:rsidRPr="0040243A">
        <w:rPr>
          <w:rFonts w:ascii="Arial" w:hAnsi="Arial" w:cs="Arial"/>
          <w:sz w:val="20"/>
        </w:rPr>
        <w:t xml:space="preserve"> m/s</w:t>
      </w:r>
    </w:p>
    <w:p w14:paraId="06E159D7" w14:textId="77777777" w:rsidR="0007255F" w:rsidRPr="0040243A" w:rsidRDefault="0007255F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strojovna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  <w:t>nahoře nad šachtou</w:t>
      </w:r>
    </w:p>
    <w:p w14:paraId="0E404E39" w14:textId="77777777" w:rsidR="0007255F" w:rsidRPr="0040243A" w:rsidRDefault="0007255F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příkon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="0040243A">
        <w:rPr>
          <w:rFonts w:ascii="Arial" w:hAnsi="Arial" w:cs="Arial"/>
          <w:sz w:val="20"/>
        </w:rPr>
        <w:t xml:space="preserve">            </w:t>
      </w:r>
      <w:r w:rsidRPr="0040243A">
        <w:rPr>
          <w:rFonts w:ascii="Arial" w:hAnsi="Arial" w:cs="Arial"/>
          <w:sz w:val="20"/>
        </w:rPr>
        <w:t>cca</w:t>
      </w:r>
      <w:r w:rsidR="000066AB" w:rsidRPr="0040243A">
        <w:rPr>
          <w:rFonts w:ascii="Arial" w:hAnsi="Arial" w:cs="Arial"/>
          <w:sz w:val="20"/>
        </w:rPr>
        <w:t>1,5</w:t>
      </w:r>
      <w:r w:rsidRPr="0040243A">
        <w:rPr>
          <w:rFonts w:ascii="Arial" w:hAnsi="Arial" w:cs="Arial"/>
          <w:sz w:val="20"/>
        </w:rPr>
        <w:t xml:space="preserve"> kW</w:t>
      </w:r>
    </w:p>
    <w:p w14:paraId="54058E43" w14:textId="77777777" w:rsidR="0007255F" w:rsidRPr="0040243A" w:rsidRDefault="00387139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</w:t>
      </w:r>
      <w:r w:rsidR="00A816D7" w:rsidRPr="0040243A">
        <w:rPr>
          <w:rFonts w:ascii="Arial" w:hAnsi="Arial" w:cs="Arial"/>
          <w:sz w:val="20"/>
        </w:rPr>
        <w:t xml:space="preserve"> rozměry výtah. šachty</w:t>
      </w:r>
      <w:r w:rsidR="00A816D7" w:rsidRPr="0040243A">
        <w:rPr>
          <w:rFonts w:ascii="Arial" w:hAnsi="Arial" w:cs="Arial"/>
          <w:sz w:val="20"/>
        </w:rPr>
        <w:tab/>
      </w:r>
      <w:r w:rsidR="00921269">
        <w:rPr>
          <w:rFonts w:ascii="Arial" w:hAnsi="Arial" w:cs="Arial"/>
          <w:sz w:val="20"/>
        </w:rPr>
        <w:t xml:space="preserve">          </w:t>
      </w:r>
      <w:r w:rsidR="00AF2997">
        <w:rPr>
          <w:rFonts w:ascii="Arial" w:hAnsi="Arial" w:cs="Arial"/>
          <w:sz w:val="20"/>
        </w:rPr>
        <w:t xml:space="preserve">  </w:t>
      </w:r>
      <w:r w:rsidR="006713B3">
        <w:rPr>
          <w:rFonts w:ascii="Arial" w:hAnsi="Arial" w:cs="Arial"/>
          <w:sz w:val="20"/>
        </w:rPr>
        <w:t xml:space="preserve">min. </w:t>
      </w:r>
      <w:r w:rsidR="00A816D7" w:rsidRPr="0040243A">
        <w:rPr>
          <w:rFonts w:ascii="Arial" w:hAnsi="Arial" w:cs="Arial"/>
          <w:sz w:val="20"/>
        </w:rPr>
        <w:t xml:space="preserve">šířka </w:t>
      </w:r>
      <w:r w:rsidR="0078115A">
        <w:rPr>
          <w:rFonts w:ascii="Arial" w:hAnsi="Arial" w:cs="Arial"/>
          <w:sz w:val="20"/>
        </w:rPr>
        <w:t>9</w:t>
      </w:r>
      <w:r w:rsidR="00921269">
        <w:rPr>
          <w:rFonts w:ascii="Arial" w:hAnsi="Arial" w:cs="Arial"/>
          <w:sz w:val="20"/>
        </w:rPr>
        <w:t xml:space="preserve">00 </w:t>
      </w:r>
      <w:r w:rsidRPr="0040243A">
        <w:rPr>
          <w:rFonts w:ascii="Arial" w:hAnsi="Arial" w:cs="Arial"/>
          <w:sz w:val="20"/>
        </w:rPr>
        <w:t>mm, hl</w:t>
      </w:r>
      <w:r w:rsidR="0078115A">
        <w:rPr>
          <w:rFonts w:ascii="Arial" w:hAnsi="Arial" w:cs="Arial"/>
          <w:sz w:val="20"/>
        </w:rPr>
        <w:t>oubka 6</w:t>
      </w:r>
      <w:r w:rsidR="0007255F" w:rsidRPr="0040243A">
        <w:rPr>
          <w:rFonts w:ascii="Arial" w:hAnsi="Arial" w:cs="Arial"/>
          <w:sz w:val="20"/>
        </w:rPr>
        <w:t>00 mm</w:t>
      </w:r>
    </w:p>
    <w:p w14:paraId="742F8AF6" w14:textId="77777777" w:rsidR="0007255F" w:rsidRPr="0040243A" w:rsidRDefault="00A816D7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prohlubeň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="009506D5">
        <w:rPr>
          <w:rFonts w:ascii="Arial" w:hAnsi="Arial" w:cs="Arial"/>
          <w:sz w:val="20"/>
        </w:rPr>
        <w:t>700</w:t>
      </w:r>
    </w:p>
    <w:p w14:paraId="5EF2EB6A" w14:textId="77777777" w:rsidR="0007255F" w:rsidRPr="0040243A" w:rsidRDefault="00A816D7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horní rozměry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="0040243A">
        <w:rPr>
          <w:rFonts w:ascii="Arial" w:hAnsi="Arial" w:cs="Arial"/>
          <w:sz w:val="20"/>
        </w:rPr>
        <w:t xml:space="preserve">           </w:t>
      </w:r>
      <w:r w:rsidR="00E55B7B">
        <w:rPr>
          <w:rFonts w:ascii="Arial" w:hAnsi="Arial" w:cs="Arial"/>
          <w:sz w:val="20"/>
        </w:rPr>
        <w:t xml:space="preserve"> </w:t>
      </w:r>
      <w:r w:rsidR="00427347">
        <w:rPr>
          <w:rFonts w:ascii="Arial" w:hAnsi="Arial" w:cs="Arial"/>
          <w:sz w:val="20"/>
        </w:rPr>
        <w:t>308</w:t>
      </w:r>
      <w:r w:rsidR="0007255F" w:rsidRPr="0040243A">
        <w:rPr>
          <w:rFonts w:ascii="Arial" w:hAnsi="Arial" w:cs="Arial"/>
          <w:sz w:val="20"/>
        </w:rPr>
        <w:t xml:space="preserve">0 mm </w:t>
      </w:r>
    </w:p>
    <w:p w14:paraId="283E18A7" w14:textId="77777777" w:rsidR="0007255F" w:rsidRDefault="001E0A83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počet stanic /nástupišť</w:t>
      </w:r>
      <w:r w:rsidR="00387139" w:rsidRPr="0040243A">
        <w:rPr>
          <w:rFonts w:ascii="Arial" w:hAnsi="Arial" w:cs="Arial"/>
          <w:sz w:val="20"/>
        </w:rPr>
        <w:tab/>
      </w:r>
      <w:r w:rsidR="0040243A">
        <w:rPr>
          <w:rFonts w:ascii="Arial" w:hAnsi="Arial" w:cs="Arial"/>
          <w:sz w:val="20"/>
        </w:rPr>
        <w:t xml:space="preserve">           </w:t>
      </w:r>
      <w:r w:rsidR="00E33862">
        <w:rPr>
          <w:rFonts w:ascii="Arial" w:hAnsi="Arial" w:cs="Arial"/>
          <w:sz w:val="20"/>
        </w:rPr>
        <w:t xml:space="preserve"> </w:t>
      </w:r>
      <w:r w:rsidR="009506D5">
        <w:rPr>
          <w:rFonts w:ascii="Arial" w:hAnsi="Arial" w:cs="Arial"/>
          <w:sz w:val="20"/>
        </w:rPr>
        <w:t>3</w:t>
      </w:r>
      <w:r w:rsidR="00B52A21">
        <w:rPr>
          <w:rFonts w:ascii="Arial" w:hAnsi="Arial" w:cs="Arial"/>
          <w:sz w:val="20"/>
        </w:rPr>
        <w:t>/</w:t>
      </w:r>
      <w:r w:rsidR="009506D5">
        <w:rPr>
          <w:rFonts w:ascii="Arial" w:hAnsi="Arial" w:cs="Arial"/>
          <w:sz w:val="20"/>
        </w:rPr>
        <w:t>3</w:t>
      </w:r>
    </w:p>
    <w:p w14:paraId="71447BA8" w14:textId="77777777" w:rsidR="00062B59" w:rsidRPr="0040243A" w:rsidRDefault="00062B59" w:rsidP="0007255F">
      <w:pPr>
        <w:rPr>
          <w:rFonts w:ascii="Arial" w:hAnsi="Arial" w:cs="Arial"/>
          <w:sz w:val="20"/>
        </w:rPr>
      </w:pPr>
    </w:p>
    <w:p w14:paraId="6B48D6B0" w14:textId="77777777" w:rsidR="0007255F" w:rsidRPr="0040243A" w:rsidRDefault="0007255F" w:rsidP="0007255F">
      <w:pPr>
        <w:rPr>
          <w:rFonts w:ascii="Arial" w:hAnsi="Arial" w:cs="Arial"/>
          <w:b/>
          <w:sz w:val="20"/>
        </w:rPr>
      </w:pPr>
      <w:r w:rsidRPr="0040243A">
        <w:rPr>
          <w:rFonts w:ascii="Arial" w:hAnsi="Arial" w:cs="Arial"/>
          <w:b/>
          <w:sz w:val="20"/>
        </w:rPr>
        <w:t>KABINA</w:t>
      </w:r>
      <w:r w:rsidRPr="0040243A">
        <w:rPr>
          <w:rFonts w:ascii="Arial" w:hAnsi="Arial" w:cs="Arial"/>
          <w:b/>
          <w:sz w:val="20"/>
        </w:rPr>
        <w:tab/>
      </w:r>
      <w:r w:rsidRPr="0040243A">
        <w:rPr>
          <w:rFonts w:ascii="Arial" w:hAnsi="Arial" w:cs="Arial"/>
          <w:b/>
          <w:sz w:val="20"/>
        </w:rPr>
        <w:tab/>
      </w:r>
      <w:r w:rsidRPr="0040243A">
        <w:rPr>
          <w:rFonts w:ascii="Arial" w:hAnsi="Arial" w:cs="Arial"/>
          <w:b/>
          <w:sz w:val="20"/>
        </w:rPr>
        <w:tab/>
      </w:r>
    </w:p>
    <w:p w14:paraId="6461051D" w14:textId="77777777" w:rsidR="00197B72" w:rsidRDefault="00122497" w:rsidP="00D62C2B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typ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="00387139" w:rsidRPr="0040243A">
        <w:rPr>
          <w:rFonts w:ascii="Arial" w:hAnsi="Arial" w:cs="Arial"/>
          <w:sz w:val="20"/>
        </w:rPr>
        <w:t>ne</w:t>
      </w:r>
      <w:r w:rsidR="0007255F" w:rsidRPr="0040243A">
        <w:rPr>
          <w:rFonts w:ascii="Arial" w:hAnsi="Arial" w:cs="Arial"/>
          <w:sz w:val="20"/>
        </w:rPr>
        <w:t xml:space="preserve">průchozí, </w:t>
      </w:r>
    </w:p>
    <w:p w14:paraId="790E0804" w14:textId="77777777" w:rsidR="0007255F" w:rsidRPr="0040243A" w:rsidRDefault="0007255F" w:rsidP="00D62C2B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povrchová úprava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="006713B3">
        <w:rPr>
          <w:rFonts w:ascii="Arial" w:hAnsi="Arial" w:cs="Arial"/>
          <w:sz w:val="20"/>
        </w:rPr>
        <w:t>nerez</w:t>
      </w:r>
    </w:p>
    <w:p w14:paraId="2A568388" w14:textId="77777777" w:rsidR="00F45767" w:rsidRDefault="00A816D7" w:rsidP="00F45767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rozměr kabiny</w:t>
      </w:r>
      <w:r w:rsidR="007B47CF">
        <w:rPr>
          <w:rFonts w:ascii="Arial" w:hAnsi="Arial" w:cs="Arial"/>
          <w:sz w:val="20"/>
        </w:rPr>
        <w:t xml:space="preserve"> </w:t>
      </w:r>
      <w:r w:rsidRPr="0040243A">
        <w:rPr>
          <w:rFonts w:ascii="Arial" w:hAnsi="Arial" w:cs="Arial"/>
          <w:sz w:val="20"/>
        </w:rPr>
        <w:tab/>
      </w:r>
      <w:r w:rsidR="0040243A">
        <w:rPr>
          <w:rFonts w:ascii="Arial" w:hAnsi="Arial" w:cs="Arial"/>
          <w:sz w:val="20"/>
        </w:rPr>
        <w:t xml:space="preserve">           </w:t>
      </w:r>
      <w:r w:rsidR="009506D5">
        <w:rPr>
          <w:rFonts w:ascii="Arial" w:hAnsi="Arial" w:cs="Arial"/>
          <w:sz w:val="20"/>
        </w:rPr>
        <w:t xml:space="preserve"> </w:t>
      </w:r>
      <w:r w:rsidR="00F45767">
        <w:rPr>
          <w:rFonts w:ascii="Arial" w:hAnsi="Arial" w:cs="Arial"/>
          <w:sz w:val="20"/>
        </w:rPr>
        <w:t xml:space="preserve"> šířka 50</w:t>
      </w:r>
      <w:r w:rsidR="00F45767" w:rsidRPr="0040243A">
        <w:rPr>
          <w:rFonts w:ascii="Arial" w:hAnsi="Arial" w:cs="Arial"/>
          <w:sz w:val="20"/>
        </w:rPr>
        <w:t>0</w:t>
      </w:r>
      <w:r w:rsidR="00F45767">
        <w:rPr>
          <w:rFonts w:ascii="Arial" w:hAnsi="Arial" w:cs="Arial"/>
          <w:sz w:val="20"/>
        </w:rPr>
        <w:t xml:space="preserve"> mm, hloubka 5</w:t>
      </w:r>
      <w:r w:rsidR="00F45767" w:rsidRPr="0040243A">
        <w:rPr>
          <w:rFonts w:ascii="Arial" w:hAnsi="Arial" w:cs="Arial"/>
          <w:sz w:val="20"/>
        </w:rPr>
        <w:t>0</w:t>
      </w:r>
      <w:r w:rsidR="00F45767">
        <w:rPr>
          <w:rFonts w:ascii="Arial" w:hAnsi="Arial" w:cs="Arial"/>
          <w:sz w:val="20"/>
        </w:rPr>
        <w:t xml:space="preserve">0 </w:t>
      </w:r>
      <w:r w:rsidR="00F45767" w:rsidRPr="0040243A">
        <w:rPr>
          <w:rFonts w:ascii="Arial" w:hAnsi="Arial" w:cs="Arial"/>
          <w:sz w:val="20"/>
        </w:rPr>
        <w:t>mm</w:t>
      </w:r>
      <w:r w:rsidR="009F65BA">
        <w:rPr>
          <w:rFonts w:ascii="Arial" w:hAnsi="Arial" w:cs="Arial"/>
          <w:sz w:val="20"/>
        </w:rPr>
        <w:t xml:space="preserve"> </w:t>
      </w:r>
      <w:r w:rsidR="00F45767">
        <w:rPr>
          <w:rFonts w:ascii="Arial" w:hAnsi="Arial" w:cs="Arial"/>
          <w:sz w:val="20"/>
        </w:rPr>
        <w:t xml:space="preserve">(bude upřesněno po </w:t>
      </w:r>
    </w:p>
    <w:p w14:paraId="5400B878" w14:textId="77777777" w:rsidR="00427347" w:rsidRDefault="00F45767" w:rsidP="00F4576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zaměření svislice šachty</w:t>
      </w:r>
      <w:r w:rsidR="009506D5">
        <w:rPr>
          <w:rFonts w:ascii="Arial" w:hAnsi="Arial" w:cs="Arial"/>
          <w:sz w:val="20"/>
        </w:rPr>
        <w:t>.</w:t>
      </w:r>
    </w:p>
    <w:p w14:paraId="3AB1B90C" w14:textId="77777777" w:rsidR="006713B3" w:rsidRDefault="006713B3" w:rsidP="00D62C2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střední police nerez</w:t>
      </w:r>
    </w:p>
    <w:p w14:paraId="4F14D8F3" w14:textId="77777777" w:rsidR="006713B3" w:rsidRDefault="00E55B7B" w:rsidP="00D62C2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do stávající šachty</w:t>
      </w:r>
      <w:r w:rsidR="007B47CF">
        <w:rPr>
          <w:rFonts w:ascii="Arial" w:hAnsi="Arial" w:cs="Arial"/>
          <w:sz w:val="20"/>
        </w:rPr>
        <w:t>, výška</w:t>
      </w:r>
      <w:r w:rsidR="00E71554">
        <w:rPr>
          <w:rFonts w:ascii="Arial" w:hAnsi="Arial" w:cs="Arial"/>
          <w:sz w:val="20"/>
        </w:rPr>
        <w:t xml:space="preserve"> kabiny</w:t>
      </w:r>
      <w:r w:rsidR="0007255F" w:rsidRPr="0040243A">
        <w:rPr>
          <w:rFonts w:ascii="Arial" w:hAnsi="Arial" w:cs="Arial"/>
          <w:sz w:val="20"/>
        </w:rPr>
        <w:t xml:space="preserve"> </w:t>
      </w:r>
      <w:r w:rsidR="009F65BA">
        <w:rPr>
          <w:rFonts w:ascii="Arial" w:hAnsi="Arial" w:cs="Arial"/>
          <w:sz w:val="20"/>
        </w:rPr>
        <w:t>8</w:t>
      </w:r>
      <w:r w:rsidR="009506D5">
        <w:rPr>
          <w:rFonts w:ascii="Arial" w:hAnsi="Arial" w:cs="Arial"/>
          <w:sz w:val="20"/>
        </w:rPr>
        <w:t>0</w:t>
      </w:r>
      <w:r w:rsidR="007B47CF">
        <w:rPr>
          <w:rFonts w:ascii="Arial" w:hAnsi="Arial" w:cs="Arial"/>
          <w:sz w:val="20"/>
        </w:rPr>
        <w:t>0</w:t>
      </w:r>
      <w:r w:rsidR="009506D5">
        <w:rPr>
          <w:rFonts w:ascii="Arial" w:hAnsi="Arial" w:cs="Arial"/>
          <w:sz w:val="20"/>
        </w:rPr>
        <w:t xml:space="preserve"> </w:t>
      </w:r>
      <w:r w:rsidR="007B47CF">
        <w:rPr>
          <w:rFonts w:ascii="Arial" w:hAnsi="Arial" w:cs="Arial"/>
          <w:sz w:val="20"/>
        </w:rPr>
        <w:t>mm</w:t>
      </w:r>
    </w:p>
    <w:p w14:paraId="6DD3C914" w14:textId="77777777" w:rsidR="0007255F" w:rsidRPr="0040243A" w:rsidRDefault="00A816D7" w:rsidP="00D62C2B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ab/>
      </w:r>
      <w:r w:rsidR="0007255F" w:rsidRPr="0040243A">
        <w:rPr>
          <w:rFonts w:ascii="Arial" w:hAnsi="Arial" w:cs="Arial"/>
          <w:sz w:val="20"/>
        </w:rPr>
        <w:t xml:space="preserve"> </w:t>
      </w:r>
      <w:r w:rsidR="0007255F" w:rsidRPr="0040243A">
        <w:rPr>
          <w:rFonts w:ascii="Arial" w:hAnsi="Arial" w:cs="Arial"/>
          <w:sz w:val="20"/>
        </w:rPr>
        <w:tab/>
      </w:r>
      <w:r w:rsidR="0007255F" w:rsidRPr="0040243A">
        <w:rPr>
          <w:rFonts w:ascii="Arial" w:hAnsi="Arial" w:cs="Arial"/>
          <w:sz w:val="20"/>
        </w:rPr>
        <w:tab/>
      </w:r>
      <w:r w:rsidR="0007255F" w:rsidRPr="0040243A">
        <w:rPr>
          <w:rFonts w:ascii="Arial" w:hAnsi="Arial" w:cs="Arial"/>
          <w:sz w:val="20"/>
        </w:rPr>
        <w:tab/>
      </w:r>
      <w:r w:rsidR="0007255F" w:rsidRPr="0040243A">
        <w:rPr>
          <w:rFonts w:ascii="Arial" w:hAnsi="Arial" w:cs="Arial"/>
          <w:sz w:val="20"/>
        </w:rPr>
        <w:tab/>
      </w:r>
    </w:p>
    <w:p w14:paraId="70D5E632" w14:textId="77777777" w:rsidR="0007255F" w:rsidRPr="0040243A" w:rsidRDefault="0007255F" w:rsidP="0007255F">
      <w:pPr>
        <w:rPr>
          <w:rFonts w:ascii="Arial" w:hAnsi="Arial" w:cs="Arial"/>
          <w:b/>
          <w:sz w:val="20"/>
        </w:rPr>
      </w:pPr>
      <w:r w:rsidRPr="0040243A">
        <w:rPr>
          <w:rFonts w:ascii="Arial" w:hAnsi="Arial" w:cs="Arial"/>
          <w:sz w:val="20"/>
        </w:rPr>
        <w:t xml:space="preserve">  </w:t>
      </w:r>
      <w:r w:rsidRPr="0040243A">
        <w:rPr>
          <w:rFonts w:ascii="Arial" w:hAnsi="Arial" w:cs="Arial"/>
          <w:b/>
          <w:sz w:val="20"/>
        </w:rPr>
        <w:t xml:space="preserve">ŠACHETNÍ DVEŘE          </w:t>
      </w:r>
      <w:r w:rsidR="0040243A">
        <w:rPr>
          <w:rFonts w:ascii="Arial" w:hAnsi="Arial" w:cs="Arial"/>
          <w:b/>
          <w:sz w:val="20"/>
        </w:rPr>
        <w:t xml:space="preserve">       </w:t>
      </w:r>
      <w:r w:rsidRPr="0040243A">
        <w:rPr>
          <w:rFonts w:ascii="Arial" w:hAnsi="Arial" w:cs="Arial"/>
          <w:b/>
          <w:sz w:val="20"/>
        </w:rPr>
        <w:t xml:space="preserve"> </w:t>
      </w:r>
    </w:p>
    <w:p w14:paraId="58ECF596" w14:textId="77777777" w:rsidR="0007255F" w:rsidRPr="0040243A" w:rsidRDefault="0007255F" w:rsidP="00D62C2B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typ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  <w:t xml:space="preserve">ruční </w:t>
      </w:r>
      <w:r w:rsidR="00921269">
        <w:rPr>
          <w:rFonts w:ascii="Arial" w:hAnsi="Arial" w:cs="Arial"/>
          <w:sz w:val="20"/>
        </w:rPr>
        <w:t>bariery</w:t>
      </w:r>
      <w:r w:rsidR="00AF2997">
        <w:rPr>
          <w:rFonts w:ascii="Arial" w:hAnsi="Arial" w:cs="Arial"/>
          <w:sz w:val="20"/>
        </w:rPr>
        <w:t xml:space="preserve"> </w:t>
      </w:r>
    </w:p>
    <w:p w14:paraId="15966B37" w14:textId="77777777" w:rsidR="0007255F" w:rsidRPr="0040243A" w:rsidRDefault="0007255F" w:rsidP="00D62C2B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povrchová úprava</w:t>
      </w:r>
      <w:r w:rsidRPr="0040243A">
        <w:rPr>
          <w:rFonts w:ascii="Arial" w:hAnsi="Arial" w:cs="Arial"/>
          <w:sz w:val="20"/>
        </w:rPr>
        <w:tab/>
        <w:t xml:space="preserve">           </w:t>
      </w:r>
      <w:r w:rsidR="0040243A">
        <w:rPr>
          <w:rFonts w:ascii="Arial" w:hAnsi="Arial" w:cs="Arial"/>
          <w:sz w:val="20"/>
        </w:rPr>
        <w:t xml:space="preserve">  </w:t>
      </w:r>
      <w:r w:rsidR="00427347">
        <w:rPr>
          <w:rFonts w:ascii="Arial" w:hAnsi="Arial" w:cs="Arial"/>
          <w:sz w:val="20"/>
        </w:rPr>
        <w:t xml:space="preserve">ral </w:t>
      </w:r>
      <w:r w:rsidR="009506D5">
        <w:rPr>
          <w:rFonts w:ascii="Arial" w:hAnsi="Arial" w:cs="Arial"/>
          <w:sz w:val="20"/>
        </w:rPr>
        <w:t>7032</w:t>
      </w:r>
    </w:p>
    <w:p w14:paraId="469BC9CA" w14:textId="77777777" w:rsidR="0007255F" w:rsidRPr="0040243A" w:rsidRDefault="00921269" w:rsidP="00D62C2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104DF">
        <w:rPr>
          <w:rFonts w:ascii="Arial" w:hAnsi="Arial" w:cs="Arial"/>
          <w:sz w:val="20"/>
        </w:rPr>
        <w:t>rozměr</w:t>
      </w:r>
      <w:r w:rsidR="001104DF">
        <w:rPr>
          <w:rFonts w:ascii="Arial" w:hAnsi="Arial" w:cs="Arial"/>
          <w:sz w:val="20"/>
        </w:rPr>
        <w:tab/>
      </w:r>
      <w:r w:rsidR="001104DF">
        <w:rPr>
          <w:rFonts w:ascii="Arial" w:hAnsi="Arial" w:cs="Arial"/>
          <w:sz w:val="20"/>
        </w:rPr>
        <w:tab/>
      </w:r>
      <w:r w:rsidR="001104DF">
        <w:rPr>
          <w:rFonts w:ascii="Arial" w:hAnsi="Arial" w:cs="Arial"/>
          <w:sz w:val="20"/>
        </w:rPr>
        <w:tab/>
        <w:t>šířka</w:t>
      </w:r>
      <w:r w:rsidR="00427347">
        <w:rPr>
          <w:rFonts w:ascii="Arial" w:hAnsi="Arial" w:cs="Arial"/>
          <w:sz w:val="20"/>
        </w:rPr>
        <w:t xml:space="preserve"> 5</w:t>
      </w:r>
      <w:r w:rsidR="009506D5">
        <w:rPr>
          <w:rFonts w:ascii="Arial" w:hAnsi="Arial" w:cs="Arial"/>
          <w:sz w:val="20"/>
        </w:rPr>
        <w:t>0</w:t>
      </w:r>
      <w:r w:rsidR="00053943">
        <w:rPr>
          <w:rFonts w:ascii="Arial" w:hAnsi="Arial" w:cs="Arial"/>
          <w:sz w:val="20"/>
        </w:rPr>
        <w:t>0 mm, výška 8</w:t>
      </w:r>
      <w:r w:rsidR="009F65BA">
        <w:rPr>
          <w:rFonts w:ascii="Arial" w:hAnsi="Arial" w:cs="Arial"/>
          <w:sz w:val="20"/>
        </w:rPr>
        <w:t>0</w:t>
      </w:r>
      <w:r w:rsidR="001104DF">
        <w:rPr>
          <w:rFonts w:ascii="Arial" w:hAnsi="Arial" w:cs="Arial"/>
          <w:sz w:val="20"/>
        </w:rPr>
        <w:t>0</w:t>
      </w:r>
      <w:r w:rsidR="0007255F" w:rsidRPr="0040243A">
        <w:rPr>
          <w:rFonts w:ascii="Arial" w:hAnsi="Arial" w:cs="Arial"/>
          <w:sz w:val="20"/>
        </w:rPr>
        <w:t xml:space="preserve"> mm</w:t>
      </w:r>
    </w:p>
    <w:p w14:paraId="619915AF" w14:textId="77777777" w:rsidR="0007255F" w:rsidRDefault="0007255F" w:rsidP="00D62C2B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- požární odolnost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="00427347">
        <w:rPr>
          <w:rFonts w:ascii="Arial" w:hAnsi="Arial" w:cs="Arial"/>
          <w:sz w:val="20"/>
        </w:rPr>
        <w:t>ne</w:t>
      </w:r>
    </w:p>
    <w:p w14:paraId="48E1C978" w14:textId="77777777" w:rsidR="004E3B57" w:rsidRDefault="004E3B57" w:rsidP="00D62C2B">
      <w:pPr>
        <w:spacing w:after="0"/>
        <w:rPr>
          <w:rFonts w:ascii="Arial" w:hAnsi="Arial" w:cs="Arial"/>
          <w:sz w:val="20"/>
        </w:rPr>
      </w:pPr>
    </w:p>
    <w:p w14:paraId="18FAD3D7" w14:textId="77777777" w:rsidR="0007255F" w:rsidRPr="0040243A" w:rsidRDefault="0007255F" w:rsidP="0007255F">
      <w:pPr>
        <w:rPr>
          <w:rFonts w:ascii="Arial" w:hAnsi="Arial" w:cs="Arial"/>
          <w:b/>
          <w:sz w:val="20"/>
        </w:rPr>
      </w:pPr>
      <w:r w:rsidRPr="0040243A">
        <w:rPr>
          <w:rFonts w:ascii="Arial" w:hAnsi="Arial" w:cs="Arial"/>
          <w:b/>
          <w:sz w:val="20"/>
        </w:rPr>
        <w:t>ŘÍZENÍ VÝTAHU</w:t>
      </w:r>
    </w:p>
    <w:p w14:paraId="699DB160" w14:textId="77777777" w:rsidR="0007255F" w:rsidRDefault="0007255F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 xml:space="preserve">- vnější řízení 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  <w:t>ovladače nerez s potvrzením polohy klece</w:t>
      </w:r>
      <w:r w:rsidR="00E55B7B">
        <w:rPr>
          <w:rFonts w:ascii="Arial" w:hAnsi="Arial" w:cs="Arial"/>
          <w:sz w:val="20"/>
        </w:rPr>
        <w:t xml:space="preserve">, signalizace v jízdě, poloha kabiny </w:t>
      </w:r>
    </w:p>
    <w:p w14:paraId="61AA9AA5" w14:textId="77777777" w:rsidR="004E3B57" w:rsidRPr="0040243A" w:rsidRDefault="004E3B57" w:rsidP="000725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odesílač, přivolávač</w:t>
      </w:r>
    </w:p>
    <w:p w14:paraId="68FBA5EC" w14:textId="77777777" w:rsidR="0007255F" w:rsidRPr="0040243A" w:rsidRDefault="00E55B7B" w:rsidP="000725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rozvaděč                     </w:t>
      </w:r>
      <w:r w:rsidR="000539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mikroprocesorové řízení   </w:t>
      </w:r>
      <w:r w:rsidR="0007255F" w:rsidRPr="0040243A">
        <w:rPr>
          <w:rFonts w:ascii="Arial" w:hAnsi="Arial" w:cs="Arial"/>
          <w:sz w:val="20"/>
        </w:rPr>
        <w:tab/>
      </w:r>
      <w:r w:rsidR="0007255F" w:rsidRPr="0040243A">
        <w:rPr>
          <w:rFonts w:ascii="Arial" w:hAnsi="Arial" w:cs="Arial"/>
          <w:sz w:val="20"/>
        </w:rPr>
        <w:tab/>
        <w:t xml:space="preserve">                      </w:t>
      </w:r>
    </w:p>
    <w:p w14:paraId="191943DA" w14:textId="77777777" w:rsidR="0007255F" w:rsidRPr="0040243A" w:rsidRDefault="0007255F" w:rsidP="0007255F">
      <w:pPr>
        <w:rPr>
          <w:rFonts w:ascii="Arial" w:hAnsi="Arial" w:cs="Arial"/>
          <w:sz w:val="20"/>
        </w:rPr>
      </w:pPr>
    </w:p>
    <w:p w14:paraId="794CB1FF" w14:textId="77777777" w:rsidR="0007255F" w:rsidRDefault="0007255F" w:rsidP="0007255F">
      <w:pPr>
        <w:rPr>
          <w:rFonts w:ascii="Arial" w:hAnsi="Arial" w:cs="Arial"/>
          <w:b/>
          <w:sz w:val="20"/>
        </w:rPr>
      </w:pPr>
      <w:r w:rsidRPr="0040243A">
        <w:rPr>
          <w:rFonts w:ascii="Arial" w:hAnsi="Arial" w:cs="Arial"/>
          <w:b/>
          <w:sz w:val="20"/>
        </w:rPr>
        <w:t>OSTATNÍ</w:t>
      </w:r>
    </w:p>
    <w:p w14:paraId="0E557F7F" w14:textId="77777777" w:rsidR="00427347" w:rsidRDefault="00427347" w:rsidP="000725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Vylíčení strojovny a oprava po zabudování nových </w:t>
      </w:r>
      <w:r w:rsidR="009506D5">
        <w:rPr>
          <w:rFonts w:ascii="Arial" w:hAnsi="Arial" w:cs="Arial"/>
          <w:sz w:val="20"/>
        </w:rPr>
        <w:t>barier</w:t>
      </w:r>
      <w:r>
        <w:rPr>
          <w:rFonts w:ascii="Arial" w:hAnsi="Arial" w:cs="Arial"/>
          <w:sz w:val="20"/>
        </w:rPr>
        <w:t>.</w:t>
      </w:r>
    </w:p>
    <w:p w14:paraId="0108E85B" w14:textId="77777777" w:rsidR="00427347" w:rsidRPr="00427347" w:rsidRDefault="009506D5" w:rsidP="000725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Oprava obkladu po výměně barier</w:t>
      </w:r>
      <w:r w:rsidR="00427347">
        <w:rPr>
          <w:rFonts w:ascii="Arial" w:hAnsi="Arial" w:cs="Arial"/>
          <w:sz w:val="20"/>
        </w:rPr>
        <w:t>.</w:t>
      </w:r>
    </w:p>
    <w:p w14:paraId="4DC6ADE5" w14:textId="77777777" w:rsidR="00E55B7B" w:rsidRDefault="0007255F" w:rsidP="0007255F">
      <w:pPr>
        <w:rPr>
          <w:rFonts w:ascii="Arial" w:hAnsi="Arial"/>
          <w:sz w:val="20"/>
        </w:rPr>
      </w:pPr>
      <w:r w:rsidRPr="0040243A">
        <w:rPr>
          <w:rFonts w:ascii="Arial" w:hAnsi="Arial" w:cs="Arial"/>
          <w:sz w:val="20"/>
        </w:rPr>
        <w:t>Př</w:t>
      </w:r>
      <w:r w:rsidRPr="0040243A">
        <w:rPr>
          <w:rFonts w:ascii="Arial" w:hAnsi="Arial"/>
          <w:sz w:val="20"/>
        </w:rPr>
        <w:t>esné a doplňující technické údaje dodaného výtahu jsou obsahem projektové</w:t>
      </w:r>
    </w:p>
    <w:p w14:paraId="5A0A04EE" w14:textId="77777777" w:rsidR="004E3B57" w:rsidRPr="0040243A" w:rsidRDefault="0007255F" w:rsidP="0007255F">
      <w:pPr>
        <w:rPr>
          <w:rFonts w:ascii="Arial" w:hAnsi="Arial"/>
          <w:sz w:val="20"/>
        </w:rPr>
      </w:pPr>
      <w:r w:rsidRPr="0040243A">
        <w:rPr>
          <w:rFonts w:ascii="Arial" w:hAnsi="Arial"/>
          <w:sz w:val="20"/>
        </w:rPr>
        <w:t>dokumentace výtahu a její technické zprávy.</w:t>
      </w:r>
    </w:p>
    <w:p w14:paraId="4D6C027D" w14:textId="77777777" w:rsidR="00D62C2B" w:rsidRDefault="00122497" w:rsidP="0007255F">
      <w:pPr>
        <w:spacing w:before="120" w:line="240" w:lineRule="atLeast"/>
        <w:rPr>
          <w:rFonts w:ascii="Arial" w:hAnsi="Arial"/>
          <w:sz w:val="20"/>
        </w:rPr>
      </w:pPr>
      <w:r w:rsidRPr="0040243A">
        <w:rPr>
          <w:rFonts w:ascii="Arial" w:hAnsi="Arial"/>
          <w:sz w:val="20"/>
        </w:rPr>
        <w:t>Provedení zkoušky</w:t>
      </w:r>
      <w:r w:rsidR="0007255F" w:rsidRPr="0040243A">
        <w:rPr>
          <w:rFonts w:ascii="Arial" w:hAnsi="Arial"/>
          <w:sz w:val="20"/>
        </w:rPr>
        <w:t xml:space="preserve"> </w:t>
      </w:r>
      <w:r w:rsidRPr="0040243A">
        <w:rPr>
          <w:rFonts w:ascii="Arial" w:hAnsi="Arial"/>
          <w:sz w:val="20"/>
        </w:rPr>
        <w:t xml:space="preserve">po montáži </w:t>
      </w:r>
      <w:r w:rsidR="0007255F" w:rsidRPr="0040243A">
        <w:rPr>
          <w:rFonts w:ascii="Arial" w:hAnsi="Arial"/>
          <w:sz w:val="20"/>
        </w:rPr>
        <w:t>ve smyslu platných předpisů.</w:t>
      </w:r>
    </w:p>
    <w:p w14:paraId="43A8620E" w14:textId="77777777" w:rsidR="0007255F" w:rsidRPr="0040243A" w:rsidRDefault="0007255F" w:rsidP="0007255F">
      <w:pPr>
        <w:spacing w:before="120" w:line="240" w:lineRule="atLeast"/>
        <w:rPr>
          <w:rFonts w:ascii="Arial" w:hAnsi="Arial"/>
          <w:b/>
          <w:color w:val="0000FF"/>
          <w:sz w:val="20"/>
        </w:rPr>
      </w:pPr>
      <w:r w:rsidRPr="0040243A">
        <w:rPr>
          <w:rFonts w:ascii="Arial" w:hAnsi="Arial"/>
          <w:b/>
          <w:color w:val="0000FF"/>
          <w:sz w:val="20"/>
        </w:rPr>
        <w:lastRenderedPageBreak/>
        <w:t>2. Termíny plnění:</w:t>
      </w:r>
    </w:p>
    <w:p w14:paraId="2DC69B76" w14:textId="77777777" w:rsidR="0007255F" w:rsidRPr="0040243A" w:rsidRDefault="0007255F" w:rsidP="00D62C2B">
      <w:pPr>
        <w:tabs>
          <w:tab w:val="left" w:leader="dot" w:pos="8364"/>
        </w:tabs>
        <w:spacing w:before="120" w:after="0" w:line="240" w:lineRule="atLeast"/>
        <w:ind w:left="284"/>
        <w:rPr>
          <w:rFonts w:ascii="Arial" w:hAnsi="Arial"/>
          <w:sz w:val="20"/>
        </w:rPr>
      </w:pPr>
      <w:r w:rsidRPr="0040243A">
        <w:rPr>
          <w:rFonts w:ascii="Arial" w:hAnsi="Arial"/>
          <w:sz w:val="20"/>
        </w:rPr>
        <w:t xml:space="preserve">Dodávka a práce budou prováděny tak, aby předání předmětu smlouvy proběhlo </w:t>
      </w:r>
    </w:p>
    <w:p w14:paraId="3746D8AE" w14:textId="77777777" w:rsidR="0007255F" w:rsidRPr="0040243A" w:rsidRDefault="00E71554" w:rsidP="00D62C2B">
      <w:pPr>
        <w:tabs>
          <w:tab w:val="left" w:leader="dot" w:pos="8364"/>
        </w:tabs>
        <w:spacing w:before="120" w:after="0" w:line="240" w:lineRule="atLeast"/>
        <w:ind w:left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</w:t>
      </w:r>
      <w:r w:rsidR="00062B59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roce</w:t>
      </w:r>
      <w:r w:rsidR="00062B59">
        <w:rPr>
          <w:rFonts w:ascii="Arial" w:hAnsi="Arial"/>
          <w:b/>
          <w:sz w:val="20"/>
        </w:rPr>
        <w:t xml:space="preserve"> do 25.7.</w:t>
      </w:r>
      <w:r w:rsidR="000066AB" w:rsidRPr="0040243A">
        <w:rPr>
          <w:rFonts w:ascii="Arial" w:hAnsi="Arial"/>
          <w:b/>
          <w:sz w:val="20"/>
        </w:rPr>
        <w:t xml:space="preserve"> </w:t>
      </w:r>
      <w:r w:rsidR="00427347">
        <w:rPr>
          <w:rFonts w:ascii="Arial" w:hAnsi="Arial"/>
          <w:b/>
          <w:sz w:val="20"/>
        </w:rPr>
        <w:t>20</w:t>
      </w:r>
      <w:r w:rsidR="009F65BA">
        <w:rPr>
          <w:rFonts w:ascii="Arial" w:hAnsi="Arial"/>
          <w:b/>
          <w:sz w:val="20"/>
        </w:rPr>
        <w:t>23</w:t>
      </w:r>
      <w:r w:rsidR="00E55B7B">
        <w:rPr>
          <w:rFonts w:ascii="Arial" w:hAnsi="Arial"/>
          <w:b/>
          <w:sz w:val="20"/>
        </w:rPr>
        <w:t xml:space="preserve"> dle SOD.</w:t>
      </w:r>
    </w:p>
    <w:p w14:paraId="33F36ABF" w14:textId="77777777" w:rsidR="00104140" w:rsidRDefault="0007255F" w:rsidP="0007255F">
      <w:pPr>
        <w:tabs>
          <w:tab w:val="left" w:pos="9356"/>
        </w:tabs>
        <w:spacing w:before="120" w:line="240" w:lineRule="atLeast"/>
        <w:rPr>
          <w:rFonts w:ascii="Arial" w:hAnsi="Arial"/>
          <w:b/>
          <w:color w:val="0000FF"/>
          <w:sz w:val="20"/>
        </w:rPr>
      </w:pPr>
      <w:r w:rsidRPr="0040243A">
        <w:rPr>
          <w:rFonts w:ascii="Arial" w:hAnsi="Arial"/>
          <w:b/>
          <w:color w:val="0000FF"/>
          <w:sz w:val="20"/>
        </w:rPr>
        <w:t>3. Termíny nástupu na montáž:</w:t>
      </w:r>
      <w:r w:rsidR="00197B72">
        <w:rPr>
          <w:rFonts w:ascii="Arial" w:hAnsi="Arial"/>
          <w:b/>
          <w:color w:val="0000FF"/>
          <w:sz w:val="20"/>
        </w:rPr>
        <w:t xml:space="preserve"> dle SOD</w:t>
      </w:r>
    </w:p>
    <w:p w14:paraId="1C52EB91" w14:textId="77777777" w:rsidR="008A0807" w:rsidRPr="008A0807" w:rsidRDefault="00857314" w:rsidP="0007255F">
      <w:pPr>
        <w:tabs>
          <w:tab w:val="left" w:pos="9356"/>
        </w:tabs>
        <w:spacing w:before="120"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8A0807" w:rsidRPr="008A0807">
        <w:rPr>
          <w:rFonts w:ascii="Arial" w:hAnsi="Arial"/>
          <w:sz w:val="20"/>
        </w:rPr>
        <w:t xml:space="preserve">Předpokládaný termín od </w:t>
      </w:r>
      <w:r w:rsidR="009F65BA">
        <w:rPr>
          <w:rFonts w:ascii="Arial" w:hAnsi="Arial"/>
          <w:b/>
          <w:sz w:val="20"/>
          <w:u w:val="single"/>
        </w:rPr>
        <w:t xml:space="preserve">30.06.2023 </w:t>
      </w:r>
      <w:r w:rsidR="008A0807" w:rsidRPr="00B076E4">
        <w:rPr>
          <w:rFonts w:ascii="Arial" w:hAnsi="Arial"/>
          <w:b/>
          <w:sz w:val="20"/>
          <w:u w:val="single"/>
        </w:rPr>
        <w:t xml:space="preserve">do </w:t>
      </w:r>
      <w:r w:rsidR="009506D5" w:rsidRPr="00B076E4">
        <w:rPr>
          <w:rFonts w:ascii="Arial" w:hAnsi="Arial"/>
          <w:b/>
          <w:sz w:val="20"/>
          <w:u w:val="single"/>
        </w:rPr>
        <w:t>25</w:t>
      </w:r>
      <w:r w:rsidR="008A0807" w:rsidRPr="00B076E4">
        <w:rPr>
          <w:rFonts w:ascii="Arial" w:hAnsi="Arial"/>
          <w:b/>
          <w:sz w:val="20"/>
          <w:u w:val="single"/>
        </w:rPr>
        <w:t>.</w:t>
      </w:r>
      <w:r w:rsidR="009F65BA">
        <w:rPr>
          <w:rFonts w:ascii="Arial" w:hAnsi="Arial"/>
          <w:b/>
          <w:sz w:val="20"/>
          <w:u w:val="single"/>
        </w:rPr>
        <w:t>0</w:t>
      </w:r>
      <w:r w:rsidR="009506D5" w:rsidRPr="00B076E4">
        <w:rPr>
          <w:rFonts w:ascii="Arial" w:hAnsi="Arial"/>
          <w:b/>
          <w:sz w:val="20"/>
          <w:u w:val="single"/>
        </w:rPr>
        <w:t>7</w:t>
      </w:r>
      <w:r w:rsidR="008A0807" w:rsidRPr="00B076E4">
        <w:rPr>
          <w:rFonts w:ascii="Arial" w:hAnsi="Arial"/>
          <w:b/>
          <w:sz w:val="20"/>
          <w:u w:val="single"/>
        </w:rPr>
        <w:t>.20</w:t>
      </w:r>
      <w:r w:rsidR="009F65BA">
        <w:rPr>
          <w:rFonts w:ascii="Arial" w:hAnsi="Arial"/>
          <w:b/>
          <w:sz w:val="20"/>
          <w:u w:val="single"/>
        </w:rPr>
        <w:t>23</w:t>
      </w:r>
      <w:r w:rsidR="00B076E4">
        <w:rPr>
          <w:rFonts w:ascii="Arial" w:hAnsi="Arial"/>
          <w:b/>
          <w:sz w:val="20"/>
          <w:u w:val="single"/>
        </w:rPr>
        <w:t>.</w:t>
      </w:r>
    </w:p>
    <w:p w14:paraId="3423ECC6" w14:textId="77777777" w:rsidR="00D62C2B" w:rsidRPr="0040243A" w:rsidRDefault="00D62C2B" w:rsidP="00D62C2B">
      <w:pPr>
        <w:tabs>
          <w:tab w:val="left" w:pos="9356"/>
        </w:tabs>
        <w:spacing w:after="0" w:line="240" w:lineRule="atLeast"/>
        <w:rPr>
          <w:rFonts w:ascii="Arial" w:hAnsi="Arial"/>
          <w:sz w:val="20"/>
        </w:rPr>
      </w:pPr>
    </w:p>
    <w:p w14:paraId="613F2C43" w14:textId="77777777" w:rsidR="0007255F" w:rsidRPr="0040243A" w:rsidRDefault="0007255F" w:rsidP="0007255F">
      <w:pPr>
        <w:tabs>
          <w:tab w:val="left" w:pos="9356"/>
        </w:tabs>
        <w:spacing w:before="120" w:line="240" w:lineRule="atLeast"/>
        <w:rPr>
          <w:rFonts w:ascii="Arial" w:hAnsi="Arial"/>
          <w:b/>
          <w:color w:val="0000FF"/>
          <w:sz w:val="20"/>
        </w:rPr>
      </w:pPr>
      <w:r w:rsidRPr="008A0807">
        <w:rPr>
          <w:rFonts w:ascii="Arial" w:hAnsi="Arial"/>
          <w:b/>
          <w:color w:val="0000FF"/>
          <w:sz w:val="20"/>
        </w:rPr>
        <w:t>4. Záruční doba:</w:t>
      </w:r>
      <w:r w:rsidRPr="0040243A">
        <w:rPr>
          <w:rFonts w:ascii="Arial" w:hAnsi="Arial"/>
          <w:b/>
          <w:color w:val="0000FF"/>
          <w:sz w:val="20"/>
        </w:rPr>
        <w:t xml:space="preserve"> </w:t>
      </w:r>
    </w:p>
    <w:p w14:paraId="4F91F95B" w14:textId="77777777" w:rsidR="0007255F" w:rsidRPr="0040243A" w:rsidRDefault="0007255F" w:rsidP="0007255F">
      <w:pPr>
        <w:numPr>
          <w:ilvl w:val="0"/>
          <w:numId w:val="37"/>
        </w:numPr>
        <w:tabs>
          <w:tab w:val="num" w:pos="567"/>
        </w:tabs>
        <w:spacing w:after="0"/>
        <w:ind w:left="567" w:hanging="283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Zhotovitel odpovídá za to, že dílo bude zhotoveno úplně a bez vad podle této smlouvy a podle projektové dokumentace a že v záruční době bude mít vlastnosti stanovené touto smlouvou a projektovou dokumentací, jinak vlastnosti obvyklé.</w:t>
      </w:r>
    </w:p>
    <w:p w14:paraId="2E17EAEE" w14:textId="77777777" w:rsidR="0007255F" w:rsidRPr="0040243A" w:rsidRDefault="0007255F" w:rsidP="0007255F">
      <w:pPr>
        <w:tabs>
          <w:tab w:val="num" w:pos="567"/>
        </w:tabs>
        <w:ind w:left="567" w:hanging="283"/>
        <w:rPr>
          <w:rFonts w:ascii="Arial" w:hAnsi="Arial" w:cs="Arial"/>
          <w:sz w:val="20"/>
        </w:rPr>
      </w:pPr>
    </w:p>
    <w:p w14:paraId="669C8240" w14:textId="77777777" w:rsidR="0007255F" w:rsidRPr="0040243A" w:rsidRDefault="0007255F" w:rsidP="0007255F">
      <w:pPr>
        <w:numPr>
          <w:ilvl w:val="0"/>
          <w:numId w:val="37"/>
        </w:numPr>
        <w:tabs>
          <w:tab w:val="num" w:pos="567"/>
        </w:tabs>
        <w:spacing w:after="0"/>
        <w:ind w:left="567" w:hanging="283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Zhotovitel odpovídá za vady díla způsobené porušením jeho povinností nebo</w:t>
      </w:r>
      <w:r w:rsidR="00921269">
        <w:rPr>
          <w:rFonts w:ascii="Arial" w:hAnsi="Arial" w:cs="Arial"/>
          <w:sz w:val="20"/>
        </w:rPr>
        <w:t xml:space="preserve"> vadou materiálu a</w:t>
      </w:r>
      <w:r w:rsidR="00427347">
        <w:rPr>
          <w:rFonts w:ascii="Arial" w:hAnsi="Arial" w:cs="Arial"/>
          <w:sz w:val="20"/>
        </w:rPr>
        <w:t xml:space="preserve"> to po dobu </w:t>
      </w:r>
      <w:r w:rsidR="006C0340">
        <w:rPr>
          <w:rFonts w:ascii="Arial" w:hAnsi="Arial" w:cs="Arial"/>
          <w:sz w:val="20"/>
        </w:rPr>
        <w:t>40</w:t>
      </w:r>
      <w:r w:rsidRPr="0040243A">
        <w:rPr>
          <w:rFonts w:ascii="Arial" w:hAnsi="Arial" w:cs="Arial"/>
          <w:sz w:val="20"/>
        </w:rPr>
        <w:t xml:space="preserve">-ti měsíců ode dne následujícího po dni předání díla objednateli. U dodávek a zařízení, tvořících součást díla, které mají vlastní záruční dobu stanovenou výrobcem vzhledem k jejich omezené délce životnosti, či jiným vlastnostem, </w:t>
      </w:r>
      <w:r w:rsidR="00921269">
        <w:rPr>
          <w:rFonts w:ascii="Arial" w:hAnsi="Arial" w:cs="Arial"/>
          <w:sz w:val="20"/>
        </w:rPr>
        <w:t xml:space="preserve">platí tato záruční doba, min. </w:t>
      </w:r>
      <w:r w:rsidR="00CF35B1">
        <w:rPr>
          <w:rFonts w:ascii="Arial" w:hAnsi="Arial" w:cs="Arial"/>
          <w:sz w:val="20"/>
        </w:rPr>
        <w:t>36</w:t>
      </w:r>
      <w:r w:rsidRPr="0040243A">
        <w:rPr>
          <w:rFonts w:ascii="Arial" w:hAnsi="Arial" w:cs="Arial"/>
          <w:sz w:val="20"/>
        </w:rPr>
        <w:t xml:space="preserve"> měsíců. </w:t>
      </w:r>
    </w:p>
    <w:p w14:paraId="1D3DD0A1" w14:textId="77777777" w:rsidR="0007255F" w:rsidRPr="0040243A" w:rsidRDefault="0007255F" w:rsidP="0007255F">
      <w:pPr>
        <w:rPr>
          <w:rFonts w:ascii="Arial" w:hAnsi="Arial" w:cs="Arial"/>
          <w:sz w:val="20"/>
        </w:rPr>
      </w:pPr>
    </w:p>
    <w:p w14:paraId="6779823C" w14:textId="77777777" w:rsidR="00053943" w:rsidRDefault="00053943" w:rsidP="0007255F">
      <w:pPr>
        <w:tabs>
          <w:tab w:val="num" w:pos="567"/>
        </w:tabs>
        <w:ind w:left="567" w:hanging="283"/>
        <w:rPr>
          <w:rFonts w:ascii="Arial" w:hAnsi="Arial" w:cs="Arial"/>
          <w:sz w:val="20"/>
          <w:u w:val="single"/>
        </w:rPr>
      </w:pPr>
    </w:p>
    <w:p w14:paraId="3B861828" w14:textId="77777777" w:rsidR="00894493" w:rsidRPr="0040243A" w:rsidRDefault="00894493" w:rsidP="00894493">
      <w:pPr>
        <w:tabs>
          <w:tab w:val="left" w:pos="9356"/>
        </w:tabs>
        <w:spacing w:before="120" w:line="240" w:lineRule="atLeast"/>
        <w:jc w:val="center"/>
        <w:rPr>
          <w:rFonts w:ascii="Arial" w:hAnsi="Arial"/>
          <w:b/>
          <w:color w:val="FF0000"/>
          <w:sz w:val="20"/>
        </w:rPr>
      </w:pPr>
      <w:r w:rsidRPr="0040243A">
        <w:rPr>
          <w:rFonts w:ascii="Arial" w:hAnsi="Arial"/>
          <w:b/>
          <w:color w:val="FF0000"/>
          <w:sz w:val="20"/>
        </w:rPr>
        <w:t>Cenový rozpočet:</w:t>
      </w:r>
    </w:p>
    <w:p w14:paraId="225980A3" w14:textId="77777777" w:rsidR="0007255F" w:rsidRPr="0040243A" w:rsidRDefault="0007255F" w:rsidP="00D62C2B">
      <w:pPr>
        <w:tabs>
          <w:tab w:val="left" w:pos="9356"/>
        </w:tabs>
        <w:spacing w:before="120" w:line="240" w:lineRule="atLeast"/>
        <w:rPr>
          <w:rFonts w:ascii="Arial" w:hAnsi="Arial"/>
          <w:b/>
          <w:color w:val="0000FF"/>
          <w:sz w:val="20"/>
        </w:rPr>
      </w:pPr>
      <w:r w:rsidRPr="0040243A">
        <w:rPr>
          <w:rFonts w:ascii="Arial" w:hAnsi="Arial"/>
          <w:b/>
          <w:color w:val="0000FF"/>
          <w:sz w:val="20"/>
        </w:rPr>
        <w:t xml:space="preserve">1. Cena výtahu </w:t>
      </w:r>
    </w:p>
    <w:p w14:paraId="5EA8B957" w14:textId="77777777" w:rsidR="0007255F" w:rsidRPr="0040243A" w:rsidRDefault="0007255F" w:rsidP="0007255F">
      <w:pPr>
        <w:rPr>
          <w:rFonts w:ascii="Arial" w:hAnsi="Arial" w:cs="Arial"/>
          <w:b/>
          <w:sz w:val="20"/>
          <w:u w:val="single"/>
        </w:rPr>
      </w:pPr>
      <w:r w:rsidRPr="0040243A">
        <w:rPr>
          <w:rFonts w:ascii="Arial" w:hAnsi="Arial" w:cs="Arial"/>
          <w:b/>
          <w:sz w:val="20"/>
          <w:u w:val="single"/>
        </w:rPr>
        <w:t xml:space="preserve">CENOVÝ ROZPOČET </w:t>
      </w:r>
      <w:r w:rsidR="00427347">
        <w:rPr>
          <w:rFonts w:ascii="Arial" w:hAnsi="Arial" w:cs="Arial"/>
          <w:b/>
          <w:sz w:val="20"/>
          <w:u w:val="single"/>
        </w:rPr>
        <w:t xml:space="preserve">ZA JEDEN VÝTAH </w:t>
      </w:r>
      <w:r w:rsidRPr="0040243A">
        <w:rPr>
          <w:rFonts w:ascii="Arial" w:hAnsi="Arial" w:cs="Arial"/>
          <w:b/>
          <w:sz w:val="20"/>
          <w:u w:val="single"/>
        </w:rPr>
        <w:t>OBSAHUJE</w:t>
      </w:r>
    </w:p>
    <w:p w14:paraId="09DB2D6E" w14:textId="77777777" w:rsidR="0007255F" w:rsidRPr="0040243A" w:rsidRDefault="0007255F" w:rsidP="00BE608D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Projektová dokumentace technologické části výtahu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="005679C4">
        <w:rPr>
          <w:rFonts w:ascii="Arial" w:hAnsi="Arial" w:cs="Arial"/>
          <w:sz w:val="20"/>
        </w:rPr>
        <w:t xml:space="preserve"> </w:t>
      </w:r>
      <w:r w:rsidR="00030E81">
        <w:rPr>
          <w:rFonts w:ascii="Arial" w:hAnsi="Arial" w:cs="Arial"/>
          <w:sz w:val="20"/>
        </w:rPr>
        <w:t xml:space="preserve"> </w:t>
      </w:r>
      <w:r w:rsidR="005679C4">
        <w:rPr>
          <w:rFonts w:ascii="Arial" w:hAnsi="Arial" w:cs="Arial"/>
          <w:sz w:val="20"/>
        </w:rPr>
        <w:t>1</w:t>
      </w:r>
      <w:r w:rsidR="009F65BA">
        <w:rPr>
          <w:rFonts w:ascii="Arial" w:hAnsi="Arial" w:cs="Arial"/>
          <w:sz w:val="20"/>
        </w:rPr>
        <w:t>8</w:t>
      </w:r>
      <w:r w:rsidR="005679C4">
        <w:rPr>
          <w:rFonts w:ascii="Arial" w:hAnsi="Arial" w:cs="Arial"/>
          <w:sz w:val="20"/>
        </w:rPr>
        <w:t> 000,-Kč</w:t>
      </w:r>
      <w:r w:rsidRPr="0040243A">
        <w:rPr>
          <w:rFonts w:ascii="Arial" w:hAnsi="Arial" w:cs="Arial"/>
          <w:sz w:val="20"/>
        </w:rPr>
        <w:tab/>
      </w:r>
    </w:p>
    <w:p w14:paraId="386A7AE0" w14:textId="77777777" w:rsidR="00427347" w:rsidRDefault="0007255F" w:rsidP="00BE608D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 xml:space="preserve">Dodávka nového výtahu </w:t>
      </w:r>
      <w:r w:rsidR="005679C4">
        <w:rPr>
          <w:rFonts w:ascii="Arial" w:hAnsi="Arial" w:cs="Arial"/>
          <w:sz w:val="20"/>
        </w:rPr>
        <w:t xml:space="preserve">                                                              </w:t>
      </w:r>
      <w:r w:rsidR="00030E81">
        <w:rPr>
          <w:rFonts w:ascii="Arial" w:hAnsi="Arial" w:cs="Arial"/>
          <w:sz w:val="20"/>
        </w:rPr>
        <w:t xml:space="preserve"> </w:t>
      </w:r>
      <w:r w:rsidR="009506D5">
        <w:rPr>
          <w:rFonts w:ascii="Arial" w:hAnsi="Arial" w:cs="Arial"/>
          <w:sz w:val="20"/>
        </w:rPr>
        <w:t>1</w:t>
      </w:r>
      <w:r w:rsidR="00062B59">
        <w:rPr>
          <w:rFonts w:ascii="Arial" w:hAnsi="Arial" w:cs="Arial"/>
          <w:sz w:val="20"/>
        </w:rPr>
        <w:t>3</w:t>
      </w:r>
      <w:r w:rsidR="005679C4">
        <w:rPr>
          <w:rFonts w:ascii="Arial" w:hAnsi="Arial" w:cs="Arial"/>
          <w:sz w:val="20"/>
        </w:rPr>
        <w:t xml:space="preserve">5 000,-Kč </w:t>
      </w:r>
    </w:p>
    <w:p w14:paraId="67F8B9C4" w14:textId="77777777" w:rsidR="0007255F" w:rsidRPr="0040243A" w:rsidRDefault="00427347" w:rsidP="00BE608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Demontáž starého výtahu</w:t>
      </w:r>
      <w:r w:rsidR="0007255F" w:rsidRPr="0040243A">
        <w:rPr>
          <w:rFonts w:ascii="Arial" w:hAnsi="Arial" w:cs="Arial"/>
          <w:sz w:val="20"/>
        </w:rPr>
        <w:tab/>
      </w:r>
      <w:r w:rsidR="0007255F" w:rsidRPr="0040243A">
        <w:rPr>
          <w:rFonts w:ascii="Arial" w:hAnsi="Arial" w:cs="Arial"/>
          <w:sz w:val="20"/>
        </w:rPr>
        <w:tab/>
      </w:r>
      <w:r w:rsidR="0007255F" w:rsidRPr="0040243A">
        <w:rPr>
          <w:rFonts w:ascii="Arial" w:hAnsi="Arial" w:cs="Arial"/>
          <w:sz w:val="20"/>
        </w:rPr>
        <w:tab/>
        <w:t xml:space="preserve"> </w:t>
      </w:r>
      <w:r w:rsidR="0007255F" w:rsidRPr="0040243A">
        <w:rPr>
          <w:rFonts w:ascii="Arial" w:hAnsi="Arial" w:cs="Arial"/>
          <w:sz w:val="20"/>
        </w:rPr>
        <w:tab/>
      </w:r>
      <w:r w:rsidR="005679C4">
        <w:rPr>
          <w:rFonts w:ascii="Arial" w:hAnsi="Arial" w:cs="Arial"/>
          <w:sz w:val="20"/>
        </w:rPr>
        <w:t xml:space="preserve">              </w:t>
      </w:r>
      <w:r w:rsidR="00030E81">
        <w:rPr>
          <w:rFonts w:ascii="Arial" w:hAnsi="Arial" w:cs="Arial"/>
          <w:sz w:val="20"/>
        </w:rPr>
        <w:t xml:space="preserve">  </w:t>
      </w:r>
      <w:r w:rsidR="005679C4">
        <w:rPr>
          <w:rFonts w:ascii="Arial" w:hAnsi="Arial" w:cs="Arial"/>
          <w:sz w:val="20"/>
        </w:rPr>
        <w:t xml:space="preserve"> 5 000,-Kč</w:t>
      </w:r>
    </w:p>
    <w:p w14:paraId="4BFB7E9A" w14:textId="77777777" w:rsidR="00D62C2B" w:rsidRPr="0040243A" w:rsidRDefault="0007255F" w:rsidP="00BE608D">
      <w:pPr>
        <w:spacing w:after="0"/>
        <w:jc w:val="left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M</w:t>
      </w:r>
      <w:r w:rsidR="00BE608D" w:rsidRPr="0040243A">
        <w:rPr>
          <w:rFonts w:ascii="Arial" w:hAnsi="Arial" w:cs="Arial"/>
          <w:sz w:val="20"/>
        </w:rPr>
        <w:t>ontáž</w:t>
      </w:r>
      <w:r w:rsidR="00746CE3">
        <w:rPr>
          <w:rFonts w:ascii="Arial" w:hAnsi="Arial" w:cs="Arial"/>
          <w:sz w:val="20"/>
        </w:rPr>
        <w:t xml:space="preserve"> nového</w:t>
      </w:r>
      <w:r w:rsidR="00BE608D" w:rsidRPr="0040243A">
        <w:rPr>
          <w:rFonts w:ascii="Arial" w:hAnsi="Arial" w:cs="Arial"/>
          <w:sz w:val="20"/>
        </w:rPr>
        <w:t xml:space="preserve"> </w:t>
      </w:r>
      <w:r w:rsidR="00122497" w:rsidRPr="0040243A">
        <w:rPr>
          <w:rFonts w:ascii="Arial" w:hAnsi="Arial" w:cs="Arial"/>
          <w:sz w:val="20"/>
        </w:rPr>
        <w:t>v</w:t>
      </w:r>
      <w:r w:rsidRPr="0040243A">
        <w:rPr>
          <w:rFonts w:ascii="Arial" w:hAnsi="Arial" w:cs="Arial"/>
          <w:sz w:val="20"/>
        </w:rPr>
        <w:t xml:space="preserve">ýtahu </w:t>
      </w:r>
      <w:r w:rsidR="005679C4">
        <w:rPr>
          <w:rFonts w:ascii="Arial" w:hAnsi="Arial" w:cs="Arial"/>
          <w:sz w:val="20"/>
        </w:rPr>
        <w:t xml:space="preserve">                                                                 </w:t>
      </w:r>
      <w:r w:rsidR="00782C1C">
        <w:rPr>
          <w:rFonts w:ascii="Arial" w:hAnsi="Arial" w:cs="Arial"/>
          <w:sz w:val="20"/>
        </w:rPr>
        <w:t xml:space="preserve"> </w:t>
      </w:r>
      <w:r w:rsidR="00030E81">
        <w:rPr>
          <w:rFonts w:ascii="Arial" w:hAnsi="Arial" w:cs="Arial"/>
          <w:sz w:val="20"/>
        </w:rPr>
        <w:t xml:space="preserve"> </w:t>
      </w:r>
      <w:r w:rsidR="009F65BA">
        <w:rPr>
          <w:rFonts w:ascii="Arial" w:hAnsi="Arial" w:cs="Arial"/>
          <w:sz w:val="20"/>
        </w:rPr>
        <w:t>30</w:t>
      </w:r>
      <w:r w:rsidR="005679C4">
        <w:rPr>
          <w:rFonts w:ascii="Arial" w:hAnsi="Arial" w:cs="Arial"/>
          <w:sz w:val="20"/>
        </w:rPr>
        <w:t> 000,-Kč</w:t>
      </w:r>
    </w:p>
    <w:p w14:paraId="0A34B117" w14:textId="77777777" w:rsidR="0007255F" w:rsidRPr="0040243A" w:rsidRDefault="0007255F" w:rsidP="00BE608D">
      <w:pPr>
        <w:spacing w:after="0"/>
        <w:jc w:val="left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Doprava dodávky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="005679C4">
        <w:rPr>
          <w:rFonts w:ascii="Arial" w:hAnsi="Arial" w:cs="Arial"/>
          <w:sz w:val="20"/>
        </w:rPr>
        <w:t xml:space="preserve">  </w:t>
      </w:r>
      <w:r w:rsidR="00782C1C">
        <w:rPr>
          <w:rFonts w:ascii="Arial" w:hAnsi="Arial" w:cs="Arial"/>
          <w:sz w:val="20"/>
        </w:rPr>
        <w:t xml:space="preserve"> </w:t>
      </w:r>
      <w:r w:rsidR="005679C4">
        <w:rPr>
          <w:rFonts w:ascii="Arial" w:hAnsi="Arial" w:cs="Arial"/>
          <w:sz w:val="20"/>
        </w:rPr>
        <w:t xml:space="preserve"> 5 000,-Kč</w:t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  <w:t xml:space="preserve"> </w:t>
      </w:r>
      <w:r w:rsidRPr="0040243A">
        <w:rPr>
          <w:rFonts w:ascii="Arial" w:hAnsi="Arial" w:cs="Arial"/>
          <w:sz w:val="20"/>
        </w:rPr>
        <w:tab/>
        <w:t xml:space="preserve">         Elektro práce v šachtě výtahu</w:t>
      </w:r>
      <w:r w:rsidR="005679C4">
        <w:rPr>
          <w:rFonts w:ascii="Arial" w:hAnsi="Arial" w:cs="Arial"/>
          <w:sz w:val="20"/>
        </w:rPr>
        <w:t xml:space="preserve">                                                         </w:t>
      </w:r>
      <w:r w:rsidR="00782C1C">
        <w:rPr>
          <w:rFonts w:ascii="Arial" w:hAnsi="Arial" w:cs="Arial"/>
          <w:sz w:val="20"/>
        </w:rPr>
        <w:t xml:space="preserve"> </w:t>
      </w:r>
      <w:r w:rsidR="005679C4">
        <w:rPr>
          <w:rFonts w:ascii="Arial" w:hAnsi="Arial" w:cs="Arial"/>
          <w:sz w:val="20"/>
        </w:rPr>
        <w:t xml:space="preserve"> 3 000,-Kč  </w:t>
      </w:r>
    </w:p>
    <w:p w14:paraId="227A7C59" w14:textId="77777777" w:rsidR="0007255F" w:rsidRPr="0040243A" w:rsidRDefault="0007255F" w:rsidP="00BE608D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Výpomocné práce, likvidace odpadu</w:t>
      </w:r>
      <w:r w:rsidR="005679C4">
        <w:rPr>
          <w:rFonts w:ascii="Arial" w:hAnsi="Arial" w:cs="Arial"/>
          <w:sz w:val="20"/>
        </w:rPr>
        <w:t xml:space="preserve">                                             </w:t>
      </w:r>
      <w:r w:rsidR="00782C1C">
        <w:rPr>
          <w:rFonts w:ascii="Arial" w:hAnsi="Arial" w:cs="Arial"/>
          <w:sz w:val="20"/>
        </w:rPr>
        <w:t xml:space="preserve"> </w:t>
      </w:r>
      <w:r w:rsidR="005679C4">
        <w:rPr>
          <w:rFonts w:ascii="Arial" w:hAnsi="Arial" w:cs="Arial"/>
          <w:sz w:val="20"/>
        </w:rPr>
        <w:t xml:space="preserve">  2 000,-Kč</w:t>
      </w:r>
    </w:p>
    <w:p w14:paraId="500136A0" w14:textId="77777777" w:rsidR="000E6EDD" w:rsidRDefault="007B5F36" w:rsidP="00BE608D">
      <w:pPr>
        <w:spacing w:after="0"/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>Zkoušku</w:t>
      </w:r>
      <w:r w:rsidR="000E6EDD" w:rsidRPr="0040243A">
        <w:rPr>
          <w:rFonts w:ascii="Arial" w:hAnsi="Arial" w:cs="Arial"/>
          <w:sz w:val="20"/>
        </w:rPr>
        <w:t xml:space="preserve"> po montáži</w:t>
      </w:r>
      <w:r w:rsidR="005679C4"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782C1C">
        <w:rPr>
          <w:rFonts w:ascii="Arial" w:hAnsi="Arial" w:cs="Arial"/>
          <w:sz w:val="20"/>
        </w:rPr>
        <w:t xml:space="preserve"> </w:t>
      </w:r>
      <w:r w:rsidR="005679C4">
        <w:rPr>
          <w:rFonts w:ascii="Arial" w:hAnsi="Arial" w:cs="Arial"/>
          <w:sz w:val="20"/>
        </w:rPr>
        <w:t>2 000,-Kč</w:t>
      </w:r>
    </w:p>
    <w:p w14:paraId="59997F3A" w14:textId="77777777" w:rsidR="004E3B57" w:rsidRPr="0040243A" w:rsidRDefault="004E3B57" w:rsidP="00BE608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Stavební práce </w:t>
      </w:r>
      <w:r w:rsidR="00427347">
        <w:rPr>
          <w:rFonts w:ascii="Arial" w:hAnsi="Arial" w:cs="Arial"/>
          <w:sz w:val="20"/>
        </w:rPr>
        <w:t>nutné po výměně výtahu</w:t>
      </w:r>
      <w:r w:rsidR="005679C4">
        <w:rPr>
          <w:rFonts w:ascii="Arial" w:hAnsi="Arial" w:cs="Arial"/>
          <w:sz w:val="20"/>
        </w:rPr>
        <w:t xml:space="preserve">                                        </w:t>
      </w:r>
      <w:r w:rsidR="009F65BA">
        <w:rPr>
          <w:rFonts w:ascii="Arial" w:hAnsi="Arial" w:cs="Arial"/>
          <w:sz w:val="20"/>
        </w:rPr>
        <w:t>20</w:t>
      </w:r>
      <w:r w:rsidR="005679C4">
        <w:rPr>
          <w:rFonts w:ascii="Arial" w:hAnsi="Arial" w:cs="Arial"/>
          <w:sz w:val="20"/>
        </w:rPr>
        <w:t xml:space="preserve"> 000,-Kč   </w:t>
      </w:r>
    </w:p>
    <w:p w14:paraId="70B2AB82" w14:textId="77777777" w:rsidR="0007255F" w:rsidRPr="0040243A" w:rsidRDefault="0007255F" w:rsidP="0007255F">
      <w:pPr>
        <w:rPr>
          <w:rFonts w:ascii="Arial" w:hAnsi="Arial" w:cs="Arial"/>
          <w:sz w:val="20"/>
        </w:rPr>
      </w:pP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</w:r>
      <w:r w:rsidRPr="0040243A">
        <w:rPr>
          <w:rFonts w:ascii="Arial" w:hAnsi="Arial" w:cs="Arial"/>
          <w:sz w:val="20"/>
        </w:rPr>
        <w:tab/>
        <w:t xml:space="preserve">  </w:t>
      </w:r>
      <w:r w:rsidRPr="0040243A">
        <w:rPr>
          <w:rFonts w:ascii="Arial" w:hAnsi="Arial" w:cs="Arial"/>
          <w:sz w:val="20"/>
        </w:rPr>
        <w:tab/>
        <w:t xml:space="preserve">      </w:t>
      </w:r>
      <w:r w:rsidRPr="0040243A">
        <w:rPr>
          <w:rFonts w:ascii="Arial" w:hAnsi="Arial" w:cs="Arial"/>
          <w:sz w:val="20"/>
        </w:rPr>
        <w:tab/>
      </w:r>
    </w:p>
    <w:p w14:paraId="116A9975" w14:textId="77777777" w:rsidR="0007255F" w:rsidRPr="00D440F4" w:rsidRDefault="0007255F" w:rsidP="0007255F">
      <w:pPr>
        <w:rPr>
          <w:rFonts w:ascii="Arial" w:hAnsi="Arial" w:cs="Arial"/>
          <w:sz w:val="20"/>
        </w:rPr>
      </w:pPr>
      <w:r w:rsidRPr="00D440F4">
        <w:rPr>
          <w:rFonts w:ascii="Arial" w:hAnsi="Arial" w:cs="Arial"/>
          <w:sz w:val="20"/>
        </w:rPr>
        <w:t>CENA C</w:t>
      </w:r>
      <w:r w:rsidR="007B5F36" w:rsidRPr="00D440F4">
        <w:rPr>
          <w:rFonts w:ascii="Arial" w:hAnsi="Arial" w:cs="Arial"/>
          <w:sz w:val="20"/>
        </w:rPr>
        <w:t>ELKEM BEZ DPH</w:t>
      </w:r>
      <w:r w:rsidR="00427347" w:rsidRPr="00D440F4">
        <w:rPr>
          <w:rFonts w:ascii="Arial" w:hAnsi="Arial" w:cs="Arial"/>
          <w:sz w:val="20"/>
        </w:rPr>
        <w:t xml:space="preserve"> ZA</w:t>
      </w:r>
      <w:r w:rsidR="00AE2197">
        <w:rPr>
          <w:rFonts w:ascii="Arial" w:hAnsi="Arial" w:cs="Arial"/>
          <w:sz w:val="20"/>
        </w:rPr>
        <w:t xml:space="preserve"> </w:t>
      </w:r>
      <w:r w:rsidR="00427347" w:rsidRPr="00D440F4">
        <w:rPr>
          <w:rFonts w:ascii="Arial" w:hAnsi="Arial" w:cs="Arial"/>
          <w:sz w:val="20"/>
        </w:rPr>
        <w:t>JEDEN VÝTAH</w:t>
      </w:r>
      <w:r w:rsidR="007B5F36" w:rsidRPr="00D440F4">
        <w:rPr>
          <w:rFonts w:ascii="Arial" w:hAnsi="Arial" w:cs="Arial"/>
          <w:sz w:val="20"/>
        </w:rPr>
        <w:tab/>
      </w:r>
      <w:r w:rsidR="007B5F36" w:rsidRPr="00D440F4">
        <w:rPr>
          <w:rFonts w:ascii="Arial" w:hAnsi="Arial" w:cs="Arial"/>
          <w:sz w:val="20"/>
        </w:rPr>
        <w:tab/>
        <w:t xml:space="preserve">      </w:t>
      </w:r>
      <w:r w:rsidR="005679C4">
        <w:rPr>
          <w:rFonts w:ascii="Arial" w:hAnsi="Arial" w:cs="Arial"/>
          <w:sz w:val="20"/>
        </w:rPr>
        <w:t xml:space="preserve">      </w:t>
      </w:r>
      <w:r w:rsidR="007B5F36" w:rsidRPr="00D440F4">
        <w:rPr>
          <w:rFonts w:ascii="Arial" w:hAnsi="Arial" w:cs="Arial"/>
          <w:sz w:val="20"/>
        </w:rPr>
        <w:t xml:space="preserve">  </w:t>
      </w:r>
      <w:r w:rsidR="009F65BA">
        <w:rPr>
          <w:rFonts w:ascii="Arial" w:hAnsi="Arial" w:cs="Arial"/>
          <w:sz w:val="20"/>
        </w:rPr>
        <w:t>2</w:t>
      </w:r>
      <w:r w:rsidR="00062B59">
        <w:rPr>
          <w:rFonts w:ascii="Arial" w:hAnsi="Arial" w:cs="Arial"/>
          <w:sz w:val="20"/>
        </w:rPr>
        <w:t>2</w:t>
      </w:r>
      <w:r w:rsidR="009F65BA">
        <w:rPr>
          <w:rFonts w:ascii="Arial" w:hAnsi="Arial" w:cs="Arial"/>
          <w:sz w:val="20"/>
        </w:rPr>
        <w:t>0</w:t>
      </w:r>
      <w:r w:rsidRPr="00D440F4">
        <w:rPr>
          <w:rFonts w:ascii="Arial" w:hAnsi="Arial" w:cs="Arial"/>
          <w:sz w:val="20"/>
        </w:rPr>
        <w:t xml:space="preserve"> 000,-Kč</w:t>
      </w:r>
    </w:p>
    <w:p w14:paraId="418DE177" w14:textId="77777777" w:rsidR="00053943" w:rsidRPr="00D440F4" w:rsidRDefault="00053943" w:rsidP="0007255F">
      <w:pPr>
        <w:rPr>
          <w:rFonts w:ascii="Arial" w:hAnsi="Arial" w:cs="Arial"/>
          <w:b/>
          <w:sz w:val="20"/>
        </w:rPr>
      </w:pPr>
    </w:p>
    <w:p w14:paraId="7B0F6267" w14:textId="77777777" w:rsidR="00053943" w:rsidRPr="0040243A" w:rsidRDefault="00053943" w:rsidP="0007255F">
      <w:pPr>
        <w:rPr>
          <w:rFonts w:ascii="Arial" w:hAnsi="Arial" w:cs="Arial"/>
          <w:b/>
          <w:sz w:val="20"/>
        </w:rPr>
      </w:pPr>
    </w:p>
    <w:p w14:paraId="183EF0E6" w14:textId="77777777" w:rsidR="00053943" w:rsidRDefault="00053943" w:rsidP="00F8451F">
      <w:pPr>
        <w:rPr>
          <w:rFonts w:ascii="Arial" w:hAnsi="Arial" w:cs="Arial"/>
          <w:sz w:val="20"/>
        </w:rPr>
      </w:pPr>
    </w:p>
    <w:p w14:paraId="41AC5530" w14:textId="77777777" w:rsidR="00053943" w:rsidRDefault="00591483" w:rsidP="00F8451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XXXXXX</w:t>
      </w:r>
    </w:p>
    <w:p w14:paraId="0B4CDDAB" w14:textId="77777777" w:rsidR="00730D17" w:rsidRPr="0040243A" w:rsidRDefault="00730D17" w:rsidP="00F8451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jednatel</w:t>
      </w:r>
    </w:p>
    <w:sectPr w:rsidR="00730D17" w:rsidRPr="0040243A">
      <w:footerReference w:type="first" r:id="rId9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3123" w14:textId="77777777" w:rsidR="001A607C" w:rsidRDefault="001A607C">
      <w:r>
        <w:separator/>
      </w:r>
    </w:p>
  </w:endnote>
  <w:endnote w:type="continuationSeparator" w:id="0">
    <w:p w14:paraId="346472C7" w14:textId="77777777" w:rsidR="001A607C" w:rsidRDefault="001A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1AA4" w14:textId="77777777" w:rsidR="00F33A47" w:rsidRDefault="00F33A47">
    <w:pPr>
      <w:pStyle w:val="Zpat"/>
      <w:tabs>
        <w:tab w:val="left" w:pos="7088"/>
      </w:tabs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C939" w14:textId="77777777" w:rsidR="001A607C" w:rsidRDefault="001A607C">
      <w:r>
        <w:separator/>
      </w:r>
    </w:p>
  </w:footnote>
  <w:footnote w:type="continuationSeparator" w:id="0">
    <w:p w14:paraId="352A5F5F" w14:textId="77777777" w:rsidR="001A607C" w:rsidRDefault="001A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DBE"/>
    <w:multiLevelType w:val="hybridMultilevel"/>
    <w:tmpl w:val="BC22F362"/>
    <w:lvl w:ilvl="0" w:tplc="0540AAE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404"/>
    <w:multiLevelType w:val="hybridMultilevel"/>
    <w:tmpl w:val="DFC0517E"/>
    <w:lvl w:ilvl="0" w:tplc="01A460AC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CD5607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7EB"/>
    <w:multiLevelType w:val="hybridMultilevel"/>
    <w:tmpl w:val="80C6A29C"/>
    <w:lvl w:ilvl="0" w:tplc="1DD843D0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18C0"/>
    <w:multiLevelType w:val="multilevel"/>
    <w:tmpl w:val="9AC851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DF76279"/>
    <w:multiLevelType w:val="hybridMultilevel"/>
    <w:tmpl w:val="2EAE1F7A"/>
    <w:lvl w:ilvl="0" w:tplc="9A12288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F757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0A125CB"/>
    <w:multiLevelType w:val="hybridMultilevel"/>
    <w:tmpl w:val="7B20E672"/>
    <w:lvl w:ilvl="0" w:tplc="F88836C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E0A60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89E013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015A"/>
    <w:multiLevelType w:val="hybridMultilevel"/>
    <w:tmpl w:val="DFC0517E"/>
    <w:lvl w:ilvl="0" w:tplc="7C7E8008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1" w:tplc="CD5607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F0A33"/>
    <w:multiLevelType w:val="hybridMultilevel"/>
    <w:tmpl w:val="131C9C66"/>
    <w:lvl w:ilvl="0" w:tplc="7B120424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178F3"/>
    <w:multiLevelType w:val="hybridMultilevel"/>
    <w:tmpl w:val="88BC0E2A"/>
    <w:lvl w:ilvl="0" w:tplc="02D896F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76204"/>
    <w:multiLevelType w:val="hybridMultilevel"/>
    <w:tmpl w:val="7B20E672"/>
    <w:lvl w:ilvl="0" w:tplc="F88836C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C6AC4BA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86"/>
    <w:multiLevelType w:val="hybridMultilevel"/>
    <w:tmpl w:val="9F0E5914"/>
    <w:lvl w:ilvl="0" w:tplc="C80873F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EE90BB3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B5049"/>
    <w:multiLevelType w:val="hybridMultilevel"/>
    <w:tmpl w:val="7B20E672"/>
    <w:lvl w:ilvl="0" w:tplc="F88836C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D507890">
      <w:start w:val="1"/>
      <w:numFmt w:val="bullet"/>
      <w:lvlText w:val=""/>
      <w:lvlJc w:val="left"/>
      <w:pPr>
        <w:tabs>
          <w:tab w:val="num" w:pos="717"/>
        </w:tabs>
        <w:ind w:left="567" w:hanging="21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34246"/>
    <w:multiLevelType w:val="hybridMultilevel"/>
    <w:tmpl w:val="A9824C22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5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25530A"/>
    <w:multiLevelType w:val="hybridMultilevel"/>
    <w:tmpl w:val="FA345C82"/>
    <w:lvl w:ilvl="0" w:tplc="C3E8244E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E3149"/>
    <w:multiLevelType w:val="hybridMultilevel"/>
    <w:tmpl w:val="60A8AAD4"/>
    <w:lvl w:ilvl="0" w:tplc="27B0ECA0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1" w:tplc="C82E17F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2" w:tplc="FA6ED3A8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01829"/>
    <w:multiLevelType w:val="hybridMultilevel"/>
    <w:tmpl w:val="3F920E6E"/>
    <w:lvl w:ilvl="0" w:tplc="3A3459A4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A2DDD"/>
    <w:multiLevelType w:val="multilevel"/>
    <w:tmpl w:val="2BE421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D7DAB"/>
    <w:multiLevelType w:val="hybridMultilevel"/>
    <w:tmpl w:val="2BE421BA"/>
    <w:lvl w:ilvl="0" w:tplc="F0AA6A1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EB1E82D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2" w:tplc="DE2A72FA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3" w:tplc="4EF812F8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sz w:val="20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24511"/>
    <w:multiLevelType w:val="hybridMultilevel"/>
    <w:tmpl w:val="C8E69AA4"/>
    <w:lvl w:ilvl="0" w:tplc="F0AA6A1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EB1E82D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2" w:tplc="401CC50E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  <w:sz w:val="20"/>
      </w:rPr>
    </w:lvl>
    <w:lvl w:ilvl="3" w:tplc="4EF812F8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sz w:val="20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9190D"/>
    <w:multiLevelType w:val="hybridMultilevel"/>
    <w:tmpl w:val="74984810"/>
    <w:lvl w:ilvl="0" w:tplc="04A4797E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C16E7"/>
    <w:multiLevelType w:val="hybridMultilevel"/>
    <w:tmpl w:val="7FFC81D4"/>
    <w:lvl w:ilvl="0" w:tplc="A6AC942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76A9F"/>
    <w:multiLevelType w:val="hybridMultilevel"/>
    <w:tmpl w:val="DFC0517E"/>
    <w:lvl w:ilvl="0" w:tplc="593605D8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1" w:tplc="CD5607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D3D8A"/>
    <w:multiLevelType w:val="singleLevel"/>
    <w:tmpl w:val="86AE4E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4" w15:restartNumberingAfterBreak="0">
    <w:nsid w:val="3CE448E4"/>
    <w:multiLevelType w:val="hybridMultilevel"/>
    <w:tmpl w:val="4294BC70"/>
    <w:lvl w:ilvl="0" w:tplc="90AED24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27DA6"/>
    <w:multiLevelType w:val="hybridMultilevel"/>
    <w:tmpl w:val="A67A0AFA"/>
    <w:lvl w:ilvl="0" w:tplc="7C6A55E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7934"/>
    <w:multiLevelType w:val="hybridMultilevel"/>
    <w:tmpl w:val="BC22F362"/>
    <w:lvl w:ilvl="0" w:tplc="99A8342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A3801"/>
    <w:multiLevelType w:val="hybridMultilevel"/>
    <w:tmpl w:val="A10A6418"/>
    <w:lvl w:ilvl="0" w:tplc="77B24CF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D3B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094F4E"/>
    <w:multiLevelType w:val="hybridMultilevel"/>
    <w:tmpl w:val="43C42422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B1F3C"/>
    <w:multiLevelType w:val="hybridMultilevel"/>
    <w:tmpl w:val="D1D6A9A8"/>
    <w:lvl w:ilvl="0" w:tplc="31D4145E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F1460"/>
    <w:multiLevelType w:val="hybridMultilevel"/>
    <w:tmpl w:val="DFC0517E"/>
    <w:lvl w:ilvl="0" w:tplc="9104B81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CD5607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16E30"/>
    <w:multiLevelType w:val="hybridMultilevel"/>
    <w:tmpl w:val="9656F4FE"/>
    <w:lvl w:ilvl="0" w:tplc="8D9E92FA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1" w:tplc="52DE88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B2A82"/>
    <w:multiLevelType w:val="multilevel"/>
    <w:tmpl w:val="B2CA81BA"/>
    <w:lvl w:ilvl="0">
      <w:start w:val="1"/>
      <w:numFmt w:val="ordinal"/>
      <w:pStyle w:val="Anadpis1"/>
      <w:lvlText w:val="%1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ordinal"/>
      <w:pStyle w:val="Anadpis2"/>
      <w:lvlText w:val="%1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ordinal"/>
      <w:pStyle w:val="Anadpis3"/>
      <w:lvlText w:val="%1%2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ordinal"/>
      <w:pStyle w:val="Anadpis4"/>
      <w:lvlText w:val="%1%2%3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ordinal"/>
      <w:pStyle w:val="Anadpis5"/>
      <w:lvlText w:val="%1%2%3%4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3297228"/>
    <w:multiLevelType w:val="hybridMultilevel"/>
    <w:tmpl w:val="DFC0517E"/>
    <w:lvl w:ilvl="0" w:tplc="F0AA6A1E">
      <w:start w:val="1"/>
      <w:numFmt w:val="bullet"/>
      <w:pStyle w:val="Atext-odsaze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CD5607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B2469"/>
    <w:multiLevelType w:val="hybridMultilevel"/>
    <w:tmpl w:val="35BE3B78"/>
    <w:lvl w:ilvl="0" w:tplc="D03C21B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82486F6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9D4E1EB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47ECD"/>
    <w:multiLevelType w:val="hybridMultilevel"/>
    <w:tmpl w:val="7B20E672"/>
    <w:lvl w:ilvl="0" w:tplc="F88836C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E0A60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3B8CC7F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76CD7"/>
    <w:multiLevelType w:val="hybridMultilevel"/>
    <w:tmpl w:val="7B20E672"/>
    <w:lvl w:ilvl="0" w:tplc="F88836C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E0A60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B816AA4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50CB3"/>
    <w:multiLevelType w:val="hybridMultilevel"/>
    <w:tmpl w:val="C568E16A"/>
    <w:lvl w:ilvl="0" w:tplc="77E05770">
      <w:start w:val="4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B2749"/>
    <w:multiLevelType w:val="hybridMultilevel"/>
    <w:tmpl w:val="DFC0517E"/>
    <w:lvl w:ilvl="0" w:tplc="6816B478">
      <w:start w:val="4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</w:rPr>
    </w:lvl>
    <w:lvl w:ilvl="1" w:tplc="CD5607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A5C92"/>
    <w:multiLevelType w:val="hybridMultilevel"/>
    <w:tmpl w:val="2D2A32C6"/>
    <w:lvl w:ilvl="0" w:tplc="B57CD2E2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5922E0AE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2" w:tplc="079891D4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5130237">
    <w:abstractNumId w:val="3"/>
  </w:num>
  <w:num w:numId="2" w16cid:durableId="760419252">
    <w:abstractNumId w:val="38"/>
  </w:num>
  <w:num w:numId="3" w16cid:durableId="562372641">
    <w:abstractNumId w:val="33"/>
  </w:num>
  <w:num w:numId="4" w16cid:durableId="1046173706">
    <w:abstractNumId w:val="35"/>
  </w:num>
  <w:num w:numId="5" w16cid:durableId="1039937126">
    <w:abstractNumId w:val="12"/>
  </w:num>
  <w:num w:numId="6" w16cid:durableId="894243881">
    <w:abstractNumId w:val="36"/>
  </w:num>
  <w:num w:numId="7" w16cid:durableId="328564375">
    <w:abstractNumId w:val="24"/>
  </w:num>
  <w:num w:numId="8" w16cid:durableId="1084452452">
    <w:abstractNumId w:val="9"/>
  </w:num>
  <w:num w:numId="9" w16cid:durableId="796603468">
    <w:abstractNumId w:val="10"/>
  </w:num>
  <w:num w:numId="10" w16cid:durableId="1969627436">
    <w:abstractNumId w:val="21"/>
  </w:num>
  <w:num w:numId="11" w16cid:durableId="1408112487">
    <w:abstractNumId w:val="34"/>
  </w:num>
  <w:num w:numId="12" w16cid:durableId="45378298">
    <w:abstractNumId w:val="32"/>
  </w:num>
  <w:num w:numId="13" w16cid:durableId="964045583">
    <w:abstractNumId w:val="22"/>
  </w:num>
  <w:num w:numId="14" w16cid:durableId="672071699">
    <w:abstractNumId w:val="39"/>
  </w:num>
  <w:num w:numId="15" w16cid:durableId="292830804">
    <w:abstractNumId w:val="7"/>
  </w:num>
  <w:num w:numId="16" w16cid:durableId="1810781835">
    <w:abstractNumId w:val="15"/>
  </w:num>
  <w:num w:numId="17" w16cid:durableId="1721899761">
    <w:abstractNumId w:val="18"/>
  </w:num>
  <w:num w:numId="18" w16cid:durableId="1024209563">
    <w:abstractNumId w:val="2"/>
  </w:num>
  <w:num w:numId="19" w16cid:durableId="745035507">
    <w:abstractNumId w:val="8"/>
  </w:num>
  <w:num w:numId="20" w16cid:durableId="2120492600">
    <w:abstractNumId w:val="16"/>
  </w:num>
  <w:num w:numId="21" w16cid:durableId="1965427166">
    <w:abstractNumId w:val="6"/>
  </w:num>
  <w:num w:numId="22" w16cid:durableId="1232538879">
    <w:abstractNumId w:val="11"/>
  </w:num>
  <w:num w:numId="23" w16cid:durableId="1074085175">
    <w:abstractNumId w:val="25"/>
  </w:num>
  <w:num w:numId="24" w16cid:durableId="498353748">
    <w:abstractNumId w:val="40"/>
  </w:num>
  <w:num w:numId="25" w16cid:durableId="1380594698">
    <w:abstractNumId w:val="26"/>
  </w:num>
  <w:num w:numId="26" w16cid:durableId="807669378">
    <w:abstractNumId w:val="0"/>
  </w:num>
  <w:num w:numId="27" w16cid:durableId="1012688906">
    <w:abstractNumId w:val="14"/>
  </w:num>
  <w:num w:numId="28" w16cid:durableId="113208212">
    <w:abstractNumId w:val="30"/>
  </w:num>
  <w:num w:numId="29" w16cid:durableId="1686517206">
    <w:abstractNumId w:val="20"/>
  </w:num>
  <w:num w:numId="30" w16cid:durableId="283774199">
    <w:abstractNumId w:val="1"/>
  </w:num>
  <w:num w:numId="31" w16cid:durableId="429395713">
    <w:abstractNumId w:val="37"/>
  </w:num>
  <w:num w:numId="32" w16cid:durableId="1535071972">
    <w:abstractNumId w:val="31"/>
  </w:num>
  <w:num w:numId="33" w16cid:durableId="871651575">
    <w:abstractNumId w:val="27"/>
  </w:num>
  <w:num w:numId="34" w16cid:durableId="1470707005">
    <w:abstractNumId w:val="4"/>
  </w:num>
  <w:num w:numId="35" w16cid:durableId="622224468">
    <w:abstractNumId w:val="17"/>
  </w:num>
  <w:num w:numId="36" w16cid:durableId="601307630">
    <w:abstractNumId w:val="19"/>
  </w:num>
  <w:num w:numId="37" w16cid:durableId="47083370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4066366">
    <w:abstractNumId w:val="23"/>
    <w:lvlOverride w:ilvl="0">
      <w:startOverride w:val="1"/>
    </w:lvlOverride>
  </w:num>
  <w:num w:numId="39" w16cid:durableId="388725075">
    <w:abstractNumId w:val="5"/>
    <w:lvlOverride w:ilvl="0">
      <w:startOverride w:val="1"/>
    </w:lvlOverride>
  </w:num>
  <w:num w:numId="40" w16cid:durableId="655911890">
    <w:abstractNumId w:val="28"/>
    <w:lvlOverride w:ilvl="0">
      <w:startOverride w:val="1"/>
    </w:lvlOverride>
  </w:num>
  <w:num w:numId="41" w16cid:durableId="3444035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4255388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378"/>
    <w:rsid w:val="000066AB"/>
    <w:rsid w:val="00012246"/>
    <w:rsid w:val="00023366"/>
    <w:rsid w:val="00025E45"/>
    <w:rsid w:val="00030E81"/>
    <w:rsid w:val="0004773F"/>
    <w:rsid w:val="00053943"/>
    <w:rsid w:val="00054B8E"/>
    <w:rsid w:val="0006039B"/>
    <w:rsid w:val="00062B59"/>
    <w:rsid w:val="0007255F"/>
    <w:rsid w:val="00097845"/>
    <w:rsid w:val="000A401B"/>
    <w:rsid w:val="000E035F"/>
    <w:rsid w:val="000E6EDD"/>
    <w:rsid w:val="00104140"/>
    <w:rsid w:val="001047FD"/>
    <w:rsid w:val="001104DF"/>
    <w:rsid w:val="00122497"/>
    <w:rsid w:val="00152AB6"/>
    <w:rsid w:val="00197B72"/>
    <w:rsid w:val="001A607C"/>
    <w:rsid w:val="001B0BC6"/>
    <w:rsid w:val="001D38F2"/>
    <w:rsid w:val="001E0A83"/>
    <w:rsid w:val="001F51A2"/>
    <w:rsid w:val="00201A5D"/>
    <w:rsid w:val="00202139"/>
    <w:rsid w:val="00287992"/>
    <w:rsid w:val="00295315"/>
    <w:rsid w:val="002A1F1E"/>
    <w:rsid w:val="002C225C"/>
    <w:rsid w:val="00316211"/>
    <w:rsid w:val="00317A03"/>
    <w:rsid w:val="00324167"/>
    <w:rsid w:val="00343237"/>
    <w:rsid w:val="00343FCE"/>
    <w:rsid w:val="0034689F"/>
    <w:rsid w:val="00384C52"/>
    <w:rsid w:val="003854CC"/>
    <w:rsid w:val="00387139"/>
    <w:rsid w:val="00397CE4"/>
    <w:rsid w:val="003A571E"/>
    <w:rsid w:val="003D023F"/>
    <w:rsid w:val="003D21AF"/>
    <w:rsid w:val="003D5001"/>
    <w:rsid w:val="0040243A"/>
    <w:rsid w:val="00427347"/>
    <w:rsid w:val="00463A49"/>
    <w:rsid w:val="00470195"/>
    <w:rsid w:val="004A228A"/>
    <w:rsid w:val="004C07D3"/>
    <w:rsid w:val="004D5B46"/>
    <w:rsid w:val="004E3B57"/>
    <w:rsid w:val="004F771D"/>
    <w:rsid w:val="00507A07"/>
    <w:rsid w:val="00507A59"/>
    <w:rsid w:val="00537D61"/>
    <w:rsid w:val="00542351"/>
    <w:rsid w:val="00553A5C"/>
    <w:rsid w:val="00561239"/>
    <w:rsid w:val="005679C4"/>
    <w:rsid w:val="0057677A"/>
    <w:rsid w:val="0059062A"/>
    <w:rsid w:val="00591483"/>
    <w:rsid w:val="005A2538"/>
    <w:rsid w:val="005A394D"/>
    <w:rsid w:val="006040CF"/>
    <w:rsid w:val="00632FA5"/>
    <w:rsid w:val="00650B1D"/>
    <w:rsid w:val="006713B3"/>
    <w:rsid w:val="00673429"/>
    <w:rsid w:val="006A64A0"/>
    <w:rsid w:val="006C0340"/>
    <w:rsid w:val="006D4839"/>
    <w:rsid w:val="00710E03"/>
    <w:rsid w:val="00720D56"/>
    <w:rsid w:val="00730D17"/>
    <w:rsid w:val="00746CE3"/>
    <w:rsid w:val="00780473"/>
    <w:rsid w:val="0078115A"/>
    <w:rsid w:val="007828A2"/>
    <w:rsid w:val="00782C1C"/>
    <w:rsid w:val="00785FB5"/>
    <w:rsid w:val="0079352D"/>
    <w:rsid w:val="007A243D"/>
    <w:rsid w:val="007B47CF"/>
    <w:rsid w:val="007B5F36"/>
    <w:rsid w:val="007B630F"/>
    <w:rsid w:val="007C6A9D"/>
    <w:rsid w:val="007D08C5"/>
    <w:rsid w:val="007E2E75"/>
    <w:rsid w:val="00807EDB"/>
    <w:rsid w:val="00815C0F"/>
    <w:rsid w:val="008302CE"/>
    <w:rsid w:val="00844812"/>
    <w:rsid w:val="00853B26"/>
    <w:rsid w:val="00856053"/>
    <w:rsid w:val="00857314"/>
    <w:rsid w:val="008751E5"/>
    <w:rsid w:val="00887318"/>
    <w:rsid w:val="00893D41"/>
    <w:rsid w:val="00894493"/>
    <w:rsid w:val="00895E67"/>
    <w:rsid w:val="008A0807"/>
    <w:rsid w:val="008C0DA6"/>
    <w:rsid w:val="008C6694"/>
    <w:rsid w:val="008C730E"/>
    <w:rsid w:val="008D2643"/>
    <w:rsid w:val="008D4BEA"/>
    <w:rsid w:val="00921269"/>
    <w:rsid w:val="00926DDD"/>
    <w:rsid w:val="00927B4E"/>
    <w:rsid w:val="00942BE6"/>
    <w:rsid w:val="00942E4A"/>
    <w:rsid w:val="009506D5"/>
    <w:rsid w:val="00951997"/>
    <w:rsid w:val="009924B6"/>
    <w:rsid w:val="009B0AE4"/>
    <w:rsid w:val="009B3BFD"/>
    <w:rsid w:val="009B452F"/>
    <w:rsid w:val="009D4AE8"/>
    <w:rsid w:val="009D7782"/>
    <w:rsid w:val="009F26B3"/>
    <w:rsid w:val="009F65BA"/>
    <w:rsid w:val="00A17B98"/>
    <w:rsid w:val="00A464A3"/>
    <w:rsid w:val="00A64718"/>
    <w:rsid w:val="00A816D7"/>
    <w:rsid w:val="00AA64DE"/>
    <w:rsid w:val="00AE2197"/>
    <w:rsid w:val="00AF1860"/>
    <w:rsid w:val="00AF2997"/>
    <w:rsid w:val="00B076E4"/>
    <w:rsid w:val="00B52A21"/>
    <w:rsid w:val="00B71BC6"/>
    <w:rsid w:val="00B742B5"/>
    <w:rsid w:val="00B81DC7"/>
    <w:rsid w:val="00BC5CDC"/>
    <w:rsid w:val="00BD703A"/>
    <w:rsid w:val="00BE1487"/>
    <w:rsid w:val="00BE608D"/>
    <w:rsid w:val="00BF0ABD"/>
    <w:rsid w:val="00BF37F1"/>
    <w:rsid w:val="00C02B97"/>
    <w:rsid w:val="00C06251"/>
    <w:rsid w:val="00C1252D"/>
    <w:rsid w:val="00C14BA9"/>
    <w:rsid w:val="00C37150"/>
    <w:rsid w:val="00C60D92"/>
    <w:rsid w:val="00C83C34"/>
    <w:rsid w:val="00C878AC"/>
    <w:rsid w:val="00C94185"/>
    <w:rsid w:val="00C94716"/>
    <w:rsid w:val="00CE17F5"/>
    <w:rsid w:val="00CF28F1"/>
    <w:rsid w:val="00CF35B1"/>
    <w:rsid w:val="00CF41EA"/>
    <w:rsid w:val="00D113B5"/>
    <w:rsid w:val="00D11AC5"/>
    <w:rsid w:val="00D27D36"/>
    <w:rsid w:val="00D440F4"/>
    <w:rsid w:val="00D57784"/>
    <w:rsid w:val="00D60107"/>
    <w:rsid w:val="00D62C2B"/>
    <w:rsid w:val="00DB2491"/>
    <w:rsid w:val="00DB5AFA"/>
    <w:rsid w:val="00DC6D39"/>
    <w:rsid w:val="00DD0CB2"/>
    <w:rsid w:val="00DE5D5E"/>
    <w:rsid w:val="00E00033"/>
    <w:rsid w:val="00E021A8"/>
    <w:rsid w:val="00E04A7D"/>
    <w:rsid w:val="00E236DE"/>
    <w:rsid w:val="00E25489"/>
    <w:rsid w:val="00E33862"/>
    <w:rsid w:val="00E47530"/>
    <w:rsid w:val="00E55B7B"/>
    <w:rsid w:val="00E626D1"/>
    <w:rsid w:val="00E71554"/>
    <w:rsid w:val="00E741A5"/>
    <w:rsid w:val="00EA7378"/>
    <w:rsid w:val="00EC6B52"/>
    <w:rsid w:val="00ED312E"/>
    <w:rsid w:val="00ED6419"/>
    <w:rsid w:val="00EE7BAE"/>
    <w:rsid w:val="00EF0F1F"/>
    <w:rsid w:val="00EF4F52"/>
    <w:rsid w:val="00F02E84"/>
    <w:rsid w:val="00F30C96"/>
    <w:rsid w:val="00F33A47"/>
    <w:rsid w:val="00F45767"/>
    <w:rsid w:val="00F8451F"/>
    <w:rsid w:val="00FA4223"/>
    <w:rsid w:val="00FE2A0A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E2E34"/>
  <w15:chartTrackingRefBased/>
  <w15:docId w15:val="{14B4F728-3A1A-4C1F-BFB3-8D18A30A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120"/>
      <w:jc w:val="both"/>
    </w:pPr>
    <w:rPr>
      <w:rFonts w:ascii="Arial Narrow" w:hAnsi="Arial Narrow"/>
      <w:sz w:val="24"/>
    </w:rPr>
  </w:style>
  <w:style w:type="paragraph" w:styleId="Nadpis1">
    <w:name w:val="heading 1"/>
    <w:next w:val="Normln"/>
    <w:qFormat/>
    <w:pPr>
      <w:keepNext/>
      <w:numPr>
        <w:numId w:val="1"/>
      </w:numPr>
      <w:tabs>
        <w:tab w:val="clear" w:pos="432"/>
        <w:tab w:val="left" w:pos="709"/>
      </w:tabs>
      <w:spacing w:after="240"/>
      <w:ind w:left="709" w:hanging="709"/>
      <w:outlineLvl w:val="0"/>
    </w:pPr>
    <w:rPr>
      <w:rFonts w:ascii="Arial Narrow" w:hAnsi="Arial Narrow"/>
      <w:b/>
      <w:noProof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clear" w:pos="576"/>
        <w:tab w:val="left" w:pos="709"/>
      </w:tabs>
      <w:spacing w:after="240"/>
      <w:ind w:left="709" w:hanging="709"/>
      <w:outlineLvl w:val="1"/>
    </w:pPr>
    <w:rPr>
      <w:b/>
    </w:rPr>
  </w:style>
  <w:style w:type="paragraph" w:styleId="Nadpis3">
    <w:name w:val="heading 3"/>
    <w:aliases w:val="Titul1"/>
    <w:basedOn w:val="Normln"/>
    <w:next w:val="Normln"/>
    <w:qFormat/>
    <w:pPr>
      <w:keepNext/>
      <w:numPr>
        <w:ilvl w:val="2"/>
        <w:numId w:val="1"/>
      </w:numPr>
      <w:tabs>
        <w:tab w:val="clear" w:pos="720"/>
        <w:tab w:val="left" w:pos="709"/>
      </w:tabs>
      <w:spacing w:after="240"/>
      <w:ind w:left="709" w:hanging="709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clear" w:pos="864"/>
        <w:tab w:val="left" w:pos="709"/>
      </w:tabs>
      <w:spacing w:after="240"/>
      <w:ind w:left="709" w:hanging="709"/>
      <w:outlineLvl w:val="3"/>
    </w:pPr>
    <w:rPr>
      <w:i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709"/>
      </w:tabs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tabs>
        <w:tab w:val="left" w:pos="425"/>
      </w:tabs>
      <w:spacing w:after="0"/>
      <w:ind w:firstLine="357"/>
      <w:outlineLvl w:val="5"/>
    </w:pPr>
  </w:style>
  <w:style w:type="paragraph" w:styleId="Nadpis7">
    <w:name w:val="heading 7"/>
    <w:basedOn w:val="Normln"/>
    <w:next w:val="Normln"/>
    <w:qFormat/>
    <w:pPr>
      <w:keepNext/>
      <w:spacing w:after="0"/>
      <w:jc w:val="left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left" w:pos="426"/>
      </w:tabs>
      <w:spacing w:after="0"/>
      <w:ind w:firstLine="357"/>
      <w:outlineLvl w:val="7"/>
    </w:pPr>
    <w:rPr>
      <w:color w:val="FF0000"/>
    </w:rPr>
  </w:style>
  <w:style w:type="paragraph" w:styleId="Nadpis9">
    <w:name w:val="heading 9"/>
    <w:basedOn w:val="Normln"/>
    <w:next w:val="Normln"/>
    <w:qFormat/>
    <w:pPr>
      <w:keepNext/>
      <w:tabs>
        <w:tab w:val="left" w:pos="425"/>
      </w:tabs>
      <w:spacing w:after="0"/>
      <w:outlineLvl w:val="8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link w:val="ZhlavChar"/>
    <w:pPr>
      <w:tabs>
        <w:tab w:val="left" w:pos="397"/>
        <w:tab w:val="left" w:pos="1814"/>
        <w:tab w:val="center" w:pos="4536"/>
        <w:tab w:val="left" w:pos="5103"/>
        <w:tab w:val="left" w:pos="7938"/>
        <w:tab w:val="right" w:pos="9072"/>
      </w:tabs>
    </w:pPr>
    <w:rPr>
      <w:rFonts w:ascii="Arial Narrow" w:hAnsi="Arial Narrow"/>
      <w:noProof/>
    </w:r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ascii="Arial Narrow" w:hAnsi="Arial Narrow"/>
      <w:noProof/>
    </w:rPr>
  </w:style>
  <w:style w:type="paragraph" w:customStyle="1" w:styleId="Titulnstr">
    <w:name w:val="Titulní str"/>
    <w:pPr>
      <w:tabs>
        <w:tab w:val="left" w:pos="1985"/>
        <w:tab w:val="left" w:pos="6237"/>
        <w:tab w:val="left" w:pos="7655"/>
        <w:tab w:val="left" w:pos="7825"/>
      </w:tabs>
    </w:pPr>
    <w:rPr>
      <w:rFonts w:ascii="Arial Narrow" w:hAnsi="Arial Narrow"/>
      <w:noProof/>
      <w:sz w:val="26"/>
    </w:rPr>
  </w:style>
  <w:style w:type="character" w:styleId="slostrnky">
    <w:name w:val="page number"/>
    <w:rPr>
      <w:rFonts w:ascii="Arial Narrow" w:hAnsi="Arial Narrow"/>
      <w:b/>
      <w:sz w:val="24"/>
    </w:rPr>
  </w:style>
  <w:style w:type="paragraph" w:styleId="Obsah1">
    <w:name w:val="toc 1"/>
    <w:next w:val="Obsah2"/>
    <w:autoRedefine/>
    <w:semiHidden/>
    <w:pPr>
      <w:ind w:left="709" w:hanging="709"/>
      <w:jc w:val="both"/>
    </w:pPr>
    <w:rPr>
      <w:rFonts w:ascii="Arial Narrow" w:hAnsi="Arial Narrow"/>
      <w:b/>
      <w:noProof/>
      <w:sz w:val="28"/>
    </w:rPr>
  </w:style>
  <w:style w:type="paragraph" w:styleId="Obsah2">
    <w:name w:val="toc 2"/>
    <w:basedOn w:val="Obsah1"/>
    <w:autoRedefine/>
    <w:semiHidden/>
    <w:rPr>
      <w:sz w:val="24"/>
    </w:rPr>
  </w:style>
  <w:style w:type="paragraph" w:styleId="Obsah3">
    <w:name w:val="toc 3"/>
    <w:basedOn w:val="Obsah2"/>
    <w:autoRedefine/>
    <w:semiHidden/>
    <w:rPr>
      <w:b w:val="0"/>
      <w:u w:val="single"/>
    </w:rPr>
  </w:style>
  <w:style w:type="paragraph" w:styleId="Obsah4">
    <w:name w:val="toc 4"/>
    <w:basedOn w:val="Obsah3"/>
    <w:autoRedefine/>
    <w:semiHidden/>
    <w:rPr>
      <w:i/>
    </w:rPr>
  </w:style>
  <w:style w:type="paragraph" w:styleId="Zkladntextodsazen">
    <w:name w:val="Body Text Indent"/>
    <w:basedOn w:val="Normln"/>
    <w:pPr>
      <w:spacing w:after="0"/>
      <w:ind w:left="360"/>
      <w:jc w:val="left"/>
    </w:pPr>
    <w:rPr>
      <w:rFonts w:ascii="Times New Roman" w:hAnsi="Times New Roman"/>
    </w:rPr>
  </w:style>
  <w:style w:type="paragraph" w:styleId="Normlnodsazen">
    <w:name w:val="Normal Indent"/>
    <w:basedOn w:val="Normln"/>
    <w:pPr>
      <w:ind w:firstLine="709"/>
    </w:pPr>
  </w:style>
  <w:style w:type="paragraph" w:styleId="Zkladntextodsazen2">
    <w:name w:val="Body Text Indent 2"/>
    <w:basedOn w:val="Normln"/>
    <w:pPr>
      <w:spacing w:after="0"/>
      <w:ind w:left="360"/>
    </w:pPr>
    <w:rPr>
      <w:rFonts w:ascii="Arial" w:hAnsi="Arial"/>
    </w:rPr>
  </w:style>
  <w:style w:type="paragraph" w:styleId="Zkladntextodsazen3">
    <w:name w:val="Body Text Indent 3"/>
    <w:basedOn w:val="Normln"/>
    <w:pPr>
      <w:tabs>
        <w:tab w:val="left" w:pos="4860"/>
        <w:tab w:val="left" w:pos="6480"/>
      </w:tabs>
      <w:spacing w:after="0"/>
      <w:ind w:left="567"/>
      <w:jc w:val="left"/>
    </w:pPr>
    <w:rPr>
      <w:rFonts w:ascii="Arial" w:hAnsi="Arial"/>
      <w:b/>
    </w:rPr>
  </w:style>
  <w:style w:type="paragraph" w:styleId="Zkladntext">
    <w:name w:val="Body Text"/>
    <w:basedOn w:val="Normln"/>
    <w:pPr>
      <w:spacing w:after="0" w:line="360" w:lineRule="auto"/>
    </w:pPr>
    <w:rPr>
      <w:rFonts w:ascii="Arial" w:hAnsi="Arial"/>
      <w:sz w:val="22"/>
    </w:rPr>
  </w:style>
  <w:style w:type="paragraph" w:customStyle="1" w:styleId="BodyText2">
    <w:name w:val="Body Text 2"/>
    <w:basedOn w:val="Normln"/>
    <w:pPr>
      <w:tabs>
        <w:tab w:val="left" w:pos="0"/>
        <w:tab w:val="left" w:pos="709"/>
      </w:tabs>
      <w:spacing w:after="0" w:line="360" w:lineRule="exact"/>
    </w:pPr>
  </w:style>
  <w:style w:type="paragraph" w:styleId="Zkladntext2">
    <w:name w:val="Body Text 2"/>
    <w:basedOn w:val="Normln"/>
    <w:pPr>
      <w:tabs>
        <w:tab w:val="left" w:pos="426"/>
      </w:tabs>
      <w:spacing w:after="0"/>
      <w:jc w:val="left"/>
    </w:pPr>
  </w:style>
  <w:style w:type="paragraph" w:styleId="Zkladntext3">
    <w:name w:val="Body Text 3"/>
    <w:basedOn w:val="Normln"/>
    <w:pPr>
      <w:tabs>
        <w:tab w:val="left" w:pos="993"/>
        <w:tab w:val="left" w:pos="1843"/>
      </w:tabs>
      <w:spacing w:before="120" w:after="0" w:line="360" w:lineRule="auto"/>
    </w:pPr>
    <w:rPr>
      <w:rFonts w:ascii="Arial" w:hAnsi="Arial"/>
      <w:b/>
      <w:sz w:val="22"/>
    </w:rPr>
  </w:style>
  <w:style w:type="paragraph" w:customStyle="1" w:styleId="Styl1">
    <w:name w:val="Styl1"/>
    <w:basedOn w:val="Nadpis4"/>
    <w:pPr>
      <w:numPr>
        <w:ilvl w:val="0"/>
        <w:numId w:val="0"/>
      </w:numPr>
      <w:spacing w:before="240" w:after="60"/>
      <w:jc w:val="left"/>
    </w:pPr>
    <w:rPr>
      <w:rFonts w:ascii="Arial" w:hAnsi="Arial"/>
      <w:i w:val="0"/>
      <w:sz w:val="22"/>
      <w:u w:val="none"/>
    </w:rPr>
  </w:style>
  <w:style w:type="paragraph" w:customStyle="1" w:styleId="Atext">
    <w:name w:val="A_text"/>
    <w:pPr>
      <w:keepLines/>
      <w:ind w:firstLine="170"/>
      <w:jc w:val="both"/>
    </w:pPr>
    <w:rPr>
      <w:rFonts w:ascii="Arial Narrow" w:hAnsi="Arial Narrow"/>
      <w:sz w:val="24"/>
    </w:rPr>
  </w:style>
  <w:style w:type="paragraph" w:customStyle="1" w:styleId="Anadpis1">
    <w:name w:val="A_nadpis1"/>
    <w:next w:val="Atext"/>
    <w:pPr>
      <w:pageBreakBefore/>
      <w:numPr>
        <w:numId w:val="3"/>
      </w:numPr>
      <w:pBdr>
        <w:bottom w:val="single" w:sz="4" w:space="1" w:color="auto"/>
      </w:pBdr>
      <w:tabs>
        <w:tab w:val="left" w:pos="0"/>
      </w:tabs>
      <w:spacing w:after="120"/>
      <w:outlineLvl w:val="0"/>
    </w:pPr>
    <w:rPr>
      <w:rFonts w:ascii="Arial" w:hAnsi="Arial"/>
      <w:b/>
      <w:i/>
      <w:caps/>
      <w:spacing w:val="40"/>
      <w:sz w:val="28"/>
    </w:rPr>
  </w:style>
  <w:style w:type="paragraph" w:customStyle="1" w:styleId="Anadpis2">
    <w:name w:val="A_nadpis2"/>
    <w:next w:val="Atext"/>
    <w:pPr>
      <w:keepNext/>
      <w:pageBreakBefore/>
      <w:numPr>
        <w:ilvl w:val="1"/>
        <w:numId w:val="3"/>
      </w:numPr>
      <w:pBdr>
        <w:bottom w:val="single" w:sz="4" w:space="1" w:color="auto"/>
      </w:pBdr>
      <w:tabs>
        <w:tab w:val="left" w:pos="1134"/>
      </w:tabs>
      <w:spacing w:after="120"/>
      <w:outlineLvl w:val="1"/>
    </w:pPr>
    <w:rPr>
      <w:rFonts w:ascii="Arial" w:hAnsi="Arial"/>
      <w:b/>
      <w:i/>
      <w:caps/>
      <w:spacing w:val="40"/>
      <w:sz w:val="28"/>
    </w:rPr>
  </w:style>
  <w:style w:type="paragraph" w:customStyle="1" w:styleId="Anadpis3">
    <w:name w:val="A_nadpis3"/>
    <w:next w:val="Atext"/>
    <w:pPr>
      <w:keepNext/>
      <w:keepLines/>
      <w:numPr>
        <w:ilvl w:val="2"/>
        <w:numId w:val="3"/>
      </w:numPr>
      <w:tabs>
        <w:tab w:val="left" w:pos="1134"/>
      </w:tabs>
      <w:spacing w:before="600" w:after="120"/>
      <w:outlineLvl w:val="2"/>
    </w:pPr>
    <w:rPr>
      <w:rFonts w:ascii="Arial Narrow" w:hAnsi="Arial Narrow"/>
      <w:b/>
      <w:sz w:val="28"/>
      <w:u w:val="single"/>
    </w:rPr>
  </w:style>
  <w:style w:type="paragraph" w:customStyle="1" w:styleId="Anadpis4">
    <w:name w:val="A_nadpis4"/>
    <w:next w:val="Atext"/>
    <w:pPr>
      <w:keepNext/>
      <w:keepLines/>
      <w:numPr>
        <w:ilvl w:val="3"/>
        <w:numId w:val="3"/>
      </w:numPr>
      <w:tabs>
        <w:tab w:val="left" w:pos="1134"/>
      </w:tabs>
      <w:spacing w:before="600" w:after="120"/>
      <w:outlineLvl w:val="3"/>
    </w:pPr>
    <w:rPr>
      <w:rFonts w:ascii="Arial Narrow" w:hAnsi="Arial Narrow"/>
      <w:b/>
      <w:i/>
      <w:sz w:val="24"/>
      <w:u w:val="single"/>
    </w:rPr>
  </w:style>
  <w:style w:type="paragraph" w:customStyle="1" w:styleId="Anadpis5">
    <w:name w:val="A_nadpis5"/>
    <w:next w:val="Atext"/>
    <w:pPr>
      <w:keepNext/>
      <w:keepLines/>
      <w:numPr>
        <w:ilvl w:val="4"/>
        <w:numId w:val="3"/>
      </w:numPr>
      <w:tabs>
        <w:tab w:val="left" w:pos="1134"/>
      </w:tabs>
      <w:spacing w:before="480" w:after="120"/>
      <w:outlineLvl w:val="4"/>
    </w:pPr>
    <w:rPr>
      <w:rFonts w:ascii="Arial Narrow" w:hAnsi="Arial Narrow"/>
      <w:b/>
      <w:sz w:val="24"/>
      <w:u w:val="single"/>
    </w:rPr>
  </w:style>
  <w:style w:type="paragraph" w:customStyle="1" w:styleId="Anadpis6">
    <w:name w:val="A_nadpis6"/>
    <w:next w:val="Atext"/>
    <w:autoRedefine/>
    <w:pPr>
      <w:keepNext/>
      <w:keepLines/>
      <w:tabs>
        <w:tab w:val="left" w:pos="1134"/>
      </w:tabs>
      <w:spacing w:after="120"/>
      <w:outlineLvl w:val="5"/>
    </w:pPr>
    <w:rPr>
      <w:rFonts w:ascii="Arial Narrow" w:hAnsi="Arial Narrow"/>
      <w:b/>
      <w:bCs/>
      <w:i/>
      <w:sz w:val="28"/>
      <w:u w:val="single"/>
    </w:rPr>
  </w:style>
  <w:style w:type="paragraph" w:customStyle="1" w:styleId="Atext-odsazen">
    <w:name w:val="A_text-odsazený"/>
    <w:pPr>
      <w:keepLines/>
      <w:numPr>
        <w:numId w:val="11"/>
      </w:numPr>
      <w:tabs>
        <w:tab w:val="left" w:pos="170"/>
      </w:tabs>
      <w:ind w:left="170" w:hanging="170"/>
      <w:jc w:val="both"/>
    </w:pPr>
    <w:rPr>
      <w:rFonts w:ascii="Arial Narrow" w:hAnsi="Arial Narrow"/>
      <w:bCs/>
      <w:iCs/>
      <w:sz w:val="24"/>
    </w:rPr>
  </w:style>
  <w:style w:type="character" w:customStyle="1" w:styleId="Nzevzhlavzprvy">
    <w:name w:val="Název záhlaví zprávy"/>
    <w:rPr>
      <w:rFonts w:ascii="Arial" w:hAnsi="Arial"/>
      <w:b/>
      <w:spacing w:val="10"/>
      <w:sz w:val="20"/>
    </w:rPr>
  </w:style>
  <w:style w:type="paragraph" w:customStyle="1" w:styleId="Normal12">
    <w:name w:val="Normal12"/>
    <w:basedOn w:val="Normln"/>
    <w:pPr>
      <w:spacing w:after="0"/>
    </w:pPr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3">
    <w:name w:val="t3"/>
    <w:basedOn w:val="Normln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18"/>
      <w:szCs w:val="18"/>
    </w:rPr>
  </w:style>
  <w:style w:type="paragraph" w:customStyle="1" w:styleId="Normal">
    <w:name w:val="Normal~"/>
    <w:basedOn w:val="Normln"/>
    <w:rsid w:val="00E236DE"/>
    <w:pPr>
      <w:widowControl w:val="0"/>
      <w:suppressAutoHyphens/>
      <w:spacing w:after="0"/>
      <w:jc w:val="left"/>
    </w:pPr>
    <w:rPr>
      <w:rFonts w:ascii="Times New Roman" w:hAnsi="Times New Roman"/>
      <w:color w:val="000000"/>
      <w:sz w:val="20"/>
      <w:lang/>
    </w:rPr>
  </w:style>
  <w:style w:type="character" w:customStyle="1" w:styleId="ZhlavChar">
    <w:name w:val="Záhlaví Char"/>
    <w:link w:val="Zhlav"/>
    <w:rsid w:val="0007255F"/>
    <w:rPr>
      <w:rFonts w:ascii="Arial Narrow" w:hAnsi="Arial Narrow"/>
      <w:noProof/>
      <w:lang w:val="cs-CZ" w:eastAsia="cs-CZ" w:bidi="ar-SA"/>
    </w:rPr>
  </w:style>
  <w:style w:type="paragraph" w:styleId="Textvbloku">
    <w:name w:val="Block Text"/>
    <w:basedOn w:val="Normln"/>
    <w:unhideWhenUsed/>
    <w:rsid w:val="0007255F"/>
    <w:pPr>
      <w:spacing w:before="120" w:after="0" w:line="240" w:lineRule="atLeast"/>
      <w:ind w:left="1134" w:right="284"/>
    </w:pPr>
    <w:rPr>
      <w:rFonts w:ascii="Times New Roman" w:hAnsi="Times New Roman"/>
    </w:rPr>
  </w:style>
  <w:style w:type="character" w:styleId="Hypertextovodkaz">
    <w:name w:val="Hyperlink"/>
    <w:rsid w:val="008C0DA6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20D56"/>
    <w:rPr>
      <w:rFonts w:ascii="Arial Narrow" w:hAnsi="Arial Narrow"/>
      <w:noProof/>
      <w:lang w:val="cs-CZ" w:eastAsia="cs-CZ" w:bidi="ar-SA"/>
    </w:rPr>
  </w:style>
  <w:style w:type="paragraph" w:styleId="Textbubliny">
    <w:name w:val="Balloon Text"/>
    <w:basedOn w:val="Normln"/>
    <w:link w:val="TextbublinyChar"/>
    <w:rsid w:val="00720D5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dileni\&#352;ablony\IN%20201\Tituln&#237;%20list%20pro%20stava&#345;e%20(&#269;esk&#253;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621E5-E4F2-42B6-A516-3E06B311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Titulní list pro stavaře (český)</Template>
  <TotalTime>0</TotalTime>
  <Pages>3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zakázky</vt:lpstr>
    </vt:vector>
  </TitlesOfParts>
  <Company>ATC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zakázky</dc:title>
  <dc:subject>HPO x - 6 - xxxxx</dc:subject>
  <dc:creator>Ing. Josef Zlámal</dc:creator>
  <cp:keywords/>
  <cp:lastModifiedBy>Jandová Gabriela</cp:lastModifiedBy>
  <cp:revision>2</cp:revision>
  <cp:lastPrinted>2023-03-31T16:09:00Z</cp:lastPrinted>
  <dcterms:created xsi:type="dcterms:W3CDTF">2023-04-21T05:30:00Z</dcterms:created>
  <dcterms:modified xsi:type="dcterms:W3CDTF">2023-04-21T05:30:00Z</dcterms:modified>
</cp:coreProperties>
</file>