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2720"/>
        <w:gridCol w:w="3531"/>
      </w:tblGrid>
      <w:tr w:rsidR="00CA46B5" w:rsidRPr="00CA46B5" w14:paraId="663A8BC0" w14:textId="77777777" w:rsidTr="00CA46B5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7BA0" w14:textId="77777777" w:rsidR="00CA46B5" w:rsidRPr="00CA46B5" w:rsidRDefault="00CA46B5" w:rsidP="00CA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Objednávka č. 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19A6C" w14:textId="3518CFDD" w:rsidR="00CA46B5" w:rsidRPr="00CA46B5" w:rsidRDefault="00CA46B5" w:rsidP="00CE2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: </w:t>
            </w:r>
            <w:r w:rsidR="00CE2AA4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 w:rsidR="00E1034E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  <w:r w:rsidR="002C1480">
              <w:rPr>
                <w:rFonts w:ascii="Calibri" w:eastAsia="Times New Roman" w:hAnsi="Calibri" w:cs="Times New Roman"/>
                <w:color w:val="000000"/>
                <w:lang w:eastAsia="cs-CZ"/>
              </w:rPr>
              <w:t>23300340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DDE00" w14:textId="77777777" w:rsidR="00CA46B5" w:rsidRPr="00CA46B5" w:rsidRDefault="00CA46B5" w:rsidP="00CA4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DODAVATEL</w:t>
            </w:r>
          </w:p>
        </w:tc>
      </w:tr>
      <w:tr w:rsidR="00CE2AA4" w:rsidRPr="00CA46B5" w14:paraId="436C69D1" w14:textId="77777777" w:rsidTr="00811A4A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03836" w14:textId="77777777" w:rsidR="00CE2AA4" w:rsidRDefault="00CE2AA4" w:rsidP="00CA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Referent</w:t>
            </w:r>
          </w:p>
          <w:p w14:paraId="5C496C4C" w14:textId="77777777" w:rsidR="00CE2AA4" w:rsidRDefault="00CE2AA4" w:rsidP="00CA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14:paraId="07CC830B" w14:textId="77777777" w:rsidR="00CE2AA4" w:rsidRPr="00CA46B5" w:rsidRDefault="00CE2AA4" w:rsidP="00CA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(uveďte na </w:t>
            </w:r>
            <w:proofErr w:type="spellStart"/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dod</w:t>
            </w:r>
            <w:proofErr w:type="spellEnd"/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. Listě a faktuře)</w:t>
            </w:r>
          </w:p>
        </w:tc>
        <w:tc>
          <w:tcPr>
            <w:tcW w:w="2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BF1E5" w14:textId="1C8A9D10" w:rsidR="00CE2AA4" w:rsidRPr="00CA46B5" w:rsidRDefault="00CE2AA4" w:rsidP="00CA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: Ing. </w:t>
            </w:r>
            <w:r w:rsidR="002C1480">
              <w:rPr>
                <w:rFonts w:ascii="Calibri" w:eastAsia="Times New Roman" w:hAnsi="Calibri" w:cs="Times New Roman"/>
                <w:color w:val="000000"/>
                <w:lang w:eastAsia="cs-CZ"/>
              </w:rPr>
              <w:t>Lucie Görnerová</w:t>
            </w:r>
          </w:p>
          <w:p w14:paraId="6A0BC12B" w14:textId="77777777" w:rsidR="00CE2AA4" w:rsidRPr="00CA46B5" w:rsidRDefault="00CE2AA4" w:rsidP="00CA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8CCC" w14:textId="77777777" w:rsidR="00CE2AA4" w:rsidRPr="00CA46B5" w:rsidRDefault="00CE2AA4" w:rsidP="00CA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E2AA4" w:rsidRPr="00CA46B5" w14:paraId="308A13DF" w14:textId="77777777" w:rsidTr="00811A4A">
        <w:trPr>
          <w:trHeight w:val="300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4C7F" w14:textId="77777777" w:rsidR="00CE2AA4" w:rsidRPr="00CA46B5" w:rsidRDefault="00CE2AA4" w:rsidP="00CA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683F" w14:textId="77777777" w:rsidR="00CE2AA4" w:rsidRPr="00CA46B5" w:rsidRDefault="00CE2AA4" w:rsidP="00CA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716FF" w14:textId="77777777" w:rsidR="00CE2AA4" w:rsidRPr="00CA46B5" w:rsidRDefault="00CE2AA4" w:rsidP="00CA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A46B5" w:rsidRPr="00CA46B5" w14:paraId="2659C8DE" w14:textId="77777777" w:rsidTr="00CA46B5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26AE" w14:textId="77777777" w:rsidR="00CA46B5" w:rsidRPr="00CA46B5" w:rsidRDefault="00CA46B5" w:rsidP="00CA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Telefon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C4CB" w14:textId="17D3EFCC" w:rsidR="00CA46B5" w:rsidRPr="00CA46B5" w:rsidRDefault="00CA46B5" w:rsidP="00CA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: +420 </w:t>
            </w:r>
            <w:r w:rsidR="002C1480">
              <w:rPr>
                <w:rFonts w:ascii="Calibri" w:eastAsia="Times New Roman" w:hAnsi="Calibri" w:cs="Times New Roman"/>
                <w:color w:val="000000"/>
                <w:lang w:eastAsia="cs-CZ"/>
              </w:rPr>
              <w:t>604 426 703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36295" w14:textId="36A70D8B" w:rsidR="00CA46B5" w:rsidRPr="00CA46B5" w:rsidRDefault="00D4519D" w:rsidP="00CE2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Moudrý překlad</w:t>
            </w:r>
          </w:p>
        </w:tc>
      </w:tr>
      <w:tr w:rsidR="00CA46B5" w:rsidRPr="00CA46B5" w14:paraId="199F7099" w14:textId="77777777" w:rsidTr="0035044C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BC536" w14:textId="77777777" w:rsidR="00CA46B5" w:rsidRPr="00CA46B5" w:rsidRDefault="00CA46B5" w:rsidP="00CA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Bankovní spojení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9D47" w14:textId="77777777" w:rsidR="00CA46B5" w:rsidRPr="00CA46B5" w:rsidRDefault="00CA46B5" w:rsidP="00CA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: ČNB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3A5E0" w14:textId="77777777" w:rsidR="00CA46B5" w:rsidRPr="00CA46B5" w:rsidRDefault="00CA46B5" w:rsidP="00CA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A46B5" w:rsidRPr="00CA46B5" w14:paraId="7ECD8CF7" w14:textId="77777777" w:rsidTr="00CA46B5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587B" w14:textId="77777777" w:rsidR="00CA46B5" w:rsidRPr="00CA46B5" w:rsidRDefault="00CA46B5" w:rsidP="00CA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Číslo bank. Účtu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1152" w14:textId="77777777" w:rsidR="00CA46B5" w:rsidRPr="00CA46B5" w:rsidRDefault="00CA46B5" w:rsidP="00CA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: </w:t>
            </w:r>
            <w:proofErr w:type="gramStart"/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0 - 2229001</w:t>
            </w:r>
            <w:proofErr w:type="gramEnd"/>
          </w:p>
        </w:tc>
        <w:tc>
          <w:tcPr>
            <w:tcW w:w="3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37D3" w14:textId="2ED5DF0A" w:rsidR="00CA46B5" w:rsidRPr="00CA46B5" w:rsidRDefault="00D4519D" w:rsidP="00CA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Václavské náměstí 1/846</w:t>
            </w:r>
          </w:p>
        </w:tc>
      </w:tr>
      <w:tr w:rsidR="00CA46B5" w:rsidRPr="00CA46B5" w14:paraId="0D780E1F" w14:textId="77777777" w:rsidTr="00CA46B5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CE8D" w14:textId="77777777" w:rsidR="00CA46B5" w:rsidRPr="00CA46B5" w:rsidRDefault="00CA46B5" w:rsidP="00CA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IČ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C394" w14:textId="77777777" w:rsidR="00CA46B5" w:rsidRPr="00CA46B5" w:rsidRDefault="00CA46B5" w:rsidP="00CA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: 00551023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BBC3" w14:textId="53761E26" w:rsidR="00CA46B5" w:rsidRPr="00CA46B5" w:rsidRDefault="00D4519D" w:rsidP="00CA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110 00</w:t>
            </w:r>
            <w:r w:rsidR="00E1034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Praha 1</w:t>
            </w:r>
          </w:p>
        </w:tc>
      </w:tr>
      <w:tr w:rsidR="00CA46B5" w:rsidRPr="00CA46B5" w14:paraId="11065702" w14:textId="77777777" w:rsidTr="00CA46B5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26C6A" w14:textId="77777777" w:rsidR="00CA46B5" w:rsidRPr="00CA46B5" w:rsidRDefault="00CA46B5" w:rsidP="00CA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Vystaveno dne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5FE58" w14:textId="79BABEAE" w:rsidR="00CA46B5" w:rsidRPr="00CA46B5" w:rsidRDefault="00CA46B5" w:rsidP="00CE2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: </w:t>
            </w:r>
            <w:r w:rsidR="002C1480">
              <w:rPr>
                <w:rFonts w:ascii="Calibri" w:eastAsia="Times New Roman" w:hAnsi="Calibri" w:cs="Times New Roman"/>
                <w:color w:val="000000"/>
                <w:lang w:eastAsia="cs-CZ"/>
              </w:rPr>
              <w:t>19.04.2023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B35A9" w14:textId="77777777" w:rsidR="00CA46B5" w:rsidRPr="00CA46B5" w:rsidRDefault="00CA46B5" w:rsidP="00CA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A46B5" w:rsidRPr="00CA46B5" w14:paraId="1BA9A54C" w14:textId="77777777" w:rsidTr="00CA46B5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4AD8F" w14:textId="77777777" w:rsidR="00CA46B5" w:rsidRPr="00CA46B5" w:rsidRDefault="00CA46B5" w:rsidP="00CA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Číslo PRV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32BE0" w14:textId="6233C3C6" w:rsidR="00CA46B5" w:rsidRPr="00CA46B5" w:rsidRDefault="00CA46B5" w:rsidP="00EE0F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: </w:t>
            </w:r>
            <w:r w:rsidR="002C1480">
              <w:rPr>
                <w:rFonts w:ascii="Calibri" w:eastAsia="Times New Roman" w:hAnsi="Calibri" w:cs="Times New Roman"/>
                <w:color w:val="000000"/>
                <w:lang w:eastAsia="cs-CZ"/>
              </w:rPr>
              <w:t>2023100558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723EA" w14:textId="77777777" w:rsidR="00CA46B5" w:rsidRPr="00CA46B5" w:rsidRDefault="00CA46B5" w:rsidP="00CA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14:paraId="56370D8E" w14:textId="77777777" w:rsidR="0035044C" w:rsidRDefault="0035044C"/>
    <w:tbl>
      <w:tblPr>
        <w:tblW w:w="928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6"/>
      </w:tblGrid>
      <w:tr w:rsidR="0035044C" w:rsidRPr="0035044C" w14:paraId="08BC63C3" w14:textId="77777777" w:rsidTr="00CE2AA4">
        <w:trPr>
          <w:trHeight w:val="1792"/>
        </w:trPr>
        <w:tc>
          <w:tcPr>
            <w:tcW w:w="9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FDC3A" w14:textId="77777777" w:rsidR="00CE2AA4" w:rsidRDefault="00CE2AA4" w:rsidP="00CE2AA4">
            <w:pPr>
              <w:pStyle w:val="Odstaveczarovnanvlevo"/>
            </w:pPr>
          </w:p>
          <w:p w14:paraId="72A4A4E4" w14:textId="77777777" w:rsidR="002C1480" w:rsidRDefault="002C1480" w:rsidP="002C1480">
            <w:pPr>
              <w:pStyle w:val="Odstaveczarovnanvlevo"/>
            </w:pPr>
            <w:r>
              <w:t xml:space="preserve">V rámci realizace projektu „Podpora implementace koordinovaného přístupu v systému poskytování sociální ochrany v ČR", CZ.03.02.02/00/22_004/0001320 u Vás objednávám zajištění služeb Odborného </w:t>
            </w:r>
            <w:proofErr w:type="gramStart"/>
            <w:r>
              <w:t>Fóra - Potřebnost</w:t>
            </w:r>
            <w:proofErr w:type="gramEnd"/>
            <w:r>
              <w:t xml:space="preserve"> koordinace v systému pomoci na úrovni obcí ČR dle specifikace, která je přílohou objednávky:</w:t>
            </w:r>
          </w:p>
          <w:p w14:paraId="3156C1E1" w14:textId="77777777" w:rsidR="002C1480" w:rsidRDefault="002C1480" w:rsidP="002C1480">
            <w:pPr>
              <w:pStyle w:val="Odstaveczarovnanvlevo"/>
            </w:pPr>
          </w:p>
          <w:p w14:paraId="6858A2BD" w14:textId="77777777" w:rsidR="002C1480" w:rsidRDefault="002C1480" w:rsidP="002C1480">
            <w:pPr>
              <w:pStyle w:val="Odstaveczarovnanvlevo"/>
            </w:pPr>
          </w:p>
          <w:p w14:paraId="2B6809DF" w14:textId="77777777" w:rsidR="002C1480" w:rsidRDefault="002C1480" w:rsidP="002C1480">
            <w:pPr>
              <w:pStyle w:val="Odstaveczarovnanvlevo"/>
            </w:pPr>
          </w:p>
          <w:p w14:paraId="514F885A" w14:textId="77777777" w:rsidR="002C1480" w:rsidRDefault="002C1480" w:rsidP="002C1480">
            <w:pPr>
              <w:pStyle w:val="Odstaveczarovnanvlevo"/>
            </w:pPr>
            <w:r>
              <w:t>Cena bez DPH za občerstvení: 6250,00 Kč</w:t>
            </w:r>
          </w:p>
          <w:p w14:paraId="732EC473" w14:textId="77777777" w:rsidR="002C1480" w:rsidRDefault="002C1480" w:rsidP="002C1480">
            <w:pPr>
              <w:pStyle w:val="Odstaveczarovnanvlevo"/>
            </w:pPr>
            <w:r>
              <w:t>Cena vč. DPH za občerstvení: 7187,50 Kč</w:t>
            </w:r>
          </w:p>
          <w:p w14:paraId="64337539" w14:textId="77777777" w:rsidR="002C1480" w:rsidRDefault="002C1480" w:rsidP="002C1480">
            <w:pPr>
              <w:pStyle w:val="Odstaveczarovnanvlevo"/>
            </w:pPr>
          </w:p>
          <w:p w14:paraId="2524F8E1" w14:textId="77777777" w:rsidR="002C1480" w:rsidRDefault="002C1480" w:rsidP="002C1480">
            <w:pPr>
              <w:pStyle w:val="Odstaveczarovnanvlevo"/>
            </w:pPr>
            <w:r>
              <w:t>Cena bez DPH za služby: 227 000,00 Kč</w:t>
            </w:r>
          </w:p>
          <w:p w14:paraId="166C9C2B" w14:textId="77777777" w:rsidR="002C1480" w:rsidRDefault="002C1480" w:rsidP="002C1480">
            <w:pPr>
              <w:pStyle w:val="Odstaveczarovnanvlevo"/>
            </w:pPr>
            <w:r>
              <w:t>Cena vč. DPH za služby: 274 670,00 Kč</w:t>
            </w:r>
          </w:p>
          <w:p w14:paraId="5FAFDB96" w14:textId="77777777" w:rsidR="002C1480" w:rsidRDefault="002C1480" w:rsidP="002C1480">
            <w:pPr>
              <w:pStyle w:val="Odstaveczarovnanvlevo"/>
            </w:pPr>
          </w:p>
          <w:p w14:paraId="7887EBA5" w14:textId="77777777" w:rsidR="002C1480" w:rsidRDefault="002C1480" w:rsidP="002C1480">
            <w:pPr>
              <w:pStyle w:val="Odstaveczarovnanvlevo"/>
            </w:pPr>
            <w:r>
              <w:t>Cena celkem bez DPH: 233 250,00 Kč</w:t>
            </w:r>
          </w:p>
          <w:p w14:paraId="11681733" w14:textId="77777777" w:rsidR="002C1480" w:rsidRDefault="002C1480" w:rsidP="002C1480">
            <w:pPr>
              <w:pStyle w:val="Odstaveczarovnanvlevo"/>
            </w:pPr>
            <w:r>
              <w:t>Cena celkem vč. DPH: 281 857,50 Kč</w:t>
            </w:r>
          </w:p>
          <w:p w14:paraId="614EB58D" w14:textId="539AD328" w:rsidR="002C1480" w:rsidRDefault="002C1480" w:rsidP="002C1480">
            <w:pPr>
              <w:pStyle w:val="Odstaveczarovnanvlevo"/>
            </w:pPr>
          </w:p>
          <w:p w14:paraId="75A37AA6" w14:textId="1BA51955" w:rsidR="007F0143" w:rsidRDefault="007F0143" w:rsidP="002C1480">
            <w:pPr>
              <w:pStyle w:val="Odstaveczarovnanvlevo"/>
            </w:pPr>
          </w:p>
          <w:p w14:paraId="27C9A26E" w14:textId="77777777" w:rsidR="007F0143" w:rsidRDefault="007F0143" w:rsidP="002C1480">
            <w:pPr>
              <w:pStyle w:val="Odstaveczarovnanvlevo"/>
            </w:pPr>
          </w:p>
          <w:p w14:paraId="2397BAA4" w14:textId="77777777" w:rsidR="002C1480" w:rsidRDefault="002C1480" w:rsidP="002C1480">
            <w:pPr>
              <w:pStyle w:val="Odstaveczarovnanvlevo"/>
            </w:pPr>
            <w:r>
              <w:t xml:space="preserve">Tato objednávka je konečná, další položky mohou být objednány pouze prostřednictvím její autorizované změny. Platba bude provedena převodem z BÚ. Zadavatel si vyhrazuje </w:t>
            </w:r>
            <w:proofErr w:type="gramStart"/>
            <w:r>
              <w:t>30ti denní</w:t>
            </w:r>
            <w:proofErr w:type="gramEnd"/>
            <w:r>
              <w:t xml:space="preserve"> splatnost faktur, prosíme o vystavení měsíční souhrnné faktury. Na faktuře prosím uvádějte číslo objednávky, jméno referenta a číslo projektu „Podpora implementace koordinovaného přístupu v systému poskytování sociální ochrany v ČR", CZ.03.02.02/00/22_004/0001320. Faktury bez těchto náležitostí nemohou být dány k proplacení a budou dodavateli zaslány zpět k opravě.</w:t>
            </w:r>
          </w:p>
          <w:p w14:paraId="0EDFE5F2" w14:textId="0250D69B" w:rsidR="002C1480" w:rsidRDefault="002C1480" w:rsidP="002C1480">
            <w:pPr>
              <w:pStyle w:val="Odstaveczarovnanvlevo"/>
            </w:pPr>
          </w:p>
          <w:p w14:paraId="3E852984" w14:textId="77777777" w:rsidR="002C1480" w:rsidRDefault="002C1480" w:rsidP="002C1480">
            <w:pPr>
              <w:pStyle w:val="Odstaveczarovnanvlevo"/>
            </w:pPr>
            <w:r>
              <w:lastRenderedPageBreak/>
              <w:t>Na základě zákona č. 340/2015 Sb. (zákon o registru smluv) Vás upozorňujeme, že tato objednávka bude uveřejněna k volnému nahlédnutí v Registru smluv Ministerstva vnitra.</w:t>
            </w:r>
          </w:p>
          <w:p w14:paraId="15967410" w14:textId="77777777" w:rsidR="002C1480" w:rsidRDefault="002C1480" w:rsidP="002C1480">
            <w:pPr>
              <w:pStyle w:val="Odstaveczarovnanvlevo"/>
            </w:pPr>
            <w:r>
              <w:t>Tímto Vás žádám o okamžité potvrzení objednávky prostřednictvím e-mailu na adresu lucie.gornerova@mpsv.cz.</w:t>
            </w:r>
          </w:p>
          <w:p w14:paraId="47EF4BC0" w14:textId="77777777" w:rsidR="002C1480" w:rsidRDefault="002C1480" w:rsidP="002C1480">
            <w:pPr>
              <w:pStyle w:val="Odstaveczarovnanvlevo"/>
            </w:pPr>
          </w:p>
          <w:p w14:paraId="4239D898" w14:textId="77777777" w:rsidR="002C1480" w:rsidRDefault="002C1480" w:rsidP="002C1480">
            <w:pPr>
              <w:pStyle w:val="Odstaveczarovnanvlevo"/>
            </w:pPr>
          </w:p>
          <w:p w14:paraId="6987ACDD" w14:textId="054B1AE0" w:rsidR="00CE2AA4" w:rsidRDefault="00CE2AA4" w:rsidP="0035044C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2D52C46A" w14:textId="5B45EEF4" w:rsidR="007F0143" w:rsidRDefault="007F0143" w:rsidP="0035044C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24ECFC64" w14:textId="329B6025" w:rsidR="007F0143" w:rsidRDefault="007F0143" w:rsidP="0035044C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0DC440CA" w14:textId="3CF63497" w:rsidR="007F0143" w:rsidRDefault="007F0143" w:rsidP="0035044C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4C4C48F7" w14:textId="259809D8" w:rsidR="007F0143" w:rsidRDefault="007F0143" w:rsidP="0035044C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54BE5C57" w14:textId="25E94A47" w:rsidR="007F0143" w:rsidRDefault="007F0143" w:rsidP="0035044C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01D34303" w14:textId="20BE8CEE" w:rsidR="007F0143" w:rsidRDefault="007F0143" w:rsidP="0035044C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49313AD7" w14:textId="00AB1351" w:rsidR="007F0143" w:rsidRDefault="007F0143" w:rsidP="0035044C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3E10A94C" w14:textId="203B9C28" w:rsidR="007F0143" w:rsidRDefault="007F0143" w:rsidP="0035044C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29E27DC7" w14:textId="71000D90" w:rsidR="007F0143" w:rsidRDefault="007F0143" w:rsidP="0035044C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2A153816" w14:textId="0B1577B1" w:rsidR="007F0143" w:rsidRDefault="007F0143" w:rsidP="0035044C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519D70A8" w14:textId="1FF7AF14" w:rsidR="007F0143" w:rsidRDefault="007F0143" w:rsidP="0035044C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7C046821" w14:textId="4CC140C4" w:rsidR="007F0143" w:rsidRDefault="007F0143" w:rsidP="0035044C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2CDE803D" w14:textId="6EEA6040" w:rsidR="007F0143" w:rsidRDefault="007F0143" w:rsidP="0035044C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307B6B04" w14:textId="09C5445C" w:rsidR="007F0143" w:rsidRDefault="007F0143" w:rsidP="0035044C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6FDC30F8" w14:textId="6D4F9918" w:rsidR="007F0143" w:rsidRDefault="007F0143" w:rsidP="0035044C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21B1296D" w14:textId="77777777" w:rsidR="007F0143" w:rsidRDefault="007F0143" w:rsidP="0035044C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095BC570" w14:textId="77777777" w:rsidR="007F0143" w:rsidRDefault="007F0143" w:rsidP="00CE2AA4">
            <w:pPr>
              <w:pBdr>
                <w:top w:val="single" w:sz="4" w:space="1" w:color="auto"/>
              </w:pBdr>
              <w:spacing w:after="24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</w:pPr>
          </w:p>
          <w:p w14:paraId="76CF45F9" w14:textId="25B3CEC5" w:rsidR="00CE2AA4" w:rsidRPr="00CE2AA4" w:rsidRDefault="00CE2AA4" w:rsidP="00CE2AA4">
            <w:pPr>
              <w:pBdr>
                <w:top w:val="single" w:sz="4" w:space="1" w:color="auto"/>
              </w:pBdr>
              <w:spacing w:after="24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35044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>řed</w:t>
            </w:r>
            <w:proofErr w:type="spellEnd"/>
            <w:r w:rsidRPr="0035044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 xml:space="preserve">. odboru 35 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 xml:space="preserve">                </w:t>
            </w:r>
            <w:r w:rsidRPr="0035044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5044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>ve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>d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>. odd. 353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br/>
              <w:t xml:space="preserve">Povoleno         </w:t>
            </w:r>
            <w:r w:rsidRPr="0035044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 xml:space="preserve">Razítko </w:t>
            </w:r>
            <w:proofErr w:type="gramStart"/>
            <w:r w:rsidRPr="0035044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 xml:space="preserve">úřadu 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 xml:space="preserve"> Objednávající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 xml:space="preserve">        Dodávající</w:t>
            </w:r>
          </w:p>
        </w:tc>
      </w:tr>
      <w:tr w:rsidR="0035044C" w:rsidRPr="0035044C" w14:paraId="7FA4745F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BDE85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2BEEE748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15B78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2B5092DF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B8316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45856E57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F5179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76810CF4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6E236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196732B4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AD697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4D886361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0E0AF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7265E87F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956DC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5AF6256C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54147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0332A054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677E7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77B06017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D6DF6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30C7D0AE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34E83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40A80F56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D7BEC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4B3401AF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120CD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7422AAA5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16CAB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2A6D939C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96391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370B1794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8ABC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388C7D85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454F8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329C3BBA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81F7A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19CB8D08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C0F16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3E1DA755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E396C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03354704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947D4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3D6A01AB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2245E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66B21D34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ECD99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48A6750F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73DB0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67FAF371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59E69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17964A33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A12F7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297E835E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95067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2AC3B21E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2820A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6009D928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505BC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54ED7967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CC7E4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6EC2BE3B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73CC2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2FF4BEE9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8E2E2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29FE3FDF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CBD12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02B5FBBB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509CF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44EDB18D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6EAE2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6DC149B5" w14:textId="3DE8AB0A" w:rsidR="0035044C" w:rsidRDefault="0035044C"/>
    <w:p w14:paraId="3090F20F" w14:textId="77777777" w:rsidR="007F0143" w:rsidRDefault="007F0143" w:rsidP="007F0143">
      <w:pPr>
        <w:spacing w:after="0"/>
        <w:jc w:val="both"/>
        <w:rPr>
          <w:rFonts w:cstheme="minorHAnsi"/>
        </w:rPr>
      </w:pPr>
    </w:p>
    <w:p w14:paraId="43A2F3EE" w14:textId="77777777" w:rsidR="007F0143" w:rsidRPr="006A0072" w:rsidRDefault="007F0143" w:rsidP="007F0143">
      <w:pPr>
        <w:spacing w:after="0"/>
        <w:jc w:val="both"/>
        <w:rPr>
          <w:rFonts w:cstheme="minorHAnsi"/>
        </w:rPr>
      </w:pPr>
    </w:p>
    <w:p w14:paraId="5D74BA11" w14:textId="77777777" w:rsidR="007F0143" w:rsidRPr="006A0072" w:rsidRDefault="007F0143" w:rsidP="007F0143">
      <w:pPr>
        <w:spacing w:after="146"/>
        <w:jc w:val="both"/>
        <w:rPr>
          <w:rFonts w:cstheme="minorHAnsi"/>
        </w:rPr>
      </w:pPr>
      <w:r w:rsidRPr="006A0072">
        <w:rPr>
          <w:rFonts w:cstheme="minorHAnsi"/>
        </w:rPr>
        <w:t xml:space="preserve"> </w:t>
      </w:r>
      <w:r w:rsidRPr="006A0072">
        <w:rPr>
          <w:rFonts w:cstheme="minorHAnsi"/>
          <w:noProof/>
        </w:rPr>
        <w:drawing>
          <wp:inline distT="0" distB="0" distL="0" distR="0" wp14:anchorId="4F881649" wp14:editId="32CBBE8B">
            <wp:extent cx="4532122" cy="768985"/>
            <wp:effectExtent l="0" t="0" r="0" b="0"/>
            <wp:docPr id="1966" name="Picture 19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6" name="Picture 196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32122" cy="768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0072">
        <w:rPr>
          <w:rFonts w:cstheme="minorHAnsi"/>
          <w:b/>
          <w:color w:val="0000FF"/>
        </w:rPr>
        <w:t xml:space="preserve"> </w:t>
      </w:r>
    </w:p>
    <w:p w14:paraId="6212F863" w14:textId="77777777" w:rsidR="007F0143" w:rsidRPr="006A0072" w:rsidRDefault="007F0143" w:rsidP="007F0143">
      <w:pPr>
        <w:spacing w:after="0"/>
        <w:jc w:val="both"/>
        <w:rPr>
          <w:rFonts w:cstheme="minorHAnsi"/>
        </w:rPr>
      </w:pPr>
      <w:r w:rsidRPr="006A0072">
        <w:rPr>
          <w:rFonts w:cstheme="minorHAnsi"/>
          <w:color w:val="FF0000"/>
        </w:rPr>
        <w:t xml:space="preserve"> </w:t>
      </w:r>
    </w:p>
    <w:tbl>
      <w:tblPr>
        <w:tblStyle w:val="TableGrid"/>
        <w:tblW w:w="9464" w:type="dxa"/>
        <w:tblInd w:w="-113" w:type="dxa"/>
        <w:tblLayout w:type="fixed"/>
        <w:tblCellMar>
          <w:top w:w="6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0"/>
        <w:gridCol w:w="2976"/>
        <w:gridCol w:w="6238"/>
      </w:tblGrid>
      <w:tr w:rsidR="007F0143" w:rsidRPr="006A0072" w14:paraId="3E18C4B1" w14:textId="77777777" w:rsidTr="00327523">
        <w:trPr>
          <w:trHeight w:val="29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CFE27B" w14:textId="77777777" w:rsidR="007F0143" w:rsidRPr="006A0072" w:rsidRDefault="007F0143" w:rsidP="00327523">
            <w:pPr>
              <w:spacing w:after="160" w:line="276" w:lineRule="auto"/>
              <w:jc w:val="both"/>
              <w:rPr>
                <w:rFonts w:cstheme="minorHAnsi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E304D78" w14:textId="77777777" w:rsidR="007F0143" w:rsidRPr="006A0072" w:rsidRDefault="007F0143" w:rsidP="00327523">
            <w:pPr>
              <w:spacing w:line="276" w:lineRule="auto"/>
              <w:ind w:right="7"/>
              <w:jc w:val="both"/>
              <w:rPr>
                <w:rFonts w:cstheme="minorHAnsi"/>
              </w:rPr>
            </w:pPr>
            <w:r w:rsidRPr="006A0072">
              <w:rPr>
                <w:rFonts w:cstheme="minorHAnsi"/>
                <w:b/>
                <w:color w:val="FFFFFF"/>
              </w:rPr>
              <w:t xml:space="preserve">SPECIFIKACE PŘEDMĚTU PLNĚNÍ </w:t>
            </w:r>
          </w:p>
        </w:tc>
      </w:tr>
      <w:tr w:rsidR="007F0143" w:rsidRPr="006A0072" w14:paraId="1AAC4169" w14:textId="77777777" w:rsidTr="00327523">
        <w:tblPrEx>
          <w:tblCellMar>
            <w:top w:w="12" w:type="dxa"/>
            <w:left w:w="107" w:type="dxa"/>
            <w:right w:w="51" w:type="dxa"/>
          </w:tblCellMar>
        </w:tblPrEx>
        <w:trPr>
          <w:trHeight w:val="348"/>
        </w:trPr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3E9ACF" w14:textId="77777777" w:rsidR="007F0143" w:rsidRPr="006A0072" w:rsidRDefault="007F0143" w:rsidP="00327523">
            <w:pPr>
              <w:spacing w:line="276" w:lineRule="auto"/>
              <w:ind w:right="60"/>
              <w:jc w:val="both"/>
              <w:rPr>
                <w:rFonts w:cstheme="minorHAnsi"/>
              </w:rPr>
            </w:pPr>
            <w:r w:rsidRPr="006A0072">
              <w:rPr>
                <w:rFonts w:cstheme="minorHAnsi"/>
                <w:b/>
              </w:rPr>
              <w:t xml:space="preserve">Akce – položky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C5CF3E" w14:textId="77777777" w:rsidR="007F0143" w:rsidRPr="006A0072" w:rsidRDefault="007F0143" w:rsidP="00327523">
            <w:pPr>
              <w:spacing w:line="276" w:lineRule="auto"/>
              <w:ind w:right="58"/>
              <w:jc w:val="both"/>
              <w:rPr>
                <w:rFonts w:cstheme="minorHAnsi"/>
              </w:rPr>
            </w:pPr>
            <w:r w:rsidRPr="006A0072">
              <w:rPr>
                <w:rFonts w:cstheme="minorHAnsi"/>
                <w:b/>
              </w:rPr>
              <w:t>Specifikace –</w:t>
            </w:r>
            <w:r>
              <w:rPr>
                <w:rFonts w:cstheme="minorHAnsi"/>
                <w:b/>
              </w:rPr>
              <w:t>hybridního eventu</w:t>
            </w:r>
          </w:p>
        </w:tc>
      </w:tr>
      <w:tr w:rsidR="007F0143" w:rsidRPr="006A0072" w14:paraId="171ACD02" w14:textId="77777777" w:rsidTr="00327523">
        <w:tblPrEx>
          <w:tblCellMar>
            <w:top w:w="12" w:type="dxa"/>
            <w:left w:w="107" w:type="dxa"/>
            <w:right w:w="51" w:type="dxa"/>
          </w:tblCellMar>
        </w:tblPrEx>
        <w:trPr>
          <w:trHeight w:val="352"/>
        </w:trPr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62259" w14:textId="77777777" w:rsidR="007F0143" w:rsidRPr="006A0072" w:rsidRDefault="007F0143" w:rsidP="00327523">
            <w:pPr>
              <w:spacing w:line="276" w:lineRule="auto"/>
              <w:jc w:val="both"/>
              <w:rPr>
                <w:rFonts w:cstheme="minorHAnsi"/>
              </w:rPr>
            </w:pPr>
            <w:r w:rsidRPr="006A0072">
              <w:rPr>
                <w:rFonts w:cstheme="minorHAnsi"/>
              </w:rPr>
              <w:t xml:space="preserve">Název akce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09BEE" w14:textId="77777777" w:rsidR="007F0143" w:rsidRPr="00123A48" w:rsidRDefault="007F0143" w:rsidP="00327523">
            <w:pPr>
              <w:spacing w:line="276" w:lineRule="auto"/>
              <w:ind w:left="1"/>
              <w:jc w:val="both"/>
              <w:rPr>
                <w:rFonts w:eastAsiaTheme="minorHAnsi" w:cstheme="minorHAnsi"/>
                <w:b/>
                <w:bCs/>
                <w:i/>
                <w:lang w:eastAsia="en-US"/>
              </w:rPr>
            </w:pPr>
            <w:r>
              <w:rPr>
                <w:rFonts w:eastAsiaTheme="minorHAnsi" w:cstheme="minorHAnsi"/>
                <w:b/>
                <w:bCs/>
                <w:i/>
                <w:lang w:eastAsia="en-US"/>
              </w:rPr>
              <w:t xml:space="preserve">Odborné </w:t>
            </w:r>
            <w:r w:rsidRPr="00123A48">
              <w:rPr>
                <w:rFonts w:eastAsiaTheme="minorHAnsi" w:cstheme="minorHAnsi"/>
                <w:b/>
                <w:bCs/>
                <w:i/>
                <w:lang w:eastAsia="en-US"/>
              </w:rPr>
              <w:t xml:space="preserve">Fórum </w:t>
            </w:r>
            <w:r>
              <w:rPr>
                <w:rFonts w:eastAsiaTheme="minorHAnsi" w:cstheme="minorHAnsi"/>
                <w:b/>
                <w:bCs/>
                <w:i/>
                <w:lang w:eastAsia="en-US"/>
              </w:rPr>
              <w:t>– Potřebnost koordinace v systému pomoci na úrovni obcí ČR</w:t>
            </w:r>
            <w:r w:rsidRPr="00123A48">
              <w:rPr>
                <w:rFonts w:eastAsiaTheme="minorHAnsi" w:cstheme="minorHAnsi"/>
                <w:b/>
                <w:bCs/>
                <w:i/>
                <w:lang w:eastAsia="en-US"/>
              </w:rPr>
              <w:t xml:space="preserve"> </w:t>
            </w:r>
          </w:p>
        </w:tc>
      </w:tr>
      <w:tr w:rsidR="007F0143" w:rsidRPr="006A0072" w14:paraId="67545F8C" w14:textId="77777777" w:rsidTr="00327523">
        <w:tblPrEx>
          <w:tblCellMar>
            <w:top w:w="12" w:type="dxa"/>
            <w:left w:w="107" w:type="dxa"/>
            <w:right w:w="51" w:type="dxa"/>
          </w:tblCellMar>
        </w:tblPrEx>
        <w:trPr>
          <w:trHeight w:val="689"/>
        </w:trPr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78D81" w14:textId="77777777" w:rsidR="007F0143" w:rsidRPr="006A0072" w:rsidRDefault="007F0143" w:rsidP="00327523">
            <w:pPr>
              <w:spacing w:line="276" w:lineRule="auto"/>
              <w:jc w:val="both"/>
              <w:rPr>
                <w:rFonts w:cstheme="minorHAnsi"/>
              </w:rPr>
            </w:pPr>
            <w:r w:rsidRPr="006A0072">
              <w:rPr>
                <w:rFonts w:cstheme="minorHAnsi"/>
              </w:rPr>
              <w:t>Téma a zaměření akce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C8E84" w14:textId="77777777" w:rsidR="007F0143" w:rsidRDefault="007F0143" w:rsidP="00327523">
            <w:pPr>
              <w:spacing w:line="276" w:lineRule="auto"/>
              <w:jc w:val="both"/>
              <w:rPr>
                <w:rFonts w:eastAsiaTheme="minorHAnsi" w:cstheme="minorHAnsi"/>
                <w:i/>
                <w:lang w:eastAsia="en-US"/>
              </w:rPr>
            </w:pPr>
            <w:r>
              <w:rPr>
                <w:rFonts w:eastAsiaTheme="minorHAnsi" w:cstheme="minorHAnsi"/>
                <w:i/>
                <w:lang w:eastAsia="en-US"/>
              </w:rPr>
              <w:t xml:space="preserve">Fórum </w:t>
            </w:r>
            <w:r w:rsidRPr="006A0072">
              <w:rPr>
                <w:rFonts w:eastAsiaTheme="minorHAnsi" w:cstheme="minorHAnsi"/>
                <w:i/>
                <w:lang w:eastAsia="en-US"/>
              </w:rPr>
              <w:t>je určen</w:t>
            </w:r>
            <w:r>
              <w:rPr>
                <w:rFonts w:eastAsiaTheme="minorHAnsi" w:cstheme="minorHAnsi"/>
                <w:i/>
                <w:lang w:eastAsia="en-US"/>
              </w:rPr>
              <w:t xml:space="preserve">o </w:t>
            </w:r>
            <w:r w:rsidRPr="00123A48">
              <w:rPr>
                <w:rFonts w:eastAsiaTheme="minorHAnsi" w:cstheme="minorHAnsi"/>
                <w:i/>
                <w:lang w:eastAsia="en-US"/>
              </w:rPr>
              <w:t>sociální</w:t>
            </w:r>
            <w:r>
              <w:rPr>
                <w:rFonts w:eastAsiaTheme="minorHAnsi" w:cstheme="minorHAnsi"/>
                <w:i/>
                <w:lang w:eastAsia="en-US"/>
              </w:rPr>
              <w:t>m</w:t>
            </w:r>
            <w:r w:rsidRPr="00123A48">
              <w:rPr>
                <w:rFonts w:eastAsiaTheme="minorHAnsi" w:cstheme="minorHAnsi"/>
                <w:i/>
                <w:lang w:eastAsia="en-US"/>
              </w:rPr>
              <w:t xml:space="preserve"> pracovní</w:t>
            </w:r>
            <w:r>
              <w:rPr>
                <w:rFonts w:eastAsiaTheme="minorHAnsi" w:cstheme="minorHAnsi"/>
                <w:i/>
                <w:lang w:eastAsia="en-US"/>
              </w:rPr>
              <w:t>kům</w:t>
            </w:r>
            <w:r w:rsidRPr="00123A48">
              <w:rPr>
                <w:rFonts w:eastAsiaTheme="minorHAnsi" w:cstheme="minorHAnsi"/>
                <w:i/>
                <w:lang w:eastAsia="en-US"/>
              </w:rPr>
              <w:t>, zástupc</w:t>
            </w:r>
            <w:r>
              <w:rPr>
                <w:rFonts w:eastAsiaTheme="minorHAnsi" w:cstheme="minorHAnsi"/>
                <w:i/>
                <w:lang w:eastAsia="en-US"/>
              </w:rPr>
              <w:t>ům</w:t>
            </w:r>
            <w:r w:rsidRPr="00123A48">
              <w:rPr>
                <w:rFonts w:eastAsiaTheme="minorHAnsi" w:cstheme="minorHAnsi"/>
                <w:i/>
                <w:lang w:eastAsia="en-US"/>
              </w:rPr>
              <w:t xml:space="preserve"> územně samosprávních celků, vedoucí</w:t>
            </w:r>
            <w:r>
              <w:rPr>
                <w:rFonts w:eastAsiaTheme="minorHAnsi" w:cstheme="minorHAnsi"/>
                <w:i/>
                <w:lang w:eastAsia="en-US"/>
              </w:rPr>
              <w:t>m</w:t>
            </w:r>
            <w:r w:rsidRPr="00123A48">
              <w:rPr>
                <w:rFonts w:eastAsiaTheme="minorHAnsi" w:cstheme="minorHAnsi"/>
                <w:i/>
                <w:lang w:eastAsia="en-US"/>
              </w:rPr>
              <w:t xml:space="preserve"> sociálních odborů, metodi</w:t>
            </w:r>
            <w:r>
              <w:rPr>
                <w:rFonts w:eastAsiaTheme="minorHAnsi" w:cstheme="minorHAnsi"/>
                <w:i/>
                <w:lang w:eastAsia="en-US"/>
              </w:rPr>
              <w:t>kům</w:t>
            </w:r>
            <w:r w:rsidRPr="00123A48">
              <w:rPr>
                <w:rFonts w:eastAsiaTheme="minorHAnsi" w:cstheme="minorHAnsi"/>
                <w:i/>
                <w:lang w:eastAsia="en-US"/>
              </w:rPr>
              <w:t xml:space="preserve"> a další</w:t>
            </w:r>
            <w:r>
              <w:rPr>
                <w:rFonts w:eastAsiaTheme="minorHAnsi" w:cstheme="minorHAnsi"/>
                <w:i/>
                <w:lang w:eastAsia="en-US"/>
              </w:rPr>
              <w:t>m</w:t>
            </w:r>
            <w:r w:rsidRPr="00123A48">
              <w:rPr>
                <w:rFonts w:eastAsiaTheme="minorHAnsi" w:cstheme="minorHAnsi"/>
                <w:i/>
                <w:lang w:eastAsia="en-US"/>
              </w:rPr>
              <w:t xml:space="preserve"> host</w:t>
            </w:r>
            <w:r>
              <w:rPr>
                <w:rFonts w:eastAsiaTheme="minorHAnsi" w:cstheme="minorHAnsi"/>
                <w:i/>
                <w:lang w:eastAsia="en-US"/>
              </w:rPr>
              <w:t>ům</w:t>
            </w:r>
            <w:r w:rsidRPr="00123A48">
              <w:rPr>
                <w:rFonts w:eastAsiaTheme="minorHAnsi" w:cstheme="minorHAnsi"/>
                <w:i/>
                <w:lang w:eastAsia="en-US"/>
              </w:rPr>
              <w:t xml:space="preserve"> z řad odborné veřejnosti</w:t>
            </w:r>
            <w:r>
              <w:rPr>
                <w:rFonts w:eastAsiaTheme="minorHAnsi" w:cstheme="minorHAnsi"/>
                <w:i/>
                <w:lang w:eastAsia="en-US"/>
              </w:rPr>
              <w:t>.</w:t>
            </w:r>
          </w:p>
          <w:p w14:paraId="6E343325" w14:textId="77777777" w:rsidR="007F0143" w:rsidRPr="00123A48" w:rsidRDefault="007F0143" w:rsidP="00327523">
            <w:pPr>
              <w:spacing w:line="276" w:lineRule="auto"/>
              <w:jc w:val="both"/>
              <w:rPr>
                <w:rFonts w:eastAsiaTheme="minorHAnsi" w:cstheme="minorHAnsi"/>
                <w:i/>
                <w:lang w:eastAsia="en-US"/>
              </w:rPr>
            </w:pPr>
            <w:r w:rsidRPr="00123A48">
              <w:rPr>
                <w:rFonts w:eastAsiaTheme="minorHAnsi" w:cstheme="minorHAnsi"/>
                <w:i/>
                <w:lang w:eastAsia="en-US"/>
              </w:rPr>
              <w:t xml:space="preserve">Interaktivní a edukativní charakter této akce (představení metodických výstupů </w:t>
            </w:r>
            <w:r>
              <w:rPr>
                <w:rFonts w:eastAsiaTheme="minorHAnsi" w:cstheme="minorHAnsi"/>
                <w:i/>
                <w:lang w:eastAsia="en-US"/>
              </w:rPr>
              <w:t xml:space="preserve">nového </w:t>
            </w:r>
            <w:r w:rsidRPr="00123A48">
              <w:rPr>
                <w:rFonts w:eastAsiaTheme="minorHAnsi" w:cstheme="minorHAnsi"/>
                <w:i/>
                <w:lang w:eastAsia="en-US"/>
              </w:rPr>
              <w:t xml:space="preserve">projektu, předávání zkušeností, edukace o obsahu, rozsahu a komplexnosti prvku koordinace) </w:t>
            </w:r>
            <w:proofErr w:type="gramStart"/>
            <w:r w:rsidRPr="00123A48">
              <w:rPr>
                <w:rFonts w:eastAsiaTheme="minorHAnsi" w:cstheme="minorHAnsi"/>
                <w:i/>
                <w:lang w:eastAsia="en-US"/>
              </w:rPr>
              <w:t>slouží</w:t>
            </w:r>
            <w:proofErr w:type="gramEnd"/>
            <w:r w:rsidRPr="00123A48">
              <w:rPr>
                <w:rFonts w:eastAsiaTheme="minorHAnsi" w:cstheme="minorHAnsi"/>
                <w:i/>
                <w:lang w:eastAsia="en-US"/>
              </w:rPr>
              <w:t xml:space="preserve"> primárně ke zvýšení povědomí a znalostí o tématu koordinace, case managementu, systémové změně, požadavků MPSV na odbornou veřejnost atd., a to napříč odbornou veřejností</w:t>
            </w:r>
          </w:p>
          <w:p w14:paraId="639B006F" w14:textId="77777777" w:rsidR="007F0143" w:rsidRDefault="007F0143" w:rsidP="00327523">
            <w:pPr>
              <w:spacing w:line="276" w:lineRule="auto"/>
              <w:jc w:val="both"/>
              <w:rPr>
                <w:rFonts w:eastAsiaTheme="minorHAnsi" w:cstheme="minorHAnsi"/>
                <w:i/>
                <w:lang w:eastAsia="en-US"/>
              </w:rPr>
            </w:pPr>
            <w:r w:rsidRPr="006F5CDA">
              <w:rPr>
                <w:rFonts w:eastAsiaTheme="minorHAnsi" w:cstheme="minorHAnsi"/>
                <w:i/>
                <w:lang w:eastAsia="en-US"/>
              </w:rPr>
              <w:t xml:space="preserve">S tímto zřetelem je stanoven obsah </w:t>
            </w:r>
            <w:r>
              <w:rPr>
                <w:rFonts w:eastAsiaTheme="minorHAnsi" w:cstheme="minorHAnsi"/>
                <w:i/>
                <w:lang w:eastAsia="en-US"/>
              </w:rPr>
              <w:t>akce.</w:t>
            </w:r>
          </w:p>
          <w:p w14:paraId="4C6C950A" w14:textId="77777777" w:rsidR="007F0143" w:rsidRPr="006A0072" w:rsidRDefault="007F0143" w:rsidP="00327523">
            <w:pPr>
              <w:spacing w:line="276" w:lineRule="auto"/>
              <w:jc w:val="both"/>
              <w:rPr>
                <w:rFonts w:eastAsiaTheme="minorHAnsi" w:cstheme="minorHAnsi"/>
                <w:i/>
                <w:lang w:eastAsia="en-US"/>
              </w:rPr>
            </w:pPr>
            <w:r>
              <w:rPr>
                <w:rFonts w:eastAsiaTheme="minorHAnsi" w:cstheme="minorHAnsi"/>
                <w:i/>
                <w:lang w:eastAsia="en-US"/>
              </w:rPr>
              <w:t xml:space="preserve">Součástí akce je předání ocenění </w:t>
            </w:r>
            <w:proofErr w:type="spellStart"/>
            <w:r>
              <w:rPr>
                <w:rFonts w:eastAsiaTheme="minorHAnsi" w:cstheme="minorHAnsi"/>
                <w:i/>
                <w:lang w:eastAsia="en-US"/>
              </w:rPr>
              <w:t>Gratias</w:t>
            </w:r>
            <w:proofErr w:type="spellEnd"/>
            <w:r>
              <w:rPr>
                <w:rFonts w:eastAsiaTheme="minorHAnsi" w:cstheme="minorHAnsi"/>
                <w:i/>
                <w:lang w:eastAsia="en-US"/>
              </w:rPr>
              <w:t xml:space="preserve"> nominovaným sociálním pracovníkům.</w:t>
            </w:r>
          </w:p>
          <w:p w14:paraId="7C9E7DFD" w14:textId="77777777" w:rsidR="007F0143" w:rsidRPr="006A0072" w:rsidRDefault="007F0143" w:rsidP="00327523">
            <w:pPr>
              <w:spacing w:line="276" w:lineRule="auto"/>
              <w:jc w:val="both"/>
              <w:rPr>
                <w:rFonts w:cstheme="minorHAnsi"/>
                <w:bCs/>
                <w:i/>
              </w:rPr>
            </w:pPr>
          </w:p>
        </w:tc>
      </w:tr>
      <w:tr w:rsidR="007F0143" w:rsidRPr="006A0072" w14:paraId="0F953107" w14:textId="77777777" w:rsidTr="00327523">
        <w:tblPrEx>
          <w:tblCellMar>
            <w:top w:w="12" w:type="dxa"/>
            <w:left w:w="107" w:type="dxa"/>
            <w:right w:w="51" w:type="dxa"/>
          </w:tblCellMar>
        </w:tblPrEx>
        <w:trPr>
          <w:trHeight w:val="689"/>
        </w:trPr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27BD1" w14:textId="77777777" w:rsidR="007F0143" w:rsidRPr="006A0072" w:rsidRDefault="007F0143" w:rsidP="00327523">
            <w:pPr>
              <w:spacing w:line="276" w:lineRule="auto"/>
              <w:jc w:val="both"/>
              <w:rPr>
                <w:rFonts w:cstheme="minorHAnsi"/>
              </w:rPr>
            </w:pPr>
            <w:r w:rsidRPr="006A0072">
              <w:rPr>
                <w:rFonts w:cstheme="minorHAnsi"/>
              </w:rPr>
              <w:t xml:space="preserve">Termín a čas 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4C15D" w14:textId="77777777" w:rsidR="007F0143" w:rsidRPr="006A0072" w:rsidRDefault="007F0143" w:rsidP="00327523">
            <w:pPr>
              <w:spacing w:line="276" w:lineRule="auto"/>
              <w:jc w:val="both"/>
              <w:rPr>
                <w:rFonts w:eastAsiaTheme="minorHAnsi" w:cstheme="minorHAnsi"/>
                <w:b/>
                <w:bCs/>
                <w:i/>
                <w:lang w:eastAsia="en-US"/>
              </w:rPr>
            </w:pPr>
            <w:r>
              <w:rPr>
                <w:rFonts w:eastAsiaTheme="minorHAnsi" w:cstheme="minorHAnsi"/>
                <w:b/>
                <w:bCs/>
                <w:i/>
                <w:lang w:eastAsia="en-US"/>
              </w:rPr>
              <w:t>25</w:t>
            </w:r>
            <w:r w:rsidRPr="00407937">
              <w:rPr>
                <w:rFonts w:eastAsiaTheme="minorHAnsi" w:cstheme="minorHAnsi"/>
                <w:b/>
                <w:bCs/>
                <w:i/>
                <w:lang w:eastAsia="en-US"/>
              </w:rPr>
              <w:t xml:space="preserve">. </w:t>
            </w:r>
            <w:r>
              <w:rPr>
                <w:rFonts w:eastAsiaTheme="minorHAnsi" w:cstheme="minorHAnsi"/>
                <w:b/>
                <w:bCs/>
                <w:i/>
                <w:lang w:eastAsia="en-US"/>
              </w:rPr>
              <w:t>dubna</w:t>
            </w:r>
            <w:r w:rsidRPr="00407937">
              <w:rPr>
                <w:rFonts w:eastAsiaTheme="minorHAnsi" w:cstheme="minorHAnsi"/>
                <w:b/>
                <w:bCs/>
                <w:i/>
                <w:lang w:eastAsia="en-US"/>
              </w:rPr>
              <w:t xml:space="preserve"> 202</w:t>
            </w:r>
            <w:r>
              <w:rPr>
                <w:rFonts w:eastAsiaTheme="minorHAnsi" w:cstheme="minorHAnsi"/>
                <w:b/>
                <w:bCs/>
                <w:i/>
                <w:lang w:eastAsia="en-US"/>
              </w:rPr>
              <w:t>3</w:t>
            </w:r>
            <w:r w:rsidRPr="00407937">
              <w:rPr>
                <w:rFonts w:eastAsiaTheme="minorHAnsi" w:cstheme="minorHAnsi"/>
                <w:b/>
                <w:bCs/>
                <w:i/>
                <w:lang w:eastAsia="en-US"/>
              </w:rPr>
              <w:t xml:space="preserve"> od </w:t>
            </w:r>
            <w:proofErr w:type="gramStart"/>
            <w:r w:rsidRPr="00407937">
              <w:rPr>
                <w:rFonts w:eastAsiaTheme="minorHAnsi" w:cstheme="minorHAnsi"/>
                <w:b/>
                <w:bCs/>
                <w:i/>
                <w:lang w:eastAsia="en-US"/>
              </w:rPr>
              <w:t>9 – 17</w:t>
            </w:r>
            <w:proofErr w:type="gramEnd"/>
            <w:r w:rsidRPr="00407937">
              <w:rPr>
                <w:rFonts w:eastAsiaTheme="minorHAnsi" w:cstheme="minorHAnsi"/>
                <w:b/>
                <w:bCs/>
                <w:i/>
                <w:lang w:eastAsia="en-US"/>
              </w:rPr>
              <w:t xml:space="preserve"> hod</w:t>
            </w:r>
          </w:p>
          <w:p w14:paraId="2A6AEEB8" w14:textId="77777777" w:rsidR="007F0143" w:rsidRPr="006A0072" w:rsidRDefault="007F0143" w:rsidP="00327523">
            <w:pPr>
              <w:spacing w:line="276" w:lineRule="auto"/>
              <w:jc w:val="both"/>
              <w:rPr>
                <w:rFonts w:eastAsiaTheme="minorHAnsi" w:cstheme="minorHAnsi"/>
                <w:b/>
                <w:bCs/>
                <w:i/>
                <w:lang w:eastAsia="en-US"/>
              </w:rPr>
            </w:pPr>
          </w:p>
          <w:p w14:paraId="6354CBD4" w14:textId="77777777" w:rsidR="007F0143" w:rsidRDefault="007F0143" w:rsidP="00327523">
            <w:pPr>
              <w:spacing w:line="276" w:lineRule="auto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Fórum</w:t>
            </w:r>
            <w:r w:rsidRPr="006A0072">
              <w:rPr>
                <w:rFonts w:cstheme="minorHAnsi"/>
                <w:i/>
              </w:rPr>
              <w:t xml:space="preserve"> bude probíhat pro </w:t>
            </w:r>
            <w:r w:rsidRPr="006A0072">
              <w:rPr>
                <w:rFonts w:cstheme="minorHAnsi"/>
                <w:b/>
                <w:bCs/>
                <w:i/>
              </w:rPr>
              <w:t>neomezený počet sledujících osob</w:t>
            </w:r>
            <w:r w:rsidRPr="006A0072">
              <w:rPr>
                <w:rFonts w:cstheme="minorHAnsi"/>
                <w:i/>
              </w:rPr>
              <w:t xml:space="preserve"> z reálného studia v Praze v </w:t>
            </w:r>
            <w:r w:rsidRPr="006A0072">
              <w:rPr>
                <w:rFonts w:cstheme="minorHAnsi"/>
                <w:b/>
                <w:bCs/>
                <w:i/>
              </w:rPr>
              <w:t>online režimu</w:t>
            </w:r>
            <w:r w:rsidRPr="006A0072">
              <w:rPr>
                <w:rFonts w:cstheme="minorHAnsi"/>
                <w:i/>
              </w:rPr>
              <w:t xml:space="preserve">. Současně bude umožněna </w:t>
            </w:r>
            <w:r w:rsidRPr="006A0072">
              <w:rPr>
                <w:rFonts w:cstheme="minorHAnsi"/>
                <w:b/>
                <w:bCs/>
                <w:i/>
              </w:rPr>
              <w:t xml:space="preserve">přítomnost pro </w:t>
            </w:r>
            <w:r w:rsidRPr="0039093A">
              <w:rPr>
                <w:rFonts w:cstheme="minorHAnsi"/>
                <w:b/>
                <w:bCs/>
                <w:i/>
              </w:rPr>
              <w:t>50 hostů</w:t>
            </w:r>
            <w:r w:rsidRPr="0039093A">
              <w:rPr>
                <w:rFonts w:cstheme="minorHAnsi"/>
                <w:i/>
              </w:rPr>
              <w:t xml:space="preserve"> </w:t>
            </w:r>
          </w:p>
          <w:p w14:paraId="471C6CB1" w14:textId="77777777" w:rsidR="007F0143" w:rsidRPr="006A0072" w:rsidRDefault="007F0143" w:rsidP="00327523">
            <w:pPr>
              <w:spacing w:line="276" w:lineRule="auto"/>
              <w:jc w:val="both"/>
              <w:rPr>
                <w:rFonts w:cstheme="minorHAnsi"/>
                <w:b/>
                <w:bCs/>
                <w:i/>
              </w:rPr>
            </w:pPr>
          </w:p>
          <w:p w14:paraId="288292A0" w14:textId="77777777" w:rsidR="007F0143" w:rsidRPr="006A0072" w:rsidRDefault="007F0143" w:rsidP="00327523">
            <w:pPr>
              <w:spacing w:before="60" w:line="276" w:lineRule="auto"/>
              <w:rPr>
                <w:rFonts w:cstheme="minorHAnsi"/>
                <w:i/>
              </w:rPr>
            </w:pPr>
            <w:r w:rsidRPr="006A0072">
              <w:rPr>
                <w:rFonts w:cstheme="minorHAnsi"/>
                <w:i/>
              </w:rPr>
              <w:t>rezervace prostor 7–18 hod</w:t>
            </w:r>
          </w:p>
          <w:p w14:paraId="343FD32D" w14:textId="77777777" w:rsidR="007F0143" w:rsidRPr="006A0072" w:rsidRDefault="007F0143" w:rsidP="00327523">
            <w:pPr>
              <w:spacing w:line="276" w:lineRule="auto"/>
              <w:jc w:val="both"/>
              <w:rPr>
                <w:rFonts w:eastAsiaTheme="minorHAnsi" w:cstheme="minorHAnsi"/>
                <w:b/>
                <w:bCs/>
                <w:i/>
                <w:lang w:eastAsia="en-US"/>
              </w:rPr>
            </w:pPr>
          </w:p>
        </w:tc>
      </w:tr>
      <w:tr w:rsidR="007F0143" w:rsidRPr="006A0072" w14:paraId="106D91D3" w14:textId="77777777" w:rsidTr="00327523">
        <w:tblPrEx>
          <w:tblCellMar>
            <w:top w:w="12" w:type="dxa"/>
            <w:left w:w="107" w:type="dxa"/>
            <w:right w:w="51" w:type="dxa"/>
          </w:tblCellMar>
        </w:tblPrEx>
        <w:trPr>
          <w:trHeight w:val="689"/>
        </w:trPr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69E8D" w14:textId="77777777" w:rsidR="007F0143" w:rsidRPr="006A0072" w:rsidRDefault="007F0143" w:rsidP="00327523">
            <w:pPr>
              <w:spacing w:line="276" w:lineRule="auto"/>
              <w:jc w:val="both"/>
              <w:rPr>
                <w:rFonts w:cstheme="minorHAnsi"/>
              </w:rPr>
            </w:pPr>
            <w:r w:rsidRPr="006A0072">
              <w:rPr>
                <w:rFonts w:cstheme="minorHAnsi"/>
              </w:rPr>
              <w:t xml:space="preserve">Umístění akce – </w:t>
            </w:r>
            <w:r w:rsidRPr="00C10AAC">
              <w:rPr>
                <w:rFonts w:cstheme="minorHAnsi"/>
              </w:rPr>
              <w:t>studio a konferenční sál pro 50 osob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D6C39" w14:textId="77777777" w:rsidR="007F0143" w:rsidRPr="00E124D2" w:rsidRDefault="007F0143" w:rsidP="00327523">
            <w:pPr>
              <w:spacing w:line="300" w:lineRule="atLeast"/>
              <w:rPr>
                <w:rFonts w:cstheme="minorHAnsi"/>
                <w:i/>
              </w:rPr>
            </w:pPr>
            <w:r w:rsidRPr="008045FE">
              <w:rPr>
                <w:rFonts w:cstheme="minorHAnsi"/>
                <w:i/>
              </w:rPr>
              <w:t>Praha</w:t>
            </w:r>
            <w:r>
              <w:rPr>
                <w:rFonts w:cstheme="minorHAnsi"/>
                <w:i/>
              </w:rPr>
              <w:t xml:space="preserve"> –</w:t>
            </w:r>
            <w:r w:rsidRPr="008045FE">
              <w:rPr>
                <w:rFonts w:cstheme="minorHAnsi"/>
                <w:i/>
              </w:rPr>
              <w:t xml:space="preserve"> </w:t>
            </w:r>
            <w:r>
              <w:rPr>
                <w:rFonts w:cstheme="minorHAnsi"/>
                <w:i/>
              </w:rPr>
              <w:t xml:space="preserve">Klementinum, </w:t>
            </w:r>
            <w:r w:rsidRPr="00E124D2">
              <w:rPr>
                <w:rFonts w:cstheme="minorHAnsi"/>
                <w:i/>
              </w:rPr>
              <w:t>Mariánské nám. 5, 110 00 Staré Město</w:t>
            </w:r>
          </w:p>
          <w:p w14:paraId="22ADC138" w14:textId="77777777" w:rsidR="007F0143" w:rsidRDefault="007F0143" w:rsidP="00327523">
            <w:pPr>
              <w:spacing w:line="276" w:lineRule="auto"/>
              <w:jc w:val="both"/>
              <w:rPr>
                <w:rFonts w:eastAsiaTheme="minorHAnsi" w:cstheme="minorHAnsi"/>
                <w:b/>
                <w:bCs/>
                <w:i/>
                <w:lang w:eastAsia="en-US"/>
              </w:rPr>
            </w:pPr>
          </w:p>
          <w:p w14:paraId="7EDA3437" w14:textId="77777777" w:rsidR="007F0143" w:rsidRDefault="007F0143" w:rsidP="00327523">
            <w:pPr>
              <w:spacing w:line="276" w:lineRule="auto"/>
              <w:jc w:val="both"/>
              <w:rPr>
                <w:rFonts w:eastAsiaTheme="minorHAnsi" w:cstheme="minorHAnsi"/>
                <w:b/>
                <w:bCs/>
                <w:i/>
                <w:lang w:eastAsia="en-US"/>
              </w:rPr>
            </w:pPr>
            <w:r>
              <w:rPr>
                <w:rFonts w:eastAsiaTheme="minorHAnsi" w:cstheme="minorHAnsi"/>
                <w:b/>
                <w:bCs/>
                <w:i/>
                <w:lang w:eastAsia="en-US"/>
              </w:rPr>
              <w:t>Z</w:t>
            </w:r>
            <w:r w:rsidRPr="00A40A79">
              <w:rPr>
                <w:rFonts w:eastAsiaTheme="minorHAnsi" w:cstheme="minorHAnsi"/>
                <w:b/>
                <w:bCs/>
                <w:i/>
                <w:lang w:eastAsia="en-US"/>
              </w:rPr>
              <w:t>ajišťuje Objednatel.</w:t>
            </w:r>
          </w:p>
          <w:p w14:paraId="14122F00" w14:textId="77777777" w:rsidR="007F0143" w:rsidRDefault="007F0143" w:rsidP="00327523">
            <w:pPr>
              <w:spacing w:line="276" w:lineRule="auto"/>
              <w:jc w:val="both"/>
              <w:rPr>
                <w:rFonts w:cstheme="minorHAnsi"/>
                <w:i/>
              </w:rPr>
            </w:pPr>
          </w:p>
          <w:p w14:paraId="18A1C0C9" w14:textId="77777777" w:rsidR="007F0143" w:rsidRPr="00E124D2" w:rsidRDefault="007F0143" w:rsidP="00327523">
            <w:pPr>
              <w:spacing w:line="276" w:lineRule="auto"/>
              <w:jc w:val="both"/>
              <w:rPr>
                <w:rFonts w:cstheme="minorHAnsi"/>
                <w:i/>
              </w:rPr>
            </w:pPr>
          </w:p>
        </w:tc>
      </w:tr>
      <w:tr w:rsidR="007F0143" w:rsidRPr="006A0072" w14:paraId="371934C8" w14:textId="77777777" w:rsidTr="00327523">
        <w:tblPrEx>
          <w:tblCellMar>
            <w:top w:w="12" w:type="dxa"/>
            <w:left w:w="107" w:type="dxa"/>
            <w:right w:w="51" w:type="dxa"/>
          </w:tblCellMar>
        </w:tblPrEx>
        <w:trPr>
          <w:trHeight w:val="689"/>
        </w:trPr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004F9" w14:textId="77777777" w:rsidR="007F0143" w:rsidRPr="006A0072" w:rsidRDefault="007F0143" w:rsidP="00327523">
            <w:pPr>
              <w:spacing w:line="276" w:lineRule="auto"/>
              <w:jc w:val="both"/>
              <w:rPr>
                <w:rFonts w:cstheme="minorHAnsi"/>
              </w:rPr>
            </w:pPr>
            <w:r w:rsidRPr="005B5F85">
              <w:rPr>
                <w:rFonts w:cstheme="minorHAnsi"/>
              </w:rPr>
              <w:lastRenderedPageBreak/>
              <w:t>Požadavky na</w:t>
            </w:r>
            <w:r w:rsidRPr="00224538">
              <w:rPr>
                <w:rFonts w:cstheme="minorHAnsi"/>
              </w:rPr>
              <w:t xml:space="preserve"> prostory pro hosty konference (vč. uspořádání s</w:t>
            </w:r>
            <w:r>
              <w:rPr>
                <w:rFonts w:cstheme="minorHAnsi"/>
              </w:rPr>
              <w:t>álu</w:t>
            </w:r>
            <w:r w:rsidRPr="00224538">
              <w:rPr>
                <w:rFonts w:cstheme="minorHAnsi"/>
              </w:rPr>
              <w:t xml:space="preserve">) a na studio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B9C94" w14:textId="77777777" w:rsidR="007F0143" w:rsidRPr="00224538" w:rsidRDefault="007F0143" w:rsidP="00327523">
            <w:pPr>
              <w:spacing w:line="276" w:lineRule="auto"/>
              <w:jc w:val="both"/>
              <w:rPr>
                <w:rFonts w:cstheme="minorHAnsi"/>
                <w:i/>
              </w:rPr>
            </w:pPr>
            <w:r w:rsidRPr="00224538">
              <w:rPr>
                <w:rFonts w:cstheme="minorHAnsi"/>
                <w:b/>
                <w:i/>
              </w:rPr>
              <w:t xml:space="preserve">1x konferenční sál s kapacitou 50 osob </w:t>
            </w:r>
            <w:r w:rsidRPr="00224538">
              <w:rPr>
                <w:rFonts w:cstheme="minorHAnsi"/>
                <w:i/>
              </w:rPr>
              <w:t xml:space="preserve">(využití od 7-18 hod) pro zvané hosty konference. </w:t>
            </w:r>
            <w:r w:rsidRPr="0083292A">
              <w:rPr>
                <w:rFonts w:cstheme="minorHAnsi"/>
                <w:b/>
                <w:bCs/>
                <w:i/>
              </w:rPr>
              <w:t>St</w:t>
            </w:r>
            <w:r w:rsidRPr="00327F81">
              <w:rPr>
                <w:rFonts w:cstheme="minorHAnsi"/>
                <w:b/>
                <w:bCs/>
                <w:i/>
              </w:rPr>
              <w:t>udio</w:t>
            </w:r>
            <w:r>
              <w:rPr>
                <w:rFonts w:cstheme="minorHAnsi"/>
                <w:b/>
                <w:bCs/>
                <w:i/>
              </w:rPr>
              <w:t xml:space="preserve"> bude umístěno ve vedlejší místnosti sálu a se sálem bude propojeno dveřmi</w:t>
            </w:r>
            <w:r w:rsidRPr="0083292A">
              <w:rPr>
                <w:rFonts w:cstheme="minorHAnsi"/>
                <w:i/>
              </w:rPr>
              <w:t>. Stream umožní</w:t>
            </w:r>
            <w:r>
              <w:rPr>
                <w:rFonts w:cstheme="minorHAnsi"/>
                <w:b/>
                <w:bCs/>
                <w:i/>
              </w:rPr>
              <w:t xml:space="preserve"> </w:t>
            </w:r>
            <w:r w:rsidRPr="00224538">
              <w:rPr>
                <w:rFonts w:cstheme="minorHAnsi"/>
                <w:i/>
              </w:rPr>
              <w:t>osobní interakce mezi přednášejícími a hosty. (např. prostřednictvím přenosného mikrofonu.)</w:t>
            </w:r>
          </w:p>
          <w:p w14:paraId="57C27E41" w14:textId="77777777" w:rsidR="007F0143" w:rsidRDefault="007F0143" w:rsidP="00327523">
            <w:pPr>
              <w:spacing w:line="276" w:lineRule="auto"/>
              <w:jc w:val="both"/>
              <w:rPr>
                <w:rFonts w:cstheme="minorHAnsi"/>
                <w:i/>
              </w:rPr>
            </w:pPr>
          </w:p>
          <w:p w14:paraId="5B726F0F" w14:textId="77777777" w:rsidR="007F0143" w:rsidRPr="0083012F" w:rsidRDefault="007F0143" w:rsidP="00327523">
            <w:pPr>
              <w:spacing w:line="276" w:lineRule="auto"/>
              <w:jc w:val="both"/>
              <w:rPr>
                <w:rFonts w:cstheme="minorHAnsi"/>
                <w:bCs/>
                <w:i/>
              </w:rPr>
            </w:pPr>
            <w:r>
              <w:rPr>
                <w:rFonts w:cstheme="minorHAnsi"/>
                <w:b/>
                <w:i/>
              </w:rPr>
              <w:t>K</w:t>
            </w:r>
            <w:r w:rsidRPr="0083012F">
              <w:rPr>
                <w:rFonts w:cstheme="minorHAnsi"/>
                <w:b/>
                <w:i/>
              </w:rPr>
              <w:t>onferenční sál</w:t>
            </w:r>
            <w:r w:rsidRPr="0083012F">
              <w:rPr>
                <w:rFonts w:cstheme="minorHAnsi"/>
                <w:bCs/>
                <w:i/>
              </w:rPr>
              <w:t xml:space="preserve"> </w:t>
            </w:r>
            <w:r>
              <w:rPr>
                <w:rFonts w:cstheme="minorHAnsi"/>
                <w:bCs/>
                <w:i/>
              </w:rPr>
              <w:t>–</w:t>
            </w:r>
            <w:r w:rsidRPr="0083012F">
              <w:rPr>
                <w:rFonts w:cstheme="minorHAnsi"/>
                <w:bCs/>
                <w:i/>
              </w:rPr>
              <w:t xml:space="preserve"> </w:t>
            </w:r>
            <w:r>
              <w:rPr>
                <w:rFonts w:cstheme="minorHAnsi"/>
                <w:bCs/>
                <w:i/>
              </w:rPr>
              <w:t>divadelní uspořádání.</w:t>
            </w:r>
          </w:p>
          <w:p w14:paraId="501B7E6C" w14:textId="77777777" w:rsidR="007F0143" w:rsidRDefault="007F0143" w:rsidP="00327523">
            <w:pPr>
              <w:spacing w:line="276" w:lineRule="auto"/>
              <w:jc w:val="both"/>
              <w:rPr>
                <w:rFonts w:cstheme="minorHAnsi"/>
                <w:i/>
              </w:rPr>
            </w:pPr>
          </w:p>
          <w:p w14:paraId="49CDC542" w14:textId="77777777" w:rsidR="007F0143" w:rsidRPr="00224538" w:rsidRDefault="007F0143" w:rsidP="00327523">
            <w:pPr>
              <w:spacing w:line="276" w:lineRule="auto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P</w:t>
            </w:r>
            <w:r w:rsidRPr="008045FE">
              <w:rPr>
                <w:rFonts w:cstheme="minorHAnsi"/>
                <w:i/>
              </w:rPr>
              <w:t>říprava vhodných reprezentativních prostor včetně adekvátního zázemí a technického vybavení.</w:t>
            </w:r>
          </w:p>
          <w:p w14:paraId="76154E83" w14:textId="77777777" w:rsidR="007F0143" w:rsidRPr="00224538" w:rsidRDefault="007F0143" w:rsidP="00327523">
            <w:pPr>
              <w:spacing w:before="60" w:line="276" w:lineRule="auto"/>
              <w:jc w:val="both"/>
              <w:rPr>
                <w:rFonts w:cstheme="minorHAnsi"/>
                <w:i/>
                <w:iCs/>
              </w:rPr>
            </w:pPr>
            <w:r w:rsidRPr="00224538">
              <w:rPr>
                <w:rFonts w:cstheme="minorHAnsi"/>
                <w:i/>
              </w:rPr>
              <w:t>Objednate</w:t>
            </w:r>
            <w:r>
              <w:rPr>
                <w:rFonts w:cstheme="minorHAnsi"/>
                <w:i/>
              </w:rPr>
              <w:t>l po v</w:t>
            </w:r>
            <w:r w:rsidRPr="00224538">
              <w:rPr>
                <w:rFonts w:cstheme="minorHAnsi"/>
                <w:i/>
              </w:rPr>
              <w:t>zájemné domluvě navštív</w:t>
            </w:r>
            <w:r>
              <w:rPr>
                <w:rFonts w:cstheme="minorHAnsi"/>
                <w:i/>
              </w:rPr>
              <w:t>í</w:t>
            </w:r>
            <w:r w:rsidRPr="00224538">
              <w:rPr>
                <w:rFonts w:cstheme="minorHAnsi"/>
                <w:i/>
              </w:rPr>
              <w:t xml:space="preserve"> den před začátkem akce vybrané prostory</w:t>
            </w:r>
            <w:r>
              <w:rPr>
                <w:rFonts w:cstheme="minorHAnsi"/>
                <w:i/>
              </w:rPr>
              <w:t xml:space="preserve"> za účelem zkoušky techniky</w:t>
            </w:r>
            <w:r w:rsidRPr="00224538">
              <w:rPr>
                <w:rFonts w:cstheme="minorHAnsi"/>
                <w:i/>
              </w:rPr>
              <w:t xml:space="preserve"> a </w:t>
            </w:r>
            <w:proofErr w:type="gramStart"/>
            <w:r w:rsidRPr="00224538">
              <w:rPr>
                <w:rFonts w:cstheme="minorHAnsi"/>
                <w:i/>
              </w:rPr>
              <w:t>poří</w:t>
            </w:r>
            <w:r>
              <w:rPr>
                <w:rFonts w:cstheme="minorHAnsi"/>
                <w:i/>
              </w:rPr>
              <w:t>zení</w:t>
            </w:r>
            <w:r w:rsidRPr="00224538">
              <w:rPr>
                <w:rFonts w:cstheme="minorHAnsi"/>
                <w:i/>
              </w:rPr>
              <w:t xml:space="preserve">  fotodokumentac</w:t>
            </w:r>
            <w:r>
              <w:rPr>
                <w:rFonts w:cstheme="minorHAnsi"/>
                <w:i/>
              </w:rPr>
              <w:t>e</w:t>
            </w:r>
            <w:proofErr w:type="gramEnd"/>
            <w:r w:rsidRPr="00224538">
              <w:rPr>
                <w:rFonts w:cstheme="minorHAnsi"/>
                <w:i/>
              </w:rPr>
              <w:t xml:space="preserve">. </w:t>
            </w:r>
          </w:p>
          <w:p w14:paraId="2A71FA1E" w14:textId="77777777" w:rsidR="007F0143" w:rsidRPr="00224538" w:rsidRDefault="007F0143" w:rsidP="00327523">
            <w:pPr>
              <w:spacing w:after="17" w:line="276" w:lineRule="auto"/>
              <w:rPr>
                <w:rFonts w:eastAsiaTheme="minorHAnsi" w:cstheme="minorHAnsi"/>
                <w:i/>
                <w:lang w:eastAsia="en-US"/>
              </w:rPr>
            </w:pPr>
          </w:p>
          <w:p w14:paraId="7195148E" w14:textId="77777777" w:rsidR="007F0143" w:rsidRPr="00224538" w:rsidRDefault="007F0143" w:rsidP="00327523">
            <w:pPr>
              <w:spacing w:after="17" w:line="276" w:lineRule="auto"/>
              <w:ind w:left="1"/>
              <w:rPr>
                <w:rFonts w:eastAsiaTheme="minorHAnsi" w:cstheme="minorHAnsi"/>
                <w:i/>
                <w:lang w:eastAsia="en-US"/>
              </w:rPr>
            </w:pPr>
            <w:r w:rsidRPr="00224538">
              <w:rPr>
                <w:rFonts w:eastAsiaTheme="minorHAnsi" w:cstheme="minorHAnsi"/>
                <w:i/>
                <w:lang w:eastAsia="en-US"/>
              </w:rPr>
              <w:t>V</w:t>
            </w:r>
            <w:r>
              <w:rPr>
                <w:rFonts w:eastAsiaTheme="minorHAnsi" w:cstheme="minorHAnsi"/>
                <w:i/>
                <w:lang w:eastAsia="en-US"/>
              </w:rPr>
              <w:t xml:space="preserve"> </w:t>
            </w:r>
            <w:r w:rsidRPr="00224538">
              <w:rPr>
                <w:rFonts w:eastAsiaTheme="minorHAnsi" w:cstheme="minorHAnsi"/>
                <w:i/>
                <w:lang w:eastAsia="en-US"/>
              </w:rPr>
              <w:t xml:space="preserve">sále bude </w:t>
            </w:r>
            <w:r>
              <w:rPr>
                <w:rFonts w:eastAsiaTheme="minorHAnsi" w:cstheme="minorHAnsi"/>
                <w:i/>
                <w:lang w:eastAsia="en-US"/>
              </w:rPr>
              <w:t>zajištěna povinná publicita</w:t>
            </w:r>
            <w:r w:rsidRPr="00224538">
              <w:rPr>
                <w:rFonts w:eastAsiaTheme="minorHAnsi" w:cstheme="minorHAnsi"/>
                <w:i/>
                <w:lang w:eastAsia="en-US"/>
              </w:rPr>
              <w:t xml:space="preserve"> MPSV</w:t>
            </w:r>
            <w:r>
              <w:rPr>
                <w:rFonts w:eastAsiaTheme="minorHAnsi" w:cstheme="minorHAnsi"/>
                <w:i/>
                <w:lang w:eastAsia="en-US"/>
              </w:rPr>
              <w:t>, EU</w:t>
            </w:r>
            <w:r w:rsidRPr="00224538">
              <w:rPr>
                <w:rFonts w:eastAsiaTheme="minorHAnsi" w:cstheme="minorHAnsi"/>
                <w:i/>
                <w:lang w:eastAsia="en-US"/>
              </w:rPr>
              <w:t xml:space="preserve"> a </w:t>
            </w:r>
            <w:r>
              <w:rPr>
                <w:rFonts w:eastAsiaTheme="minorHAnsi" w:cstheme="minorHAnsi"/>
                <w:i/>
                <w:lang w:eastAsia="en-US"/>
              </w:rPr>
              <w:t>celé akce</w:t>
            </w:r>
            <w:r w:rsidRPr="00224538">
              <w:rPr>
                <w:rFonts w:eastAsiaTheme="minorHAnsi" w:cstheme="minorHAnsi"/>
                <w:i/>
                <w:lang w:eastAsia="en-US"/>
              </w:rPr>
              <w:t>, tak aby byl zajištěn reprezentativní vzhled celé akce. Vzor grafického banneru zajistí Objednatel.</w:t>
            </w:r>
          </w:p>
          <w:p w14:paraId="7F428C9C" w14:textId="77777777" w:rsidR="007F0143" w:rsidRPr="008045FE" w:rsidRDefault="007F0143" w:rsidP="00327523">
            <w:pPr>
              <w:pStyle w:val="Tabulkatext"/>
              <w:spacing w:before="0" w:after="0" w:line="276" w:lineRule="auto"/>
              <w:jc w:val="both"/>
              <w:rPr>
                <w:rFonts w:eastAsia="Arial" w:cstheme="minorHAnsi"/>
                <w:i/>
                <w:color w:val="000000"/>
                <w:sz w:val="22"/>
              </w:rPr>
            </w:pPr>
          </w:p>
        </w:tc>
      </w:tr>
      <w:tr w:rsidR="007F0143" w:rsidRPr="006A0072" w14:paraId="3E42EB9A" w14:textId="77777777" w:rsidTr="00327523">
        <w:tblPrEx>
          <w:tblCellMar>
            <w:top w:w="12" w:type="dxa"/>
            <w:left w:w="107" w:type="dxa"/>
            <w:right w:w="51" w:type="dxa"/>
          </w:tblCellMar>
        </w:tblPrEx>
        <w:trPr>
          <w:trHeight w:val="689"/>
        </w:trPr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ABD16" w14:textId="77777777" w:rsidR="007F0143" w:rsidRPr="006A0072" w:rsidRDefault="007F0143" w:rsidP="00327523">
            <w:pPr>
              <w:spacing w:line="276" w:lineRule="auto"/>
              <w:jc w:val="both"/>
              <w:rPr>
                <w:rFonts w:cstheme="minorHAnsi"/>
              </w:rPr>
            </w:pPr>
            <w:r w:rsidRPr="006A0072">
              <w:rPr>
                <w:rFonts w:cstheme="minorHAnsi"/>
              </w:rPr>
              <w:t>Forma realizace konference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4EC6F" w14:textId="77777777" w:rsidR="007F0143" w:rsidRPr="008045FE" w:rsidRDefault="007F0143" w:rsidP="007F0143">
            <w:pPr>
              <w:pStyle w:val="Tabulkatext"/>
              <w:numPr>
                <w:ilvl w:val="0"/>
                <w:numId w:val="2"/>
              </w:numPr>
              <w:spacing w:before="0" w:after="0" w:line="276" w:lineRule="auto"/>
              <w:jc w:val="both"/>
              <w:rPr>
                <w:rFonts w:eastAsia="Arial" w:cstheme="minorHAnsi"/>
                <w:b/>
                <w:bCs/>
                <w:i/>
                <w:color w:val="000000"/>
                <w:sz w:val="22"/>
              </w:rPr>
            </w:pPr>
            <w:r w:rsidRPr="008045FE">
              <w:rPr>
                <w:rFonts w:eastAsia="Arial" w:cstheme="minorHAnsi"/>
                <w:i/>
                <w:color w:val="000000"/>
                <w:sz w:val="22"/>
              </w:rPr>
              <w:t xml:space="preserve">Objednatel požaduje realizaci 1denní </w:t>
            </w:r>
            <w:r>
              <w:rPr>
                <w:rFonts w:eastAsia="Arial" w:cstheme="minorHAnsi"/>
                <w:i/>
                <w:color w:val="000000"/>
                <w:sz w:val="22"/>
              </w:rPr>
              <w:t>akce</w:t>
            </w:r>
            <w:r w:rsidRPr="008045FE">
              <w:rPr>
                <w:rFonts w:eastAsia="Arial" w:cstheme="minorHAnsi"/>
                <w:i/>
                <w:color w:val="000000"/>
                <w:sz w:val="22"/>
              </w:rPr>
              <w:t xml:space="preserve"> pro 50 osob v sále a pro neomezený počet účastníků sledujících konferenci v online prostředí vysílanou ze studia / sálu</w:t>
            </w:r>
            <w:r>
              <w:rPr>
                <w:rFonts w:eastAsia="Arial" w:cstheme="minorHAnsi"/>
                <w:i/>
                <w:color w:val="000000"/>
                <w:sz w:val="22"/>
              </w:rPr>
              <w:t xml:space="preserve"> </w:t>
            </w:r>
            <w:r w:rsidRPr="008045FE">
              <w:rPr>
                <w:rFonts w:eastAsia="Arial" w:cstheme="minorHAnsi"/>
                <w:i/>
                <w:color w:val="000000"/>
                <w:sz w:val="22"/>
              </w:rPr>
              <w:t>v</w:t>
            </w:r>
            <w:r>
              <w:rPr>
                <w:rFonts w:eastAsia="Arial" w:cstheme="minorHAnsi"/>
                <w:i/>
                <w:color w:val="000000"/>
                <w:sz w:val="22"/>
              </w:rPr>
              <w:t xml:space="preserve"> Klementinu v </w:t>
            </w:r>
            <w:r w:rsidRPr="008045FE">
              <w:rPr>
                <w:rFonts w:eastAsia="Arial" w:cstheme="minorHAnsi"/>
                <w:i/>
                <w:color w:val="000000"/>
                <w:sz w:val="22"/>
              </w:rPr>
              <w:t>Praze</w:t>
            </w:r>
            <w:r w:rsidRPr="008045FE">
              <w:rPr>
                <w:rFonts w:eastAsia="Arial" w:cstheme="minorHAnsi"/>
                <w:b/>
                <w:bCs/>
                <w:i/>
                <w:color w:val="000000"/>
                <w:sz w:val="22"/>
              </w:rPr>
              <w:t>, tzn. formou hybridní akce.</w:t>
            </w:r>
          </w:p>
          <w:p w14:paraId="57EEFFF7" w14:textId="77777777" w:rsidR="007F0143" w:rsidRPr="006A0072" w:rsidRDefault="007F0143" w:rsidP="00327523">
            <w:pPr>
              <w:pStyle w:val="Default"/>
              <w:spacing w:line="276" w:lineRule="auto"/>
              <w:jc w:val="both"/>
              <w:rPr>
                <w:rFonts w:asciiTheme="minorHAnsi" w:eastAsiaTheme="minorHAnsi" w:hAnsiTheme="minorHAnsi" w:cstheme="minorHAnsi"/>
                <w:i/>
                <w:color w:val="auto"/>
                <w:sz w:val="22"/>
                <w:szCs w:val="22"/>
                <w:lang w:eastAsia="en-US"/>
              </w:rPr>
            </w:pPr>
          </w:p>
          <w:p w14:paraId="06DE95EE" w14:textId="77777777" w:rsidR="007F0143" w:rsidRPr="008045FE" w:rsidRDefault="007F0143" w:rsidP="00327523">
            <w:pPr>
              <w:pStyle w:val="Default"/>
              <w:spacing w:line="276" w:lineRule="auto"/>
              <w:jc w:val="both"/>
              <w:rPr>
                <w:rFonts w:asciiTheme="minorHAnsi" w:eastAsia="Arial" w:hAnsiTheme="minorHAnsi" w:cstheme="minorHAnsi"/>
                <w:i/>
                <w:sz w:val="22"/>
                <w:szCs w:val="22"/>
              </w:rPr>
            </w:pPr>
            <w:r w:rsidRPr="00F26003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Fórum se bude</w:t>
            </w:r>
            <w:r w:rsidRPr="008045FE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 xml:space="preserve"> konat prezenčně pro 50 osob v sále a bude přenášen</w:t>
            </w:r>
            <w:r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o</w:t>
            </w:r>
            <w:r w:rsidRPr="008045FE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 xml:space="preserve"> v online prostředí dalším účastníkům, tzn. půjde o distanční i prezenční realizaci aktivity s využitím systému videokonferenčního přenosu ze studia/sálu, které umožní okamžitou vizuální a akustickou interakci přednášejících lektorů a účastníků konference včetně lektorů ze zahraničí. </w:t>
            </w:r>
          </w:p>
          <w:p w14:paraId="242A7BB7" w14:textId="77777777" w:rsidR="007F0143" w:rsidRPr="008045FE" w:rsidRDefault="007F0143" w:rsidP="00327523">
            <w:pPr>
              <w:pStyle w:val="Default"/>
              <w:spacing w:line="276" w:lineRule="auto"/>
              <w:jc w:val="both"/>
              <w:rPr>
                <w:rFonts w:asciiTheme="minorHAnsi" w:eastAsia="Arial" w:hAnsiTheme="minorHAnsi" w:cstheme="minorHAnsi"/>
                <w:i/>
                <w:sz w:val="22"/>
                <w:szCs w:val="22"/>
              </w:rPr>
            </w:pPr>
          </w:p>
          <w:p w14:paraId="0CD8F46C" w14:textId="77777777" w:rsidR="007F0143" w:rsidRPr="008045FE" w:rsidRDefault="007F0143" w:rsidP="00327523">
            <w:pPr>
              <w:pStyle w:val="Default"/>
              <w:spacing w:line="276" w:lineRule="auto"/>
              <w:jc w:val="both"/>
              <w:rPr>
                <w:rFonts w:asciiTheme="minorHAnsi" w:eastAsia="Arial" w:hAnsiTheme="minorHAnsi" w:cstheme="minorHAnsi"/>
                <w:i/>
                <w:sz w:val="22"/>
                <w:szCs w:val="22"/>
              </w:rPr>
            </w:pPr>
            <w:r w:rsidRPr="008045FE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 xml:space="preserve">Dodavatel navrhne již při podání nabídky ověřenou a ověřitelnou aplikaci pro realizaci této rozsáhlé vzdělávací akce včetně možností pro připojení účastníků (sociálních pracovníků) z celé ČR i zahraničí (mobilní zařízení i notebook). Daná aplikace musí umožnit vytvoření audiozáznamu i video záznamu ve formátu MP4 o průběhu celé konference, vytvoření seznamu podpořených osob (které se konference zúčastnily, pro zajištění auditní stopy), výkonnou analytiku, která poskytne vyhodnocení celé události v reálném čase (statistika uživatelů, přehledy relací, atd), povinnou publicitu, odkaz   </w:t>
            </w:r>
            <w:r w:rsidRPr="008045FE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lastRenderedPageBreak/>
              <w:t>na akci platný min rok po akci. Platforma dále umožní zaslání materiálů účastníkům konference. Platforma nebude umožňovat přihlašování účastníků přes sociální sítě.</w:t>
            </w:r>
          </w:p>
          <w:p w14:paraId="7A259E02" w14:textId="77777777" w:rsidR="007F0143" w:rsidRPr="008045FE" w:rsidRDefault="007F0143" w:rsidP="00327523">
            <w:pPr>
              <w:pStyle w:val="Default"/>
              <w:spacing w:line="276" w:lineRule="auto"/>
              <w:jc w:val="both"/>
              <w:rPr>
                <w:rFonts w:asciiTheme="minorHAnsi" w:eastAsia="Arial" w:hAnsiTheme="minorHAnsi" w:cstheme="minorHAnsi"/>
                <w:i/>
                <w:sz w:val="22"/>
                <w:szCs w:val="22"/>
              </w:rPr>
            </w:pPr>
          </w:p>
          <w:p w14:paraId="102BBD92" w14:textId="77777777" w:rsidR="007F0143" w:rsidRPr="008045FE" w:rsidRDefault="007F0143" w:rsidP="00327523">
            <w:pPr>
              <w:pStyle w:val="Default"/>
              <w:spacing w:line="276" w:lineRule="auto"/>
              <w:jc w:val="both"/>
              <w:rPr>
                <w:rFonts w:asciiTheme="minorHAnsi" w:eastAsia="Arial" w:hAnsiTheme="minorHAnsi" w:cstheme="minorHAnsi"/>
                <w:i/>
                <w:sz w:val="22"/>
                <w:szCs w:val="22"/>
              </w:rPr>
            </w:pPr>
            <w:r w:rsidRPr="008045FE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 xml:space="preserve">Objednatel požaduje vysokou spolehlivost, kvalitu prezentace a diskusi s uživatelsky přívětivým </w:t>
            </w:r>
            <w:proofErr w:type="gramStart"/>
            <w:r w:rsidRPr="008045FE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rozhraním - aplikace</w:t>
            </w:r>
            <w:proofErr w:type="gramEnd"/>
            <w:r w:rsidRPr="008045FE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 xml:space="preserve">, která umožní účastníkům komunikovat, chatovat, klást otázky jak mezi sebou navzájem, tak i směrem k přednášejícím (např. systém </w:t>
            </w:r>
            <w:proofErr w:type="spellStart"/>
            <w:r w:rsidRPr="008045FE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slido</w:t>
            </w:r>
            <w:proofErr w:type="spellEnd"/>
            <w:r w:rsidRPr="008045FE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 xml:space="preserve">). Podmínkou toho, aby videokonference proběhla v pořádku je internetové připojení, které zvládne přenos komprimovaného zvuku a videa. Dodavatel zajistí, aby účastníci konference byli o dané skutečnosti předem informování a byli jim zaslané doporučené parametry k připojení a to alespoň 3 pracovní dny před konáním </w:t>
            </w:r>
            <w:r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akce</w:t>
            </w:r>
            <w:r w:rsidRPr="008045FE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.</w:t>
            </w:r>
          </w:p>
          <w:p w14:paraId="791453D7" w14:textId="77777777" w:rsidR="007F0143" w:rsidRPr="008045FE" w:rsidRDefault="007F0143" w:rsidP="00327523">
            <w:pPr>
              <w:pStyle w:val="Default"/>
              <w:spacing w:line="276" w:lineRule="auto"/>
              <w:jc w:val="both"/>
              <w:rPr>
                <w:rFonts w:asciiTheme="minorHAnsi" w:eastAsia="Arial" w:hAnsiTheme="minorHAnsi" w:cstheme="minorHAnsi"/>
                <w:i/>
                <w:sz w:val="22"/>
                <w:szCs w:val="22"/>
              </w:rPr>
            </w:pPr>
            <w:r w:rsidRPr="008045FE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 xml:space="preserve">Bez ohledu na aplikaci, kterou si Dodavatel vybere, požaduje Objednatel testování platformy </w:t>
            </w:r>
            <w:r w:rsidRPr="008045FE">
              <w:rPr>
                <w:rFonts w:asciiTheme="minorHAnsi" w:eastAsia="Arial" w:hAnsiTheme="minorHAnsi" w:cstheme="minorHAnsi"/>
                <w:b/>
                <w:bCs/>
                <w:i/>
                <w:sz w:val="22"/>
                <w:szCs w:val="22"/>
              </w:rPr>
              <w:t>předem</w:t>
            </w:r>
            <w:r w:rsidRPr="008045FE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 xml:space="preserve"> („test run“) a to minimálně 1 den před konáním </w:t>
            </w:r>
            <w:proofErr w:type="gramStart"/>
            <w:r w:rsidRPr="008045FE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akce - test</w:t>
            </w:r>
            <w:proofErr w:type="gramEnd"/>
            <w:r w:rsidRPr="008045FE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 xml:space="preserve"> reproduktorů, test kamer, připojení k internetu a sdílení prezentací před konferencí. Test runu se zúčastní Dodavatel, Objednatel a moderátor. Dále bude den před konáním akce umožněna zkouška ve studiu s moderátorem za přítomnosti Objednatele. Objednatel požaduje výše uvedený požadavek za nezbytný pro hladký průběh v den konference. </w:t>
            </w:r>
          </w:p>
          <w:p w14:paraId="1BE15C17" w14:textId="77777777" w:rsidR="007F0143" w:rsidRPr="008045FE" w:rsidRDefault="007F0143" w:rsidP="00327523">
            <w:pPr>
              <w:pStyle w:val="Default"/>
              <w:spacing w:line="276" w:lineRule="auto"/>
              <w:jc w:val="both"/>
              <w:rPr>
                <w:rFonts w:asciiTheme="minorHAnsi" w:eastAsia="Arial" w:hAnsiTheme="minorHAnsi" w:cstheme="minorHAnsi"/>
                <w:b/>
                <w:bCs/>
                <w:i/>
                <w:sz w:val="22"/>
                <w:szCs w:val="22"/>
              </w:rPr>
            </w:pPr>
            <w:r w:rsidRPr="008045FE">
              <w:rPr>
                <w:rFonts w:asciiTheme="minorHAnsi" w:eastAsia="Arial" w:hAnsiTheme="minorHAnsi" w:cstheme="minorHAnsi"/>
                <w:b/>
                <w:bCs/>
                <w:i/>
                <w:sz w:val="22"/>
                <w:szCs w:val="22"/>
              </w:rPr>
              <w:t>V případě nemožnosti konat prezenční akce kvůli epidemiologické situaci, platí výše uvedené požadavky, avšak bez prezenční účasti hostů (sociálních pracovníků). Přítomni budou pouze přednášející a moderátor ve studiu.</w:t>
            </w:r>
          </w:p>
          <w:p w14:paraId="2F9690EF" w14:textId="77777777" w:rsidR="007F0143" w:rsidRPr="008045FE" w:rsidRDefault="007F0143" w:rsidP="00327523">
            <w:pPr>
              <w:pStyle w:val="Tabulkatext"/>
              <w:spacing w:before="0" w:after="0" w:line="276" w:lineRule="auto"/>
              <w:jc w:val="both"/>
              <w:rPr>
                <w:rFonts w:eastAsia="Arial" w:cstheme="minorHAnsi"/>
                <w:i/>
                <w:color w:val="000000"/>
                <w:sz w:val="22"/>
              </w:rPr>
            </w:pPr>
          </w:p>
        </w:tc>
      </w:tr>
      <w:tr w:rsidR="007F0143" w:rsidRPr="006A0072" w14:paraId="08BF567D" w14:textId="77777777" w:rsidTr="00327523">
        <w:tblPrEx>
          <w:tblCellMar>
            <w:top w:w="12" w:type="dxa"/>
            <w:left w:w="107" w:type="dxa"/>
            <w:right w:w="51" w:type="dxa"/>
          </w:tblCellMar>
        </w:tblPrEx>
        <w:trPr>
          <w:trHeight w:val="689"/>
        </w:trPr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5576D" w14:textId="77777777" w:rsidR="007F0143" w:rsidRPr="006A0072" w:rsidRDefault="007F0143" w:rsidP="00327523">
            <w:pPr>
              <w:spacing w:line="276" w:lineRule="auto"/>
              <w:jc w:val="both"/>
              <w:rPr>
                <w:rFonts w:cstheme="minorHAnsi"/>
              </w:rPr>
            </w:pPr>
            <w:r w:rsidRPr="006A0072">
              <w:rPr>
                <w:rFonts w:cstheme="minorHAnsi"/>
              </w:rPr>
              <w:lastRenderedPageBreak/>
              <w:t xml:space="preserve">Předpokládaný celkový počet účastníků prezenční části akce a online části akce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7BA53" w14:textId="77777777" w:rsidR="007F0143" w:rsidRPr="00A40A79" w:rsidRDefault="007F0143" w:rsidP="00327523">
            <w:pPr>
              <w:spacing w:before="60" w:line="276" w:lineRule="auto"/>
              <w:jc w:val="both"/>
              <w:rPr>
                <w:rFonts w:cstheme="minorHAnsi"/>
                <w:b/>
                <w:i/>
              </w:rPr>
            </w:pPr>
            <w:r w:rsidRPr="00A40A79">
              <w:rPr>
                <w:rFonts w:cstheme="minorHAnsi"/>
                <w:b/>
                <w:i/>
              </w:rPr>
              <w:t>Prezenční část akce:</w:t>
            </w:r>
          </w:p>
          <w:p w14:paraId="5C83F82A" w14:textId="77777777" w:rsidR="007F0143" w:rsidRPr="00A40A79" w:rsidRDefault="007F0143" w:rsidP="00327523">
            <w:pPr>
              <w:spacing w:before="60" w:line="276" w:lineRule="auto"/>
              <w:jc w:val="both"/>
              <w:rPr>
                <w:rFonts w:cstheme="minorHAnsi"/>
                <w:i/>
              </w:rPr>
            </w:pPr>
            <w:r w:rsidRPr="00A40A79">
              <w:rPr>
                <w:rFonts w:cstheme="minorHAnsi"/>
                <w:b/>
                <w:i/>
              </w:rPr>
              <w:t>Max. 50 osob</w:t>
            </w:r>
            <w:r w:rsidRPr="00A40A79">
              <w:rPr>
                <w:rFonts w:cstheme="minorHAnsi"/>
                <w:i/>
              </w:rPr>
              <w:t xml:space="preserve"> (přesný počet bude upřesněn nejpozději 3 pracovní dny před konáním akce)</w:t>
            </w:r>
            <w:r>
              <w:rPr>
                <w:rFonts w:cstheme="minorHAnsi"/>
                <w:i/>
              </w:rPr>
              <w:t xml:space="preserve"> plus hosté z MPSV.</w:t>
            </w:r>
          </w:p>
          <w:p w14:paraId="4DD44065" w14:textId="77777777" w:rsidR="007F0143" w:rsidRPr="00A40A79" w:rsidRDefault="007F0143" w:rsidP="00327523">
            <w:pPr>
              <w:spacing w:line="276" w:lineRule="auto"/>
              <w:jc w:val="both"/>
              <w:rPr>
                <w:rFonts w:eastAsiaTheme="minorHAnsi" w:cstheme="minorHAnsi"/>
                <w:b/>
                <w:bCs/>
                <w:i/>
                <w:lang w:eastAsia="en-US"/>
              </w:rPr>
            </w:pPr>
          </w:p>
          <w:p w14:paraId="62B73410" w14:textId="77777777" w:rsidR="007F0143" w:rsidRPr="00A40A79" w:rsidRDefault="007F0143" w:rsidP="00327523">
            <w:pPr>
              <w:spacing w:line="276" w:lineRule="auto"/>
              <w:jc w:val="both"/>
              <w:rPr>
                <w:rFonts w:eastAsiaTheme="minorHAnsi" w:cstheme="minorHAnsi"/>
                <w:b/>
                <w:bCs/>
                <w:i/>
                <w:lang w:eastAsia="en-US"/>
              </w:rPr>
            </w:pPr>
            <w:r w:rsidRPr="00A40A79">
              <w:rPr>
                <w:rFonts w:eastAsiaTheme="minorHAnsi" w:cstheme="minorHAnsi"/>
                <w:b/>
                <w:bCs/>
                <w:i/>
                <w:lang w:eastAsia="en-US"/>
              </w:rPr>
              <w:t>Online část akce:</w:t>
            </w:r>
          </w:p>
          <w:p w14:paraId="29552DB2" w14:textId="77777777" w:rsidR="007F0143" w:rsidRPr="00A40A79" w:rsidRDefault="007F0143" w:rsidP="00327523">
            <w:pPr>
              <w:spacing w:line="276" w:lineRule="auto"/>
              <w:jc w:val="both"/>
              <w:rPr>
                <w:rFonts w:eastAsiaTheme="minorHAnsi" w:cstheme="minorHAnsi"/>
                <w:b/>
                <w:bCs/>
                <w:i/>
                <w:lang w:eastAsia="en-US"/>
              </w:rPr>
            </w:pPr>
            <w:r w:rsidRPr="00A40A79">
              <w:rPr>
                <w:rFonts w:eastAsiaTheme="minorHAnsi" w:cstheme="minorHAnsi"/>
                <w:b/>
                <w:bCs/>
                <w:i/>
                <w:lang w:eastAsia="en-US"/>
              </w:rPr>
              <w:t>Neomezená kapacita</w:t>
            </w:r>
          </w:p>
          <w:p w14:paraId="43C6BE03" w14:textId="77777777" w:rsidR="007F0143" w:rsidRPr="00A40A79" w:rsidRDefault="007F0143" w:rsidP="00327523">
            <w:pPr>
              <w:spacing w:after="17" w:line="276" w:lineRule="auto"/>
              <w:ind w:left="1"/>
              <w:jc w:val="both"/>
              <w:rPr>
                <w:rFonts w:cstheme="minorHAnsi"/>
                <w:i/>
              </w:rPr>
            </w:pPr>
            <w:r w:rsidRPr="00A40A79">
              <w:rPr>
                <w:rFonts w:cstheme="minorHAnsi"/>
                <w:i/>
              </w:rPr>
              <w:t>Dodavatel umožní sledování online konference neomezenému počtu účastníků.</w:t>
            </w:r>
          </w:p>
          <w:p w14:paraId="3A744358" w14:textId="77777777" w:rsidR="007F0143" w:rsidRPr="00A40A79" w:rsidRDefault="007F0143" w:rsidP="00327523">
            <w:pPr>
              <w:spacing w:after="17" w:line="276" w:lineRule="auto"/>
              <w:ind w:left="1"/>
              <w:jc w:val="both"/>
              <w:rPr>
                <w:rFonts w:cstheme="minorHAnsi"/>
                <w:i/>
              </w:rPr>
            </w:pPr>
            <w:r w:rsidRPr="00A40A79">
              <w:rPr>
                <w:rFonts w:cstheme="minorHAnsi"/>
                <w:i/>
              </w:rPr>
              <w:t>Dodavatel také umožní zadavateli zúčastnit se online přenosu konference i jako host – vždy alespoň jedno přihlášení. Host bude pouze přihlížet.</w:t>
            </w:r>
          </w:p>
          <w:p w14:paraId="19486109" w14:textId="77777777" w:rsidR="007F0143" w:rsidRPr="008045FE" w:rsidRDefault="007F0143" w:rsidP="00327523">
            <w:pPr>
              <w:pStyle w:val="Tabulkatext"/>
              <w:spacing w:before="0" w:after="0" w:line="276" w:lineRule="auto"/>
              <w:jc w:val="both"/>
              <w:rPr>
                <w:rFonts w:eastAsia="Arial" w:cstheme="minorHAnsi"/>
                <w:i/>
                <w:color w:val="000000"/>
                <w:sz w:val="22"/>
              </w:rPr>
            </w:pPr>
          </w:p>
        </w:tc>
      </w:tr>
      <w:tr w:rsidR="007F0143" w:rsidRPr="006A0072" w14:paraId="684C0000" w14:textId="77777777" w:rsidTr="00327523">
        <w:tblPrEx>
          <w:tblCellMar>
            <w:top w:w="12" w:type="dxa"/>
            <w:left w:w="107" w:type="dxa"/>
            <w:right w:w="51" w:type="dxa"/>
          </w:tblCellMar>
        </w:tblPrEx>
        <w:trPr>
          <w:trHeight w:val="970"/>
        </w:trPr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5A013" w14:textId="77777777" w:rsidR="007F0143" w:rsidRPr="006A0072" w:rsidRDefault="007F0143" w:rsidP="00327523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Moderátor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AC840" w14:textId="77777777" w:rsidR="007F0143" w:rsidRDefault="007F0143" w:rsidP="00327523">
            <w:pPr>
              <w:spacing w:line="276" w:lineRule="auto"/>
              <w:jc w:val="both"/>
              <w:rPr>
                <w:rFonts w:eastAsiaTheme="minorHAnsi" w:cstheme="minorHAnsi"/>
                <w:b/>
                <w:bCs/>
                <w:i/>
                <w:lang w:eastAsia="en-US"/>
              </w:rPr>
            </w:pPr>
            <w:r w:rsidRPr="003D3060">
              <w:rPr>
                <w:rFonts w:eastAsiaTheme="minorHAnsi" w:cstheme="minorHAnsi"/>
                <w:b/>
                <w:bCs/>
                <w:i/>
                <w:lang w:eastAsia="en-US"/>
              </w:rPr>
              <w:t>NE – zajišťuje si Objednatel.</w:t>
            </w:r>
          </w:p>
          <w:p w14:paraId="60A126CD" w14:textId="77777777" w:rsidR="007F0143" w:rsidRPr="003D3060" w:rsidRDefault="007F0143" w:rsidP="00327523">
            <w:pPr>
              <w:spacing w:line="276" w:lineRule="auto"/>
              <w:jc w:val="both"/>
              <w:rPr>
                <w:rFonts w:eastAsiaTheme="minorHAnsi" w:cstheme="minorHAnsi"/>
                <w:b/>
                <w:bCs/>
                <w:i/>
                <w:lang w:eastAsia="en-US"/>
              </w:rPr>
            </w:pPr>
          </w:p>
          <w:p w14:paraId="215A615D" w14:textId="77777777" w:rsidR="007F0143" w:rsidRPr="003D3060" w:rsidRDefault="007F0143" w:rsidP="00327523">
            <w:pPr>
              <w:spacing w:after="17" w:line="276" w:lineRule="auto"/>
              <w:ind w:left="1"/>
              <w:jc w:val="both"/>
              <w:rPr>
                <w:rFonts w:eastAsiaTheme="minorHAnsi" w:cstheme="minorHAnsi"/>
                <w:i/>
                <w:lang w:eastAsia="en-US"/>
              </w:rPr>
            </w:pPr>
            <w:r w:rsidRPr="003D3060">
              <w:rPr>
                <w:rFonts w:eastAsiaTheme="minorHAnsi" w:cstheme="minorHAnsi"/>
                <w:i/>
                <w:lang w:eastAsia="en-US"/>
              </w:rPr>
              <w:t xml:space="preserve">Průběh </w:t>
            </w:r>
            <w:r>
              <w:rPr>
                <w:rFonts w:eastAsiaTheme="minorHAnsi" w:cstheme="minorHAnsi"/>
                <w:i/>
                <w:lang w:eastAsia="en-US"/>
              </w:rPr>
              <w:t>ak</w:t>
            </w:r>
            <w:r w:rsidRPr="003D3060">
              <w:rPr>
                <w:rFonts w:eastAsiaTheme="minorHAnsi" w:cstheme="minorHAnsi"/>
                <w:i/>
                <w:lang w:eastAsia="en-US"/>
              </w:rPr>
              <w:t xml:space="preserve">ce bude </w:t>
            </w:r>
            <w:r>
              <w:rPr>
                <w:rFonts w:eastAsiaTheme="minorHAnsi" w:cstheme="minorHAnsi"/>
                <w:i/>
                <w:lang w:eastAsia="en-US"/>
              </w:rPr>
              <w:t>k</w:t>
            </w:r>
            <w:r w:rsidRPr="003D3060">
              <w:rPr>
                <w:rFonts w:eastAsiaTheme="minorHAnsi" w:cstheme="minorHAnsi"/>
                <w:i/>
                <w:lang w:eastAsia="en-US"/>
              </w:rPr>
              <w:t xml:space="preserve">oordinovat moderátor, který bude předávat slovo jednotlivým účastníkům, přednášejícím a jejich vzájemným interakcím v jednotlivých blocích. Moderátor </w:t>
            </w:r>
            <w:proofErr w:type="gramStart"/>
            <w:r w:rsidRPr="003D3060">
              <w:rPr>
                <w:rFonts w:eastAsiaTheme="minorHAnsi" w:cstheme="minorHAnsi"/>
                <w:i/>
                <w:lang w:eastAsia="en-US"/>
              </w:rPr>
              <w:t>obdrží</w:t>
            </w:r>
            <w:proofErr w:type="gramEnd"/>
            <w:r w:rsidRPr="003D3060">
              <w:rPr>
                <w:rFonts w:eastAsiaTheme="minorHAnsi" w:cstheme="minorHAnsi"/>
                <w:i/>
                <w:lang w:eastAsia="en-US"/>
              </w:rPr>
              <w:t xml:space="preserve"> od Objednatele scénář. </w:t>
            </w:r>
          </w:p>
          <w:p w14:paraId="2355ECED" w14:textId="77777777" w:rsidR="007F0143" w:rsidRPr="006A0072" w:rsidRDefault="007F0143" w:rsidP="00327523">
            <w:pPr>
              <w:spacing w:after="17" w:line="276" w:lineRule="auto"/>
              <w:ind w:left="1"/>
              <w:jc w:val="both"/>
              <w:rPr>
                <w:rFonts w:eastAsiaTheme="minorHAnsi" w:cstheme="minorHAnsi"/>
                <w:i/>
                <w:lang w:eastAsia="en-US"/>
              </w:rPr>
            </w:pPr>
            <w:r w:rsidRPr="003D3060">
              <w:rPr>
                <w:rFonts w:eastAsiaTheme="minorHAnsi" w:cstheme="minorHAnsi"/>
                <w:i/>
                <w:lang w:eastAsia="en-US"/>
              </w:rPr>
              <w:t xml:space="preserve">Dodavatel zajistí pro moderátora </w:t>
            </w:r>
            <w:r w:rsidRPr="003D3060">
              <w:rPr>
                <w:rFonts w:eastAsiaTheme="minorHAnsi" w:cstheme="minorHAnsi"/>
                <w:b/>
                <w:bCs/>
                <w:i/>
                <w:lang w:eastAsia="en-US"/>
              </w:rPr>
              <w:t>tablet</w:t>
            </w:r>
            <w:r w:rsidRPr="003D3060">
              <w:rPr>
                <w:rFonts w:eastAsiaTheme="minorHAnsi" w:cstheme="minorHAnsi"/>
                <w:i/>
                <w:lang w:eastAsia="en-US"/>
              </w:rPr>
              <w:t xml:space="preserve"> – pro čtení poznámek. Pro moderátora bude dále připraven </w:t>
            </w:r>
            <w:r w:rsidRPr="003D3060">
              <w:rPr>
                <w:rFonts w:eastAsiaTheme="minorHAnsi" w:cstheme="minorHAnsi"/>
                <w:b/>
                <w:bCs/>
                <w:i/>
                <w:lang w:eastAsia="en-US"/>
              </w:rPr>
              <w:t>mikrofon,</w:t>
            </w:r>
            <w:r w:rsidRPr="003D3060">
              <w:rPr>
                <w:rFonts w:eastAsiaTheme="minorHAnsi" w:cstheme="minorHAnsi"/>
                <w:i/>
                <w:lang w:eastAsia="en-US"/>
              </w:rPr>
              <w:t xml:space="preserve"> </w:t>
            </w:r>
            <w:r w:rsidRPr="003D3060">
              <w:rPr>
                <w:rFonts w:eastAsiaTheme="minorHAnsi" w:cstheme="minorHAnsi"/>
                <w:b/>
                <w:bCs/>
                <w:i/>
                <w:lang w:eastAsia="en-US"/>
              </w:rPr>
              <w:t>obrazovky</w:t>
            </w:r>
            <w:r w:rsidRPr="003D3060">
              <w:rPr>
                <w:rFonts w:eastAsiaTheme="minorHAnsi" w:cstheme="minorHAnsi"/>
                <w:i/>
                <w:lang w:eastAsia="en-US"/>
              </w:rPr>
              <w:t xml:space="preserve"> (minimálně dvě) pro náhled živého vysílání, sluchátka, časomíra a obrazovka s dotazy z aplikace.</w:t>
            </w:r>
          </w:p>
          <w:p w14:paraId="326F0628" w14:textId="77777777" w:rsidR="007F0143" w:rsidRPr="006A0072" w:rsidRDefault="007F0143" w:rsidP="00327523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7F0143" w:rsidRPr="006A0072" w14:paraId="7484D88A" w14:textId="77777777" w:rsidTr="00327523">
        <w:tblPrEx>
          <w:tblCellMar>
            <w:top w:w="12" w:type="dxa"/>
            <w:left w:w="107" w:type="dxa"/>
            <w:right w:w="51" w:type="dxa"/>
          </w:tblCellMar>
        </w:tblPrEx>
        <w:trPr>
          <w:trHeight w:val="838"/>
        </w:trPr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8E72D" w14:textId="77777777" w:rsidR="007F0143" w:rsidRPr="00C10AAC" w:rsidRDefault="007F0143" w:rsidP="00327523">
            <w:pPr>
              <w:spacing w:line="276" w:lineRule="auto"/>
              <w:jc w:val="both"/>
              <w:rPr>
                <w:rFonts w:cstheme="minorHAnsi"/>
              </w:rPr>
            </w:pPr>
            <w:r w:rsidRPr="00C10AAC">
              <w:rPr>
                <w:rFonts w:cstheme="minorHAnsi"/>
              </w:rPr>
              <w:t xml:space="preserve">Technické a </w:t>
            </w:r>
          </w:p>
          <w:p w14:paraId="58B987C2" w14:textId="77777777" w:rsidR="007F0143" w:rsidRPr="006A0072" w:rsidRDefault="007F0143" w:rsidP="00327523">
            <w:pPr>
              <w:spacing w:line="276" w:lineRule="auto"/>
              <w:jc w:val="both"/>
              <w:rPr>
                <w:rFonts w:cstheme="minorHAnsi"/>
              </w:rPr>
            </w:pPr>
            <w:r w:rsidRPr="00C10AAC">
              <w:rPr>
                <w:rFonts w:cstheme="minorHAnsi"/>
              </w:rPr>
              <w:t>audiovizuální vybavení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9F238" w14:textId="77777777" w:rsidR="007F0143" w:rsidRPr="00C10AAC" w:rsidRDefault="007F0143" w:rsidP="00327523">
            <w:pPr>
              <w:rPr>
                <w:rFonts w:eastAsiaTheme="minorHAnsi" w:cstheme="minorHAnsi"/>
                <w:i/>
                <w:lang w:eastAsia="en-US"/>
              </w:rPr>
            </w:pPr>
            <w:r w:rsidRPr="00C10AAC">
              <w:rPr>
                <w:rFonts w:eastAsiaTheme="minorHAnsi" w:cstheme="minorHAnsi"/>
                <w:i/>
                <w:lang w:eastAsia="en-US"/>
              </w:rPr>
              <w:t>Video</w:t>
            </w:r>
          </w:p>
          <w:p w14:paraId="0CEE38E5" w14:textId="77777777" w:rsidR="007F0143" w:rsidRPr="00C10AAC" w:rsidRDefault="007F0143" w:rsidP="007F0143">
            <w:pPr>
              <w:pStyle w:val="Odstavecseseznamem"/>
              <w:numPr>
                <w:ilvl w:val="0"/>
                <w:numId w:val="6"/>
              </w:numPr>
              <w:spacing w:after="160" w:line="240" w:lineRule="auto"/>
              <w:ind w:left="426"/>
              <w:rPr>
                <w:rFonts w:asciiTheme="minorHAnsi" w:eastAsiaTheme="minorHAnsi" w:hAnsiTheme="minorHAnsi" w:cstheme="minorHAnsi"/>
                <w:i/>
                <w:color w:val="auto"/>
                <w:sz w:val="22"/>
                <w:lang w:eastAsia="en-US"/>
              </w:rPr>
            </w:pPr>
            <w:r w:rsidRPr="00C10AAC">
              <w:rPr>
                <w:rFonts w:asciiTheme="minorHAnsi" w:eastAsiaTheme="minorHAnsi" w:hAnsiTheme="minorHAnsi" w:cstheme="minorHAnsi"/>
                <w:i/>
                <w:color w:val="auto"/>
                <w:sz w:val="22"/>
                <w:lang w:eastAsia="en-US"/>
              </w:rPr>
              <w:t>LED obrazovka o rozměrech min. 5x3m, s roztečí zobrazovacích bodů alespoň P2,6 mm (včetně procesoru zajišťujícího bezproblémový chod ve výstupním rozlišení z kamer, prezentací a video-spotů);</w:t>
            </w:r>
          </w:p>
          <w:p w14:paraId="2A0967E8" w14:textId="77777777" w:rsidR="007F0143" w:rsidRPr="00C10AAC" w:rsidRDefault="007F0143" w:rsidP="007F0143">
            <w:pPr>
              <w:pStyle w:val="Odstavecseseznamem"/>
              <w:numPr>
                <w:ilvl w:val="0"/>
                <w:numId w:val="6"/>
              </w:numPr>
              <w:spacing w:after="160" w:line="240" w:lineRule="auto"/>
              <w:ind w:left="426"/>
              <w:rPr>
                <w:rFonts w:asciiTheme="minorHAnsi" w:eastAsiaTheme="minorHAnsi" w:hAnsiTheme="minorHAnsi" w:cstheme="minorHAnsi"/>
                <w:i/>
                <w:color w:val="auto"/>
                <w:sz w:val="22"/>
                <w:lang w:eastAsia="en-US"/>
              </w:rPr>
            </w:pPr>
            <w:r w:rsidRPr="00C10AAC">
              <w:rPr>
                <w:rFonts w:asciiTheme="minorHAnsi" w:eastAsiaTheme="minorHAnsi" w:hAnsiTheme="minorHAnsi" w:cstheme="minorHAnsi"/>
                <w:i/>
                <w:color w:val="auto"/>
                <w:sz w:val="22"/>
                <w:lang w:eastAsia="en-US"/>
              </w:rPr>
              <w:t xml:space="preserve">2x profesionální kamera s rozlišením </w:t>
            </w:r>
            <w:proofErr w:type="gramStart"/>
            <w:r w:rsidRPr="00C10AAC">
              <w:rPr>
                <w:rFonts w:asciiTheme="minorHAnsi" w:eastAsiaTheme="minorHAnsi" w:hAnsiTheme="minorHAnsi" w:cstheme="minorHAnsi"/>
                <w:i/>
                <w:color w:val="auto"/>
                <w:sz w:val="22"/>
                <w:lang w:eastAsia="en-US"/>
              </w:rPr>
              <w:t>1080p</w:t>
            </w:r>
            <w:proofErr w:type="gramEnd"/>
            <w:r w:rsidRPr="00C10AAC">
              <w:rPr>
                <w:rFonts w:asciiTheme="minorHAnsi" w:eastAsiaTheme="minorHAnsi" w:hAnsiTheme="minorHAnsi" w:cstheme="minorHAnsi"/>
                <w:i/>
                <w:color w:val="auto"/>
                <w:sz w:val="22"/>
                <w:lang w:eastAsia="en-US"/>
              </w:rPr>
              <w:t xml:space="preserve"> profesionální, studiové kvality – 2/3 čip a výše, rozlišení min. </w:t>
            </w:r>
            <w:proofErr w:type="spellStart"/>
            <w:r w:rsidRPr="00C10AAC">
              <w:rPr>
                <w:rFonts w:asciiTheme="minorHAnsi" w:eastAsiaTheme="minorHAnsi" w:hAnsiTheme="minorHAnsi" w:cstheme="minorHAnsi"/>
                <w:i/>
                <w:color w:val="auto"/>
                <w:sz w:val="22"/>
                <w:lang w:eastAsia="en-US"/>
              </w:rPr>
              <w:t>fullHD</w:t>
            </w:r>
            <w:proofErr w:type="spellEnd"/>
            <w:r w:rsidRPr="00C10AAC">
              <w:rPr>
                <w:rFonts w:asciiTheme="minorHAnsi" w:eastAsiaTheme="minorHAnsi" w:hAnsiTheme="minorHAnsi" w:cstheme="minorHAnsi"/>
                <w:i/>
                <w:color w:val="auto"/>
                <w:sz w:val="22"/>
                <w:lang w:eastAsia="en-US"/>
              </w:rPr>
              <w:t>, webkamery či kamery pro domácí použití zadavatel nepřipouští;</w:t>
            </w:r>
          </w:p>
          <w:p w14:paraId="45E40A65" w14:textId="77777777" w:rsidR="007F0143" w:rsidRPr="00C10AAC" w:rsidRDefault="007F0143" w:rsidP="007F0143">
            <w:pPr>
              <w:pStyle w:val="Odstavecseseznamem"/>
              <w:numPr>
                <w:ilvl w:val="0"/>
                <w:numId w:val="6"/>
              </w:numPr>
              <w:spacing w:after="160" w:line="240" w:lineRule="auto"/>
              <w:ind w:left="426"/>
              <w:rPr>
                <w:rFonts w:asciiTheme="minorHAnsi" w:eastAsiaTheme="minorHAnsi" w:hAnsiTheme="minorHAnsi" w:cstheme="minorHAnsi"/>
                <w:i/>
                <w:color w:val="auto"/>
                <w:sz w:val="22"/>
                <w:lang w:eastAsia="en-US"/>
              </w:rPr>
            </w:pPr>
            <w:r w:rsidRPr="00C10AAC">
              <w:rPr>
                <w:rFonts w:asciiTheme="minorHAnsi" w:eastAsiaTheme="minorHAnsi" w:hAnsiTheme="minorHAnsi" w:cstheme="minorHAnsi"/>
                <w:i/>
                <w:color w:val="auto"/>
                <w:sz w:val="22"/>
                <w:lang w:eastAsia="en-US"/>
              </w:rPr>
              <w:t xml:space="preserve">1x PTZ kamera s rozlišením </w:t>
            </w:r>
            <w:proofErr w:type="gramStart"/>
            <w:r w:rsidRPr="00C10AAC">
              <w:rPr>
                <w:rFonts w:asciiTheme="minorHAnsi" w:eastAsiaTheme="minorHAnsi" w:hAnsiTheme="minorHAnsi" w:cstheme="minorHAnsi"/>
                <w:i/>
                <w:color w:val="auto"/>
                <w:sz w:val="22"/>
                <w:lang w:eastAsia="en-US"/>
              </w:rPr>
              <w:t>1080p</w:t>
            </w:r>
            <w:proofErr w:type="gramEnd"/>
            <w:r w:rsidRPr="00C10AAC">
              <w:rPr>
                <w:rFonts w:asciiTheme="minorHAnsi" w:eastAsiaTheme="minorHAnsi" w:hAnsiTheme="minorHAnsi" w:cstheme="minorHAnsi"/>
                <w:i/>
                <w:color w:val="auto"/>
                <w:sz w:val="22"/>
                <w:lang w:eastAsia="en-US"/>
              </w:rPr>
              <w:t>;</w:t>
            </w:r>
          </w:p>
          <w:p w14:paraId="586F99BC" w14:textId="77777777" w:rsidR="007F0143" w:rsidRPr="00C10AAC" w:rsidRDefault="007F0143" w:rsidP="007F0143">
            <w:pPr>
              <w:pStyle w:val="Odstavecseseznamem"/>
              <w:numPr>
                <w:ilvl w:val="0"/>
                <w:numId w:val="6"/>
              </w:numPr>
              <w:spacing w:after="160" w:line="240" w:lineRule="auto"/>
              <w:ind w:left="426"/>
              <w:rPr>
                <w:rFonts w:asciiTheme="minorHAnsi" w:eastAsiaTheme="minorHAnsi" w:hAnsiTheme="minorHAnsi" w:cstheme="minorHAnsi"/>
                <w:i/>
                <w:color w:val="auto"/>
                <w:sz w:val="22"/>
                <w:lang w:eastAsia="en-US"/>
              </w:rPr>
            </w:pPr>
            <w:r w:rsidRPr="00C10AAC">
              <w:rPr>
                <w:rFonts w:asciiTheme="minorHAnsi" w:eastAsiaTheme="minorHAnsi" w:hAnsiTheme="minorHAnsi" w:cstheme="minorHAnsi"/>
                <w:i/>
                <w:color w:val="auto"/>
                <w:sz w:val="22"/>
                <w:lang w:eastAsia="en-US"/>
              </w:rPr>
              <w:t xml:space="preserve">Obrazová střihová režie pro zpracování vstupních signálů ve kvalitě </w:t>
            </w:r>
            <w:proofErr w:type="spellStart"/>
            <w:r w:rsidRPr="00C10AAC">
              <w:rPr>
                <w:rFonts w:asciiTheme="minorHAnsi" w:eastAsiaTheme="minorHAnsi" w:hAnsiTheme="minorHAnsi" w:cstheme="minorHAnsi"/>
                <w:i/>
                <w:color w:val="auto"/>
                <w:sz w:val="22"/>
                <w:lang w:eastAsia="en-US"/>
              </w:rPr>
              <w:t>fullHD</w:t>
            </w:r>
            <w:proofErr w:type="spellEnd"/>
            <w:r w:rsidRPr="00C10AAC">
              <w:rPr>
                <w:rFonts w:asciiTheme="minorHAnsi" w:eastAsiaTheme="minorHAnsi" w:hAnsiTheme="minorHAnsi" w:cstheme="minorHAnsi"/>
                <w:i/>
                <w:color w:val="auto"/>
                <w:sz w:val="22"/>
                <w:lang w:eastAsia="en-US"/>
              </w:rPr>
              <w:t>;</w:t>
            </w:r>
          </w:p>
          <w:p w14:paraId="4C69A15B" w14:textId="77777777" w:rsidR="007F0143" w:rsidRPr="00C10AAC" w:rsidRDefault="007F0143" w:rsidP="007F0143">
            <w:pPr>
              <w:pStyle w:val="Odstavecseseznamem"/>
              <w:numPr>
                <w:ilvl w:val="0"/>
                <w:numId w:val="6"/>
              </w:numPr>
              <w:spacing w:after="160" w:line="240" w:lineRule="auto"/>
              <w:ind w:left="426"/>
              <w:rPr>
                <w:rFonts w:asciiTheme="minorHAnsi" w:eastAsiaTheme="minorHAnsi" w:hAnsiTheme="minorHAnsi" w:cstheme="minorHAnsi"/>
                <w:i/>
                <w:color w:val="auto"/>
                <w:sz w:val="22"/>
                <w:lang w:eastAsia="en-US"/>
              </w:rPr>
            </w:pPr>
            <w:r w:rsidRPr="00C10AAC">
              <w:rPr>
                <w:rFonts w:asciiTheme="minorHAnsi" w:eastAsiaTheme="minorHAnsi" w:hAnsiTheme="minorHAnsi" w:cstheme="minorHAnsi"/>
                <w:i/>
                <w:color w:val="auto"/>
                <w:sz w:val="22"/>
                <w:lang w:eastAsia="en-US"/>
              </w:rPr>
              <w:t xml:space="preserve">PC s dostatečným výkonem (procesor o výkonu min. 9300 bodů </w:t>
            </w:r>
            <w:proofErr w:type="spellStart"/>
            <w:r w:rsidRPr="00C10AAC">
              <w:rPr>
                <w:rFonts w:asciiTheme="minorHAnsi" w:eastAsiaTheme="minorHAnsi" w:hAnsiTheme="minorHAnsi" w:cstheme="minorHAnsi"/>
                <w:i/>
                <w:color w:val="auto"/>
                <w:sz w:val="22"/>
                <w:lang w:eastAsia="en-US"/>
              </w:rPr>
              <w:t>Pass</w:t>
            </w:r>
            <w:proofErr w:type="spellEnd"/>
            <w:r w:rsidRPr="00C10AAC">
              <w:rPr>
                <w:rFonts w:asciiTheme="minorHAnsi" w:eastAsiaTheme="minorHAnsi" w:hAnsiTheme="minorHAnsi" w:cstheme="minorHAnsi"/>
                <w:i/>
                <w:color w:val="auto"/>
                <w:sz w:val="22"/>
                <w:lang w:eastAsia="en-US"/>
              </w:rPr>
              <w:t xml:space="preserve"> Mark CPU Mark, min. </w:t>
            </w:r>
            <w:proofErr w:type="gramStart"/>
            <w:r w:rsidRPr="00C10AAC">
              <w:rPr>
                <w:rFonts w:asciiTheme="minorHAnsi" w:eastAsiaTheme="minorHAnsi" w:hAnsiTheme="minorHAnsi" w:cstheme="minorHAnsi"/>
                <w:i/>
                <w:color w:val="auto"/>
                <w:sz w:val="22"/>
                <w:lang w:eastAsia="en-US"/>
              </w:rPr>
              <w:t>16GB</w:t>
            </w:r>
            <w:proofErr w:type="gramEnd"/>
            <w:r w:rsidRPr="00C10AAC">
              <w:rPr>
                <w:rFonts w:asciiTheme="minorHAnsi" w:eastAsiaTheme="minorHAnsi" w:hAnsiTheme="minorHAnsi" w:cstheme="minorHAnsi"/>
                <w:i/>
                <w:color w:val="auto"/>
                <w:sz w:val="22"/>
                <w:lang w:eastAsia="en-US"/>
              </w:rPr>
              <w:t xml:space="preserve"> RAM, SSD pevný disk) vybavené profesionálním licencovaným programem pro </w:t>
            </w:r>
            <w:proofErr w:type="spellStart"/>
            <w:r w:rsidRPr="00C10AAC">
              <w:rPr>
                <w:rFonts w:asciiTheme="minorHAnsi" w:eastAsiaTheme="minorHAnsi" w:hAnsiTheme="minorHAnsi" w:cstheme="minorHAnsi"/>
                <w:i/>
                <w:color w:val="auto"/>
                <w:sz w:val="22"/>
                <w:lang w:eastAsia="en-US"/>
              </w:rPr>
              <w:t>streaming</w:t>
            </w:r>
            <w:proofErr w:type="spellEnd"/>
            <w:r w:rsidRPr="00C10AAC">
              <w:rPr>
                <w:rFonts w:asciiTheme="minorHAnsi" w:eastAsiaTheme="minorHAnsi" w:hAnsiTheme="minorHAnsi" w:cstheme="minorHAnsi"/>
                <w:i/>
                <w:color w:val="auto"/>
                <w:sz w:val="22"/>
                <w:lang w:eastAsia="en-US"/>
              </w:rPr>
              <w:t>;</w:t>
            </w:r>
          </w:p>
          <w:p w14:paraId="0B5FF4A8" w14:textId="77777777" w:rsidR="007F0143" w:rsidRPr="00C10AAC" w:rsidRDefault="007F0143" w:rsidP="007F0143">
            <w:pPr>
              <w:pStyle w:val="Odstavecseseznamem"/>
              <w:numPr>
                <w:ilvl w:val="0"/>
                <w:numId w:val="6"/>
              </w:numPr>
              <w:spacing w:after="160" w:line="240" w:lineRule="auto"/>
              <w:ind w:left="426"/>
              <w:rPr>
                <w:rFonts w:asciiTheme="minorHAnsi" w:eastAsiaTheme="minorHAnsi" w:hAnsiTheme="minorHAnsi" w:cstheme="minorHAnsi"/>
                <w:i/>
                <w:color w:val="auto"/>
                <w:sz w:val="22"/>
                <w:lang w:eastAsia="en-US"/>
              </w:rPr>
            </w:pPr>
            <w:r w:rsidRPr="00C10AAC">
              <w:rPr>
                <w:rFonts w:asciiTheme="minorHAnsi" w:eastAsiaTheme="minorHAnsi" w:hAnsiTheme="minorHAnsi" w:cstheme="minorHAnsi"/>
                <w:i/>
                <w:color w:val="auto"/>
                <w:sz w:val="22"/>
                <w:lang w:eastAsia="en-US"/>
              </w:rPr>
              <w:t xml:space="preserve">PC s dostatečným výkonem (procesor o výkonu min. 9300 bodů </w:t>
            </w:r>
            <w:proofErr w:type="spellStart"/>
            <w:r w:rsidRPr="00C10AAC">
              <w:rPr>
                <w:rFonts w:asciiTheme="minorHAnsi" w:eastAsiaTheme="minorHAnsi" w:hAnsiTheme="minorHAnsi" w:cstheme="minorHAnsi"/>
                <w:i/>
                <w:color w:val="auto"/>
                <w:sz w:val="22"/>
                <w:lang w:eastAsia="en-US"/>
              </w:rPr>
              <w:t>Pass</w:t>
            </w:r>
            <w:proofErr w:type="spellEnd"/>
            <w:r w:rsidRPr="00C10AAC">
              <w:rPr>
                <w:rFonts w:asciiTheme="minorHAnsi" w:eastAsiaTheme="minorHAnsi" w:hAnsiTheme="minorHAnsi" w:cstheme="minorHAnsi"/>
                <w:i/>
                <w:color w:val="auto"/>
                <w:sz w:val="22"/>
                <w:lang w:eastAsia="en-US"/>
              </w:rPr>
              <w:t xml:space="preserve"> Mark CPU Mark, min. </w:t>
            </w:r>
            <w:proofErr w:type="gramStart"/>
            <w:r w:rsidRPr="00C10AAC">
              <w:rPr>
                <w:rFonts w:asciiTheme="minorHAnsi" w:eastAsiaTheme="minorHAnsi" w:hAnsiTheme="minorHAnsi" w:cstheme="minorHAnsi"/>
                <w:i/>
                <w:color w:val="auto"/>
                <w:sz w:val="22"/>
                <w:lang w:eastAsia="en-US"/>
              </w:rPr>
              <w:t>16GB</w:t>
            </w:r>
            <w:proofErr w:type="gramEnd"/>
            <w:r w:rsidRPr="00C10AAC">
              <w:rPr>
                <w:rFonts w:asciiTheme="minorHAnsi" w:eastAsiaTheme="minorHAnsi" w:hAnsiTheme="minorHAnsi" w:cstheme="minorHAnsi"/>
                <w:i/>
                <w:color w:val="auto"/>
                <w:sz w:val="22"/>
                <w:lang w:eastAsia="en-US"/>
              </w:rPr>
              <w:t xml:space="preserve"> RAM, SSD pevný disk) vybavené profesionálním licencovaným programem pro ovládání led stěny;</w:t>
            </w:r>
          </w:p>
          <w:p w14:paraId="7B398747" w14:textId="77777777" w:rsidR="007F0143" w:rsidRPr="00C10AAC" w:rsidRDefault="007F0143" w:rsidP="007F0143">
            <w:pPr>
              <w:pStyle w:val="Odstavecseseznamem"/>
              <w:numPr>
                <w:ilvl w:val="0"/>
                <w:numId w:val="6"/>
              </w:numPr>
              <w:spacing w:after="160" w:line="240" w:lineRule="auto"/>
              <w:ind w:left="426"/>
              <w:rPr>
                <w:rFonts w:asciiTheme="minorHAnsi" w:eastAsiaTheme="minorHAnsi" w:hAnsiTheme="minorHAnsi" w:cstheme="minorHAnsi"/>
                <w:i/>
                <w:color w:val="auto"/>
                <w:sz w:val="22"/>
                <w:lang w:eastAsia="en-US"/>
              </w:rPr>
            </w:pPr>
            <w:r w:rsidRPr="00C10AAC">
              <w:rPr>
                <w:rFonts w:asciiTheme="minorHAnsi" w:eastAsiaTheme="minorHAnsi" w:hAnsiTheme="minorHAnsi" w:cstheme="minorHAnsi"/>
                <w:i/>
                <w:color w:val="auto"/>
                <w:sz w:val="22"/>
                <w:lang w:eastAsia="en-US"/>
              </w:rPr>
              <w:t xml:space="preserve">PC s dostatečným výkonem pro bezproblémové odbavení prezentací a video-spotů (procesor o výkonu min. 9300 bodů </w:t>
            </w:r>
            <w:proofErr w:type="spellStart"/>
            <w:r w:rsidRPr="00C10AAC">
              <w:rPr>
                <w:rFonts w:asciiTheme="minorHAnsi" w:eastAsiaTheme="minorHAnsi" w:hAnsiTheme="minorHAnsi" w:cstheme="minorHAnsi"/>
                <w:i/>
                <w:color w:val="auto"/>
                <w:sz w:val="22"/>
                <w:lang w:eastAsia="en-US"/>
              </w:rPr>
              <w:t>Pass</w:t>
            </w:r>
            <w:proofErr w:type="spellEnd"/>
            <w:r w:rsidRPr="00C10AAC">
              <w:rPr>
                <w:rFonts w:asciiTheme="minorHAnsi" w:eastAsiaTheme="minorHAnsi" w:hAnsiTheme="minorHAnsi" w:cstheme="minorHAnsi"/>
                <w:i/>
                <w:color w:val="auto"/>
                <w:sz w:val="22"/>
                <w:lang w:eastAsia="en-US"/>
              </w:rPr>
              <w:t xml:space="preserve"> Mark CPU Mark, min. </w:t>
            </w:r>
            <w:proofErr w:type="gramStart"/>
            <w:r w:rsidRPr="00C10AAC">
              <w:rPr>
                <w:rFonts w:asciiTheme="minorHAnsi" w:eastAsiaTheme="minorHAnsi" w:hAnsiTheme="minorHAnsi" w:cstheme="minorHAnsi"/>
                <w:i/>
                <w:color w:val="auto"/>
                <w:sz w:val="22"/>
                <w:lang w:eastAsia="en-US"/>
              </w:rPr>
              <w:t>16GB</w:t>
            </w:r>
            <w:proofErr w:type="gramEnd"/>
            <w:r w:rsidRPr="00C10AAC">
              <w:rPr>
                <w:rFonts w:asciiTheme="minorHAnsi" w:eastAsiaTheme="minorHAnsi" w:hAnsiTheme="minorHAnsi" w:cstheme="minorHAnsi"/>
                <w:i/>
                <w:color w:val="auto"/>
                <w:sz w:val="22"/>
                <w:lang w:eastAsia="en-US"/>
              </w:rPr>
              <w:t xml:space="preserve"> RAM, SSD pevný disk);</w:t>
            </w:r>
          </w:p>
          <w:p w14:paraId="69079C1C" w14:textId="77777777" w:rsidR="007F0143" w:rsidRPr="00C10AAC" w:rsidRDefault="007F0143" w:rsidP="007F0143">
            <w:pPr>
              <w:pStyle w:val="Odstavecseseznamem"/>
              <w:numPr>
                <w:ilvl w:val="0"/>
                <w:numId w:val="6"/>
              </w:numPr>
              <w:spacing w:after="160" w:line="240" w:lineRule="auto"/>
              <w:ind w:left="426"/>
              <w:rPr>
                <w:rFonts w:asciiTheme="minorHAnsi" w:eastAsiaTheme="minorHAnsi" w:hAnsiTheme="minorHAnsi" w:cstheme="minorHAnsi"/>
                <w:i/>
                <w:color w:val="auto"/>
                <w:sz w:val="22"/>
                <w:lang w:eastAsia="en-US"/>
              </w:rPr>
            </w:pPr>
            <w:r w:rsidRPr="00C10AAC">
              <w:rPr>
                <w:rFonts w:asciiTheme="minorHAnsi" w:eastAsiaTheme="minorHAnsi" w:hAnsiTheme="minorHAnsi" w:cstheme="minorHAnsi"/>
                <w:i/>
                <w:color w:val="auto"/>
                <w:sz w:val="22"/>
                <w:lang w:eastAsia="en-US"/>
              </w:rPr>
              <w:t>Záznamové zařízení podporující výstup v rozlišení FHD a formátu .mp4;</w:t>
            </w:r>
          </w:p>
          <w:p w14:paraId="63FCDEF9" w14:textId="77777777" w:rsidR="007F0143" w:rsidRPr="00C10AAC" w:rsidRDefault="007F0143" w:rsidP="007F0143">
            <w:pPr>
              <w:pStyle w:val="Odstavecseseznamem"/>
              <w:numPr>
                <w:ilvl w:val="0"/>
                <w:numId w:val="6"/>
              </w:numPr>
              <w:spacing w:after="160" w:line="240" w:lineRule="auto"/>
              <w:ind w:left="426"/>
              <w:rPr>
                <w:rFonts w:asciiTheme="minorHAnsi" w:eastAsiaTheme="minorHAnsi" w:hAnsiTheme="minorHAnsi" w:cstheme="minorHAnsi"/>
                <w:i/>
                <w:color w:val="auto"/>
                <w:sz w:val="22"/>
                <w:lang w:eastAsia="en-US"/>
              </w:rPr>
            </w:pPr>
            <w:r w:rsidRPr="00C10AAC">
              <w:rPr>
                <w:rFonts w:asciiTheme="minorHAnsi" w:eastAsiaTheme="minorHAnsi" w:hAnsiTheme="minorHAnsi" w:cstheme="minorHAnsi"/>
                <w:i/>
                <w:color w:val="auto"/>
                <w:sz w:val="22"/>
                <w:lang w:eastAsia="en-US"/>
              </w:rPr>
              <w:t>1x náhledový monitor pro moderátora nezávislý na výstupu na projekční plochu;</w:t>
            </w:r>
          </w:p>
          <w:p w14:paraId="7702D982" w14:textId="77777777" w:rsidR="007F0143" w:rsidRPr="00C10AAC" w:rsidRDefault="007F0143" w:rsidP="007F0143">
            <w:pPr>
              <w:pStyle w:val="Odstavecseseznamem"/>
              <w:numPr>
                <w:ilvl w:val="0"/>
                <w:numId w:val="6"/>
              </w:numPr>
              <w:spacing w:after="160" w:line="240" w:lineRule="auto"/>
              <w:ind w:left="426"/>
              <w:rPr>
                <w:rFonts w:asciiTheme="minorHAnsi" w:eastAsiaTheme="minorHAnsi" w:hAnsiTheme="minorHAnsi" w:cstheme="minorHAnsi"/>
                <w:i/>
                <w:color w:val="auto"/>
                <w:sz w:val="22"/>
                <w:lang w:eastAsia="en-US"/>
              </w:rPr>
            </w:pPr>
            <w:r w:rsidRPr="00C10AAC">
              <w:rPr>
                <w:rFonts w:asciiTheme="minorHAnsi" w:eastAsiaTheme="minorHAnsi" w:hAnsiTheme="minorHAnsi" w:cstheme="minorHAnsi"/>
                <w:i/>
                <w:color w:val="auto"/>
                <w:sz w:val="22"/>
                <w:lang w:eastAsia="en-US"/>
              </w:rPr>
              <w:t>Tablet pro moderátora.</w:t>
            </w:r>
          </w:p>
          <w:p w14:paraId="435F5560" w14:textId="77777777" w:rsidR="007F0143" w:rsidRPr="00C10AAC" w:rsidRDefault="007F0143" w:rsidP="00327523">
            <w:pPr>
              <w:rPr>
                <w:rFonts w:eastAsiaTheme="minorHAnsi" w:cstheme="minorHAnsi"/>
                <w:i/>
                <w:lang w:eastAsia="en-US"/>
              </w:rPr>
            </w:pPr>
            <w:r w:rsidRPr="00C10AAC">
              <w:rPr>
                <w:rFonts w:eastAsiaTheme="minorHAnsi" w:cstheme="minorHAnsi"/>
                <w:i/>
                <w:lang w:eastAsia="en-US"/>
              </w:rPr>
              <w:t>Audio</w:t>
            </w:r>
          </w:p>
          <w:p w14:paraId="3B5B152C" w14:textId="77777777" w:rsidR="007F0143" w:rsidRPr="00C10AAC" w:rsidRDefault="007F0143" w:rsidP="007F0143">
            <w:pPr>
              <w:pStyle w:val="Odstavecseseznamem"/>
              <w:numPr>
                <w:ilvl w:val="0"/>
                <w:numId w:val="7"/>
              </w:numPr>
              <w:spacing w:after="160" w:line="240" w:lineRule="auto"/>
              <w:rPr>
                <w:rFonts w:asciiTheme="minorHAnsi" w:eastAsiaTheme="minorHAnsi" w:hAnsiTheme="minorHAnsi" w:cstheme="minorHAnsi"/>
                <w:i/>
                <w:color w:val="auto"/>
                <w:sz w:val="22"/>
                <w:lang w:eastAsia="en-US"/>
              </w:rPr>
            </w:pPr>
            <w:r w:rsidRPr="00C10AAC">
              <w:rPr>
                <w:rFonts w:asciiTheme="minorHAnsi" w:eastAsiaTheme="minorHAnsi" w:hAnsiTheme="minorHAnsi" w:cstheme="minorHAnsi"/>
                <w:i/>
                <w:color w:val="auto"/>
                <w:sz w:val="22"/>
                <w:lang w:eastAsia="en-US"/>
              </w:rPr>
              <w:t>Dostatečný počet profesionálních bezdrátových mikrofonů v povoleném frekvenčním pásmu A (516-558 MHz) nebo H51 (534-598 MHz);</w:t>
            </w:r>
          </w:p>
          <w:p w14:paraId="304815E6" w14:textId="77777777" w:rsidR="007F0143" w:rsidRPr="00C10AAC" w:rsidRDefault="007F0143" w:rsidP="007F0143">
            <w:pPr>
              <w:pStyle w:val="Odstavecseseznamem"/>
              <w:numPr>
                <w:ilvl w:val="0"/>
                <w:numId w:val="7"/>
              </w:numPr>
              <w:spacing w:after="160" w:line="240" w:lineRule="auto"/>
              <w:rPr>
                <w:rFonts w:asciiTheme="minorHAnsi" w:eastAsiaTheme="minorHAnsi" w:hAnsiTheme="minorHAnsi" w:cstheme="minorHAnsi"/>
                <w:i/>
                <w:color w:val="auto"/>
                <w:sz w:val="22"/>
                <w:lang w:eastAsia="en-US"/>
              </w:rPr>
            </w:pPr>
            <w:r w:rsidRPr="00C10AAC">
              <w:rPr>
                <w:rFonts w:asciiTheme="minorHAnsi" w:eastAsiaTheme="minorHAnsi" w:hAnsiTheme="minorHAnsi" w:cstheme="minorHAnsi"/>
                <w:i/>
                <w:color w:val="auto"/>
                <w:sz w:val="22"/>
                <w:lang w:eastAsia="en-US"/>
              </w:rPr>
              <w:lastRenderedPageBreak/>
              <w:t>Digitální mixážní pult umožňující propojení se streamovacím PC;</w:t>
            </w:r>
          </w:p>
          <w:p w14:paraId="587CD505" w14:textId="77777777" w:rsidR="007F0143" w:rsidRPr="00C10AAC" w:rsidRDefault="007F0143" w:rsidP="007F0143">
            <w:pPr>
              <w:pStyle w:val="Odstavecseseznamem"/>
              <w:numPr>
                <w:ilvl w:val="0"/>
                <w:numId w:val="7"/>
              </w:numPr>
              <w:spacing w:after="160" w:line="240" w:lineRule="auto"/>
              <w:rPr>
                <w:rFonts w:asciiTheme="minorHAnsi" w:eastAsiaTheme="minorHAnsi" w:hAnsiTheme="minorHAnsi" w:cstheme="minorHAnsi"/>
                <w:i/>
                <w:color w:val="auto"/>
                <w:sz w:val="22"/>
                <w:lang w:eastAsia="en-US"/>
              </w:rPr>
            </w:pPr>
            <w:r w:rsidRPr="00C10AAC">
              <w:rPr>
                <w:rFonts w:asciiTheme="minorHAnsi" w:eastAsiaTheme="minorHAnsi" w:hAnsiTheme="minorHAnsi" w:cstheme="minorHAnsi"/>
                <w:i/>
                <w:color w:val="auto"/>
                <w:sz w:val="22"/>
                <w:lang w:eastAsia="en-US"/>
              </w:rPr>
              <w:t>Ve studiu musí být k dispozici odposlech pro moderátora;</w:t>
            </w:r>
          </w:p>
          <w:p w14:paraId="4805110F" w14:textId="77777777" w:rsidR="007F0143" w:rsidRPr="00C10AAC" w:rsidRDefault="007F0143" w:rsidP="007F0143">
            <w:pPr>
              <w:pStyle w:val="Odstavecseseznamem"/>
              <w:numPr>
                <w:ilvl w:val="0"/>
                <w:numId w:val="7"/>
              </w:numPr>
              <w:spacing w:after="160" w:line="240" w:lineRule="auto"/>
              <w:rPr>
                <w:rFonts w:asciiTheme="minorHAnsi" w:eastAsiaTheme="minorHAnsi" w:hAnsiTheme="minorHAnsi" w:cstheme="minorHAnsi"/>
                <w:i/>
                <w:color w:val="auto"/>
                <w:sz w:val="22"/>
                <w:lang w:eastAsia="en-US"/>
              </w:rPr>
            </w:pPr>
            <w:r w:rsidRPr="00C10AAC">
              <w:rPr>
                <w:rFonts w:asciiTheme="minorHAnsi" w:eastAsiaTheme="minorHAnsi" w:hAnsiTheme="minorHAnsi" w:cstheme="minorHAnsi"/>
                <w:i/>
                <w:color w:val="auto"/>
                <w:sz w:val="22"/>
                <w:lang w:eastAsia="en-US"/>
              </w:rPr>
              <w:t xml:space="preserve">„Moderátorské sluchátko“ pro jednostrannou komunikaci s moderátorem. </w:t>
            </w:r>
          </w:p>
          <w:p w14:paraId="056C4A0A" w14:textId="77777777" w:rsidR="007F0143" w:rsidRPr="00C10AAC" w:rsidRDefault="007F0143" w:rsidP="00327523">
            <w:pPr>
              <w:rPr>
                <w:rFonts w:eastAsiaTheme="minorHAnsi" w:cstheme="minorHAnsi"/>
                <w:i/>
                <w:lang w:eastAsia="en-US"/>
              </w:rPr>
            </w:pPr>
            <w:r w:rsidRPr="00C10AAC">
              <w:rPr>
                <w:rFonts w:eastAsiaTheme="minorHAnsi" w:cstheme="minorHAnsi"/>
                <w:i/>
                <w:lang w:eastAsia="en-US"/>
              </w:rPr>
              <w:t>Osvětlovací technika</w:t>
            </w:r>
          </w:p>
          <w:p w14:paraId="26611017" w14:textId="77777777" w:rsidR="007F0143" w:rsidRPr="00C10AAC" w:rsidRDefault="007F0143" w:rsidP="007F0143">
            <w:pPr>
              <w:pStyle w:val="Odstavecseseznamem"/>
              <w:numPr>
                <w:ilvl w:val="0"/>
                <w:numId w:val="8"/>
              </w:numPr>
              <w:spacing w:after="160" w:line="240" w:lineRule="auto"/>
              <w:rPr>
                <w:rFonts w:asciiTheme="minorHAnsi" w:eastAsiaTheme="minorHAnsi" w:hAnsiTheme="minorHAnsi" w:cstheme="minorHAnsi"/>
                <w:i/>
                <w:color w:val="auto"/>
                <w:sz w:val="22"/>
                <w:lang w:eastAsia="en-US"/>
              </w:rPr>
            </w:pPr>
            <w:r w:rsidRPr="00C10AAC">
              <w:rPr>
                <w:rFonts w:asciiTheme="minorHAnsi" w:eastAsiaTheme="minorHAnsi" w:hAnsiTheme="minorHAnsi" w:cstheme="minorHAnsi"/>
                <w:i/>
                <w:color w:val="auto"/>
                <w:sz w:val="22"/>
                <w:lang w:eastAsia="en-US"/>
              </w:rPr>
              <w:t xml:space="preserve">2x scénický reflektor, minimální výkon </w:t>
            </w:r>
            <w:proofErr w:type="gramStart"/>
            <w:r w:rsidRPr="00C10AAC">
              <w:rPr>
                <w:rFonts w:asciiTheme="minorHAnsi" w:eastAsiaTheme="minorHAnsi" w:hAnsiTheme="minorHAnsi" w:cstheme="minorHAnsi"/>
                <w:i/>
                <w:color w:val="auto"/>
                <w:sz w:val="22"/>
                <w:lang w:eastAsia="en-US"/>
              </w:rPr>
              <w:t>1000W</w:t>
            </w:r>
            <w:proofErr w:type="gramEnd"/>
            <w:r w:rsidRPr="00C10AAC">
              <w:rPr>
                <w:rFonts w:asciiTheme="minorHAnsi" w:eastAsiaTheme="minorHAnsi" w:hAnsiTheme="minorHAnsi" w:cstheme="minorHAnsi"/>
                <w:i/>
                <w:color w:val="auto"/>
                <w:sz w:val="22"/>
                <w:lang w:eastAsia="en-US"/>
              </w:rPr>
              <w:t>;</w:t>
            </w:r>
          </w:p>
          <w:p w14:paraId="74B30D81" w14:textId="77777777" w:rsidR="007F0143" w:rsidRPr="00C10AAC" w:rsidRDefault="007F0143" w:rsidP="007F0143">
            <w:pPr>
              <w:pStyle w:val="Odstavecseseznamem"/>
              <w:numPr>
                <w:ilvl w:val="0"/>
                <w:numId w:val="8"/>
              </w:numPr>
              <w:spacing w:after="160" w:line="240" w:lineRule="auto"/>
              <w:rPr>
                <w:rFonts w:asciiTheme="minorHAnsi" w:eastAsiaTheme="minorHAnsi" w:hAnsiTheme="minorHAnsi" w:cstheme="minorHAnsi"/>
                <w:i/>
                <w:color w:val="auto"/>
                <w:sz w:val="22"/>
                <w:lang w:eastAsia="en-US"/>
              </w:rPr>
            </w:pPr>
            <w:r w:rsidRPr="00C10AAC">
              <w:rPr>
                <w:rFonts w:asciiTheme="minorHAnsi" w:eastAsiaTheme="minorHAnsi" w:hAnsiTheme="minorHAnsi" w:cstheme="minorHAnsi"/>
                <w:i/>
                <w:color w:val="auto"/>
                <w:sz w:val="22"/>
                <w:lang w:eastAsia="en-US"/>
              </w:rPr>
              <w:t>LED osvětlení typu „</w:t>
            </w:r>
            <w:proofErr w:type="spellStart"/>
            <w:r w:rsidRPr="00C10AAC">
              <w:rPr>
                <w:rFonts w:asciiTheme="minorHAnsi" w:eastAsiaTheme="minorHAnsi" w:hAnsiTheme="minorHAnsi" w:cstheme="minorHAnsi"/>
                <w:i/>
                <w:color w:val="auto"/>
                <w:sz w:val="22"/>
                <w:lang w:eastAsia="en-US"/>
              </w:rPr>
              <w:t>wall</w:t>
            </w:r>
            <w:proofErr w:type="spellEnd"/>
            <w:r w:rsidRPr="00C10AAC">
              <w:rPr>
                <w:rFonts w:asciiTheme="minorHAnsi" w:eastAsiaTheme="minorHAnsi" w:hAnsiTheme="minorHAnsi" w:cstheme="minorHAnsi"/>
                <w:i/>
                <w:color w:val="auto"/>
                <w:sz w:val="22"/>
                <w:lang w:eastAsia="en-US"/>
              </w:rPr>
              <w:t xml:space="preserve"> </w:t>
            </w:r>
            <w:proofErr w:type="spellStart"/>
            <w:r w:rsidRPr="00C10AAC">
              <w:rPr>
                <w:rFonts w:asciiTheme="minorHAnsi" w:eastAsiaTheme="minorHAnsi" w:hAnsiTheme="minorHAnsi" w:cstheme="minorHAnsi"/>
                <w:i/>
                <w:color w:val="auto"/>
                <w:sz w:val="22"/>
                <w:lang w:eastAsia="en-US"/>
              </w:rPr>
              <w:t>wash</w:t>
            </w:r>
            <w:proofErr w:type="spellEnd"/>
            <w:r w:rsidRPr="00C10AAC">
              <w:rPr>
                <w:rFonts w:asciiTheme="minorHAnsi" w:eastAsiaTheme="minorHAnsi" w:hAnsiTheme="minorHAnsi" w:cstheme="minorHAnsi"/>
                <w:i/>
                <w:color w:val="auto"/>
                <w:sz w:val="22"/>
                <w:lang w:eastAsia="en-US"/>
              </w:rPr>
              <w:t xml:space="preserve">“ o výkonu min. 72 x </w:t>
            </w:r>
            <w:proofErr w:type="gramStart"/>
            <w:r w:rsidRPr="00C10AAC">
              <w:rPr>
                <w:rFonts w:asciiTheme="minorHAnsi" w:eastAsiaTheme="minorHAnsi" w:hAnsiTheme="minorHAnsi" w:cstheme="minorHAnsi"/>
                <w:i/>
                <w:color w:val="auto"/>
                <w:sz w:val="22"/>
                <w:lang w:eastAsia="en-US"/>
              </w:rPr>
              <w:t>12W</w:t>
            </w:r>
            <w:proofErr w:type="gramEnd"/>
            <w:r w:rsidRPr="00C10AAC">
              <w:rPr>
                <w:rFonts w:asciiTheme="minorHAnsi" w:eastAsiaTheme="minorHAnsi" w:hAnsiTheme="minorHAnsi" w:cstheme="minorHAnsi"/>
                <w:i/>
                <w:color w:val="auto"/>
                <w:sz w:val="22"/>
                <w:lang w:eastAsia="en-US"/>
              </w:rPr>
              <w:t xml:space="preserve"> ve spektru RGBW;</w:t>
            </w:r>
          </w:p>
          <w:p w14:paraId="141A1530" w14:textId="77777777" w:rsidR="007F0143" w:rsidRPr="00C10AAC" w:rsidRDefault="007F0143" w:rsidP="007F0143">
            <w:pPr>
              <w:pStyle w:val="Odstavecseseznamem"/>
              <w:numPr>
                <w:ilvl w:val="0"/>
                <w:numId w:val="8"/>
              </w:numPr>
              <w:spacing w:after="160" w:line="240" w:lineRule="auto"/>
              <w:rPr>
                <w:rFonts w:asciiTheme="minorHAnsi" w:eastAsiaTheme="minorHAnsi" w:hAnsiTheme="minorHAnsi" w:cstheme="minorHAnsi"/>
                <w:i/>
                <w:color w:val="auto"/>
                <w:sz w:val="22"/>
                <w:lang w:eastAsia="en-US"/>
              </w:rPr>
            </w:pPr>
            <w:r w:rsidRPr="00C10AAC">
              <w:rPr>
                <w:rFonts w:asciiTheme="minorHAnsi" w:eastAsiaTheme="minorHAnsi" w:hAnsiTheme="minorHAnsi" w:cstheme="minorHAnsi"/>
                <w:i/>
                <w:color w:val="auto"/>
                <w:sz w:val="22"/>
                <w:lang w:eastAsia="en-US"/>
              </w:rPr>
              <w:t xml:space="preserve">6x otočná hlava o výkonu min. </w:t>
            </w:r>
            <w:proofErr w:type="gramStart"/>
            <w:r w:rsidRPr="00C10AAC">
              <w:rPr>
                <w:rFonts w:asciiTheme="minorHAnsi" w:eastAsiaTheme="minorHAnsi" w:hAnsiTheme="minorHAnsi" w:cstheme="minorHAnsi"/>
                <w:i/>
                <w:color w:val="auto"/>
                <w:sz w:val="22"/>
                <w:lang w:eastAsia="en-US"/>
              </w:rPr>
              <w:t>60W</w:t>
            </w:r>
            <w:proofErr w:type="gramEnd"/>
            <w:r w:rsidRPr="00C10AAC">
              <w:rPr>
                <w:rFonts w:asciiTheme="minorHAnsi" w:eastAsiaTheme="minorHAnsi" w:hAnsiTheme="minorHAnsi" w:cstheme="minorHAnsi"/>
                <w:i/>
                <w:color w:val="auto"/>
                <w:sz w:val="22"/>
                <w:lang w:eastAsia="en-US"/>
              </w:rPr>
              <w:t>;</w:t>
            </w:r>
          </w:p>
          <w:p w14:paraId="47AB87B6" w14:textId="77777777" w:rsidR="007F0143" w:rsidRPr="00C10AAC" w:rsidRDefault="007F0143" w:rsidP="007F0143">
            <w:pPr>
              <w:pStyle w:val="Odstavecseseznamem"/>
              <w:numPr>
                <w:ilvl w:val="0"/>
                <w:numId w:val="8"/>
              </w:numPr>
              <w:spacing w:after="160" w:line="240" w:lineRule="auto"/>
              <w:rPr>
                <w:rFonts w:asciiTheme="minorHAnsi" w:eastAsiaTheme="minorHAnsi" w:hAnsiTheme="minorHAnsi" w:cstheme="minorHAnsi"/>
                <w:i/>
                <w:color w:val="auto"/>
                <w:sz w:val="22"/>
                <w:lang w:eastAsia="en-US"/>
              </w:rPr>
            </w:pPr>
            <w:r w:rsidRPr="00C10AAC">
              <w:rPr>
                <w:rFonts w:asciiTheme="minorHAnsi" w:eastAsiaTheme="minorHAnsi" w:hAnsiTheme="minorHAnsi" w:cstheme="minorHAnsi"/>
                <w:i/>
                <w:color w:val="auto"/>
                <w:sz w:val="22"/>
                <w:lang w:eastAsia="en-US"/>
              </w:rPr>
              <w:t>Kompatibilní DMX osvětlovací pult;</w:t>
            </w:r>
          </w:p>
          <w:p w14:paraId="1A823094" w14:textId="77777777" w:rsidR="007F0143" w:rsidRPr="00C10AAC" w:rsidRDefault="007F0143" w:rsidP="007F0143">
            <w:pPr>
              <w:pStyle w:val="Odstavecseseznamem"/>
              <w:numPr>
                <w:ilvl w:val="0"/>
                <w:numId w:val="8"/>
              </w:numPr>
              <w:spacing w:after="160" w:line="240" w:lineRule="auto"/>
              <w:rPr>
                <w:rFonts w:asciiTheme="minorHAnsi" w:eastAsiaTheme="minorHAnsi" w:hAnsiTheme="minorHAnsi" w:cstheme="minorHAnsi"/>
                <w:i/>
                <w:color w:val="auto"/>
                <w:sz w:val="22"/>
                <w:lang w:eastAsia="en-US"/>
              </w:rPr>
            </w:pPr>
            <w:r w:rsidRPr="00C10AAC">
              <w:rPr>
                <w:rFonts w:asciiTheme="minorHAnsi" w:eastAsiaTheme="minorHAnsi" w:hAnsiTheme="minorHAnsi" w:cstheme="minorHAnsi"/>
                <w:i/>
                <w:color w:val="auto"/>
                <w:sz w:val="22"/>
                <w:lang w:eastAsia="en-US"/>
              </w:rPr>
              <w:t>DMX stmívač pro úpravu intenzity svítidel;</w:t>
            </w:r>
          </w:p>
          <w:p w14:paraId="0F8E60FB" w14:textId="77777777" w:rsidR="007F0143" w:rsidRPr="00C10AAC" w:rsidRDefault="007F0143" w:rsidP="00327523">
            <w:pPr>
              <w:rPr>
                <w:rFonts w:eastAsiaTheme="minorHAnsi" w:cstheme="minorHAnsi"/>
                <w:i/>
                <w:lang w:eastAsia="en-US"/>
              </w:rPr>
            </w:pPr>
            <w:r w:rsidRPr="00C10AAC">
              <w:rPr>
                <w:rFonts w:eastAsiaTheme="minorHAnsi" w:cstheme="minorHAnsi"/>
                <w:i/>
                <w:lang w:eastAsia="en-US"/>
              </w:rPr>
              <w:t>Ostatní</w:t>
            </w:r>
          </w:p>
          <w:p w14:paraId="642B2E09" w14:textId="77777777" w:rsidR="007F0143" w:rsidRPr="00C10AAC" w:rsidRDefault="007F0143" w:rsidP="00327523">
            <w:pPr>
              <w:rPr>
                <w:rFonts w:eastAsiaTheme="minorHAnsi" w:cstheme="minorHAnsi"/>
                <w:i/>
                <w:lang w:eastAsia="en-US"/>
              </w:rPr>
            </w:pPr>
            <w:r w:rsidRPr="00C10AAC">
              <w:rPr>
                <w:rFonts w:eastAsiaTheme="minorHAnsi" w:cstheme="minorHAnsi"/>
                <w:i/>
                <w:lang w:eastAsia="en-US"/>
              </w:rPr>
              <w:t xml:space="preserve">V případě externích přednášejících: 4x notebook připravený pro okamžitou práci (Windows 10 + MS Office + Chrome, SSD disk, </w:t>
            </w:r>
            <w:r w:rsidRPr="00C10AAC">
              <w:rPr>
                <w:rFonts w:eastAsiaTheme="minorHAnsi" w:cstheme="minorHAnsi"/>
                <w:i/>
                <w:lang w:eastAsia="en-US"/>
              </w:rPr>
              <w:br/>
              <w:t xml:space="preserve">bez přihlašovacího hesla, již připojeno na Wi-Fi) </w:t>
            </w:r>
          </w:p>
          <w:p w14:paraId="6791F997" w14:textId="77777777" w:rsidR="007F0143" w:rsidRPr="00C10AAC" w:rsidRDefault="007F0143" w:rsidP="00327523">
            <w:pPr>
              <w:rPr>
                <w:rFonts w:eastAsiaTheme="minorHAnsi" w:cstheme="minorHAnsi"/>
                <w:i/>
                <w:lang w:eastAsia="en-US"/>
              </w:rPr>
            </w:pPr>
            <w:r w:rsidRPr="00C10AAC">
              <w:rPr>
                <w:rFonts w:eastAsiaTheme="minorHAnsi" w:cstheme="minorHAnsi"/>
                <w:i/>
                <w:lang w:eastAsia="en-US"/>
              </w:rPr>
              <w:t xml:space="preserve"> </w:t>
            </w:r>
          </w:p>
          <w:p w14:paraId="66210C64" w14:textId="77777777" w:rsidR="007F0143" w:rsidRPr="00C10AAC" w:rsidRDefault="007F0143" w:rsidP="00327523">
            <w:pPr>
              <w:rPr>
                <w:rFonts w:eastAsiaTheme="minorHAnsi" w:cstheme="minorHAnsi"/>
                <w:i/>
                <w:lang w:eastAsia="en-US"/>
              </w:rPr>
            </w:pPr>
            <w:r w:rsidRPr="00C10AAC">
              <w:rPr>
                <w:rFonts w:eastAsiaTheme="minorHAnsi" w:cstheme="minorHAnsi"/>
                <w:i/>
                <w:lang w:eastAsia="en-US"/>
              </w:rPr>
              <w:t>K veškerému vybavení dodavatel zajistí odpovídající počet stativů a podobného příslušenství.</w:t>
            </w:r>
          </w:p>
          <w:p w14:paraId="1CE53FCE" w14:textId="77777777" w:rsidR="007F0143" w:rsidRPr="00C10AAC" w:rsidRDefault="007F0143" w:rsidP="00327523">
            <w:pPr>
              <w:spacing w:after="8" w:line="276" w:lineRule="auto"/>
              <w:ind w:left="1"/>
              <w:rPr>
                <w:rFonts w:eastAsiaTheme="minorHAnsi" w:cstheme="minorHAnsi"/>
                <w:i/>
                <w:lang w:eastAsia="en-US"/>
              </w:rPr>
            </w:pPr>
          </w:p>
          <w:p w14:paraId="21CD95C2" w14:textId="77777777" w:rsidR="007F0143" w:rsidRPr="00C10AAC" w:rsidRDefault="007F0143" w:rsidP="00327523">
            <w:pPr>
              <w:spacing w:after="17" w:line="276" w:lineRule="auto"/>
              <w:jc w:val="both"/>
              <w:rPr>
                <w:rFonts w:eastAsiaTheme="minorHAnsi" w:cstheme="minorHAnsi"/>
                <w:i/>
                <w:lang w:eastAsia="en-US"/>
              </w:rPr>
            </w:pPr>
            <w:r w:rsidRPr="00C10AAC">
              <w:rPr>
                <w:rFonts w:eastAsiaTheme="minorHAnsi" w:cstheme="minorHAnsi"/>
                <w:i/>
                <w:lang w:eastAsia="en-US"/>
              </w:rPr>
              <w:t xml:space="preserve">Dodavatel zajistí pro přednášející ovladač na </w:t>
            </w:r>
            <w:proofErr w:type="gramStart"/>
            <w:r w:rsidRPr="00C10AAC">
              <w:rPr>
                <w:rFonts w:eastAsiaTheme="minorHAnsi" w:cstheme="minorHAnsi"/>
                <w:i/>
                <w:lang w:eastAsia="en-US"/>
              </w:rPr>
              <w:t xml:space="preserve">přepínání  </w:t>
            </w:r>
            <w:proofErr w:type="spellStart"/>
            <w:r w:rsidRPr="00C10AAC">
              <w:rPr>
                <w:rFonts w:eastAsiaTheme="minorHAnsi" w:cstheme="minorHAnsi"/>
                <w:i/>
                <w:lang w:eastAsia="en-US"/>
              </w:rPr>
              <w:t>powerpointových</w:t>
            </w:r>
            <w:proofErr w:type="spellEnd"/>
            <w:proofErr w:type="gramEnd"/>
            <w:r w:rsidRPr="00C10AAC">
              <w:rPr>
                <w:rFonts w:eastAsiaTheme="minorHAnsi" w:cstheme="minorHAnsi"/>
                <w:i/>
                <w:lang w:eastAsia="en-US"/>
              </w:rPr>
              <w:t xml:space="preserve"> prezentací. Dále mikrofon, sluchátka a tablet pro moderátora.</w:t>
            </w:r>
          </w:p>
          <w:p w14:paraId="66F6F7BC" w14:textId="77777777" w:rsidR="007F0143" w:rsidRPr="00C10AAC" w:rsidRDefault="007F0143" w:rsidP="00327523">
            <w:pPr>
              <w:spacing w:after="8" w:line="276" w:lineRule="auto"/>
              <w:ind w:left="1"/>
              <w:rPr>
                <w:rFonts w:eastAsiaTheme="minorHAnsi" w:cstheme="minorHAnsi"/>
                <w:i/>
                <w:lang w:eastAsia="en-US"/>
              </w:rPr>
            </w:pPr>
          </w:p>
          <w:p w14:paraId="2B8AD358" w14:textId="77777777" w:rsidR="007F0143" w:rsidRPr="00C10AAC" w:rsidRDefault="007F0143" w:rsidP="00327523">
            <w:pPr>
              <w:rPr>
                <w:rFonts w:eastAsiaTheme="minorHAnsi" w:cstheme="minorHAnsi"/>
                <w:i/>
                <w:lang w:eastAsia="en-US"/>
              </w:rPr>
            </w:pPr>
            <w:r w:rsidRPr="00C10AAC">
              <w:rPr>
                <w:rFonts w:eastAsiaTheme="minorHAnsi" w:cstheme="minorHAnsi"/>
                <w:i/>
                <w:lang w:eastAsia="en-US"/>
              </w:rPr>
              <w:t>Minimální personální zajištění</w:t>
            </w:r>
          </w:p>
          <w:p w14:paraId="07DAADF7" w14:textId="77777777" w:rsidR="007F0143" w:rsidRPr="00C10AAC" w:rsidRDefault="007F0143" w:rsidP="007F0143">
            <w:pPr>
              <w:pStyle w:val="Odstavecseseznamem"/>
              <w:numPr>
                <w:ilvl w:val="0"/>
                <w:numId w:val="5"/>
              </w:numPr>
              <w:spacing w:after="160" w:line="240" w:lineRule="auto"/>
              <w:rPr>
                <w:rFonts w:asciiTheme="minorHAnsi" w:eastAsiaTheme="minorHAnsi" w:hAnsiTheme="minorHAnsi" w:cstheme="minorHAnsi"/>
                <w:i/>
                <w:color w:val="auto"/>
                <w:sz w:val="22"/>
                <w:lang w:eastAsia="en-US"/>
              </w:rPr>
            </w:pPr>
            <w:r w:rsidRPr="00C10AAC">
              <w:rPr>
                <w:rFonts w:asciiTheme="minorHAnsi" w:eastAsiaTheme="minorHAnsi" w:hAnsiTheme="minorHAnsi" w:cstheme="minorHAnsi"/>
                <w:i/>
                <w:color w:val="auto"/>
                <w:sz w:val="22"/>
                <w:lang w:eastAsia="en-US"/>
              </w:rPr>
              <w:t xml:space="preserve">Zajištění a obsluha video a prezentační techniky (kamera, LED obrazovka, střih, </w:t>
            </w:r>
            <w:proofErr w:type="spellStart"/>
            <w:r w:rsidRPr="00C10AAC">
              <w:rPr>
                <w:rFonts w:asciiTheme="minorHAnsi" w:eastAsiaTheme="minorHAnsi" w:hAnsiTheme="minorHAnsi" w:cstheme="minorHAnsi"/>
                <w:i/>
                <w:color w:val="auto"/>
                <w:sz w:val="22"/>
                <w:lang w:eastAsia="en-US"/>
              </w:rPr>
              <w:t>streaming</w:t>
            </w:r>
            <w:proofErr w:type="spellEnd"/>
            <w:r w:rsidRPr="00C10AAC">
              <w:rPr>
                <w:rFonts w:asciiTheme="minorHAnsi" w:eastAsiaTheme="minorHAnsi" w:hAnsiTheme="minorHAnsi" w:cstheme="minorHAnsi"/>
                <w:i/>
                <w:color w:val="auto"/>
                <w:sz w:val="22"/>
                <w:lang w:eastAsia="en-US"/>
              </w:rPr>
              <w:t xml:space="preserve"> atd.) 4 osoby</w:t>
            </w:r>
          </w:p>
          <w:p w14:paraId="6B508BC8" w14:textId="77777777" w:rsidR="007F0143" w:rsidRPr="00C10AAC" w:rsidRDefault="007F0143" w:rsidP="007F0143">
            <w:pPr>
              <w:pStyle w:val="Odstavecseseznamem"/>
              <w:numPr>
                <w:ilvl w:val="0"/>
                <w:numId w:val="5"/>
              </w:numPr>
              <w:spacing w:after="160" w:line="240" w:lineRule="auto"/>
              <w:rPr>
                <w:rFonts w:asciiTheme="minorHAnsi" w:eastAsiaTheme="minorHAnsi" w:hAnsiTheme="minorHAnsi" w:cstheme="minorHAnsi"/>
                <w:i/>
                <w:color w:val="auto"/>
                <w:sz w:val="22"/>
                <w:lang w:eastAsia="en-US"/>
              </w:rPr>
            </w:pPr>
            <w:r w:rsidRPr="00C10AAC">
              <w:rPr>
                <w:rFonts w:asciiTheme="minorHAnsi" w:eastAsiaTheme="minorHAnsi" w:hAnsiTheme="minorHAnsi" w:cstheme="minorHAnsi"/>
                <w:i/>
                <w:color w:val="auto"/>
                <w:sz w:val="22"/>
                <w:lang w:eastAsia="en-US"/>
              </w:rPr>
              <w:t>Zajištění a obsluha audio techniky (mix, sluchátka, mikrofony) 2 osoby</w:t>
            </w:r>
          </w:p>
          <w:p w14:paraId="0C0F7A8F" w14:textId="77777777" w:rsidR="007F0143" w:rsidRPr="00C10AAC" w:rsidRDefault="007F0143" w:rsidP="00327523">
            <w:pPr>
              <w:spacing w:after="8" w:line="276" w:lineRule="auto"/>
              <w:ind w:left="1"/>
              <w:rPr>
                <w:rFonts w:eastAsiaTheme="minorHAnsi" w:cstheme="minorHAnsi"/>
                <w:i/>
                <w:lang w:eastAsia="en-US"/>
              </w:rPr>
            </w:pPr>
            <w:r w:rsidRPr="00C10AAC">
              <w:rPr>
                <w:rFonts w:eastAsiaTheme="minorHAnsi" w:cstheme="minorHAnsi"/>
                <w:i/>
                <w:lang w:eastAsia="en-US"/>
              </w:rPr>
              <w:t>Zajištění a obsluha osvětlení 1 osoba</w:t>
            </w:r>
          </w:p>
          <w:p w14:paraId="48DD8003" w14:textId="77777777" w:rsidR="007F0143" w:rsidRPr="00A40A79" w:rsidRDefault="007F0143" w:rsidP="00327523">
            <w:pPr>
              <w:spacing w:after="17" w:line="276" w:lineRule="auto"/>
              <w:jc w:val="both"/>
              <w:rPr>
                <w:rFonts w:cstheme="minorHAnsi"/>
                <w:i/>
              </w:rPr>
            </w:pPr>
          </w:p>
        </w:tc>
      </w:tr>
      <w:tr w:rsidR="007F0143" w:rsidRPr="006A0072" w14:paraId="77CA1E11" w14:textId="77777777" w:rsidTr="00327523">
        <w:tblPrEx>
          <w:tblCellMar>
            <w:top w:w="12" w:type="dxa"/>
            <w:left w:w="107" w:type="dxa"/>
            <w:right w:w="51" w:type="dxa"/>
          </w:tblCellMar>
        </w:tblPrEx>
        <w:trPr>
          <w:trHeight w:val="838"/>
        </w:trPr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42417" w14:textId="77777777" w:rsidR="007F0143" w:rsidRPr="006A0072" w:rsidRDefault="007F0143" w:rsidP="00327523">
            <w:pPr>
              <w:spacing w:line="276" w:lineRule="auto"/>
              <w:jc w:val="both"/>
              <w:rPr>
                <w:rFonts w:cstheme="minorHAnsi"/>
              </w:rPr>
            </w:pPr>
            <w:r w:rsidRPr="00A40A79">
              <w:rPr>
                <w:rFonts w:cstheme="minorHAnsi"/>
              </w:rPr>
              <w:lastRenderedPageBreak/>
              <w:t>Časová dotace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946DF" w14:textId="77777777" w:rsidR="007F0143" w:rsidRPr="00A40A79" w:rsidRDefault="007F0143" w:rsidP="00327523">
            <w:pPr>
              <w:spacing w:after="17" w:line="276" w:lineRule="auto"/>
              <w:ind w:left="1"/>
              <w:jc w:val="both"/>
              <w:rPr>
                <w:rFonts w:eastAsiaTheme="minorHAnsi" w:cstheme="minorHAnsi"/>
                <w:i/>
                <w:lang w:eastAsia="en-US"/>
              </w:rPr>
            </w:pPr>
            <w:r w:rsidRPr="00A40A79">
              <w:rPr>
                <w:rFonts w:eastAsiaTheme="minorHAnsi" w:cstheme="minorHAnsi"/>
                <w:i/>
                <w:lang w:eastAsia="en-US"/>
              </w:rPr>
              <w:t xml:space="preserve">Přesný scénář konference bude předán Dodavateli nejpozději </w:t>
            </w:r>
            <w:r>
              <w:rPr>
                <w:rFonts w:eastAsiaTheme="minorHAnsi" w:cstheme="minorHAnsi"/>
                <w:i/>
                <w:lang w:eastAsia="en-US"/>
              </w:rPr>
              <w:t>14</w:t>
            </w:r>
            <w:r w:rsidRPr="00A40A79">
              <w:rPr>
                <w:rFonts w:eastAsiaTheme="minorHAnsi" w:cstheme="minorHAnsi"/>
                <w:i/>
                <w:lang w:eastAsia="en-US"/>
              </w:rPr>
              <w:t xml:space="preserve">. </w:t>
            </w:r>
            <w:r>
              <w:rPr>
                <w:rFonts w:eastAsiaTheme="minorHAnsi" w:cstheme="minorHAnsi"/>
                <w:i/>
                <w:lang w:eastAsia="en-US"/>
              </w:rPr>
              <w:t>4</w:t>
            </w:r>
            <w:r w:rsidRPr="00A40A79">
              <w:rPr>
                <w:rFonts w:eastAsiaTheme="minorHAnsi" w:cstheme="minorHAnsi"/>
                <w:i/>
                <w:lang w:eastAsia="en-US"/>
              </w:rPr>
              <w:t>. 202</w:t>
            </w:r>
            <w:r>
              <w:rPr>
                <w:rFonts w:eastAsiaTheme="minorHAnsi" w:cstheme="minorHAnsi"/>
                <w:i/>
                <w:lang w:eastAsia="en-US"/>
              </w:rPr>
              <w:t>3</w:t>
            </w:r>
            <w:r w:rsidRPr="00A40A79">
              <w:rPr>
                <w:rFonts w:eastAsiaTheme="minorHAnsi" w:cstheme="minorHAnsi"/>
                <w:i/>
                <w:lang w:eastAsia="en-US"/>
              </w:rPr>
              <w:t>.</w:t>
            </w:r>
            <w:r w:rsidRPr="00A40A79" w:rsidDel="00385269">
              <w:rPr>
                <w:rFonts w:eastAsiaTheme="minorHAnsi" w:cstheme="minorHAnsi"/>
                <w:i/>
                <w:lang w:eastAsia="en-US"/>
              </w:rPr>
              <w:t xml:space="preserve"> </w:t>
            </w:r>
          </w:p>
          <w:p w14:paraId="6C409B8C" w14:textId="77777777" w:rsidR="007F0143" w:rsidRPr="00A40A79" w:rsidRDefault="007F0143" w:rsidP="00327523">
            <w:pPr>
              <w:spacing w:after="17" w:line="276" w:lineRule="auto"/>
              <w:ind w:left="1"/>
              <w:jc w:val="both"/>
              <w:rPr>
                <w:rFonts w:eastAsiaTheme="minorHAnsi" w:cstheme="minorHAnsi"/>
                <w:i/>
                <w:lang w:eastAsia="en-US"/>
              </w:rPr>
            </w:pPr>
            <w:r w:rsidRPr="00A40A79">
              <w:rPr>
                <w:rFonts w:eastAsiaTheme="minorHAnsi" w:cstheme="minorHAnsi"/>
                <w:i/>
                <w:lang w:eastAsia="en-US"/>
              </w:rPr>
              <w:t xml:space="preserve">Předběžný harmonogram konference: </w:t>
            </w:r>
          </w:p>
          <w:p w14:paraId="059C2F17" w14:textId="77777777" w:rsidR="007F0143" w:rsidRPr="00A40A79" w:rsidRDefault="007F0143" w:rsidP="007F0143">
            <w:pPr>
              <w:pStyle w:val="Odstavecseseznamem"/>
              <w:numPr>
                <w:ilvl w:val="0"/>
                <w:numId w:val="1"/>
              </w:numPr>
              <w:spacing w:after="17" w:line="276" w:lineRule="auto"/>
              <w:jc w:val="both"/>
              <w:rPr>
                <w:rFonts w:asciiTheme="minorHAnsi" w:eastAsiaTheme="minorHAnsi" w:hAnsiTheme="minorHAnsi" w:cstheme="minorHAnsi"/>
                <w:i/>
                <w:color w:val="auto"/>
                <w:sz w:val="22"/>
                <w:lang w:eastAsia="en-US"/>
              </w:rPr>
            </w:pPr>
            <w:r w:rsidRPr="00A40A79">
              <w:rPr>
                <w:rFonts w:asciiTheme="minorHAnsi" w:eastAsiaTheme="minorHAnsi" w:hAnsiTheme="minorHAnsi" w:cstheme="minorHAnsi"/>
                <w:i/>
                <w:color w:val="auto"/>
                <w:sz w:val="22"/>
                <w:lang w:eastAsia="en-US"/>
              </w:rPr>
              <w:t>přivítání moderátorem</w:t>
            </w:r>
          </w:p>
          <w:p w14:paraId="53C7481E" w14:textId="77777777" w:rsidR="007F0143" w:rsidRPr="00F26003" w:rsidRDefault="007F0143" w:rsidP="007F0143">
            <w:pPr>
              <w:pStyle w:val="Odstavecseseznamem"/>
              <w:numPr>
                <w:ilvl w:val="0"/>
                <w:numId w:val="1"/>
              </w:numPr>
              <w:spacing w:after="17" w:line="276" w:lineRule="auto"/>
              <w:jc w:val="both"/>
              <w:rPr>
                <w:rFonts w:asciiTheme="minorHAnsi" w:eastAsiaTheme="minorHAnsi" w:hAnsiTheme="minorHAnsi" w:cstheme="minorHAnsi"/>
                <w:i/>
                <w:color w:val="auto"/>
                <w:sz w:val="22"/>
                <w:lang w:eastAsia="en-US"/>
              </w:rPr>
            </w:pPr>
            <w:r w:rsidRPr="00F26003">
              <w:rPr>
                <w:rFonts w:asciiTheme="minorHAnsi" w:eastAsiaTheme="minorHAnsi" w:hAnsiTheme="minorHAnsi" w:cstheme="minorHAnsi"/>
                <w:i/>
                <w:color w:val="auto"/>
                <w:sz w:val="22"/>
                <w:lang w:eastAsia="en-US"/>
              </w:rPr>
              <w:t>blok přednášek</w:t>
            </w:r>
          </w:p>
          <w:p w14:paraId="1F267AAC" w14:textId="77777777" w:rsidR="007F0143" w:rsidRPr="00F26003" w:rsidRDefault="007F0143" w:rsidP="007F0143">
            <w:pPr>
              <w:pStyle w:val="Odstavecseseznamem"/>
              <w:numPr>
                <w:ilvl w:val="0"/>
                <w:numId w:val="1"/>
              </w:numPr>
              <w:spacing w:after="17" w:line="276" w:lineRule="auto"/>
              <w:jc w:val="both"/>
              <w:rPr>
                <w:rFonts w:asciiTheme="minorHAnsi" w:eastAsiaTheme="minorHAnsi" w:hAnsiTheme="minorHAnsi" w:cstheme="minorHAnsi"/>
                <w:i/>
                <w:color w:val="auto"/>
                <w:sz w:val="22"/>
                <w:lang w:eastAsia="en-US"/>
              </w:rPr>
            </w:pPr>
            <w:r w:rsidRPr="00F26003">
              <w:rPr>
                <w:rFonts w:asciiTheme="minorHAnsi" w:eastAsiaTheme="minorHAnsi" w:hAnsiTheme="minorHAnsi" w:cstheme="minorHAnsi"/>
                <w:i/>
                <w:color w:val="auto"/>
                <w:sz w:val="22"/>
                <w:lang w:eastAsia="en-US"/>
              </w:rPr>
              <w:t>pauza</w:t>
            </w:r>
          </w:p>
          <w:p w14:paraId="223CCECF" w14:textId="77777777" w:rsidR="007F0143" w:rsidRPr="00F26003" w:rsidRDefault="007F0143" w:rsidP="007F0143">
            <w:pPr>
              <w:pStyle w:val="Odstavecseseznamem"/>
              <w:numPr>
                <w:ilvl w:val="0"/>
                <w:numId w:val="1"/>
              </w:numPr>
              <w:spacing w:after="17" w:line="276" w:lineRule="auto"/>
              <w:jc w:val="both"/>
              <w:rPr>
                <w:rFonts w:asciiTheme="minorHAnsi" w:eastAsiaTheme="minorHAnsi" w:hAnsiTheme="minorHAnsi" w:cstheme="minorHAnsi"/>
                <w:i/>
                <w:color w:val="auto"/>
                <w:sz w:val="22"/>
                <w:lang w:eastAsia="en-US"/>
              </w:rPr>
            </w:pPr>
            <w:r w:rsidRPr="00F26003">
              <w:rPr>
                <w:rFonts w:asciiTheme="minorHAnsi" w:eastAsiaTheme="minorHAnsi" w:hAnsiTheme="minorHAnsi" w:cstheme="minorHAnsi"/>
                <w:i/>
                <w:color w:val="auto"/>
                <w:sz w:val="22"/>
                <w:lang w:eastAsia="en-US"/>
              </w:rPr>
              <w:t>blok přednášek</w:t>
            </w:r>
          </w:p>
          <w:p w14:paraId="11D6A921" w14:textId="77777777" w:rsidR="007F0143" w:rsidRPr="00A40A79" w:rsidRDefault="007F0143" w:rsidP="007F0143">
            <w:pPr>
              <w:pStyle w:val="Odstavecseseznamem"/>
              <w:numPr>
                <w:ilvl w:val="0"/>
                <w:numId w:val="1"/>
              </w:numPr>
              <w:spacing w:after="17" w:line="276" w:lineRule="auto"/>
              <w:jc w:val="both"/>
              <w:rPr>
                <w:rFonts w:asciiTheme="minorHAnsi" w:eastAsiaTheme="minorHAnsi" w:hAnsiTheme="minorHAnsi" w:cstheme="minorHAnsi"/>
                <w:i/>
                <w:color w:val="auto"/>
                <w:sz w:val="22"/>
                <w:lang w:eastAsia="en-US"/>
              </w:rPr>
            </w:pPr>
            <w:r w:rsidRPr="00A40A79">
              <w:rPr>
                <w:rFonts w:asciiTheme="minorHAnsi" w:eastAsiaTheme="minorHAnsi" w:hAnsiTheme="minorHAnsi" w:cstheme="minorHAnsi"/>
                <w:i/>
                <w:color w:val="auto"/>
                <w:sz w:val="22"/>
                <w:lang w:eastAsia="en-US"/>
              </w:rPr>
              <w:t>pauza</w:t>
            </w:r>
          </w:p>
          <w:p w14:paraId="732306DD" w14:textId="77777777" w:rsidR="007F0143" w:rsidRDefault="007F0143" w:rsidP="007F0143">
            <w:pPr>
              <w:pStyle w:val="Odstavecseseznamem"/>
              <w:numPr>
                <w:ilvl w:val="0"/>
                <w:numId w:val="1"/>
              </w:numPr>
              <w:spacing w:after="17" w:line="276" w:lineRule="auto"/>
              <w:jc w:val="both"/>
              <w:rPr>
                <w:rFonts w:asciiTheme="minorHAnsi" w:eastAsiaTheme="minorHAnsi" w:hAnsiTheme="minorHAnsi" w:cstheme="minorHAnsi"/>
                <w:i/>
                <w:color w:val="auto"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i/>
                <w:color w:val="auto"/>
                <w:sz w:val="22"/>
                <w:lang w:eastAsia="en-US"/>
              </w:rPr>
              <w:t xml:space="preserve">předání cen </w:t>
            </w:r>
            <w:proofErr w:type="spellStart"/>
            <w:r>
              <w:rPr>
                <w:rFonts w:asciiTheme="minorHAnsi" w:eastAsiaTheme="minorHAnsi" w:hAnsiTheme="minorHAnsi" w:cstheme="minorHAnsi"/>
                <w:i/>
                <w:color w:val="auto"/>
                <w:sz w:val="22"/>
                <w:lang w:eastAsia="en-US"/>
              </w:rPr>
              <w:t>Gratias</w:t>
            </w:r>
            <w:proofErr w:type="spellEnd"/>
          </w:p>
          <w:p w14:paraId="21CB4F1D" w14:textId="77777777" w:rsidR="007F0143" w:rsidRPr="005F34CF" w:rsidRDefault="007F0143" w:rsidP="007F0143">
            <w:pPr>
              <w:pStyle w:val="Odstavecseseznamem"/>
              <w:numPr>
                <w:ilvl w:val="0"/>
                <w:numId w:val="1"/>
              </w:numPr>
              <w:spacing w:after="17" w:line="276" w:lineRule="auto"/>
              <w:jc w:val="both"/>
              <w:rPr>
                <w:rFonts w:asciiTheme="minorHAnsi" w:eastAsiaTheme="minorHAnsi" w:hAnsiTheme="minorHAnsi" w:cstheme="minorHAnsi"/>
                <w:i/>
                <w:color w:val="auto"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i/>
                <w:color w:val="auto"/>
                <w:sz w:val="22"/>
                <w:lang w:eastAsia="en-US"/>
              </w:rPr>
              <w:lastRenderedPageBreak/>
              <w:t>pauza</w:t>
            </w:r>
          </w:p>
          <w:p w14:paraId="0FA6C4B5" w14:textId="77777777" w:rsidR="007F0143" w:rsidRPr="00A40A79" w:rsidRDefault="007F0143" w:rsidP="007F0143">
            <w:pPr>
              <w:pStyle w:val="Odstavecseseznamem"/>
              <w:numPr>
                <w:ilvl w:val="0"/>
                <w:numId w:val="1"/>
              </w:numPr>
              <w:spacing w:after="17" w:line="276" w:lineRule="auto"/>
              <w:jc w:val="both"/>
              <w:rPr>
                <w:rFonts w:asciiTheme="minorHAnsi" w:eastAsiaTheme="minorHAnsi" w:hAnsiTheme="minorHAnsi" w:cstheme="minorHAnsi"/>
                <w:i/>
                <w:color w:val="auto"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i/>
                <w:color w:val="auto"/>
                <w:sz w:val="22"/>
                <w:lang w:eastAsia="en-US"/>
              </w:rPr>
              <w:t>medailonky oceněných</w:t>
            </w:r>
          </w:p>
          <w:p w14:paraId="0BD51DF0" w14:textId="77777777" w:rsidR="007F0143" w:rsidRPr="00A40A79" w:rsidRDefault="007F0143" w:rsidP="007F0143">
            <w:pPr>
              <w:pStyle w:val="Odstavecseseznamem"/>
              <w:numPr>
                <w:ilvl w:val="0"/>
                <w:numId w:val="1"/>
              </w:numPr>
              <w:spacing w:after="17" w:line="276" w:lineRule="auto"/>
              <w:jc w:val="both"/>
              <w:rPr>
                <w:rFonts w:asciiTheme="minorHAnsi" w:eastAsiaTheme="minorHAnsi" w:hAnsiTheme="minorHAnsi" w:cstheme="minorHAnsi"/>
                <w:i/>
                <w:color w:val="auto"/>
                <w:sz w:val="22"/>
                <w:lang w:eastAsia="en-US"/>
              </w:rPr>
            </w:pPr>
            <w:r w:rsidRPr="00A40A79">
              <w:rPr>
                <w:rFonts w:asciiTheme="minorHAnsi" w:eastAsiaTheme="minorHAnsi" w:hAnsiTheme="minorHAnsi" w:cstheme="minorHAnsi"/>
                <w:i/>
                <w:color w:val="auto"/>
                <w:sz w:val="22"/>
                <w:lang w:eastAsia="en-US"/>
              </w:rPr>
              <w:t>rozloučení a poděkování</w:t>
            </w:r>
          </w:p>
          <w:p w14:paraId="09EA2CEC" w14:textId="77777777" w:rsidR="007F0143" w:rsidRPr="00A40A79" w:rsidRDefault="007F0143" w:rsidP="00327523">
            <w:pPr>
              <w:spacing w:after="17" w:line="276" w:lineRule="auto"/>
              <w:ind w:left="1"/>
              <w:jc w:val="both"/>
              <w:rPr>
                <w:rFonts w:cstheme="minorHAnsi"/>
                <w:i/>
                <w:iCs/>
              </w:rPr>
            </w:pPr>
          </w:p>
        </w:tc>
      </w:tr>
      <w:tr w:rsidR="007F0143" w:rsidRPr="006A0072" w14:paraId="60F5A5D3" w14:textId="77777777" w:rsidTr="00327523">
        <w:tblPrEx>
          <w:tblCellMar>
            <w:top w:w="12" w:type="dxa"/>
            <w:left w:w="107" w:type="dxa"/>
            <w:right w:w="51" w:type="dxa"/>
          </w:tblCellMar>
        </w:tblPrEx>
        <w:trPr>
          <w:trHeight w:val="838"/>
        </w:trPr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06531" w14:textId="77777777" w:rsidR="007F0143" w:rsidRPr="00C10AAC" w:rsidRDefault="007F0143" w:rsidP="00327523">
            <w:pPr>
              <w:spacing w:line="276" w:lineRule="auto"/>
              <w:jc w:val="both"/>
              <w:rPr>
                <w:rFonts w:cstheme="minorHAnsi"/>
              </w:rPr>
            </w:pPr>
            <w:r w:rsidRPr="006F5CDA">
              <w:rPr>
                <w:rFonts w:cstheme="minorHAnsi"/>
              </w:rPr>
              <w:lastRenderedPageBreak/>
              <w:t>Fotodokumentace z prezenční části akce a z online části akce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6DBBF" w14:textId="77777777" w:rsidR="007F0143" w:rsidRPr="00A40A79" w:rsidRDefault="007F0143" w:rsidP="00327523">
            <w:pPr>
              <w:spacing w:after="17" w:line="276" w:lineRule="auto"/>
              <w:ind w:left="1"/>
              <w:jc w:val="both"/>
              <w:rPr>
                <w:rFonts w:eastAsiaTheme="minorHAnsi" w:cstheme="minorHAnsi"/>
                <w:b/>
                <w:bCs/>
                <w:i/>
                <w:lang w:eastAsia="en-US"/>
              </w:rPr>
            </w:pPr>
            <w:r w:rsidRPr="00A40A79">
              <w:rPr>
                <w:rFonts w:eastAsiaTheme="minorHAnsi" w:cstheme="minorHAnsi"/>
                <w:b/>
                <w:bCs/>
                <w:i/>
                <w:lang w:eastAsia="en-US"/>
              </w:rPr>
              <w:t>Prezenční část akce:</w:t>
            </w:r>
          </w:p>
          <w:p w14:paraId="59090B26" w14:textId="77777777" w:rsidR="007F0143" w:rsidRPr="00A40A79" w:rsidRDefault="007F0143" w:rsidP="00327523">
            <w:pPr>
              <w:spacing w:after="17" w:line="276" w:lineRule="auto"/>
              <w:ind w:left="1"/>
              <w:jc w:val="both"/>
              <w:rPr>
                <w:rFonts w:eastAsiaTheme="minorHAnsi" w:cstheme="minorHAnsi"/>
                <w:i/>
                <w:lang w:eastAsia="en-US"/>
              </w:rPr>
            </w:pPr>
            <w:r w:rsidRPr="00A40A79">
              <w:rPr>
                <w:rFonts w:eastAsiaTheme="minorHAnsi" w:cstheme="minorHAnsi"/>
                <w:i/>
                <w:lang w:eastAsia="en-US"/>
              </w:rPr>
              <w:t xml:space="preserve">Ano (min. 3 fotky objektu, min. 15 fotek/den z přednášek, min. 5 fotek publicity projektu – loga OPZ a další dle uvážení) ve formátu </w:t>
            </w:r>
            <w:proofErr w:type="spellStart"/>
            <w:r w:rsidRPr="00A40A79">
              <w:rPr>
                <w:rFonts w:eastAsiaTheme="minorHAnsi" w:cstheme="minorHAnsi"/>
                <w:i/>
                <w:lang w:eastAsia="en-US"/>
              </w:rPr>
              <w:t>jpg</w:t>
            </w:r>
            <w:proofErr w:type="spellEnd"/>
            <w:r w:rsidRPr="00A40A79">
              <w:rPr>
                <w:rFonts w:eastAsiaTheme="minorHAnsi" w:cstheme="minorHAnsi"/>
                <w:i/>
                <w:lang w:eastAsia="en-US"/>
              </w:rPr>
              <w:t>. Předání Objednateli do 5 pracovních dní od ukončení akce.</w:t>
            </w:r>
          </w:p>
          <w:p w14:paraId="4AFD85B3" w14:textId="77777777" w:rsidR="007F0143" w:rsidRPr="00A40A79" w:rsidRDefault="007F0143" w:rsidP="00327523">
            <w:pPr>
              <w:spacing w:line="276" w:lineRule="auto"/>
              <w:jc w:val="both"/>
              <w:rPr>
                <w:rFonts w:eastAsiaTheme="minorHAnsi" w:cstheme="minorHAnsi"/>
                <w:i/>
                <w:lang w:eastAsia="en-US"/>
              </w:rPr>
            </w:pPr>
          </w:p>
          <w:p w14:paraId="7AFEF625" w14:textId="77777777" w:rsidR="007F0143" w:rsidRPr="00A40A79" w:rsidRDefault="007F0143" w:rsidP="00327523">
            <w:pPr>
              <w:spacing w:line="276" w:lineRule="auto"/>
              <w:jc w:val="both"/>
              <w:rPr>
                <w:rFonts w:eastAsiaTheme="minorHAnsi" w:cstheme="minorHAnsi"/>
                <w:b/>
                <w:bCs/>
                <w:i/>
                <w:lang w:eastAsia="en-US"/>
              </w:rPr>
            </w:pPr>
            <w:r w:rsidRPr="00A40A79">
              <w:rPr>
                <w:rFonts w:eastAsiaTheme="minorHAnsi" w:cstheme="minorHAnsi"/>
                <w:b/>
                <w:bCs/>
                <w:i/>
                <w:lang w:eastAsia="en-US"/>
              </w:rPr>
              <w:t>Online část akce:</w:t>
            </w:r>
          </w:p>
          <w:p w14:paraId="2235ECA5" w14:textId="77777777" w:rsidR="007F0143" w:rsidRPr="00A40A79" w:rsidRDefault="007F0143" w:rsidP="00327523">
            <w:pPr>
              <w:spacing w:line="276" w:lineRule="auto"/>
              <w:jc w:val="both"/>
              <w:rPr>
                <w:rFonts w:eastAsiaTheme="minorHAnsi" w:cstheme="minorHAnsi"/>
                <w:i/>
                <w:lang w:eastAsia="en-US"/>
              </w:rPr>
            </w:pPr>
            <w:r w:rsidRPr="00A40A79">
              <w:rPr>
                <w:rFonts w:eastAsiaTheme="minorHAnsi" w:cstheme="minorHAnsi"/>
                <w:i/>
                <w:lang w:eastAsia="en-US"/>
              </w:rPr>
              <w:t>Ano</w:t>
            </w:r>
          </w:p>
          <w:p w14:paraId="09C42B85" w14:textId="77777777" w:rsidR="007F0143" w:rsidRPr="00A40A79" w:rsidRDefault="007F0143" w:rsidP="00327523">
            <w:pPr>
              <w:pStyle w:val="Odstavecseseznamem"/>
              <w:spacing w:after="1" w:line="276" w:lineRule="auto"/>
              <w:ind w:left="0" w:firstLine="0"/>
              <w:jc w:val="both"/>
              <w:rPr>
                <w:rFonts w:asciiTheme="minorHAnsi" w:eastAsiaTheme="minorHAnsi" w:hAnsiTheme="minorHAnsi" w:cstheme="minorHAnsi"/>
                <w:i/>
                <w:color w:val="auto"/>
                <w:sz w:val="22"/>
                <w:lang w:eastAsia="en-US"/>
              </w:rPr>
            </w:pPr>
            <w:r w:rsidRPr="00A40A79">
              <w:rPr>
                <w:rFonts w:asciiTheme="minorHAnsi" w:eastAsiaTheme="minorHAnsi" w:hAnsiTheme="minorHAnsi" w:cstheme="minorHAnsi"/>
                <w:i/>
                <w:color w:val="auto"/>
                <w:sz w:val="22"/>
                <w:lang w:eastAsia="en-US"/>
              </w:rPr>
              <w:t xml:space="preserve">Objednatel požaduje přehled zúčastněných osob pořízený při zahájení a před ukončením konference formou, kterou umožňuje aplikace, a ze které je možné získat informace: datum a čas pořízení záznamu. Záznam musí doplňovat prezenční listinu, kterou podepíše Dodavatel. Objednatel požaduje sestavu či jiný písemný výstup z příslušné aplikace (prezenční listina), který bude obsahovat jednoznačnou identifikaci účastníků a rozsah jejich účasti na konferenci. Dodavatel předá písemný výstup v </w:t>
            </w:r>
            <w:proofErr w:type="spellStart"/>
            <w:r w:rsidRPr="00A40A79">
              <w:rPr>
                <w:rFonts w:asciiTheme="minorHAnsi" w:eastAsiaTheme="minorHAnsi" w:hAnsiTheme="minorHAnsi" w:cstheme="minorHAnsi"/>
                <w:i/>
                <w:color w:val="auto"/>
                <w:sz w:val="22"/>
                <w:lang w:eastAsia="en-US"/>
              </w:rPr>
              <w:t>xlsx</w:t>
            </w:r>
            <w:proofErr w:type="spellEnd"/>
            <w:r w:rsidRPr="00A40A79">
              <w:rPr>
                <w:rFonts w:asciiTheme="minorHAnsi" w:eastAsiaTheme="minorHAnsi" w:hAnsiTheme="minorHAnsi" w:cstheme="minorHAnsi"/>
                <w:i/>
                <w:color w:val="auto"/>
                <w:sz w:val="22"/>
                <w:lang w:eastAsia="en-US"/>
              </w:rPr>
              <w:t xml:space="preserve"> formátu a listinu v </w:t>
            </w:r>
            <w:proofErr w:type="spellStart"/>
            <w:r w:rsidRPr="00A40A79">
              <w:rPr>
                <w:rFonts w:asciiTheme="minorHAnsi" w:eastAsiaTheme="minorHAnsi" w:hAnsiTheme="minorHAnsi" w:cstheme="minorHAnsi"/>
                <w:i/>
                <w:color w:val="auto"/>
                <w:sz w:val="22"/>
                <w:lang w:eastAsia="en-US"/>
              </w:rPr>
              <w:t>pdf</w:t>
            </w:r>
            <w:proofErr w:type="spellEnd"/>
            <w:r w:rsidRPr="00A40A79">
              <w:rPr>
                <w:rFonts w:asciiTheme="minorHAnsi" w:eastAsiaTheme="minorHAnsi" w:hAnsiTheme="minorHAnsi" w:cstheme="minorHAnsi"/>
                <w:i/>
                <w:color w:val="auto"/>
                <w:sz w:val="22"/>
                <w:lang w:eastAsia="en-US"/>
              </w:rPr>
              <w:t xml:space="preserve"> formátu podepsanou dodavatelem. Objednatel požaduje, aby prezenční listina obsahovala nejméně pole Titul(y)Před, Jméno, Příjmení, Titul(y)Za, E-mail a byla bez duplicit, tj. aby bylo dodrženo pravidlo „jedna osoba-jedna e-mailová adresa“. Seřazení záznamu bude abecední (A-Z) v polích Příjmení a Jméno v tomto pořadí. Další požadavky na prezenční listinu viz Příloha č. 1. Dodavatel potvrdí během konání konference přítomnost osob ve virtuální místnosti a po skončení semináře předá potvrzenou listinu Objednateli na kontaktní e-mail.</w:t>
            </w:r>
          </w:p>
          <w:p w14:paraId="45C63BEC" w14:textId="77777777" w:rsidR="007F0143" w:rsidRPr="00C10AAC" w:rsidRDefault="007F0143" w:rsidP="00327523">
            <w:pPr>
              <w:spacing w:after="17" w:line="276" w:lineRule="auto"/>
              <w:ind w:left="1"/>
              <w:jc w:val="both"/>
              <w:rPr>
                <w:rFonts w:eastAsiaTheme="minorHAnsi" w:cstheme="minorHAnsi"/>
                <w:i/>
                <w:lang w:eastAsia="en-US"/>
              </w:rPr>
            </w:pPr>
          </w:p>
        </w:tc>
      </w:tr>
      <w:tr w:rsidR="007F0143" w:rsidRPr="006A0072" w14:paraId="0261733D" w14:textId="77777777" w:rsidTr="00327523">
        <w:tblPrEx>
          <w:tblCellMar>
            <w:top w:w="12" w:type="dxa"/>
            <w:left w:w="108" w:type="dxa"/>
            <w:right w:w="0" w:type="dxa"/>
          </w:tblCellMar>
        </w:tblPrEx>
        <w:trPr>
          <w:trHeight w:val="690"/>
        </w:trPr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7685E" w14:textId="77777777" w:rsidR="007F0143" w:rsidRPr="00A1021B" w:rsidRDefault="007F0143" w:rsidP="00327523">
            <w:pPr>
              <w:spacing w:line="276" w:lineRule="auto"/>
              <w:jc w:val="both"/>
              <w:rPr>
                <w:rFonts w:cstheme="minorHAnsi"/>
                <w:highlight w:val="yellow"/>
              </w:rPr>
            </w:pPr>
            <w:r w:rsidRPr="00A40A79">
              <w:rPr>
                <w:rFonts w:cstheme="minorHAnsi"/>
              </w:rPr>
              <w:t>Audio a video záznam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BBA63" w14:textId="77777777" w:rsidR="007F0143" w:rsidRPr="00A40A79" w:rsidRDefault="007F0143" w:rsidP="00327523">
            <w:pPr>
              <w:spacing w:line="276" w:lineRule="auto"/>
              <w:jc w:val="both"/>
              <w:rPr>
                <w:rFonts w:eastAsiaTheme="minorHAnsi" w:cstheme="minorHAnsi"/>
                <w:b/>
                <w:bCs/>
                <w:i/>
                <w:lang w:eastAsia="en-US"/>
              </w:rPr>
            </w:pPr>
            <w:r w:rsidRPr="00A40A79">
              <w:rPr>
                <w:rFonts w:eastAsiaTheme="minorHAnsi" w:cstheme="minorHAnsi"/>
                <w:b/>
                <w:bCs/>
                <w:i/>
                <w:lang w:eastAsia="en-US"/>
              </w:rPr>
              <w:t>Ano</w:t>
            </w:r>
          </w:p>
          <w:p w14:paraId="334A3272" w14:textId="77777777" w:rsidR="007F0143" w:rsidRPr="00A40A79" w:rsidRDefault="007F0143" w:rsidP="00327523">
            <w:pPr>
              <w:spacing w:line="276" w:lineRule="auto"/>
              <w:jc w:val="both"/>
              <w:rPr>
                <w:rFonts w:eastAsiaTheme="minorHAnsi" w:cstheme="minorHAnsi"/>
                <w:i/>
                <w:lang w:eastAsia="en-US"/>
              </w:rPr>
            </w:pPr>
            <w:r w:rsidRPr="00A40A79">
              <w:rPr>
                <w:rFonts w:eastAsiaTheme="minorHAnsi" w:cstheme="minorHAnsi"/>
                <w:i/>
                <w:lang w:eastAsia="en-US"/>
              </w:rPr>
              <w:t>Dodavatel předá Objednateli audiozáznam z celého dne konference ve formátu, který generuje online aplikace do 5 pracovních dnů od skončení konference.</w:t>
            </w:r>
          </w:p>
          <w:p w14:paraId="407E0805" w14:textId="77777777" w:rsidR="007F0143" w:rsidRPr="00A40A79" w:rsidRDefault="007F0143" w:rsidP="00327523">
            <w:pPr>
              <w:spacing w:line="276" w:lineRule="auto"/>
              <w:jc w:val="both"/>
              <w:rPr>
                <w:rFonts w:eastAsiaTheme="minorHAnsi" w:cstheme="minorHAnsi"/>
                <w:i/>
                <w:lang w:eastAsia="en-US"/>
              </w:rPr>
            </w:pPr>
            <w:r w:rsidRPr="00A40A79">
              <w:rPr>
                <w:rFonts w:eastAsiaTheme="minorHAnsi" w:cstheme="minorHAnsi"/>
                <w:i/>
                <w:lang w:eastAsia="en-US"/>
              </w:rPr>
              <w:t xml:space="preserve">Dodavatel předá Objednateli videozáznam do 5 pracovních dnů od skončení konference, který umožní i po skončení akce používat tyto video výstupy na sociálních sítích projektu a pro potřeby Objednatele. Záznam bude rozdělen na více částí – dle jednotlivých lektorů. Součástí videozáznamu budou také synchronizované titulky ve formátu </w:t>
            </w:r>
            <w:proofErr w:type="spellStart"/>
            <w:r w:rsidRPr="00A40A79">
              <w:rPr>
                <w:rFonts w:eastAsiaTheme="minorHAnsi" w:cstheme="minorHAnsi"/>
                <w:i/>
                <w:lang w:eastAsia="en-US"/>
              </w:rPr>
              <w:t>srt</w:t>
            </w:r>
            <w:proofErr w:type="spellEnd"/>
            <w:r w:rsidRPr="00A40A79">
              <w:rPr>
                <w:rFonts w:eastAsiaTheme="minorHAnsi" w:cstheme="minorHAnsi"/>
                <w:i/>
                <w:lang w:eastAsia="en-US"/>
              </w:rPr>
              <w:t>.</w:t>
            </w:r>
          </w:p>
          <w:p w14:paraId="3E068208" w14:textId="77777777" w:rsidR="007F0143" w:rsidRPr="00A40A79" w:rsidRDefault="007F0143" w:rsidP="00327523">
            <w:pPr>
              <w:spacing w:line="276" w:lineRule="auto"/>
              <w:jc w:val="both"/>
              <w:rPr>
                <w:rFonts w:eastAsiaTheme="minorHAnsi" w:cstheme="minorHAnsi"/>
                <w:i/>
                <w:lang w:eastAsia="en-US"/>
              </w:rPr>
            </w:pPr>
            <w:r w:rsidRPr="00A40A79">
              <w:rPr>
                <w:rFonts w:eastAsiaTheme="minorHAnsi" w:cstheme="minorHAnsi"/>
                <w:i/>
                <w:lang w:eastAsia="en-US"/>
              </w:rPr>
              <w:lastRenderedPageBreak/>
              <w:t>Souhlas s nakládáním s osobními údaji dle GDPR si zajistí Objednatel sám.</w:t>
            </w:r>
          </w:p>
          <w:p w14:paraId="1AB73B0F" w14:textId="77777777" w:rsidR="007F0143" w:rsidRPr="00A1021B" w:rsidRDefault="007F0143" w:rsidP="00327523">
            <w:pPr>
              <w:spacing w:line="276" w:lineRule="auto"/>
              <w:jc w:val="both"/>
              <w:rPr>
                <w:rFonts w:eastAsiaTheme="minorHAnsi" w:cstheme="minorHAnsi"/>
                <w:i/>
                <w:highlight w:val="yellow"/>
                <w:lang w:eastAsia="en-US"/>
              </w:rPr>
            </w:pPr>
          </w:p>
        </w:tc>
      </w:tr>
      <w:tr w:rsidR="007F0143" w:rsidRPr="006A0072" w14:paraId="4A910A85" w14:textId="77777777" w:rsidTr="00327523">
        <w:tblPrEx>
          <w:tblCellMar>
            <w:top w:w="12" w:type="dxa"/>
            <w:left w:w="108" w:type="dxa"/>
          </w:tblCellMar>
        </w:tblPrEx>
        <w:trPr>
          <w:trHeight w:val="989"/>
        </w:trPr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E94E5" w14:textId="77777777" w:rsidR="007F0143" w:rsidRPr="00A1021B" w:rsidRDefault="007F0143" w:rsidP="00327523">
            <w:pPr>
              <w:spacing w:line="276" w:lineRule="auto"/>
              <w:jc w:val="both"/>
              <w:rPr>
                <w:rFonts w:cstheme="minorHAnsi"/>
                <w:highlight w:val="yellow"/>
              </w:rPr>
            </w:pPr>
            <w:r w:rsidRPr="00A40A79">
              <w:rPr>
                <w:rFonts w:cstheme="minorHAnsi"/>
              </w:rPr>
              <w:lastRenderedPageBreak/>
              <w:t>Zajištění pozvánek – přihlašovacích údajů do online učebny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2F5B3" w14:textId="77777777" w:rsidR="007F0143" w:rsidRPr="00A40A79" w:rsidRDefault="007F0143" w:rsidP="00327523">
            <w:pPr>
              <w:spacing w:line="276" w:lineRule="auto"/>
              <w:jc w:val="both"/>
              <w:rPr>
                <w:rFonts w:eastAsiaTheme="minorHAnsi" w:cstheme="minorHAnsi"/>
                <w:b/>
                <w:bCs/>
                <w:i/>
                <w:lang w:eastAsia="en-US"/>
              </w:rPr>
            </w:pPr>
            <w:r w:rsidRPr="00A40A79">
              <w:rPr>
                <w:rFonts w:eastAsiaTheme="minorHAnsi" w:cstheme="minorHAnsi"/>
                <w:b/>
                <w:bCs/>
                <w:i/>
                <w:lang w:eastAsia="en-US"/>
              </w:rPr>
              <w:t>Ano</w:t>
            </w:r>
          </w:p>
          <w:p w14:paraId="42C8C325" w14:textId="77777777" w:rsidR="007F0143" w:rsidRPr="00A40A79" w:rsidRDefault="007F0143" w:rsidP="00327523">
            <w:pPr>
              <w:spacing w:line="276" w:lineRule="auto"/>
              <w:jc w:val="both"/>
              <w:rPr>
                <w:rFonts w:eastAsiaTheme="minorHAnsi" w:cstheme="minorHAnsi"/>
                <w:i/>
                <w:lang w:eastAsia="en-US"/>
              </w:rPr>
            </w:pPr>
            <w:r w:rsidRPr="00A40A79">
              <w:rPr>
                <w:rFonts w:eastAsiaTheme="minorHAnsi" w:cstheme="minorHAnsi"/>
                <w:i/>
                <w:lang w:eastAsia="en-US"/>
              </w:rPr>
              <w:t>Dodavatel zašle Objednateli přístupové údaje na hybridní akci spolu s přesnými pokyny k přihlášení nejpozději 10 pracovních dní před konáním konference.</w:t>
            </w:r>
          </w:p>
          <w:p w14:paraId="2AF34A98" w14:textId="77777777" w:rsidR="007F0143" w:rsidRPr="00A40A79" w:rsidRDefault="007F0143" w:rsidP="00327523">
            <w:pPr>
              <w:spacing w:line="276" w:lineRule="auto"/>
              <w:jc w:val="both"/>
              <w:rPr>
                <w:rFonts w:eastAsiaTheme="minorHAnsi" w:cstheme="minorHAnsi"/>
                <w:i/>
                <w:lang w:eastAsia="en-US"/>
              </w:rPr>
            </w:pPr>
            <w:r w:rsidRPr="00A40A79">
              <w:rPr>
                <w:rFonts w:eastAsiaTheme="minorHAnsi" w:cstheme="minorHAnsi"/>
                <w:i/>
                <w:lang w:eastAsia="en-US"/>
              </w:rPr>
              <w:t xml:space="preserve">Dodavatel umožní účastníkům přihlášení na akci 30 minut před zahájením konference, pro případné řešení materiálně – technických problémů na straně účastníků. </w:t>
            </w:r>
          </w:p>
          <w:p w14:paraId="52816F20" w14:textId="77777777" w:rsidR="007F0143" w:rsidRPr="00A40A79" w:rsidRDefault="007F0143" w:rsidP="00327523">
            <w:pPr>
              <w:spacing w:line="276" w:lineRule="auto"/>
              <w:ind w:right="109"/>
              <w:jc w:val="both"/>
              <w:rPr>
                <w:rFonts w:eastAsiaTheme="minorHAnsi" w:cstheme="minorHAnsi"/>
                <w:i/>
                <w:lang w:eastAsia="en-US"/>
              </w:rPr>
            </w:pPr>
          </w:p>
        </w:tc>
      </w:tr>
      <w:tr w:rsidR="007F0143" w:rsidRPr="006A0072" w14:paraId="1C333B7F" w14:textId="77777777" w:rsidTr="00327523">
        <w:tblPrEx>
          <w:tblCellMar>
            <w:top w:w="12" w:type="dxa"/>
            <w:left w:w="108" w:type="dxa"/>
          </w:tblCellMar>
        </w:tblPrEx>
        <w:trPr>
          <w:trHeight w:val="1077"/>
        </w:trPr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D7FBC" w14:textId="77777777" w:rsidR="007F0143" w:rsidRPr="00A1021B" w:rsidRDefault="007F0143" w:rsidP="00327523">
            <w:pPr>
              <w:spacing w:line="276" w:lineRule="auto"/>
              <w:jc w:val="both"/>
              <w:rPr>
                <w:rFonts w:cstheme="minorHAnsi"/>
                <w:highlight w:val="yellow"/>
              </w:rPr>
            </w:pPr>
            <w:r w:rsidRPr="006A0072">
              <w:rPr>
                <w:rFonts w:cstheme="minorHAnsi"/>
              </w:rPr>
              <w:t>Catering: ano/ne a počet osob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A2CF4" w14:textId="77777777" w:rsidR="007F0143" w:rsidRPr="006A0072" w:rsidRDefault="007F0143" w:rsidP="00327523">
            <w:pPr>
              <w:spacing w:before="60" w:line="276" w:lineRule="auto"/>
              <w:jc w:val="both"/>
              <w:rPr>
                <w:rFonts w:cstheme="minorHAnsi"/>
                <w:i/>
              </w:rPr>
            </w:pPr>
            <w:r w:rsidRPr="006A0072">
              <w:rPr>
                <w:rFonts w:cstheme="minorHAnsi"/>
                <w:i/>
              </w:rPr>
              <w:t>Prezenční část akce:</w:t>
            </w:r>
          </w:p>
          <w:p w14:paraId="060B8ECC" w14:textId="77777777" w:rsidR="007F0143" w:rsidRPr="006A0072" w:rsidRDefault="007F0143" w:rsidP="00327523">
            <w:pPr>
              <w:spacing w:before="60" w:line="276" w:lineRule="auto"/>
              <w:jc w:val="both"/>
              <w:rPr>
                <w:rFonts w:cstheme="minorHAnsi"/>
                <w:i/>
              </w:rPr>
            </w:pPr>
            <w:r w:rsidRPr="006A0072">
              <w:rPr>
                <w:rFonts w:cstheme="minorHAnsi"/>
                <w:i/>
              </w:rPr>
              <w:t xml:space="preserve">Ano – </w:t>
            </w:r>
            <w:r w:rsidRPr="0039093A">
              <w:rPr>
                <w:rFonts w:cstheme="minorHAnsi"/>
                <w:b/>
                <w:i/>
              </w:rPr>
              <w:t xml:space="preserve">max. </w:t>
            </w:r>
            <w:r>
              <w:rPr>
                <w:rFonts w:cstheme="minorHAnsi"/>
                <w:b/>
                <w:i/>
              </w:rPr>
              <w:t>5</w:t>
            </w:r>
            <w:r w:rsidRPr="0039093A">
              <w:rPr>
                <w:rFonts w:cstheme="minorHAnsi"/>
                <w:b/>
                <w:i/>
              </w:rPr>
              <w:t>0 osob</w:t>
            </w:r>
            <w:r w:rsidRPr="006A0072">
              <w:rPr>
                <w:rFonts w:cstheme="minorHAnsi"/>
                <w:i/>
              </w:rPr>
              <w:t xml:space="preserve"> (přesný počet bude upřesněn nejpozději 3 pracovní dny před konáním akce)</w:t>
            </w:r>
          </w:p>
          <w:p w14:paraId="0471C8DB" w14:textId="77777777" w:rsidR="007F0143" w:rsidRPr="00A1021B" w:rsidRDefault="007F0143" w:rsidP="00327523">
            <w:pPr>
              <w:spacing w:line="276" w:lineRule="auto"/>
              <w:jc w:val="both"/>
              <w:rPr>
                <w:rFonts w:cstheme="minorHAnsi"/>
                <w:i/>
                <w:iCs/>
                <w:highlight w:val="yellow"/>
              </w:rPr>
            </w:pPr>
          </w:p>
        </w:tc>
      </w:tr>
      <w:tr w:rsidR="007F0143" w:rsidRPr="006A0072" w14:paraId="466DCA7B" w14:textId="77777777" w:rsidTr="00327523">
        <w:tblPrEx>
          <w:tblCellMar>
            <w:top w:w="12" w:type="dxa"/>
            <w:left w:w="108" w:type="dxa"/>
          </w:tblCellMar>
        </w:tblPrEx>
        <w:trPr>
          <w:trHeight w:val="1758"/>
        </w:trPr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E4AFB" w14:textId="77777777" w:rsidR="007F0143" w:rsidRPr="00A1021B" w:rsidRDefault="007F0143" w:rsidP="00327523">
            <w:pPr>
              <w:spacing w:line="276" w:lineRule="auto"/>
              <w:jc w:val="both"/>
              <w:rPr>
                <w:rFonts w:cstheme="minorHAnsi"/>
                <w:highlight w:val="yellow"/>
              </w:rPr>
            </w:pPr>
            <w:proofErr w:type="spellStart"/>
            <w:r w:rsidRPr="006A0072">
              <w:rPr>
                <w:rFonts w:cstheme="minorHAnsi"/>
              </w:rPr>
              <w:t>Coffeebreak</w:t>
            </w:r>
            <w:proofErr w:type="spellEnd"/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F62D7" w14:textId="77777777" w:rsidR="007F0143" w:rsidRPr="006A0072" w:rsidRDefault="007F0143" w:rsidP="00327523">
            <w:pPr>
              <w:spacing w:before="60" w:line="276" w:lineRule="auto"/>
              <w:jc w:val="both"/>
              <w:rPr>
                <w:rFonts w:cstheme="minorHAnsi"/>
                <w:i/>
              </w:rPr>
            </w:pPr>
            <w:proofErr w:type="gramStart"/>
            <w:r w:rsidRPr="006A0072">
              <w:rPr>
                <w:rFonts w:cstheme="minorHAnsi"/>
                <w:i/>
              </w:rPr>
              <w:t>Ano - odpovídající</w:t>
            </w:r>
            <w:proofErr w:type="gramEnd"/>
            <w:r w:rsidRPr="006A0072">
              <w:rPr>
                <w:rFonts w:cstheme="minorHAnsi"/>
                <w:i/>
              </w:rPr>
              <w:t xml:space="preserve"> počtu účastníků akce</w:t>
            </w:r>
          </w:p>
          <w:p w14:paraId="654F9C0F" w14:textId="77777777" w:rsidR="007F0143" w:rsidRPr="006A0072" w:rsidRDefault="007F0143" w:rsidP="00327523">
            <w:pPr>
              <w:spacing w:before="60" w:line="276" w:lineRule="auto"/>
              <w:jc w:val="both"/>
              <w:rPr>
                <w:rFonts w:cstheme="minorHAnsi"/>
                <w:b/>
                <w:i/>
              </w:rPr>
            </w:pPr>
            <w:r w:rsidRPr="006A0072">
              <w:rPr>
                <w:rFonts w:cstheme="minorHAnsi"/>
                <w:b/>
                <w:i/>
              </w:rPr>
              <w:t xml:space="preserve">Dopolední </w:t>
            </w:r>
            <w:proofErr w:type="spellStart"/>
            <w:r w:rsidRPr="006A0072">
              <w:rPr>
                <w:rFonts w:cstheme="minorHAnsi"/>
                <w:b/>
                <w:i/>
              </w:rPr>
              <w:t>coffeebreak</w:t>
            </w:r>
            <w:proofErr w:type="spellEnd"/>
            <w:r w:rsidRPr="006A0072">
              <w:rPr>
                <w:rFonts w:cstheme="minorHAnsi"/>
                <w:b/>
                <w:i/>
              </w:rPr>
              <w:t>:</w:t>
            </w:r>
          </w:p>
          <w:p w14:paraId="3A22D001" w14:textId="77777777" w:rsidR="007F0143" w:rsidRPr="006A0072" w:rsidRDefault="007F0143" w:rsidP="007F0143">
            <w:pPr>
              <w:pStyle w:val="Odstavecseseznamem"/>
              <w:numPr>
                <w:ilvl w:val="0"/>
                <w:numId w:val="4"/>
              </w:numPr>
              <w:spacing w:after="0" w:line="276" w:lineRule="auto"/>
              <w:ind w:left="325" w:hanging="142"/>
              <w:jc w:val="both"/>
              <w:rPr>
                <w:rFonts w:asciiTheme="minorHAnsi" w:hAnsiTheme="minorHAnsi" w:cstheme="minorHAnsi"/>
                <w:i/>
                <w:sz w:val="22"/>
              </w:rPr>
            </w:pPr>
            <w:r w:rsidRPr="006A0072">
              <w:rPr>
                <w:rFonts w:asciiTheme="minorHAnsi" w:hAnsiTheme="minorHAnsi" w:cstheme="minorHAnsi"/>
                <w:i/>
                <w:sz w:val="22"/>
              </w:rPr>
              <w:t>sladké pečivo (sladké mini pečivo, koláč, závin apod.) 2 ks/os., čerstvé krájené ovoce 50 g/os. (jablka, banány, hroznové víno apod.), průběžné doplňování.</w:t>
            </w:r>
          </w:p>
          <w:p w14:paraId="6492870F" w14:textId="77777777" w:rsidR="007F0143" w:rsidRPr="006A0072" w:rsidRDefault="007F0143" w:rsidP="007F0143">
            <w:pPr>
              <w:pStyle w:val="Odstavecseseznamem"/>
              <w:numPr>
                <w:ilvl w:val="0"/>
                <w:numId w:val="4"/>
              </w:numPr>
              <w:spacing w:after="0" w:line="276" w:lineRule="auto"/>
              <w:ind w:left="325" w:hanging="142"/>
              <w:jc w:val="both"/>
              <w:rPr>
                <w:rFonts w:asciiTheme="minorHAnsi" w:hAnsiTheme="minorHAnsi" w:cstheme="minorHAnsi"/>
                <w:i/>
                <w:sz w:val="22"/>
              </w:rPr>
            </w:pPr>
            <w:r w:rsidRPr="006A0072">
              <w:rPr>
                <w:rFonts w:asciiTheme="minorHAnsi" w:hAnsiTheme="minorHAnsi" w:cstheme="minorHAnsi"/>
                <w:i/>
                <w:sz w:val="22"/>
              </w:rPr>
              <w:t xml:space="preserve">karafy vody s plátky citrusu, </w:t>
            </w:r>
            <w:proofErr w:type="spellStart"/>
            <w:r w:rsidRPr="006A0072">
              <w:rPr>
                <w:rFonts w:asciiTheme="minorHAnsi" w:hAnsiTheme="minorHAnsi" w:cstheme="minorHAnsi"/>
                <w:i/>
                <w:sz w:val="22"/>
              </w:rPr>
              <w:t>FairTrade</w:t>
            </w:r>
            <w:proofErr w:type="spellEnd"/>
            <w:r w:rsidRPr="006A0072">
              <w:rPr>
                <w:rStyle w:val="Znakapoznpodarou"/>
                <w:rFonts w:asciiTheme="minorHAnsi" w:hAnsiTheme="minorHAnsi" w:cstheme="minorHAnsi"/>
                <w:i/>
                <w:sz w:val="22"/>
              </w:rPr>
              <w:footnoteReference w:id="1"/>
            </w:r>
            <w:r w:rsidRPr="006A0072">
              <w:rPr>
                <w:rFonts w:asciiTheme="minorHAnsi" w:hAnsiTheme="minorHAnsi" w:cstheme="minorHAnsi"/>
                <w:i/>
                <w:sz w:val="22"/>
              </w:rPr>
              <w:t xml:space="preserve"> káva mléko/smetana, FairTrade</w:t>
            </w:r>
            <w:r w:rsidRPr="006A0072">
              <w:rPr>
                <w:rFonts w:asciiTheme="minorHAnsi" w:hAnsiTheme="minorHAnsi" w:cstheme="minorHAnsi"/>
                <w:i/>
                <w:sz w:val="22"/>
                <w:vertAlign w:val="superscript"/>
              </w:rPr>
              <w:t>1</w:t>
            </w:r>
            <w:r w:rsidRPr="006A0072">
              <w:rPr>
                <w:rFonts w:asciiTheme="minorHAnsi" w:hAnsiTheme="minorHAnsi" w:cstheme="minorHAnsi"/>
                <w:i/>
                <w:sz w:val="22"/>
              </w:rPr>
              <w:t xml:space="preserve"> čaj + možnost výběru i z hnědého cukru/medu a umělého sladidla, průběžné doplňování.</w:t>
            </w:r>
          </w:p>
          <w:p w14:paraId="64543C57" w14:textId="77777777" w:rsidR="007F0143" w:rsidRPr="006A0072" w:rsidRDefault="007F0143" w:rsidP="00327523">
            <w:pPr>
              <w:spacing w:before="120" w:line="276" w:lineRule="auto"/>
              <w:jc w:val="both"/>
              <w:rPr>
                <w:rFonts w:cstheme="minorHAnsi"/>
                <w:b/>
                <w:i/>
              </w:rPr>
            </w:pPr>
            <w:r w:rsidRPr="006A0072">
              <w:rPr>
                <w:rFonts w:cstheme="minorHAnsi"/>
                <w:b/>
                <w:i/>
              </w:rPr>
              <w:t xml:space="preserve">Odpolední </w:t>
            </w:r>
            <w:proofErr w:type="spellStart"/>
            <w:r w:rsidRPr="006A0072">
              <w:rPr>
                <w:rFonts w:cstheme="minorHAnsi"/>
                <w:b/>
                <w:i/>
              </w:rPr>
              <w:t>coffeebreak</w:t>
            </w:r>
            <w:proofErr w:type="spellEnd"/>
            <w:r w:rsidRPr="006A0072">
              <w:rPr>
                <w:rFonts w:cstheme="minorHAnsi"/>
                <w:b/>
                <w:i/>
              </w:rPr>
              <w:t>:</w:t>
            </w:r>
          </w:p>
          <w:p w14:paraId="0E9BB30B" w14:textId="77777777" w:rsidR="007F0143" w:rsidRPr="006A0072" w:rsidRDefault="007F0143" w:rsidP="007F0143">
            <w:pPr>
              <w:pStyle w:val="Odstavecseseznamem"/>
              <w:numPr>
                <w:ilvl w:val="0"/>
                <w:numId w:val="4"/>
              </w:numPr>
              <w:spacing w:after="0" w:line="276" w:lineRule="auto"/>
              <w:ind w:left="325" w:hanging="142"/>
              <w:jc w:val="both"/>
              <w:rPr>
                <w:rFonts w:asciiTheme="minorHAnsi" w:hAnsiTheme="minorHAnsi" w:cstheme="minorHAnsi"/>
                <w:i/>
                <w:sz w:val="22"/>
              </w:rPr>
            </w:pPr>
            <w:r w:rsidRPr="006A0072">
              <w:rPr>
                <w:rFonts w:asciiTheme="minorHAnsi" w:hAnsiTheme="minorHAnsi" w:cstheme="minorHAnsi"/>
                <w:i/>
                <w:sz w:val="22"/>
              </w:rPr>
              <w:t>slané pečivo (</w:t>
            </w:r>
            <w:proofErr w:type="spellStart"/>
            <w:r w:rsidRPr="006A0072">
              <w:rPr>
                <w:rFonts w:asciiTheme="minorHAnsi" w:hAnsiTheme="minorHAnsi" w:cstheme="minorHAnsi"/>
                <w:i/>
                <w:sz w:val="22"/>
              </w:rPr>
              <w:t>minibagetky</w:t>
            </w:r>
            <w:proofErr w:type="spellEnd"/>
            <w:r w:rsidRPr="006A0072">
              <w:rPr>
                <w:rFonts w:asciiTheme="minorHAnsi" w:hAnsiTheme="minorHAnsi" w:cstheme="minorHAnsi"/>
                <w:i/>
                <w:sz w:val="22"/>
              </w:rPr>
              <w:t>/plněné sendviče, slané štrůdly apod.) 2 ks/os. – v klasické i vegetariánské variantě, čerstvé krájené ovoce 50 g/os. (jablka, banány, hroznové víno apod.), průběžné doplňování.</w:t>
            </w:r>
          </w:p>
          <w:p w14:paraId="063073E2" w14:textId="77777777" w:rsidR="007F0143" w:rsidRPr="006A0072" w:rsidRDefault="007F0143" w:rsidP="007F0143">
            <w:pPr>
              <w:pStyle w:val="Odstavecseseznamem"/>
              <w:numPr>
                <w:ilvl w:val="0"/>
                <w:numId w:val="4"/>
              </w:numPr>
              <w:spacing w:after="0" w:line="276" w:lineRule="auto"/>
              <w:ind w:left="325" w:hanging="142"/>
              <w:jc w:val="both"/>
              <w:rPr>
                <w:rFonts w:asciiTheme="minorHAnsi" w:hAnsiTheme="minorHAnsi" w:cstheme="minorHAnsi"/>
                <w:i/>
                <w:sz w:val="22"/>
              </w:rPr>
            </w:pPr>
            <w:r w:rsidRPr="006A0072">
              <w:rPr>
                <w:rFonts w:asciiTheme="minorHAnsi" w:hAnsiTheme="minorHAnsi" w:cstheme="minorHAnsi"/>
                <w:i/>
                <w:sz w:val="22"/>
              </w:rPr>
              <w:t>karafy vody s plátky citrusu, FairTrade</w:t>
            </w:r>
            <w:r w:rsidRPr="006A0072">
              <w:rPr>
                <w:rFonts w:asciiTheme="minorHAnsi" w:hAnsiTheme="minorHAnsi" w:cstheme="minorHAnsi"/>
                <w:i/>
                <w:sz w:val="22"/>
                <w:vertAlign w:val="superscript"/>
              </w:rPr>
              <w:t>1</w:t>
            </w:r>
            <w:r w:rsidRPr="006A0072">
              <w:rPr>
                <w:rFonts w:asciiTheme="minorHAnsi" w:hAnsiTheme="minorHAnsi" w:cstheme="minorHAnsi"/>
                <w:i/>
                <w:sz w:val="22"/>
              </w:rPr>
              <w:t xml:space="preserve"> káva mléko/smetana, FairTrade</w:t>
            </w:r>
            <w:r w:rsidRPr="006A0072">
              <w:rPr>
                <w:rFonts w:asciiTheme="minorHAnsi" w:hAnsiTheme="minorHAnsi" w:cstheme="minorHAnsi"/>
                <w:i/>
                <w:sz w:val="22"/>
                <w:vertAlign w:val="superscript"/>
              </w:rPr>
              <w:t>1</w:t>
            </w:r>
            <w:r w:rsidRPr="006A0072">
              <w:rPr>
                <w:rFonts w:asciiTheme="minorHAnsi" w:hAnsiTheme="minorHAnsi" w:cstheme="minorHAnsi"/>
                <w:i/>
                <w:sz w:val="22"/>
              </w:rPr>
              <w:t xml:space="preserve"> čaj + možnost výběru i z hnědého cukru/medu a umělého sladidla, průběžné doplňování.</w:t>
            </w:r>
          </w:p>
          <w:p w14:paraId="0BDA5223" w14:textId="77777777" w:rsidR="007F0143" w:rsidRPr="006A0072" w:rsidRDefault="007F0143" w:rsidP="00327523">
            <w:pPr>
              <w:spacing w:line="276" w:lineRule="auto"/>
              <w:jc w:val="both"/>
              <w:rPr>
                <w:rFonts w:cstheme="minorHAnsi"/>
                <w:i/>
              </w:rPr>
            </w:pPr>
            <w:r w:rsidRPr="006A0072">
              <w:rPr>
                <w:rFonts w:cstheme="minorHAnsi"/>
                <w:i/>
              </w:rPr>
              <w:t xml:space="preserve">Požadovaný čas </w:t>
            </w:r>
            <w:proofErr w:type="spellStart"/>
            <w:r w:rsidRPr="006A0072">
              <w:rPr>
                <w:rFonts w:cstheme="minorHAnsi"/>
                <w:i/>
              </w:rPr>
              <w:t>coffeebreaku</w:t>
            </w:r>
            <w:proofErr w:type="spellEnd"/>
            <w:r w:rsidRPr="006A0072">
              <w:rPr>
                <w:rFonts w:cstheme="minorHAnsi"/>
                <w:i/>
              </w:rPr>
              <w:t xml:space="preserve"> bude upřesněn min. 3 pracovní dny před konáním akce.</w:t>
            </w:r>
          </w:p>
          <w:p w14:paraId="518DC28F" w14:textId="77777777" w:rsidR="007F0143" w:rsidRPr="00A1021B" w:rsidRDefault="007F0143" w:rsidP="00327523">
            <w:pPr>
              <w:spacing w:line="276" w:lineRule="auto"/>
              <w:jc w:val="both"/>
              <w:rPr>
                <w:rFonts w:cstheme="minorHAnsi"/>
                <w:i/>
                <w:iCs/>
                <w:highlight w:val="yellow"/>
              </w:rPr>
            </w:pPr>
          </w:p>
        </w:tc>
      </w:tr>
      <w:tr w:rsidR="007F0143" w:rsidRPr="006A0072" w14:paraId="7C4C77EA" w14:textId="77777777" w:rsidTr="00327523">
        <w:tblPrEx>
          <w:tblCellMar>
            <w:top w:w="12" w:type="dxa"/>
            <w:left w:w="108" w:type="dxa"/>
            <w:right w:w="0" w:type="dxa"/>
          </w:tblCellMar>
        </w:tblPrEx>
        <w:trPr>
          <w:trHeight w:val="701"/>
        </w:trPr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DA50D" w14:textId="77777777" w:rsidR="007F0143" w:rsidRPr="006A0072" w:rsidRDefault="007F0143" w:rsidP="00327523">
            <w:pPr>
              <w:spacing w:line="276" w:lineRule="auto"/>
              <w:jc w:val="both"/>
              <w:rPr>
                <w:rFonts w:cstheme="minorHAnsi"/>
                <w:highlight w:val="cyan"/>
              </w:rPr>
            </w:pPr>
            <w:r w:rsidRPr="006A0072">
              <w:rPr>
                <w:rFonts w:cstheme="minorHAnsi"/>
              </w:rPr>
              <w:lastRenderedPageBreak/>
              <w:t>Oběd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1D1CB" w14:textId="77777777" w:rsidR="007F0143" w:rsidRPr="006A0072" w:rsidRDefault="007F0143" w:rsidP="00327523">
            <w:pPr>
              <w:spacing w:before="60" w:line="276" w:lineRule="auto"/>
              <w:jc w:val="both"/>
              <w:rPr>
                <w:rFonts w:cstheme="minorHAnsi"/>
                <w:i/>
              </w:rPr>
            </w:pPr>
            <w:r w:rsidRPr="006A0072">
              <w:rPr>
                <w:rFonts w:cstheme="minorHAnsi"/>
                <w:i/>
              </w:rPr>
              <w:t>Prezenční část akce:</w:t>
            </w:r>
          </w:p>
          <w:p w14:paraId="25CA2C25" w14:textId="77777777" w:rsidR="007F0143" w:rsidRPr="006A0072" w:rsidRDefault="007F0143" w:rsidP="00327523">
            <w:pPr>
              <w:spacing w:before="60" w:line="276" w:lineRule="auto"/>
              <w:jc w:val="both"/>
              <w:rPr>
                <w:rFonts w:cstheme="minorHAnsi"/>
                <w:i/>
              </w:rPr>
            </w:pPr>
            <w:r w:rsidRPr="006A0072">
              <w:rPr>
                <w:rFonts w:cstheme="minorHAnsi"/>
                <w:i/>
              </w:rPr>
              <w:t>Ano – současně pro všechny účastníky akce, cca 12:00 až 13:00</w:t>
            </w:r>
          </w:p>
          <w:p w14:paraId="580C4149" w14:textId="77777777" w:rsidR="007F0143" w:rsidRPr="006A0072" w:rsidRDefault="007F0143" w:rsidP="00327523">
            <w:pPr>
              <w:spacing w:line="271" w:lineRule="auto"/>
              <w:jc w:val="both"/>
              <w:rPr>
                <w:rFonts w:cstheme="minorHAnsi"/>
                <w:bCs/>
                <w:i/>
              </w:rPr>
            </w:pPr>
            <w:r w:rsidRPr="006A0072">
              <w:rPr>
                <w:rFonts w:cstheme="minorHAnsi"/>
                <w:bCs/>
                <w:i/>
              </w:rPr>
              <w:t>Oběd</w:t>
            </w:r>
          </w:p>
          <w:p w14:paraId="6931700C" w14:textId="77777777" w:rsidR="007F0143" w:rsidRPr="006A0072" w:rsidRDefault="007F0143" w:rsidP="00327523">
            <w:pPr>
              <w:spacing w:line="271" w:lineRule="auto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b/>
                <w:i/>
              </w:rPr>
              <w:t>T</w:t>
            </w:r>
            <w:r w:rsidRPr="006A0072">
              <w:rPr>
                <w:rFonts w:cstheme="minorHAnsi"/>
                <w:b/>
                <w:i/>
              </w:rPr>
              <w:t xml:space="preserve">eplé hlavní </w:t>
            </w:r>
            <w:proofErr w:type="gramStart"/>
            <w:r w:rsidRPr="006A0072">
              <w:rPr>
                <w:rFonts w:cstheme="minorHAnsi"/>
                <w:b/>
                <w:i/>
              </w:rPr>
              <w:t>jídlo</w:t>
            </w:r>
            <w:r w:rsidRPr="006A0072">
              <w:rPr>
                <w:rFonts w:cstheme="minorHAnsi"/>
                <w:i/>
              </w:rPr>
              <w:t xml:space="preserve"> - výběr</w:t>
            </w:r>
            <w:proofErr w:type="gramEnd"/>
            <w:r w:rsidRPr="006A0072">
              <w:rPr>
                <w:rFonts w:cstheme="minorHAnsi"/>
                <w:i/>
              </w:rPr>
              <w:t xml:space="preserve"> ze 2 druhů, z nichž alespoň jeden musí být vhodný i pro vegetariánskou stravu (</w:t>
            </w:r>
            <w:r w:rsidRPr="006A0072">
              <w:rPr>
                <w:rFonts w:cstheme="minorHAnsi"/>
                <w:bCs/>
                <w:i/>
              </w:rPr>
              <w:t>bezlepková strava příp. jiná dieta – bude upřesněno 5 pracovních dní před konáním akce)</w:t>
            </w:r>
            <w:r w:rsidRPr="006A0072">
              <w:rPr>
                <w:rFonts w:cstheme="minorHAnsi"/>
                <w:i/>
              </w:rPr>
              <w:t>, salátový bar.</w:t>
            </w:r>
          </w:p>
          <w:p w14:paraId="28A47718" w14:textId="77777777" w:rsidR="007F0143" w:rsidRPr="006A0072" w:rsidRDefault="007F0143" w:rsidP="00327523">
            <w:pPr>
              <w:spacing w:before="120" w:line="276" w:lineRule="auto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F</w:t>
            </w:r>
            <w:r w:rsidRPr="006A0072">
              <w:rPr>
                <w:rFonts w:cstheme="minorHAnsi"/>
                <w:i/>
              </w:rPr>
              <w:t>ormou bufetu.</w:t>
            </w:r>
          </w:p>
          <w:p w14:paraId="48799B6D" w14:textId="77777777" w:rsidR="007F0143" w:rsidRPr="00224538" w:rsidRDefault="007F0143" w:rsidP="00327523">
            <w:pPr>
              <w:spacing w:line="276" w:lineRule="auto"/>
              <w:rPr>
                <w:rFonts w:cstheme="minorHAnsi"/>
                <w:b/>
                <w:i/>
              </w:rPr>
            </w:pPr>
            <w:r w:rsidRPr="006A0072">
              <w:rPr>
                <w:rFonts w:cstheme="minorHAnsi"/>
                <w:i/>
              </w:rPr>
              <w:t>Dodavatel</w:t>
            </w:r>
            <w:r>
              <w:rPr>
                <w:rFonts w:cstheme="minorHAnsi"/>
                <w:i/>
              </w:rPr>
              <w:t xml:space="preserve"> zajistí</w:t>
            </w:r>
            <w:r w:rsidRPr="006A0072">
              <w:rPr>
                <w:rFonts w:cstheme="minorHAnsi"/>
                <w:i/>
              </w:rPr>
              <w:t xml:space="preserve"> v rámci oběda neomezený přísun všech nabízených druhů jídla. </w:t>
            </w:r>
          </w:p>
        </w:tc>
      </w:tr>
      <w:tr w:rsidR="007F0143" w:rsidRPr="006A0072" w14:paraId="529A9D58" w14:textId="77777777" w:rsidTr="00327523">
        <w:tblPrEx>
          <w:tblCellMar>
            <w:top w:w="12" w:type="dxa"/>
            <w:left w:w="108" w:type="dxa"/>
            <w:right w:w="0" w:type="dxa"/>
          </w:tblCellMar>
        </w:tblPrEx>
        <w:trPr>
          <w:trHeight w:val="991"/>
        </w:trPr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14B9D" w14:textId="77777777" w:rsidR="007F0143" w:rsidRPr="00323FA0" w:rsidRDefault="007F0143" w:rsidP="00327523">
            <w:pPr>
              <w:spacing w:line="276" w:lineRule="auto"/>
              <w:jc w:val="both"/>
              <w:rPr>
                <w:rFonts w:cstheme="minorHAnsi"/>
              </w:rPr>
            </w:pPr>
            <w:r w:rsidRPr="006A0072">
              <w:rPr>
                <w:rFonts w:cstheme="minorHAnsi"/>
              </w:rPr>
              <w:t>Další požadavky ke cateringu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E8665" w14:textId="77777777" w:rsidR="007F0143" w:rsidRPr="006A0072" w:rsidRDefault="007F0143" w:rsidP="00327523">
            <w:pPr>
              <w:spacing w:before="60" w:line="276" w:lineRule="auto"/>
              <w:jc w:val="both"/>
              <w:rPr>
                <w:rFonts w:cstheme="minorHAnsi"/>
                <w:b/>
                <w:i/>
              </w:rPr>
            </w:pPr>
            <w:r w:rsidRPr="006A0072">
              <w:rPr>
                <w:rFonts w:cstheme="minorHAnsi"/>
                <w:b/>
                <w:i/>
              </w:rPr>
              <w:t>Voda s plátky citrusu ve džbánech a skleničky (ne plastové kelímky) po celou dobu konání akce.</w:t>
            </w:r>
          </w:p>
          <w:p w14:paraId="5DD6D204" w14:textId="77777777" w:rsidR="007F0143" w:rsidRPr="006A0072" w:rsidRDefault="007F0143" w:rsidP="00327523">
            <w:pPr>
              <w:spacing w:before="60" w:line="276" w:lineRule="auto"/>
              <w:jc w:val="both"/>
              <w:rPr>
                <w:rFonts w:cstheme="minorHAnsi"/>
                <w:i/>
              </w:rPr>
            </w:pPr>
            <w:r w:rsidRPr="006A0072">
              <w:rPr>
                <w:rFonts w:cstheme="minorHAnsi"/>
                <w:i/>
              </w:rPr>
              <w:t>Veškeré občerstvení bude připraveno z čerstvých surovin dle vyhlášek Ministerstva zemědělství:</w:t>
            </w:r>
          </w:p>
          <w:p w14:paraId="1543D113" w14:textId="77777777" w:rsidR="007F0143" w:rsidRPr="006A0072" w:rsidRDefault="007F0143" w:rsidP="00327523">
            <w:pPr>
              <w:spacing w:before="60" w:line="276" w:lineRule="auto"/>
              <w:jc w:val="both"/>
              <w:rPr>
                <w:rFonts w:cstheme="minorHAnsi"/>
                <w:i/>
              </w:rPr>
            </w:pPr>
            <w:r w:rsidRPr="006A0072">
              <w:rPr>
                <w:rFonts w:cstheme="minorHAnsi"/>
                <w:b/>
                <w:i/>
              </w:rPr>
              <w:t>Pekařské výrobky</w:t>
            </w:r>
            <w:r w:rsidRPr="006A0072">
              <w:rPr>
                <w:rFonts w:cstheme="minorHAnsi"/>
                <w:i/>
              </w:rPr>
              <w:t xml:space="preserve"> – dle Vyhlášky č. 333/1997 Sb., ze dne 12. prosince 1997, kterou se provádí </w:t>
            </w:r>
            <w:hyperlink r:id="rId9" w:history="1">
              <w:r w:rsidRPr="006A0072">
                <w:rPr>
                  <w:rStyle w:val="Hypertextovodkaz"/>
                  <w:rFonts w:cstheme="minorHAnsi"/>
                </w:rPr>
                <w:t>§ 18 písm. a)</w:t>
              </w:r>
            </w:hyperlink>
            <w:r w:rsidRPr="006A0072">
              <w:rPr>
                <w:rFonts w:cstheme="minorHAnsi"/>
                <w:i/>
              </w:rPr>
              <w:t xml:space="preserve">, </w:t>
            </w:r>
            <w:hyperlink r:id="rId10" w:history="1">
              <w:r w:rsidRPr="006A0072">
                <w:rPr>
                  <w:rStyle w:val="Hypertextovodkaz"/>
                  <w:rFonts w:cstheme="minorHAnsi"/>
                </w:rPr>
                <w:t>b)</w:t>
              </w:r>
            </w:hyperlink>
            <w:r w:rsidRPr="006A0072">
              <w:rPr>
                <w:rFonts w:cstheme="minorHAnsi"/>
                <w:i/>
              </w:rPr>
              <w:t xml:space="preserve">, </w:t>
            </w:r>
            <w:hyperlink r:id="rId11" w:history="1">
              <w:r w:rsidRPr="006A0072">
                <w:rPr>
                  <w:rStyle w:val="Hypertextovodkaz"/>
                  <w:rFonts w:cstheme="minorHAnsi"/>
                </w:rPr>
                <w:t>g)</w:t>
              </w:r>
            </w:hyperlink>
            <w:r w:rsidRPr="006A0072">
              <w:rPr>
                <w:rFonts w:cstheme="minorHAnsi"/>
                <w:i/>
              </w:rPr>
              <w:t xml:space="preserve"> a </w:t>
            </w:r>
            <w:hyperlink r:id="rId12" w:history="1">
              <w:r w:rsidRPr="006A0072">
                <w:rPr>
                  <w:rStyle w:val="Hypertextovodkaz"/>
                  <w:rFonts w:cstheme="minorHAnsi"/>
                </w:rPr>
                <w:t>h) zákona č. 110/1997 Sb.</w:t>
              </w:r>
            </w:hyperlink>
            <w:r w:rsidRPr="006A0072">
              <w:rPr>
                <w:rFonts w:cstheme="minorHAnsi"/>
                <w:i/>
              </w:rPr>
              <w:t>, o potravinách a tabákových výrobcích a o změně a doplnění některých souvisejících zákonů, pro mlýnské obilné výrobky, těstoviny, pekařské výrobky a cukrářské výrobky a těsta.</w:t>
            </w:r>
          </w:p>
          <w:p w14:paraId="65B895C6" w14:textId="77777777" w:rsidR="007F0143" w:rsidRPr="006A0072" w:rsidRDefault="007F0143" w:rsidP="00327523">
            <w:pPr>
              <w:spacing w:before="60" w:line="276" w:lineRule="auto"/>
              <w:jc w:val="both"/>
              <w:rPr>
                <w:rFonts w:cstheme="minorHAnsi"/>
                <w:i/>
              </w:rPr>
            </w:pPr>
            <w:r w:rsidRPr="006A0072">
              <w:rPr>
                <w:rFonts w:cstheme="minorHAnsi"/>
                <w:b/>
                <w:i/>
              </w:rPr>
              <w:t>Mléčné výrobky</w:t>
            </w:r>
            <w:r w:rsidRPr="006A0072">
              <w:rPr>
                <w:rFonts w:cstheme="minorHAnsi"/>
                <w:i/>
              </w:rPr>
              <w:t xml:space="preserve"> – dle Vyhlášky č. 397/2016 Sb., o požadavcích na mléko a mléčné výrobky, mražené krémy a jedlé tuky a oleje.</w:t>
            </w:r>
          </w:p>
          <w:p w14:paraId="7556BEE5" w14:textId="77777777" w:rsidR="007F0143" w:rsidRPr="006A0072" w:rsidRDefault="007F0143" w:rsidP="00327523">
            <w:pPr>
              <w:spacing w:before="60" w:line="276" w:lineRule="auto"/>
              <w:jc w:val="both"/>
              <w:rPr>
                <w:rFonts w:cstheme="minorHAnsi"/>
                <w:i/>
              </w:rPr>
            </w:pPr>
            <w:r w:rsidRPr="006A0072">
              <w:rPr>
                <w:rFonts w:cstheme="minorHAnsi"/>
                <w:b/>
                <w:i/>
              </w:rPr>
              <w:t>Masné výrobky</w:t>
            </w:r>
            <w:r w:rsidRPr="006A0072">
              <w:rPr>
                <w:rFonts w:cstheme="minorHAnsi"/>
                <w:i/>
              </w:rPr>
              <w:t xml:space="preserve"> – dle Vyhlášky č. 69/2016 Sb., o požadavcích na maso, masné výrobky, produkty rybolovu a akvakultury a výrobky z nich, vejce a výrobky z nich.</w:t>
            </w:r>
          </w:p>
          <w:p w14:paraId="1BE63B99" w14:textId="77777777" w:rsidR="007F0143" w:rsidRPr="006A0072" w:rsidRDefault="007F0143" w:rsidP="00327523">
            <w:pPr>
              <w:spacing w:before="60" w:line="276" w:lineRule="auto"/>
              <w:jc w:val="both"/>
              <w:rPr>
                <w:rFonts w:cstheme="minorHAnsi"/>
                <w:i/>
              </w:rPr>
            </w:pPr>
            <w:r w:rsidRPr="006A0072">
              <w:rPr>
                <w:rFonts w:cstheme="minorHAnsi"/>
                <w:b/>
                <w:i/>
              </w:rPr>
              <w:t xml:space="preserve">Ovoce a zelenina </w:t>
            </w:r>
            <w:r w:rsidRPr="006A0072">
              <w:rPr>
                <w:rFonts w:cstheme="minorHAnsi"/>
                <w:i/>
              </w:rPr>
              <w:t>– dle Vyhlášky č.153/2013 Sb., kterou se mění vyhláška č. 157/2003 Sb., kterou se stanoví požadavky pro čerstvé ovoce a čerstvou zeleninu, zpracované ovoce a zpracovanou zeleninu, suché skořápkové plody, houby, brambory a výrobky z nich, jakož i další způsoby jejich označování, ve znění pozdějších předpisů.</w:t>
            </w:r>
          </w:p>
          <w:p w14:paraId="6A891F57" w14:textId="77777777" w:rsidR="007F0143" w:rsidRPr="006A0072" w:rsidRDefault="007F0143" w:rsidP="00327523">
            <w:pPr>
              <w:spacing w:before="60" w:line="276" w:lineRule="auto"/>
              <w:jc w:val="both"/>
              <w:rPr>
                <w:rFonts w:cstheme="minorHAnsi"/>
                <w:i/>
              </w:rPr>
            </w:pPr>
            <w:r w:rsidRPr="006A0072">
              <w:rPr>
                <w:rFonts w:cstheme="minorHAnsi"/>
                <w:i/>
              </w:rPr>
              <w:t xml:space="preserve">Přísun </w:t>
            </w:r>
            <w:proofErr w:type="spellStart"/>
            <w:r w:rsidRPr="006A0072">
              <w:rPr>
                <w:rFonts w:cstheme="minorHAnsi"/>
                <w:b/>
                <w:i/>
              </w:rPr>
              <w:t>FairTrade</w:t>
            </w:r>
            <w:proofErr w:type="spellEnd"/>
            <w:r w:rsidRPr="006A0072">
              <w:rPr>
                <w:rFonts w:cstheme="minorHAnsi"/>
                <w:b/>
                <w:i/>
                <w:vertAlign w:val="superscript"/>
              </w:rPr>
              <w:t xml:space="preserve"> </w:t>
            </w:r>
            <w:r w:rsidRPr="006A0072">
              <w:rPr>
                <w:rFonts w:cstheme="minorHAnsi"/>
                <w:b/>
                <w:i/>
              </w:rPr>
              <w:t>kávy a čaje</w:t>
            </w:r>
            <w:r w:rsidRPr="006A0072">
              <w:rPr>
                <w:rFonts w:cstheme="minorHAnsi"/>
                <w:i/>
              </w:rPr>
              <w:t xml:space="preserve"> + možnost výběru i z hnědého cukru a umělého sladidla.</w:t>
            </w:r>
          </w:p>
          <w:p w14:paraId="298446BE" w14:textId="77777777" w:rsidR="007F0143" w:rsidRPr="00323FA0" w:rsidRDefault="007F0143" w:rsidP="00327523">
            <w:pPr>
              <w:spacing w:line="276" w:lineRule="auto"/>
              <w:jc w:val="both"/>
              <w:rPr>
                <w:rFonts w:cstheme="minorHAnsi"/>
                <w:b/>
                <w:i/>
              </w:rPr>
            </w:pPr>
          </w:p>
        </w:tc>
      </w:tr>
      <w:tr w:rsidR="007F0143" w:rsidRPr="006A0072" w14:paraId="352DB9FB" w14:textId="77777777" w:rsidTr="00327523">
        <w:tblPrEx>
          <w:tblCellMar>
            <w:top w:w="12" w:type="dxa"/>
            <w:left w:w="108" w:type="dxa"/>
            <w:right w:w="0" w:type="dxa"/>
          </w:tblCellMar>
        </w:tblPrEx>
        <w:trPr>
          <w:trHeight w:val="991"/>
        </w:trPr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32D43" w14:textId="77777777" w:rsidR="007F0143" w:rsidRPr="006A0072" w:rsidRDefault="007F0143" w:rsidP="00327523">
            <w:pPr>
              <w:spacing w:line="276" w:lineRule="auto"/>
              <w:jc w:val="both"/>
              <w:rPr>
                <w:rFonts w:cstheme="minorHAnsi"/>
              </w:rPr>
            </w:pPr>
            <w:r w:rsidRPr="006A0072">
              <w:rPr>
                <w:rFonts w:cstheme="minorHAnsi"/>
              </w:rPr>
              <w:lastRenderedPageBreak/>
              <w:t xml:space="preserve">Další specifické požadavky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C1337" w14:textId="77777777" w:rsidR="007F0143" w:rsidRPr="00A40A79" w:rsidRDefault="007F0143" w:rsidP="007F0143">
            <w:pPr>
              <w:pStyle w:val="Odstavecseseznamem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Theme="minorHAnsi" w:eastAsiaTheme="minorHAnsi" w:hAnsiTheme="minorHAnsi" w:cstheme="minorHAnsi"/>
                <w:i/>
                <w:color w:val="auto"/>
                <w:sz w:val="22"/>
                <w:lang w:eastAsia="en-US"/>
              </w:rPr>
            </w:pPr>
            <w:r w:rsidRPr="00A40A79">
              <w:rPr>
                <w:rFonts w:asciiTheme="minorHAnsi" w:eastAsiaTheme="minorHAnsi" w:hAnsiTheme="minorHAnsi" w:cstheme="minorHAnsi"/>
                <w:i/>
                <w:color w:val="auto"/>
                <w:sz w:val="22"/>
                <w:lang w:eastAsia="en-US"/>
              </w:rPr>
              <w:t>Veškeré materiály, které bude Dodavatel zasílat účastníkům konference, zašle i Objednateli.</w:t>
            </w:r>
          </w:p>
          <w:p w14:paraId="10BA27CF" w14:textId="77777777" w:rsidR="007F0143" w:rsidRPr="00A40A79" w:rsidRDefault="007F0143" w:rsidP="007F0143">
            <w:pPr>
              <w:pStyle w:val="Odstavecseseznamem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Theme="minorHAnsi" w:eastAsiaTheme="minorHAnsi" w:hAnsiTheme="minorHAnsi" w:cstheme="minorHAnsi"/>
                <w:i/>
                <w:color w:val="auto"/>
                <w:sz w:val="22"/>
                <w:lang w:eastAsia="en-US"/>
              </w:rPr>
            </w:pPr>
            <w:r w:rsidRPr="00A40A79">
              <w:rPr>
                <w:rFonts w:asciiTheme="minorHAnsi" w:eastAsiaTheme="minorHAnsi" w:hAnsiTheme="minorHAnsi" w:cstheme="minorHAnsi"/>
                <w:i/>
                <w:color w:val="auto"/>
                <w:sz w:val="22"/>
                <w:lang w:eastAsia="en-US"/>
              </w:rPr>
              <w:t>Dodavatel použije ve všech materiálech loga projektu, MPSV a OPZ</w:t>
            </w:r>
            <w:r>
              <w:rPr>
                <w:rFonts w:asciiTheme="minorHAnsi" w:eastAsiaTheme="minorHAnsi" w:hAnsiTheme="minorHAnsi" w:cstheme="minorHAnsi"/>
                <w:i/>
                <w:color w:val="auto"/>
                <w:sz w:val="22"/>
                <w:lang w:eastAsia="en-US"/>
              </w:rPr>
              <w:t>+</w:t>
            </w:r>
            <w:r w:rsidRPr="00A40A79">
              <w:rPr>
                <w:rFonts w:asciiTheme="minorHAnsi" w:eastAsiaTheme="minorHAnsi" w:hAnsiTheme="minorHAnsi" w:cstheme="minorHAnsi"/>
                <w:i/>
                <w:color w:val="auto"/>
                <w:sz w:val="22"/>
                <w:lang w:eastAsia="en-US"/>
              </w:rPr>
              <w:t xml:space="preserve">, která </w:t>
            </w:r>
            <w:proofErr w:type="gramStart"/>
            <w:r w:rsidRPr="00A40A79">
              <w:rPr>
                <w:rFonts w:asciiTheme="minorHAnsi" w:eastAsiaTheme="minorHAnsi" w:hAnsiTheme="minorHAnsi" w:cstheme="minorHAnsi"/>
                <w:i/>
                <w:color w:val="auto"/>
                <w:sz w:val="22"/>
                <w:lang w:eastAsia="en-US"/>
              </w:rPr>
              <w:t>obdrží</w:t>
            </w:r>
            <w:proofErr w:type="gramEnd"/>
            <w:r w:rsidRPr="00A40A79">
              <w:rPr>
                <w:rFonts w:asciiTheme="minorHAnsi" w:eastAsiaTheme="minorHAnsi" w:hAnsiTheme="minorHAnsi" w:cstheme="minorHAnsi"/>
                <w:i/>
                <w:color w:val="auto"/>
                <w:sz w:val="22"/>
                <w:lang w:eastAsia="en-US"/>
              </w:rPr>
              <w:t xml:space="preserve"> od Objednatele.</w:t>
            </w:r>
          </w:p>
          <w:p w14:paraId="5095E95E" w14:textId="77777777" w:rsidR="007F0143" w:rsidRPr="00A1021B" w:rsidRDefault="007F0143" w:rsidP="00327523">
            <w:pPr>
              <w:spacing w:line="276" w:lineRule="auto"/>
              <w:jc w:val="both"/>
              <w:rPr>
                <w:rFonts w:cstheme="minorHAnsi"/>
                <w:i/>
                <w:highlight w:val="yellow"/>
              </w:rPr>
            </w:pPr>
          </w:p>
          <w:p w14:paraId="2226ABB1" w14:textId="77777777" w:rsidR="007F0143" w:rsidRPr="005D618A" w:rsidRDefault="007F0143" w:rsidP="007F0143">
            <w:pPr>
              <w:pStyle w:val="Odstavecseseznamem"/>
              <w:numPr>
                <w:ilvl w:val="0"/>
                <w:numId w:val="9"/>
              </w:numPr>
              <w:spacing w:after="0" w:line="276" w:lineRule="auto"/>
              <w:ind w:left="230" w:hanging="141"/>
              <w:contextualSpacing w:val="0"/>
              <w:jc w:val="both"/>
              <w:rPr>
                <w:rFonts w:asciiTheme="minorHAnsi" w:hAnsiTheme="minorHAnsi" w:cstheme="minorHAnsi"/>
                <w:i/>
                <w:sz w:val="22"/>
              </w:rPr>
            </w:pPr>
            <w:r w:rsidRPr="00A40A79">
              <w:rPr>
                <w:rFonts w:asciiTheme="minorHAnsi" w:hAnsiTheme="minorHAnsi" w:cstheme="minorHAnsi"/>
                <w:i/>
                <w:sz w:val="22"/>
              </w:rPr>
              <w:t>doprava materiálu na místo konání konference z Prahy (Podskalská 1290 19, Praha 2) den před začátkem konání akce na místo jejího konání (propagační materiály OPZ</w:t>
            </w:r>
            <w:r>
              <w:rPr>
                <w:rFonts w:asciiTheme="minorHAnsi" w:hAnsiTheme="minorHAnsi" w:cstheme="minorHAnsi"/>
                <w:i/>
                <w:sz w:val="22"/>
              </w:rPr>
              <w:t>+</w:t>
            </w:r>
            <w:r w:rsidRPr="00A40A79">
              <w:rPr>
                <w:rFonts w:asciiTheme="minorHAnsi" w:hAnsiTheme="minorHAnsi" w:cstheme="minorHAnsi"/>
                <w:i/>
                <w:sz w:val="22"/>
              </w:rPr>
              <w:t xml:space="preserve">, evaluační dotazníky, monitorovací listy, osvědčení) a odvoz materiálů z místa konání akce zpět po skončení akce </w:t>
            </w:r>
            <w:r>
              <w:rPr>
                <w:rFonts w:asciiTheme="minorHAnsi" w:hAnsiTheme="minorHAnsi" w:cstheme="minorHAnsi"/>
                <w:i/>
                <w:sz w:val="22"/>
              </w:rPr>
              <w:t xml:space="preserve">– </w:t>
            </w:r>
            <w:r w:rsidRPr="005D618A">
              <w:rPr>
                <w:rFonts w:asciiTheme="minorHAnsi" w:hAnsiTheme="minorHAnsi" w:cstheme="minorHAnsi"/>
                <w:i/>
                <w:sz w:val="22"/>
              </w:rPr>
              <w:t>25.4.2023</w:t>
            </w:r>
            <w:r>
              <w:rPr>
                <w:rFonts w:asciiTheme="minorHAnsi" w:hAnsiTheme="minorHAnsi" w:cstheme="minorHAnsi"/>
                <w:i/>
                <w:sz w:val="22"/>
              </w:rPr>
              <w:t>.</w:t>
            </w:r>
          </w:p>
          <w:p w14:paraId="40957866" w14:textId="77777777" w:rsidR="007F0143" w:rsidRPr="006A0072" w:rsidRDefault="007F0143" w:rsidP="00327523">
            <w:pPr>
              <w:spacing w:line="276" w:lineRule="auto"/>
              <w:jc w:val="both"/>
              <w:rPr>
                <w:rFonts w:eastAsiaTheme="minorHAnsi" w:cstheme="minorHAnsi"/>
                <w:i/>
                <w:lang w:eastAsia="en-US"/>
              </w:rPr>
            </w:pPr>
          </w:p>
          <w:p w14:paraId="4138A564" w14:textId="77777777" w:rsidR="007F0143" w:rsidRPr="006A0072" w:rsidRDefault="007F0143" w:rsidP="00327523">
            <w:pPr>
              <w:spacing w:after="9"/>
              <w:jc w:val="both"/>
              <w:rPr>
                <w:rFonts w:cstheme="minorHAnsi"/>
                <w:b/>
                <w:i/>
              </w:rPr>
            </w:pPr>
          </w:p>
        </w:tc>
      </w:tr>
      <w:tr w:rsidR="007F0143" w:rsidRPr="006A0072" w14:paraId="6A2224DC" w14:textId="77777777" w:rsidTr="00327523">
        <w:tblPrEx>
          <w:tblCellMar>
            <w:top w:w="12" w:type="dxa"/>
            <w:left w:w="108" w:type="dxa"/>
            <w:right w:w="0" w:type="dxa"/>
          </w:tblCellMar>
        </w:tblPrEx>
        <w:trPr>
          <w:trHeight w:val="991"/>
        </w:trPr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4A50E" w14:textId="77777777" w:rsidR="007F0143" w:rsidRPr="006A0072" w:rsidRDefault="007F0143" w:rsidP="00327523">
            <w:pPr>
              <w:spacing w:line="276" w:lineRule="auto"/>
              <w:jc w:val="both"/>
              <w:rPr>
                <w:rFonts w:cstheme="minorHAnsi"/>
              </w:rPr>
            </w:pPr>
            <w:r w:rsidRPr="006A0072">
              <w:rPr>
                <w:rFonts w:cstheme="minorHAnsi"/>
              </w:rPr>
              <w:t>Finanční limity OPZ</w:t>
            </w:r>
            <w:r>
              <w:rPr>
                <w:rFonts w:cstheme="minorHAnsi"/>
              </w:rPr>
              <w:t>+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CDFE2" w14:textId="77777777" w:rsidR="007F0143" w:rsidRPr="006A0072" w:rsidRDefault="007F0143" w:rsidP="00327523">
            <w:pPr>
              <w:spacing w:before="60" w:line="276" w:lineRule="auto"/>
              <w:jc w:val="both"/>
              <w:rPr>
                <w:rFonts w:cstheme="minorHAnsi"/>
                <w:i/>
              </w:rPr>
            </w:pPr>
            <w:r w:rsidRPr="006A0072">
              <w:rPr>
                <w:rFonts w:cstheme="minorHAnsi"/>
                <w:b/>
                <w:i/>
              </w:rPr>
              <w:t>Catering</w:t>
            </w:r>
            <w:r w:rsidRPr="006A0072">
              <w:rPr>
                <w:rFonts w:cstheme="minorHAnsi"/>
                <w:i/>
              </w:rPr>
              <w:t xml:space="preserve"> (celodenní) –150 Kč / os vč. DPH</w:t>
            </w:r>
          </w:p>
          <w:p w14:paraId="0BA593C2" w14:textId="77777777" w:rsidR="007F0143" w:rsidRPr="006A0072" w:rsidRDefault="007F0143" w:rsidP="00327523">
            <w:pPr>
              <w:spacing w:after="9"/>
              <w:jc w:val="both"/>
              <w:rPr>
                <w:rFonts w:cstheme="minorHAnsi"/>
                <w:b/>
                <w:i/>
              </w:rPr>
            </w:pPr>
          </w:p>
        </w:tc>
      </w:tr>
    </w:tbl>
    <w:p w14:paraId="3AED0346" w14:textId="77777777" w:rsidR="007F0143" w:rsidRPr="006A0072" w:rsidRDefault="007F0143" w:rsidP="007F0143">
      <w:pPr>
        <w:spacing w:after="0"/>
        <w:jc w:val="both"/>
        <w:rPr>
          <w:rFonts w:cstheme="minorHAnsi"/>
        </w:rPr>
      </w:pPr>
      <w:r w:rsidRPr="006A0072">
        <w:rPr>
          <w:rFonts w:cstheme="minorHAnsi"/>
        </w:rPr>
        <w:t xml:space="preserve"> </w:t>
      </w:r>
    </w:p>
    <w:p w14:paraId="31A36C8C" w14:textId="77777777" w:rsidR="007F0143" w:rsidRPr="006A0072" w:rsidRDefault="007F0143" w:rsidP="007F0143">
      <w:pPr>
        <w:spacing w:after="0"/>
        <w:jc w:val="both"/>
        <w:rPr>
          <w:rFonts w:cstheme="minorHAnsi"/>
        </w:rPr>
      </w:pPr>
    </w:p>
    <w:p w14:paraId="658801B6" w14:textId="77777777" w:rsidR="007F0143" w:rsidRPr="009255C0" w:rsidRDefault="007F0143" w:rsidP="007F0143">
      <w:pPr>
        <w:pStyle w:val="Odstaveczarovnanvlevo"/>
        <w:rPr>
          <w:rFonts w:asciiTheme="minorHAnsi" w:hAnsiTheme="minorHAnsi" w:cstheme="minorHAnsi"/>
        </w:rPr>
      </w:pPr>
    </w:p>
    <w:p w14:paraId="2DB68E91" w14:textId="77777777" w:rsidR="007F0143" w:rsidRDefault="007F0143" w:rsidP="007F0143"/>
    <w:p w14:paraId="0DC6F7CB" w14:textId="77777777" w:rsidR="001D430B" w:rsidRDefault="001D430B" w:rsidP="007F0143"/>
    <w:sectPr w:rsidR="001D430B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D8494" w14:textId="77777777" w:rsidR="002D4694" w:rsidRDefault="002D4694" w:rsidP="00CA46B5">
      <w:pPr>
        <w:spacing w:after="0" w:line="240" w:lineRule="auto"/>
      </w:pPr>
      <w:r>
        <w:separator/>
      </w:r>
    </w:p>
  </w:endnote>
  <w:endnote w:type="continuationSeparator" w:id="0">
    <w:p w14:paraId="34173C13" w14:textId="77777777" w:rsidR="002D4694" w:rsidRDefault="002D4694" w:rsidP="00CA4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CFE88" w14:textId="77777777" w:rsidR="002D4694" w:rsidRDefault="002D4694" w:rsidP="00CA46B5">
      <w:pPr>
        <w:spacing w:after="0" w:line="240" w:lineRule="auto"/>
      </w:pPr>
      <w:r>
        <w:separator/>
      </w:r>
    </w:p>
  </w:footnote>
  <w:footnote w:type="continuationSeparator" w:id="0">
    <w:p w14:paraId="7BE2DA2E" w14:textId="77777777" w:rsidR="002D4694" w:rsidRDefault="002D4694" w:rsidP="00CA46B5">
      <w:pPr>
        <w:spacing w:after="0" w:line="240" w:lineRule="auto"/>
      </w:pPr>
      <w:r>
        <w:continuationSeparator/>
      </w:r>
    </w:p>
  </w:footnote>
  <w:footnote w:id="1">
    <w:p w14:paraId="4D59B409" w14:textId="77777777" w:rsidR="007F0143" w:rsidRDefault="007F0143" w:rsidP="007F0143">
      <w:pPr>
        <w:pStyle w:val="Textpoznpodarou"/>
        <w:spacing w:line="240" w:lineRule="auto"/>
        <w:rPr>
          <w:sz w:val="18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8"/>
        </w:rPr>
        <w:t xml:space="preserve">Všechny kávové a čajové produkty musí být vyrobeny v souladu s parametry </w:t>
      </w:r>
      <w:r>
        <w:rPr>
          <w:rFonts w:ascii="Arial" w:hAnsi="Arial" w:cs="Arial"/>
          <w:b/>
          <w:i/>
          <w:sz w:val="16"/>
          <w:szCs w:val="18"/>
          <w:u w:val="single"/>
        </w:rPr>
        <w:t>Usnesení Evropského parlamentu o spravedlivém obchodu a rozvoji (2005/2245(INI))</w:t>
      </w:r>
      <w:r>
        <w:rPr>
          <w:rFonts w:ascii="Arial" w:hAnsi="Arial" w:cs="Arial"/>
          <w:i/>
          <w:sz w:val="16"/>
          <w:szCs w:val="18"/>
        </w:rPr>
        <w:t xml:space="preserve">, a jsou tak naplňovány především základní principy spravedlivého obchodování: výkupní cena odpovídající nákladům udržitelné produkce a důstojného živobytí, možnost využití předfinancování, dlouhodobé obchodní vztahy, zákaz nucené a dětské práce, dodržování úmluv Mezinárodní organizace práce (ILO), kontrolované využívání pesticidů a dalších agrochemikálií. (Za vyhovující jsou považovány </w:t>
      </w:r>
      <w:r>
        <w:rPr>
          <w:rFonts w:ascii="Arial" w:hAnsi="Arial" w:cs="Arial"/>
          <w:b/>
          <w:i/>
          <w:sz w:val="16"/>
          <w:szCs w:val="18"/>
          <w:u w:val="single"/>
        </w:rPr>
        <w:t>výrobky nesoucí značku FAIRTRADE</w:t>
      </w:r>
      <w:r>
        <w:rPr>
          <w:rFonts w:ascii="Arial" w:hAnsi="Arial" w:cs="Arial"/>
          <w:i/>
          <w:sz w:val="16"/>
          <w:szCs w:val="18"/>
        </w:rPr>
        <w:t xml:space="preserve"> dle certifikace FLO nebo výrobky dovážené a distribuované prostřednictvím fair trade organizací (členové WFTO), které jsou uvedeny na webových stránkách WFTO. Dodavatelé mohou prokázat shodu s požadavky také jiným vhodným způsobem.)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B96F2" w14:textId="77777777" w:rsidR="00CA46B5" w:rsidRDefault="00CA46B5" w:rsidP="00CA46B5">
    <w:pPr>
      <w:pStyle w:val="Zhlav"/>
      <w:tabs>
        <w:tab w:val="left" w:pos="1134"/>
      </w:tabs>
      <w:rPr>
        <w:noProof/>
      </w:rPr>
    </w:pPr>
  </w:p>
  <w:p w14:paraId="703AAF88" w14:textId="77777777" w:rsidR="00CA46B5" w:rsidRDefault="00CA46B5" w:rsidP="00CA46B5">
    <w:pPr>
      <w:framePr w:w="1329" w:h="1271" w:hSpace="141" w:wrap="auto" w:vAnchor="text" w:hAnchor="text" w:x="-556" w:y="7"/>
      <w:rPr>
        <w:noProof/>
      </w:rPr>
    </w:pPr>
    <w:r>
      <w:rPr>
        <w:noProof/>
        <w:lang w:eastAsia="cs-CZ"/>
      </w:rPr>
      <w:drawing>
        <wp:inline distT="0" distB="0" distL="0" distR="0" wp14:anchorId="68503AB6" wp14:editId="68E933FA">
          <wp:extent cx="838200" cy="8001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6CEAA5" w14:textId="77777777" w:rsidR="00CA46B5" w:rsidRDefault="00CA46B5" w:rsidP="00CA46B5">
    <w:pPr>
      <w:pStyle w:val="Zhlav"/>
      <w:tabs>
        <w:tab w:val="left" w:pos="1134"/>
      </w:tabs>
      <w:rPr>
        <w:rFonts w:ascii="Arial" w:hAnsi="Arial"/>
        <w:caps/>
        <w:spacing w:val="60"/>
      </w:rPr>
    </w:pPr>
  </w:p>
  <w:p w14:paraId="6B7287B1" w14:textId="77777777" w:rsidR="00CA46B5" w:rsidRDefault="00CA46B5" w:rsidP="00CA46B5">
    <w:pPr>
      <w:pStyle w:val="Zhlav"/>
      <w:tabs>
        <w:tab w:val="left" w:pos="1134"/>
      </w:tabs>
      <w:rPr>
        <w:rFonts w:ascii="Arial" w:hAnsi="Arial"/>
        <w:caps/>
        <w:spacing w:val="34"/>
      </w:rPr>
    </w:pPr>
    <w:r>
      <w:rPr>
        <w:rFonts w:ascii="Arial" w:hAnsi="Arial"/>
        <w:caps/>
        <w:spacing w:val="60"/>
      </w:rPr>
      <w:tab/>
    </w:r>
    <w:r>
      <w:rPr>
        <w:rFonts w:ascii="Arial" w:hAnsi="Arial"/>
        <w:caps/>
        <w:spacing w:val="34"/>
      </w:rPr>
      <w:t>Ministerstvo práce a sociálních věcí</w:t>
    </w:r>
  </w:p>
  <w:p w14:paraId="23CC83A5" w14:textId="77777777" w:rsidR="00CA46B5" w:rsidRDefault="00CA46B5" w:rsidP="00CA46B5">
    <w:pPr>
      <w:pStyle w:val="Zhlav"/>
      <w:tabs>
        <w:tab w:val="left" w:pos="1134"/>
        <w:tab w:val="left" w:pos="1276"/>
      </w:tabs>
      <w:rPr>
        <w:rFonts w:ascii="Arial" w:hAnsi="Arial"/>
        <w:spacing w:val="80"/>
        <w:sz w:val="18"/>
      </w:rPr>
    </w:pPr>
  </w:p>
  <w:p w14:paraId="77E30B9B" w14:textId="77777777" w:rsidR="00CA46B5" w:rsidRDefault="00CA46B5" w:rsidP="00CA46B5">
    <w:pPr>
      <w:pStyle w:val="Zhlav"/>
      <w:tabs>
        <w:tab w:val="left" w:pos="1134"/>
        <w:tab w:val="left" w:pos="1276"/>
        <w:tab w:val="left" w:pos="1418"/>
      </w:tabs>
      <w:rPr>
        <w:rFonts w:ascii="Arial" w:hAnsi="Arial"/>
        <w:spacing w:val="80"/>
        <w:sz w:val="18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57BF22F" wp14:editId="0F06D24A">
              <wp:simplePos x="0" y="0"/>
              <wp:positionH relativeFrom="column">
                <wp:posOffset>744220</wp:posOffset>
              </wp:positionH>
              <wp:positionV relativeFrom="paragraph">
                <wp:posOffset>1270</wp:posOffset>
              </wp:positionV>
              <wp:extent cx="5120640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06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436A8C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6pt,.1pt" to="461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" o:allowincell="f"/>
          </w:pict>
        </mc:Fallback>
      </mc:AlternateContent>
    </w:r>
  </w:p>
  <w:p w14:paraId="5C414220" w14:textId="77777777" w:rsidR="00CA46B5" w:rsidRDefault="00CA46B5" w:rsidP="00CA46B5">
    <w:pPr>
      <w:pStyle w:val="Zhlav"/>
      <w:tabs>
        <w:tab w:val="left" w:pos="1134"/>
        <w:tab w:val="left" w:pos="1276"/>
      </w:tabs>
      <w:rPr>
        <w:rFonts w:ascii="Arial" w:hAnsi="Arial"/>
        <w:spacing w:val="60"/>
        <w:sz w:val="18"/>
      </w:rPr>
    </w:pPr>
    <w:r>
      <w:rPr>
        <w:rFonts w:ascii="Arial" w:hAnsi="Arial"/>
        <w:caps/>
        <w:spacing w:val="60"/>
        <w:sz w:val="18"/>
      </w:rPr>
      <w:tab/>
    </w:r>
    <w:r>
      <w:rPr>
        <w:rFonts w:ascii="Arial" w:hAnsi="Arial"/>
        <w:spacing w:val="60"/>
        <w:sz w:val="18"/>
      </w:rPr>
      <w:t>Na poříčním právu 376 / 1</w:t>
    </w:r>
  </w:p>
  <w:p w14:paraId="4E92B98A" w14:textId="77777777" w:rsidR="00CA46B5" w:rsidRDefault="00CA46B5" w:rsidP="00CA46B5">
    <w:pPr>
      <w:pStyle w:val="Zhlav"/>
      <w:tabs>
        <w:tab w:val="left" w:pos="1134"/>
        <w:tab w:val="left" w:pos="1276"/>
      </w:tabs>
      <w:rPr>
        <w:rFonts w:ascii="Arial" w:hAnsi="Arial"/>
        <w:spacing w:val="60"/>
        <w:sz w:val="18"/>
      </w:rPr>
    </w:pPr>
    <w:r>
      <w:rPr>
        <w:rFonts w:ascii="Arial" w:hAnsi="Arial"/>
        <w:spacing w:val="60"/>
        <w:sz w:val="18"/>
      </w:rPr>
      <w:tab/>
      <w:t>128 01 Praha 2</w:t>
    </w:r>
  </w:p>
  <w:p w14:paraId="6DE4BCE5" w14:textId="77777777" w:rsidR="00CA46B5" w:rsidRDefault="00CA46B5" w:rsidP="00CA46B5">
    <w:pPr>
      <w:pStyle w:val="Zhlav"/>
      <w:tabs>
        <w:tab w:val="left" w:pos="1134"/>
        <w:tab w:val="left" w:pos="1276"/>
      </w:tabs>
    </w:pPr>
  </w:p>
  <w:p w14:paraId="7B2F8E41" w14:textId="77777777" w:rsidR="00CA46B5" w:rsidRDefault="00CA46B5" w:rsidP="00CA46B5">
    <w:pPr>
      <w:pStyle w:val="Zhlav"/>
    </w:pPr>
  </w:p>
  <w:p w14:paraId="6A71578F" w14:textId="77777777" w:rsidR="00CA46B5" w:rsidRDefault="00CA46B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B22BB"/>
    <w:multiLevelType w:val="hybridMultilevel"/>
    <w:tmpl w:val="523E8164"/>
    <w:lvl w:ilvl="0" w:tplc="040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 w15:restartNumberingAfterBreak="0">
    <w:nsid w:val="0FBD7E39"/>
    <w:multiLevelType w:val="hybridMultilevel"/>
    <w:tmpl w:val="67DC004A"/>
    <w:lvl w:ilvl="0" w:tplc="F3A6BFF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A6F12"/>
    <w:multiLevelType w:val="hybridMultilevel"/>
    <w:tmpl w:val="7CCAF42E"/>
    <w:lvl w:ilvl="0" w:tplc="57DAAF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508B3"/>
    <w:multiLevelType w:val="hybridMultilevel"/>
    <w:tmpl w:val="CEAEA9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C0132"/>
    <w:multiLevelType w:val="hybridMultilevel"/>
    <w:tmpl w:val="348E8C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B2762"/>
    <w:multiLevelType w:val="hybridMultilevel"/>
    <w:tmpl w:val="2F367DDE"/>
    <w:lvl w:ilvl="0" w:tplc="7C043D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0428B7"/>
    <w:multiLevelType w:val="hybridMultilevel"/>
    <w:tmpl w:val="6C323E1A"/>
    <w:lvl w:ilvl="0" w:tplc="5C38654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7414D"/>
    <w:multiLevelType w:val="hybridMultilevel"/>
    <w:tmpl w:val="C51EB0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F4E4C"/>
    <w:multiLevelType w:val="hybridMultilevel"/>
    <w:tmpl w:val="0F3A7D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6B5"/>
    <w:rsid w:val="000A16E0"/>
    <w:rsid w:val="00172F4C"/>
    <w:rsid w:val="001D430B"/>
    <w:rsid w:val="002C1480"/>
    <w:rsid w:val="002C1BA8"/>
    <w:rsid w:val="002D4694"/>
    <w:rsid w:val="002E0AFF"/>
    <w:rsid w:val="0035044C"/>
    <w:rsid w:val="004B66B2"/>
    <w:rsid w:val="007F0143"/>
    <w:rsid w:val="009F3CF1"/>
    <w:rsid w:val="00B1485F"/>
    <w:rsid w:val="00B16976"/>
    <w:rsid w:val="00CA46B5"/>
    <w:rsid w:val="00CE2AA4"/>
    <w:rsid w:val="00D4519D"/>
    <w:rsid w:val="00E1034E"/>
    <w:rsid w:val="00E70EDE"/>
    <w:rsid w:val="00EE0F8F"/>
    <w:rsid w:val="00F7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E661AD"/>
  <w15:docId w15:val="{FCC65AB0-D15E-4C4B-8495-C373BC717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A4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46B5"/>
  </w:style>
  <w:style w:type="paragraph" w:styleId="Zpat">
    <w:name w:val="footer"/>
    <w:basedOn w:val="Normln"/>
    <w:link w:val="ZpatChar"/>
    <w:uiPriority w:val="99"/>
    <w:unhideWhenUsed/>
    <w:rsid w:val="00CA4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46B5"/>
  </w:style>
  <w:style w:type="paragraph" w:styleId="Textbubliny">
    <w:name w:val="Balloon Text"/>
    <w:basedOn w:val="Normln"/>
    <w:link w:val="TextbublinyChar"/>
    <w:uiPriority w:val="99"/>
    <w:semiHidden/>
    <w:unhideWhenUsed/>
    <w:rsid w:val="00CA4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46B5"/>
    <w:rPr>
      <w:rFonts w:ascii="Tahoma" w:hAnsi="Tahoma" w:cs="Tahoma"/>
      <w:sz w:val="16"/>
      <w:szCs w:val="16"/>
    </w:rPr>
  </w:style>
  <w:style w:type="paragraph" w:customStyle="1" w:styleId="Odstaveczarovnanvlevo">
    <w:name w:val="* Odstavec zarovnaný vlevo"/>
    <w:uiPriority w:val="99"/>
    <w:rsid w:val="00CA46B5"/>
    <w:pPr>
      <w:widowControl w:val="0"/>
      <w:autoSpaceDE w:val="0"/>
      <w:autoSpaceDN w:val="0"/>
      <w:adjustRightInd w:val="0"/>
      <w:spacing w:after="0" w:line="240" w:lineRule="atLeast"/>
    </w:pPr>
    <w:rPr>
      <w:rFonts w:ascii="Courier New" w:eastAsia="Times New Roman" w:hAnsi="Courier New" w:cs="Courier New"/>
      <w:sz w:val="24"/>
      <w:szCs w:val="24"/>
      <w:lang w:eastAsia="cs-CZ"/>
    </w:rPr>
  </w:style>
  <w:style w:type="table" w:customStyle="1" w:styleId="TableGrid">
    <w:name w:val="TableGrid"/>
    <w:rsid w:val="001D430B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aliases w:val="Odstavec_muj,A-Odrážky1,Nad,_Odstavec se seznamem,List Paragraph,Odstavec_muj1,Odstavec_muj2,Odstavec_muj3,Nad1,Odstavec_muj4,Nad2,List Paragraph2,Odstavec_muj5,Odstavec_muj6,Odstavec_muj7,Odstavec_muj8,Odstavec_muj9"/>
    <w:basedOn w:val="Normln"/>
    <w:link w:val="OdstavecseseznamemChar"/>
    <w:uiPriority w:val="34"/>
    <w:qFormat/>
    <w:rsid w:val="001D430B"/>
    <w:pPr>
      <w:spacing w:after="3" w:line="259" w:lineRule="auto"/>
      <w:ind w:left="720" w:hanging="10"/>
      <w:contextualSpacing/>
    </w:pPr>
    <w:rPr>
      <w:rFonts w:ascii="Arial" w:eastAsia="Arial" w:hAnsi="Arial" w:cs="Arial"/>
      <w:color w:val="000000"/>
      <w:sz w:val="20"/>
      <w:lang w:eastAsia="cs-CZ"/>
    </w:rPr>
  </w:style>
  <w:style w:type="paragraph" w:customStyle="1" w:styleId="Default">
    <w:name w:val="Default"/>
    <w:rsid w:val="001D430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cs-CZ"/>
    </w:r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,Podrozdział,Footnote,Podrozdzia3,Text pozn. pod čarou Char2"/>
    <w:basedOn w:val="Normln"/>
    <w:link w:val="TextpoznpodarouChar"/>
    <w:uiPriority w:val="99"/>
    <w:rsid w:val="001D430B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,Podrozdział Char,Footnote Char"/>
    <w:basedOn w:val="Standardnpsmoodstavce"/>
    <w:link w:val="Textpoznpodarou"/>
    <w:uiPriority w:val="99"/>
    <w:rsid w:val="001D430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1D430B"/>
    <w:rPr>
      <w:vertAlign w:val="superscript"/>
    </w:rPr>
  </w:style>
  <w:style w:type="character" w:customStyle="1" w:styleId="OdstavecseseznamemChar">
    <w:name w:val="Odstavec se seznamem Char"/>
    <w:aliases w:val="Odstavec_muj Char,A-Odrážky1 Char,Nad Char,_Odstavec se seznamem Char,List Paragraph Char,Odstavec_muj1 Char,Odstavec_muj2 Char,Odstavec_muj3 Char,Nad1 Char,Odstavec_muj4 Char,Nad2 Char,List Paragraph2 Char,Odstavec_muj5 Char"/>
    <w:basedOn w:val="Standardnpsmoodstavce"/>
    <w:link w:val="Odstavecseseznamem"/>
    <w:uiPriority w:val="34"/>
    <w:rsid w:val="001D430B"/>
    <w:rPr>
      <w:rFonts w:ascii="Arial" w:eastAsia="Arial" w:hAnsi="Arial" w:cs="Arial"/>
      <w:color w:val="000000"/>
      <w:sz w:val="20"/>
      <w:lang w:eastAsia="cs-CZ"/>
    </w:rPr>
  </w:style>
  <w:style w:type="paragraph" w:customStyle="1" w:styleId="Tabulkatext">
    <w:name w:val="Tabulka text"/>
    <w:link w:val="TabulkatextChar"/>
    <w:uiPriority w:val="6"/>
    <w:qFormat/>
    <w:rsid w:val="001D430B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1D430B"/>
    <w:rPr>
      <w:color w:val="080808"/>
      <w:sz w:val="20"/>
    </w:rPr>
  </w:style>
  <w:style w:type="character" w:styleId="Hypertextovodkaz">
    <w:name w:val="Hyperlink"/>
    <w:uiPriority w:val="99"/>
    <w:rsid w:val="001D43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4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spi://module='ASPI'&amp;link='110/1997%20Sb.%252318'&amp;ucin-k-dni='30.12.9999'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spi://module='ASPI'&amp;link='110/1997%20Sb.%252318'&amp;ucin-k-dni='30.12.9999'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spi://module='ASPI'&amp;link='110/1997%20Sb.%252318'&amp;ucin-k-dni='30.12.9999'" TargetMode="External"/><Relationship Id="rId4" Type="http://schemas.openxmlformats.org/officeDocument/2006/relationships/settings" Target="settings.xml"/><Relationship Id="rId9" Type="http://schemas.openxmlformats.org/officeDocument/2006/relationships/hyperlink" Target="aspi://module='ASPI'&amp;link='110/1997%20Sb.%252318'&amp;ucin-k-dni='30.12.9999'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02E23-0042-4A56-9154-5AF6D44A7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2321</Words>
  <Characters>13696</Characters>
  <Application>Microsoft Office Word</Application>
  <DocSecurity>0</DocSecurity>
  <Lines>114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Görner ing. (MPSV)</dc:creator>
  <cp:lastModifiedBy>Gőrner Jakub Ing. (MPSV)</cp:lastModifiedBy>
  <cp:revision>3</cp:revision>
  <dcterms:created xsi:type="dcterms:W3CDTF">2023-04-20T11:04:00Z</dcterms:created>
  <dcterms:modified xsi:type="dcterms:W3CDTF">2023-04-20T11:06:00Z</dcterms:modified>
</cp:coreProperties>
</file>