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01" w:rsidRPr="00C07615" w:rsidRDefault="0070164C" w:rsidP="009C6701">
      <w:pPr>
        <w:pStyle w:val="scp201"/>
        <w:spacing w:after="0"/>
        <w:jc w:val="center"/>
        <w:rPr>
          <w:rFonts w:asciiTheme="minorHAnsi" w:hAnsiTheme="minorHAnsi" w:cstheme="minorHAnsi"/>
          <w:b/>
          <w:sz w:val="40"/>
          <w:szCs w:val="40"/>
          <w:lang w:val="cs-CZ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  <w:lang w:val="cs-CZ"/>
        </w:rPr>
        <w:t xml:space="preserve">DODATEK Č. </w:t>
      </w:r>
      <w:r w:rsidR="00B968E7">
        <w:rPr>
          <w:rFonts w:asciiTheme="minorHAnsi" w:hAnsiTheme="minorHAnsi" w:cstheme="minorHAnsi"/>
          <w:b/>
          <w:sz w:val="40"/>
          <w:szCs w:val="40"/>
          <w:lang w:val="cs-CZ"/>
        </w:rPr>
        <w:t>1</w:t>
      </w:r>
    </w:p>
    <w:p w:rsidR="009C6701" w:rsidRPr="00513136" w:rsidRDefault="00C07615" w:rsidP="00164197">
      <w:pPr>
        <w:pStyle w:val="scp201"/>
        <w:spacing w:after="0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8"/>
          <w:szCs w:val="28"/>
          <w:lang w:val="cs-CZ"/>
        </w:rPr>
        <w:t>k</w:t>
      </w:r>
      <w:r w:rsidR="0070164C">
        <w:rPr>
          <w:rFonts w:asciiTheme="minorHAnsi" w:hAnsiTheme="minorHAnsi" w:cstheme="minorHAnsi"/>
          <w:b/>
          <w:sz w:val="28"/>
          <w:szCs w:val="28"/>
          <w:lang w:val="cs-CZ"/>
        </w:rPr>
        <w:t xml:space="preserve">e smlouvě č. HS </w:t>
      </w:r>
      <w:r w:rsidR="00B968E7">
        <w:rPr>
          <w:rFonts w:asciiTheme="minorHAnsi" w:hAnsiTheme="minorHAnsi" w:cstheme="minorHAnsi"/>
          <w:b/>
          <w:sz w:val="28"/>
          <w:szCs w:val="28"/>
          <w:lang w:val="cs-CZ"/>
        </w:rPr>
        <w:t>41</w:t>
      </w:r>
      <w:r w:rsidR="00AC3FB7">
        <w:rPr>
          <w:rFonts w:asciiTheme="minorHAnsi" w:hAnsiTheme="minorHAnsi" w:cstheme="minorHAnsi"/>
          <w:b/>
          <w:sz w:val="28"/>
          <w:szCs w:val="28"/>
          <w:lang w:val="cs-CZ"/>
        </w:rPr>
        <w:t>238</w:t>
      </w:r>
      <w:r w:rsidR="00164197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</w:p>
    <w:p w:rsidR="009C6701" w:rsidRPr="00513136" w:rsidRDefault="009C6701" w:rsidP="009C6701">
      <w:pPr>
        <w:spacing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napToGrid w:val="0"/>
          <w:sz w:val="26"/>
          <w:szCs w:val="26"/>
        </w:rPr>
        <w:tab/>
      </w:r>
      <w:r>
        <w:rPr>
          <w:rFonts w:cstheme="minorHAnsi"/>
          <w:b/>
          <w:bCs/>
          <w:snapToGrid w:val="0"/>
          <w:sz w:val="26"/>
          <w:szCs w:val="26"/>
        </w:rPr>
        <w:tab/>
      </w:r>
    </w:p>
    <w:p w:rsidR="007C0318" w:rsidRPr="00513136" w:rsidRDefault="007C0318" w:rsidP="007C0318">
      <w:pPr>
        <w:spacing w:after="120"/>
        <w:jc w:val="both"/>
        <w:rPr>
          <w:rFonts w:cstheme="minorHAnsi"/>
          <w:sz w:val="26"/>
          <w:szCs w:val="26"/>
        </w:rPr>
      </w:pPr>
      <w:bookmarkStart w:id="1" w:name="zakaznik_email_row"/>
      <w:proofErr w:type="spellStart"/>
      <w:r w:rsidRPr="00513136">
        <w:rPr>
          <w:rFonts w:cstheme="minorHAnsi"/>
          <w:b/>
          <w:bCs/>
          <w:snapToGrid w:val="0"/>
          <w:sz w:val="26"/>
          <w:szCs w:val="26"/>
        </w:rPr>
        <w:t>Objednatel</w:t>
      </w:r>
      <w:proofErr w:type="spellEnd"/>
    </w:p>
    <w:p w:rsidR="00213F30" w:rsidRDefault="007C0318" w:rsidP="007C0318">
      <w:pPr>
        <w:outlineLvl w:val="0"/>
        <w:rPr>
          <w:rFonts w:eastAsia="Times New Roman" w:cstheme="minorHAnsi"/>
          <w:b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Společnost: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bookmarkStart w:id="2" w:name="_Hlk31287490"/>
      <w:r w:rsidR="00213F30" w:rsidRPr="00213F30">
        <w:rPr>
          <w:rFonts w:eastAsia="Times New Roman" w:cstheme="minorHAnsi"/>
          <w:b/>
          <w:sz w:val="24"/>
          <w:szCs w:val="24"/>
          <w:lang w:val="cs-CZ" w:eastAsia="cs-CZ"/>
        </w:rPr>
        <w:t>Knihovna, Muzeum a Informační centrum Aš</w:t>
      </w:r>
      <w:bookmarkEnd w:id="2"/>
      <w:r w:rsidR="00213F30" w:rsidRPr="00213F30">
        <w:rPr>
          <w:rFonts w:eastAsia="Times New Roman" w:cstheme="minorHAnsi"/>
          <w:b/>
          <w:sz w:val="24"/>
          <w:szCs w:val="24"/>
          <w:lang w:val="cs-CZ" w:eastAsia="cs-CZ"/>
        </w:rPr>
        <w:t xml:space="preserve">, </w:t>
      </w:r>
    </w:p>
    <w:p w:rsidR="007C0318" w:rsidRPr="00513136" w:rsidRDefault="00213F30" w:rsidP="007C0318">
      <w:pPr>
        <w:outlineLvl w:val="0"/>
        <w:rPr>
          <w:rFonts w:eastAsia="Times New Roman" w:cstheme="minorHAnsi"/>
          <w:b/>
          <w:sz w:val="24"/>
          <w:szCs w:val="24"/>
          <w:lang w:val="cs-CZ" w:eastAsia="cs-CZ"/>
        </w:rPr>
      </w:pPr>
      <w:r>
        <w:rPr>
          <w:rFonts w:eastAsia="Times New Roman" w:cstheme="minorHAnsi"/>
          <w:b/>
          <w:sz w:val="24"/>
          <w:szCs w:val="24"/>
          <w:lang w:val="cs-CZ" w:eastAsia="cs-CZ"/>
        </w:rPr>
        <w:t xml:space="preserve">                                           </w:t>
      </w:r>
      <w:r w:rsidRPr="00213F30">
        <w:rPr>
          <w:rFonts w:eastAsia="Times New Roman" w:cstheme="minorHAnsi"/>
          <w:b/>
          <w:sz w:val="24"/>
          <w:szCs w:val="24"/>
          <w:lang w:val="cs-CZ" w:eastAsia="cs-CZ"/>
        </w:rPr>
        <w:t>příspěvková organizace</w:t>
      </w:r>
    </w:p>
    <w:p w:rsidR="007C0318" w:rsidRDefault="007C0318" w:rsidP="007C0318">
      <w:pPr>
        <w:outlineLvl w:val="0"/>
        <w:rPr>
          <w:rFonts w:eastAsia="Times New Roman" w:cstheme="minorHAnsi"/>
          <w:b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Sídlo: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="00AC3FB7">
        <w:rPr>
          <w:rFonts w:eastAsia="Times New Roman" w:cstheme="minorHAnsi"/>
          <w:b/>
          <w:sz w:val="24"/>
          <w:szCs w:val="24"/>
          <w:lang w:val="cs-CZ" w:eastAsia="cs-CZ"/>
        </w:rPr>
        <w:t>Hlavní 239/23, 352 01 Aš</w:t>
      </w:r>
    </w:p>
    <w:p w:rsidR="009C6701" w:rsidRPr="006F3E89" w:rsidRDefault="009C6701" w:rsidP="009C6701">
      <w:pPr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6F3E89">
        <w:rPr>
          <w:rFonts w:eastAsia="Times New Roman" w:cstheme="minorHAnsi"/>
          <w:sz w:val="24"/>
          <w:szCs w:val="24"/>
          <w:lang w:val="cs-CZ" w:eastAsia="cs-CZ"/>
        </w:rPr>
        <w:tab/>
      </w:r>
    </w:p>
    <w:bookmarkEnd w:id="1"/>
    <w:p w:rsidR="009C6701" w:rsidRPr="00513136" w:rsidRDefault="009C6701" w:rsidP="009C6701">
      <w:pPr>
        <w:pStyle w:val="scp105"/>
        <w:tabs>
          <w:tab w:val="clear" w:pos="1797"/>
          <w:tab w:val="clear" w:pos="2138"/>
          <w:tab w:val="left" w:pos="-3969"/>
        </w:tabs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</w:p>
    <w:p w:rsidR="009C6701" w:rsidRPr="00513136" w:rsidRDefault="009C6701" w:rsidP="009C6701">
      <w:pPr>
        <w:spacing w:after="120"/>
        <w:jc w:val="both"/>
        <w:rPr>
          <w:rFonts w:cstheme="minorHAnsi"/>
          <w:b/>
          <w:bCs/>
          <w:snapToGrid w:val="0"/>
          <w:sz w:val="26"/>
          <w:szCs w:val="26"/>
        </w:rPr>
      </w:pPr>
      <w:proofErr w:type="spellStart"/>
      <w:r w:rsidRPr="00513136">
        <w:rPr>
          <w:rFonts w:cstheme="minorHAnsi"/>
          <w:b/>
          <w:bCs/>
          <w:snapToGrid w:val="0"/>
          <w:sz w:val="26"/>
          <w:szCs w:val="26"/>
        </w:rPr>
        <w:t>Zhotovitel</w:t>
      </w:r>
      <w:proofErr w:type="spellEnd"/>
    </w:p>
    <w:p w:rsidR="009C6701" w:rsidRPr="00513136" w:rsidRDefault="009C6701" w:rsidP="009C6701">
      <w:pPr>
        <w:outlineLvl w:val="0"/>
        <w:rPr>
          <w:rFonts w:eastAsia="Times New Roman" w:cstheme="minorHAnsi"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Společnost: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b/>
          <w:sz w:val="24"/>
          <w:szCs w:val="24"/>
          <w:lang w:val="cs-CZ" w:eastAsia="cs-CZ"/>
        </w:rPr>
        <w:t>Schindler CZ</w:t>
      </w:r>
      <w:r>
        <w:rPr>
          <w:rFonts w:eastAsia="Times New Roman" w:cstheme="minorHAnsi"/>
          <w:b/>
          <w:sz w:val="24"/>
          <w:szCs w:val="24"/>
          <w:lang w:val="cs-CZ" w:eastAsia="cs-CZ"/>
        </w:rPr>
        <w:t>,</w:t>
      </w:r>
      <w:r w:rsidRPr="00513136">
        <w:rPr>
          <w:rFonts w:eastAsia="Times New Roman" w:cstheme="minorHAnsi"/>
          <w:b/>
          <w:sz w:val="24"/>
          <w:szCs w:val="24"/>
          <w:lang w:val="cs-CZ" w:eastAsia="cs-CZ"/>
        </w:rPr>
        <w:t xml:space="preserve"> a.s.</w:t>
      </w:r>
    </w:p>
    <w:p w:rsidR="009C6701" w:rsidRPr="00513136" w:rsidRDefault="009C6701" w:rsidP="009C6701">
      <w:pPr>
        <w:outlineLvl w:val="0"/>
        <w:rPr>
          <w:rFonts w:eastAsia="Times New Roman" w:cstheme="minorHAnsi"/>
          <w:b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Sídlo: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="000D1276">
        <w:rPr>
          <w:rFonts w:eastAsia="Times New Roman" w:cstheme="minorHAnsi"/>
          <w:b/>
          <w:sz w:val="24"/>
          <w:szCs w:val="24"/>
          <w:lang w:val="cs-CZ" w:eastAsia="cs-CZ"/>
        </w:rPr>
        <w:t>Walterovo náměstí 329/3</w:t>
      </w:r>
    </w:p>
    <w:p w:rsidR="009C6701" w:rsidRPr="00BA3F17" w:rsidRDefault="009C6701" w:rsidP="009C6701">
      <w:pPr>
        <w:pStyle w:val="scp105"/>
        <w:tabs>
          <w:tab w:val="clear" w:pos="1797"/>
          <w:tab w:val="clear" w:pos="2138"/>
          <w:tab w:val="left" w:pos="-3969"/>
        </w:tabs>
        <w:spacing w:after="240"/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 w:rsidRPr="00513136">
        <w:rPr>
          <w:rFonts w:asciiTheme="minorHAnsi" w:hAnsiTheme="minorHAnsi" w:cstheme="minorHAnsi"/>
          <w:sz w:val="24"/>
          <w:szCs w:val="24"/>
          <w:lang w:val="cs-CZ"/>
        </w:rPr>
        <w:t>Město/PSČ</w:t>
      </w:r>
      <w:r w:rsidRPr="005131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5131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5131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4A4198">
        <w:rPr>
          <w:rFonts w:asciiTheme="minorHAnsi" w:hAnsiTheme="minorHAnsi" w:cstheme="minorHAnsi"/>
          <w:b/>
          <w:sz w:val="24"/>
          <w:szCs w:val="24"/>
          <w:lang w:val="cs-CZ"/>
        </w:rPr>
        <w:t xml:space="preserve">Praha 5, 155 </w:t>
      </w:r>
      <w:r w:rsidR="000D1276">
        <w:rPr>
          <w:rFonts w:asciiTheme="minorHAnsi" w:hAnsiTheme="minorHAnsi" w:cstheme="minorHAnsi"/>
          <w:b/>
          <w:sz w:val="24"/>
          <w:szCs w:val="24"/>
          <w:lang w:val="cs-CZ"/>
        </w:rPr>
        <w:t>00</w:t>
      </w:r>
    </w:p>
    <w:p w:rsidR="009C6701" w:rsidRPr="00513136" w:rsidRDefault="00C07615" w:rsidP="009C6701">
      <w:pPr>
        <w:pStyle w:val="scp105"/>
        <w:tabs>
          <w:tab w:val="clear" w:pos="1797"/>
          <w:tab w:val="clear" w:pos="2138"/>
          <w:tab w:val="left" w:pos="-3969"/>
        </w:tabs>
        <w:spacing w:after="240"/>
        <w:ind w:left="0" w:firstLine="0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z</w:t>
      </w:r>
      <w:r w:rsidR="009C6701" w:rsidRPr="00513136">
        <w:rPr>
          <w:rFonts w:asciiTheme="minorHAnsi" w:hAnsiTheme="minorHAnsi" w:cstheme="minorHAnsi"/>
          <w:sz w:val="24"/>
          <w:szCs w:val="24"/>
          <w:lang w:val="cs-CZ"/>
        </w:rPr>
        <w:t xml:space="preserve">apsaná v </w:t>
      </w:r>
      <w:r w:rsidR="009C6701">
        <w:rPr>
          <w:rFonts w:asciiTheme="minorHAnsi" w:hAnsiTheme="minorHAnsi" w:cstheme="minorHAnsi"/>
          <w:sz w:val="24"/>
          <w:szCs w:val="24"/>
          <w:lang w:val="cs-CZ"/>
        </w:rPr>
        <w:t>OR</w:t>
      </w:r>
      <w:r w:rsidR="009C6701" w:rsidRPr="00513136">
        <w:rPr>
          <w:rFonts w:asciiTheme="minorHAnsi" w:hAnsiTheme="minorHAnsi" w:cstheme="minorHAnsi"/>
          <w:sz w:val="24"/>
          <w:szCs w:val="24"/>
          <w:lang w:val="cs-CZ"/>
        </w:rPr>
        <w:t xml:space="preserve"> u Městského soudu v Praze, odd. B </w:t>
      </w:r>
      <w:proofErr w:type="spellStart"/>
      <w:r w:rsidR="009C6701" w:rsidRPr="00513136">
        <w:rPr>
          <w:rFonts w:asciiTheme="minorHAnsi" w:hAnsiTheme="minorHAnsi" w:cstheme="minorHAnsi"/>
          <w:sz w:val="24"/>
          <w:szCs w:val="24"/>
          <w:lang w:val="cs-CZ"/>
        </w:rPr>
        <w:t>vl</w:t>
      </w:r>
      <w:proofErr w:type="spellEnd"/>
      <w:r w:rsidR="009C6701" w:rsidRPr="00513136">
        <w:rPr>
          <w:rFonts w:asciiTheme="minorHAnsi" w:hAnsiTheme="minorHAnsi" w:cstheme="minorHAnsi"/>
          <w:sz w:val="24"/>
          <w:szCs w:val="24"/>
          <w:lang w:val="cs-CZ"/>
        </w:rPr>
        <w:t xml:space="preserve">. č. 9174 </w:t>
      </w:r>
    </w:p>
    <w:p w:rsidR="009C6701" w:rsidRPr="00513136" w:rsidRDefault="009C6701" w:rsidP="009C6701">
      <w:pPr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IČ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  <w:t>27127010</w:t>
      </w:r>
    </w:p>
    <w:p w:rsidR="009C6701" w:rsidRPr="00513136" w:rsidRDefault="009C6701" w:rsidP="009C6701">
      <w:pPr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513136">
        <w:rPr>
          <w:rFonts w:eastAsia="Times New Roman" w:cstheme="minorHAnsi"/>
          <w:sz w:val="24"/>
          <w:szCs w:val="24"/>
          <w:lang w:val="cs-CZ" w:eastAsia="cs-CZ"/>
        </w:rPr>
        <w:t>DIČ: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  <w:t>CZ 27127010</w:t>
      </w:r>
    </w:p>
    <w:p w:rsidR="009C6701" w:rsidRPr="00513136" w:rsidRDefault="009C6701" w:rsidP="009C6701">
      <w:pPr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proofErr w:type="gramStart"/>
      <w:r w:rsidRPr="00513136">
        <w:rPr>
          <w:rFonts w:eastAsia="Times New Roman" w:cstheme="minorHAnsi"/>
          <w:sz w:val="24"/>
          <w:szCs w:val="24"/>
          <w:lang w:val="cs-CZ" w:eastAsia="cs-CZ"/>
        </w:rPr>
        <w:t>bank</w:t>
      </w:r>
      <w:proofErr w:type="gramEnd"/>
      <w:r w:rsidRPr="00513136">
        <w:rPr>
          <w:rFonts w:eastAsia="Times New Roman" w:cstheme="minorHAnsi"/>
          <w:sz w:val="24"/>
          <w:szCs w:val="24"/>
          <w:lang w:val="cs-CZ" w:eastAsia="cs-CZ"/>
        </w:rPr>
        <w:t>.</w:t>
      </w:r>
      <w:proofErr w:type="gramStart"/>
      <w:r w:rsidRPr="00513136">
        <w:rPr>
          <w:rFonts w:eastAsia="Times New Roman" w:cstheme="minorHAnsi"/>
          <w:sz w:val="24"/>
          <w:szCs w:val="24"/>
          <w:lang w:val="cs-CZ" w:eastAsia="cs-CZ"/>
        </w:rPr>
        <w:t>spoj</w:t>
      </w:r>
      <w:proofErr w:type="spellEnd"/>
      <w:proofErr w:type="gramEnd"/>
      <w:r w:rsidRPr="00513136">
        <w:rPr>
          <w:rFonts w:eastAsia="Times New Roman" w:cstheme="minorHAnsi"/>
          <w:sz w:val="24"/>
          <w:szCs w:val="24"/>
          <w:lang w:val="cs-CZ" w:eastAsia="cs-CZ"/>
        </w:rPr>
        <w:t>.: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proofErr w:type="spellStart"/>
      <w:r w:rsidR="006E73E9">
        <w:rPr>
          <w:rFonts w:eastAsia="Times New Roman" w:cstheme="minorHAnsi"/>
          <w:sz w:val="24"/>
          <w:szCs w:val="24"/>
          <w:lang w:val="cs-CZ" w:eastAsia="cs-CZ"/>
        </w:rPr>
        <w:t>xxxxxxxxxxxxxxxxxxxxxxxxx</w:t>
      </w:r>
      <w:proofErr w:type="spellEnd"/>
    </w:p>
    <w:p w:rsidR="009C6701" w:rsidRPr="00513136" w:rsidRDefault="009C6701" w:rsidP="009C6701">
      <w:pPr>
        <w:jc w:val="both"/>
        <w:rPr>
          <w:rFonts w:eastAsia="Times New Roman" w:cstheme="minorHAnsi"/>
          <w:sz w:val="24"/>
          <w:szCs w:val="24"/>
          <w:lang w:val="cs-CZ" w:eastAsia="cs-CZ"/>
        </w:rPr>
      </w:pPr>
      <w:proofErr w:type="spellStart"/>
      <w:proofErr w:type="gramStart"/>
      <w:r w:rsidRPr="00513136">
        <w:rPr>
          <w:rFonts w:eastAsia="Times New Roman" w:cstheme="minorHAnsi"/>
          <w:sz w:val="24"/>
          <w:szCs w:val="24"/>
          <w:lang w:val="cs-CZ" w:eastAsia="cs-CZ"/>
        </w:rPr>
        <w:t>č.účtu</w:t>
      </w:r>
      <w:proofErr w:type="spellEnd"/>
      <w:proofErr w:type="gramEnd"/>
      <w:r w:rsidRPr="00513136">
        <w:rPr>
          <w:rFonts w:eastAsia="Times New Roman" w:cstheme="minorHAnsi"/>
          <w:sz w:val="24"/>
          <w:szCs w:val="24"/>
          <w:lang w:val="cs-CZ" w:eastAsia="cs-CZ"/>
        </w:rPr>
        <w:t>:</w:t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r w:rsidRPr="00513136">
        <w:rPr>
          <w:rFonts w:eastAsia="Times New Roman" w:cstheme="minorHAnsi"/>
          <w:sz w:val="24"/>
          <w:szCs w:val="24"/>
          <w:lang w:val="cs-CZ" w:eastAsia="cs-CZ"/>
        </w:rPr>
        <w:tab/>
      </w:r>
      <w:proofErr w:type="spellStart"/>
      <w:r w:rsidR="006E73E9">
        <w:rPr>
          <w:rFonts w:eastAsia="Times New Roman" w:cstheme="minorHAnsi"/>
          <w:sz w:val="24"/>
          <w:szCs w:val="24"/>
          <w:lang w:val="cs-CZ" w:eastAsia="cs-CZ"/>
        </w:rPr>
        <w:t>xxxxxxxxxxxxxxxxxxxxxxxx</w:t>
      </w:r>
      <w:proofErr w:type="spellEnd"/>
    </w:p>
    <w:p w:rsidR="009C6701" w:rsidRPr="00513136" w:rsidRDefault="009C6701" w:rsidP="009C6701">
      <w:pPr>
        <w:ind w:left="2832" w:hanging="2832"/>
        <w:rPr>
          <w:rFonts w:cstheme="minorHAnsi"/>
          <w:sz w:val="24"/>
          <w:szCs w:val="24"/>
          <w:lang w:val="cs-CZ"/>
        </w:rPr>
      </w:pPr>
      <w:r w:rsidRPr="00513136">
        <w:rPr>
          <w:rFonts w:cstheme="minorHAnsi"/>
          <w:sz w:val="24"/>
          <w:szCs w:val="24"/>
          <w:lang w:val="cs-CZ"/>
        </w:rPr>
        <w:t>zastoupená:</w:t>
      </w:r>
      <w:r w:rsidRPr="00513136">
        <w:rPr>
          <w:rFonts w:cstheme="minorHAnsi"/>
          <w:sz w:val="24"/>
          <w:szCs w:val="24"/>
          <w:lang w:val="cs-CZ"/>
        </w:rPr>
        <w:tab/>
      </w:r>
      <w:proofErr w:type="spellStart"/>
      <w:r w:rsidR="006E73E9">
        <w:rPr>
          <w:rFonts w:cstheme="minorHAnsi"/>
          <w:sz w:val="24"/>
          <w:szCs w:val="24"/>
          <w:lang w:val="cs-CZ"/>
        </w:rPr>
        <w:t>xxxxxxxxxxx</w:t>
      </w:r>
      <w:proofErr w:type="spellEnd"/>
      <w:r>
        <w:rPr>
          <w:rFonts w:cstheme="minorHAnsi"/>
          <w:sz w:val="24"/>
          <w:szCs w:val="24"/>
          <w:lang w:val="cs-CZ"/>
        </w:rPr>
        <w:t xml:space="preserve">, Vedoucí odd. </w:t>
      </w:r>
      <w:proofErr w:type="spellStart"/>
      <w:proofErr w:type="gramStart"/>
      <w:r>
        <w:rPr>
          <w:rFonts w:cstheme="minorHAnsi"/>
          <w:sz w:val="24"/>
          <w:szCs w:val="24"/>
          <w:lang w:val="cs-CZ"/>
        </w:rPr>
        <w:t>admin</w:t>
      </w:r>
      <w:proofErr w:type="spellEnd"/>
      <w:proofErr w:type="gramEnd"/>
      <w:r>
        <w:rPr>
          <w:rFonts w:cstheme="minorHAnsi"/>
          <w:sz w:val="24"/>
          <w:szCs w:val="24"/>
          <w:lang w:val="cs-CZ"/>
        </w:rPr>
        <w:t>. podpory NI/MOD/EI ČR &amp; SR</w:t>
      </w:r>
    </w:p>
    <w:p w:rsidR="009C6701" w:rsidRDefault="009C6701" w:rsidP="009C6701">
      <w:pPr>
        <w:ind w:left="2832" w:hanging="2832"/>
        <w:jc w:val="both"/>
        <w:rPr>
          <w:rFonts w:cstheme="minorHAnsi"/>
          <w:sz w:val="24"/>
          <w:szCs w:val="24"/>
          <w:lang w:val="cs-CZ"/>
        </w:rPr>
      </w:pPr>
      <w:r w:rsidRPr="00513136">
        <w:rPr>
          <w:rFonts w:cstheme="minorHAnsi"/>
          <w:sz w:val="24"/>
          <w:szCs w:val="24"/>
          <w:lang w:val="cs-CZ"/>
        </w:rPr>
        <w:tab/>
      </w:r>
      <w:proofErr w:type="spellStart"/>
      <w:r w:rsidR="006E73E9">
        <w:rPr>
          <w:rFonts w:cstheme="minorHAnsi"/>
          <w:sz w:val="24"/>
          <w:szCs w:val="24"/>
          <w:lang w:val="cs-CZ"/>
        </w:rPr>
        <w:t>xxxxxxxxxxxx</w:t>
      </w:r>
      <w:proofErr w:type="spellEnd"/>
      <w:r>
        <w:rPr>
          <w:rFonts w:cstheme="minorHAnsi"/>
          <w:sz w:val="24"/>
          <w:szCs w:val="24"/>
          <w:lang w:val="cs-CZ"/>
        </w:rPr>
        <w:t xml:space="preserve">, </w:t>
      </w:r>
      <w:r w:rsidR="00C07615">
        <w:rPr>
          <w:rFonts w:cstheme="minorHAnsi"/>
          <w:sz w:val="24"/>
          <w:szCs w:val="24"/>
          <w:lang w:val="cs-CZ"/>
        </w:rPr>
        <w:t>Oblastní ředitel regionu západ</w:t>
      </w:r>
    </w:p>
    <w:p w:rsidR="009C6701" w:rsidRDefault="009C6701" w:rsidP="009C6701">
      <w:pPr>
        <w:ind w:left="2832" w:hanging="2832"/>
        <w:jc w:val="both"/>
        <w:rPr>
          <w:rFonts w:cstheme="minorHAnsi"/>
          <w:sz w:val="24"/>
          <w:szCs w:val="24"/>
          <w:lang w:val="cs-CZ"/>
        </w:rPr>
      </w:pPr>
    </w:p>
    <w:p w:rsidR="009C6701" w:rsidRDefault="009C6701" w:rsidP="009C6701">
      <w:pPr>
        <w:ind w:left="2832" w:hanging="2832"/>
        <w:jc w:val="both"/>
        <w:rPr>
          <w:rFonts w:cstheme="minorHAnsi"/>
          <w:sz w:val="24"/>
          <w:szCs w:val="24"/>
          <w:lang w:val="cs-CZ"/>
        </w:rPr>
      </w:pPr>
      <w:r w:rsidRPr="00C07615">
        <w:rPr>
          <w:rFonts w:cstheme="minorHAnsi"/>
          <w:sz w:val="24"/>
          <w:szCs w:val="24"/>
          <w:u w:val="single"/>
          <w:lang w:val="cs-CZ"/>
        </w:rPr>
        <w:t>Předmět dodatku:</w:t>
      </w:r>
      <w:r w:rsidR="0070164C">
        <w:rPr>
          <w:rFonts w:cstheme="minorHAnsi"/>
          <w:sz w:val="24"/>
          <w:szCs w:val="24"/>
          <w:lang w:val="cs-CZ"/>
        </w:rPr>
        <w:t xml:space="preserve"> zapůjčení a provoz SIM karty do GSM modulu</w:t>
      </w:r>
    </w:p>
    <w:p w:rsidR="009C6701" w:rsidRDefault="009C6701" w:rsidP="009C6701">
      <w:pPr>
        <w:ind w:left="2832" w:hanging="2832"/>
        <w:jc w:val="both"/>
        <w:rPr>
          <w:rFonts w:cstheme="minorHAnsi"/>
          <w:sz w:val="24"/>
          <w:szCs w:val="24"/>
          <w:lang w:val="cs-CZ"/>
        </w:rPr>
      </w:pPr>
    </w:p>
    <w:p w:rsidR="0070164C" w:rsidRDefault="0070164C" w:rsidP="00CA5DCB">
      <w:pPr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Na základě dohody smluvních stran dochází k zapůjčení SIM karty do modulu GSM. </w:t>
      </w:r>
    </w:p>
    <w:p w:rsidR="009C6701" w:rsidRDefault="0070164C" w:rsidP="00CA5DCB">
      <w:pPr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Měsíční platba za rozsah servisních služeb bude navýšena o </w:t>
      </w:r>
      <w:r w:rsidR="00B968E7">
        <w:rPr>
          <w:rFonts w:cstheme="minorHAnsi"/>
          <w:b/>
          <w:sz w:val="24"/>
          <w:szCs w:val="24"/>
          <w:lang w:val="cs-CZ"/>
        </w:rPr>
        <w:t>1</w:t>
      </w:r>
      <w:r w:rsidR="007C0318">
        <w:rPr>
          <w:rFonts w:cstheme="minorHAnsi"/>
          <w:b/>
          <w:sz w:val="24"/>
          <w:szCs w:val="24"/>
          <w:lang w:val="cs-CZ"/>
        </w:rPr>
        <w:t>50</w:t>
      </w:r>
      <w:r>
        <w:rPr>
          <w:rFonts w:cstheme="minorHAnsi"/>
          <w:b/>
          <w:sz w:val="24"/>
          <w:szCs w:val="24"/>
          <w:lang w:val="cs-CZ"/>
        </w:rPr>
        <w:t xml:space="preserve"> Kč bez DPH / měsíc.</w:t>
      </w:r>
    </w:p>
    <w:p w:rsidR="007C0318" w:rsidRDefault="007C0318" w:rsidP="00CA5DCB">
      <w:pPr>
        <w:rPr>
          <w:rFonts w:cstheme="minorHAnsi"/>
          <w:b/>
          <w:sz w:val="24"/>
          <w:szCs w:val="24"/>
          <w:lang w:val="cs-CZ"/>
        </w:rPr>
      </w:pPr>
    </w:p>
    <w:p w:rsidR="007C0318" w:rsidRDefault="007C0318" w:rsidP="00CA5DCB">
      <w:pPr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 xml:space="preserve">Platné pro výtah číslo  - </w:t>
      </w:r>
      <w:r w:rsidR="00AC3FB7">
        <w:rPr>
          <w:rFonts w:cstheme="minorHAnsi"/>
          <w:b/>
          <w:sz w:val="24"/>
          <w:szCs w:val="24"/>
          <w:lang w:val="cs-CZ"/>
        </w:rPr>
        <w:t>10505185</w:t>
      </w:r>
    </w:p>
    <w:p w:rsidR="00C07615" w:rsidRDefault="00C07615" w:rsidP="00CA5DCB">
      <w:pPr>
        <w:rPr>
          <w:rFonts w:cstheme="minorHAnsi"/>
          <w:b/>
          <w:sz w:val="24"/>
          <w:szCs w:val="24"/>
          <w:lang w:val="cs-CZ"/>
        </w:rPr>
      </w:pP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     Tento dodatek nabýv</w:t>
      </w:r>
      <w:r w:rsidR="000D1276">
        <w:rPr>
          <w:rFonts w:cstheme="minorHAnsi"/>
          <w:sz w:val="24"/>
          <w:szCs w:val="24"/>
          <w:lang w:val="cs-CZ"/>
        </w:rPr>
        <w:t>á platnosti a účinnosti dne 01</w:t>
      </w:r>
      <w:r w:rsidR="0070164C">
        <w:rPr>
          <w:rFonts w:cstheme="minorHAnsi"/>
          <w:sz w:val="24"/>
          <w:szCs w:val="24"/>
          <w:lang w:val="cs-CZ"/>
        </w:rPr>
        <w:t xml:space="preserve">. </w:t>
      </w:r>
      <w:r w:rsidR="00B968E7">
        <w:rPr>
          <w:rFonts w:cstheme="minorHAnsi"/>
          <w:sz w:val="24"/>
          <w:szCs w:val="24"/>
          <w:lang w:val="cs-CZ"/>
        </w:rPr>
        <w:t>01</w:t>
      </w:r>
      <w:r w:rsidR="0070164C">
        <w:rPr>
          <w:rFonts w:cstheme="minorHAnsi"/>
          <w:sz w:val="24"/>
          <w:szCs w:val="24"/>
          <w:lang w:val="cs-CZ"/>
        </w:rPr>
        <w:t>. 20</w:t>
      </w:r>
      <w:r w:rsidR="00B968E7">
        <w:rPr>
          <w:rFonts w:cstheme="minorHAnsi"/>
          <w:sz w:val="24"/>
          <w:szCs w:val="24"/>
          <w:lang w:val="cs-CZ"/>
        </w:rPr>
        <w:t>20</w:t>
      </w:r>
      <w:r w:rsidR="0070164C">
        <w:rPr>
          <w:rFonts w:cstheme="minorHAnsi"/>
          <w:sz w:val="24"/>
          <w:szCs w:val="24"/>
          <w:lang w:val="cs-CZ"/>
        </w:rPr>
        <w:t>. Je proveden ve 3 v</w:t>
      </w:r>
      <w:r>
        <w:rPr>
          <w:rFonts w:cstheme="minorHAnsi"/>
          <w:sz w:val="24"/>
          <w:szCs w:val="24"/>
          <w:lang w:val="cs-CZ"/>
        </w:rPr>
        <w:t xml:space="preserve">yhotoveních, z nichž </w:t>
      </w:r>
      <w:r w:rsidR="0070164C">
        <w:rPr>
          <w:rFonts w:cstheme="minorHAnsi"/>
          <w:sz w:val="24"/>
          <w:szCs w:val="24"/>
          <w:lang w:val="cs-CZ"/>
        </w:rPr>
        <w:t>1 obdrží Objednatel a 2</w:t>
      </w:r>
      <w:r>
        <w:rPr>
          <w:rFonts w:cstheme="minorHAnsi"/>
          <w:sz w:val="24"/>
          <w:szCs w:val="24"/>
          <w:lang w:val="cs-CZ"/>
        </w:rPr>
        <w:t xml:space="preserve"> Zhotovitel.</w:t>
      </w: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     Veškerá vyhotovení, která budou podepsána oběma smluvními stranami, mají právní účinky originálu.</w:t>
      </w: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     Smluvní strany shodně prohlašují, že rozumí obsahu tohoto dodatku a jsou s ním srozuměny, že dodatek je projevem jejich svobodné a pravé vůle, nebyl uzavřen v tísni či za nápadně nevýhodných podmínek.</w:t>
      </w: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</w:p>
    <w:p w:rsidR="00C07615" w:rsidRDefault="0070164C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V</w:t>
      </w:r>
      <w:r w:rsidR="00EC37FC">
        <w:rPr>
          <w:rFonts w:cstheme="minorHAnsi"/>
          <w:sz w:val="24"/>
          <w:szCs w:val="24"/>
          <w:lang w:val="cs-CZ"/>
        </w:rPr>
        <w:t> </w:t>
      </w:r>
      <w:r w:rsidR="00AC3FB7">
        <w:rPr>
          <w:rFonts w:cstheme="minorHAnsi"/>
          <w:sz w:val="24"/>
          <w:szCs w:val="24"/>
          <w:lang w:val="cs-CZ"/>
        </w:rPr>
        <w:t>Aši</w:t>
      </w:r>
      <w:r w:rsidR="000D1276">
        <w:rPr>
          <w:rFonts w:cstheme="minorHAnsi"/>
          <w:sz w:val="24"/>
          <w:szCs w:val="24"/>
          <w:lang w:val="cs-CZ"/>
        </w:rPr>
        <w:t>………</w:t>
      </w:r>
      <w:proofErr w:type="gramStart"/>
      <w:r w:rsidR="000D1276">
        <w:rPr>
          <w:rFonts w:cstheme="minorHAnsi"/>
          <w:sz w:val="24"/>
          <w:szCs w:val="24"/>
          <w:lang w:val="cs-CZ"/>
        </w:rPr>
        <w:t>….2019</w:t>
      </w:r>
      <w:proofErr w:type="gramEnd"/>
      <w:r w:rsidR="00C07615">
        <w:rPr>
          <w:rFonts w:cstheme="minorHAnsi"/>
          <w:sz w:val="24"/>
          <w:szCs w:val="24"/>
          <w:lang w:val="cs-CZ"/>
        </w:rPr>
        <w:t xml:space="preserve">                 </w:t>
      </w:r>
      <w:r w:rsidR="007C0318">
        <w:rPr>
          <w:rFonts w:cstheme="minorHAnsi"/>
          <w:sz w:val="24"/>
          <w:szCs w:val="24"/>
          <w:lang w:val="cs-CZ"/>
        </w:rPr>
        <w:t xml:space="preserve">          </w:t>
      </w:r>
      <w:r>
        <w:rPr>
          <w:rFonts w:cstheme="minorHAnsi"/>
          <w:sz w:val="24"/>
          <w:szCs w:val="24"/>
          <w:lang w:val="cs-CZ"/>
        </w:rPr>
        <w:t xml:space="preserve">V Karlových </w:t>
      </w:r>
      <w:r w:rsidR="000D1276">
        <w:rPr>
          <w:rFonts w:cstheme="minorHAnsi"/>
          <w:sz w:val="24"/>
          <w:szCs w:val="24"/>
          <w:lang w:val="cs-CZ"/>
        </w:rPr>
        <w:t>Varech dne…………….2019</w:t>
      </w: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</w:p>
    <w:p w:rsidR="00C07615" w:rsidRDefault="00C07615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……………………………………………             ……………………………………………</w:t>
      </w:r>
    </w:p>
    <w:p w:rsidR="00C07615" w:rsidRDefault="00213F30" w:rsidP="00CA5DCB">
      <w:pPr>
        <w:rPr>
          <w:rFonts w:cstheme="minorHAnsi"/>
          <w:sz w:val="24"/>
          <w:szCs w:val="24"/>
          <w:lang w:val="cs-CZ"/>
        </w:rPr>
      </w:pPr>
      <w:r w:rsidRPr="00213F30">
        <w:rPr>
          <w:rFonts w:eastAsia="Times New Roman" w:cstheme="minorHAnsi"/>
          <w:sz w:val="24"/>
          <w:szCs w:val="24"/>
          <w:lang w:val="cs-CZ" w:eastAsia="cs-CZ"/>
        </w:rPr>
        <w:t xml:space="preserve">Knihovna, Muzeum a </w:t>
      </w:r>
      <w:proofErr w:type="gramStart"/>
      <w:r w:rsidRPr="00213F30">
        <w:rPr>
          <w:rFonts w:eastAsia="Times New Roman" w:cstheme="minorHAnsi"/>
          <w:sz w:val="24"/>
          <w:szCs w:val="24"/>
          <w:lang w:val="cs-CZ" w:eastAsia="cs-CZ"/>
        </w:rPr>
        <w:t xml:space="preserve">Informační </w:t>
      </w:r>
      <w:r>
        <w:rPr>
          <w:rFonts w:eastAsia="Times New Roman" w:cstheme="minorHAnsi"/>
          <w:sz w:val="24"/>
          <w:szCs w:val="24"/>
          <w:lang w:val="cs-CZ" w:eastAsia="cs-CZ"/>
        </w:rPr>
        <w:t xml:space="preserve">                      </w:t>
      </w:r>
      <w:r w:rsidR="00C07615">
        <w:rPr>
          <w:rFonts w:cstheme="minorHAnsi"/>
          <w:sz w:val="24"/>
          <w:szCs w:val="24"/>
          <w:lang w:val="cs-CZ"/>
        </w:rPr>
        <w:t>Schindler</w:t>
      </w:r>
      <w:proofErr w:type="gramEnd"/>
      <w:r w:rsidR="00C07615">
        <w:rPr>
          <w:rFonts w:cstheme="minorHAnsi"/>
          <w:sz w:val="24"/>
          <w:szCs w:val="24"/>
          <w:lang w:val="cs-CZ"/>
        </w:rPr>
        <w:t xml:space="preserve"> CZ, a. s.</w:t>
      </w:r>
    </w:p>
    <w:p w:rsidR="00C07615" w:rsidRPr="00513136" w:rsidRDefault="00213F30" w:rsidP="0089795F">
      <w:pPr>
        <w:ind w:left="2832" w:hanging="2832"/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Centrum Aš, příspěvková organizace</w:t>
      </w:r>
      <w:r w:rsidR="00082A71">
        <w:rPr>
          <w:rFonts w:cstheme="minorHAnsi"/>
          <w:sz w:val="24"/>
          <w:szCs w:val="24"/>
          <w:lang w:val="cs-CZ"/>
        </w:rPr>
        <w:t xml:space="preserve">                </w:t>
      </w:r>
      <w:proofErr w:type="spellStart"/>
      <w:r w:rsidR="006E73E9">
        <w:rPr>
          <w:rFonts w:cstheme="minorHAnsi"/>
          <w:sz w:val="24"/>
          <w:szCs w:val="24"/>
          <w:lang w:val="cs-CZ"/>
        </w:rPr>
        <w:t>xxxxxxxxxxxxxxxx</w:t>
      </w:r>
      <w:proofErr w:type="spellEnd"/>
      <w:r w:rsidR="00C07615">
        <w:rPr>
          <w:rFonts w:cstheme="minorHAnsi"/>
          <w:sz w:val="24"/>
          <w:szCs w:val="24"/>
          <w:lang w:val="cs-CZ"/>
        </w:rPr>
        <w:t xml:space="preserve"> - Vedoucí odd. </w:t>
      </w:r>
      <w:proofErr w:type="spellStart"/>
      <w:proofErr w:type="gramStart"/>
      <w:r w:rsidR="00C07615">
        <w:rPr>
          <w:rFonts w:cstheme="minorHAnsi"/>
          <w:sz w:val="24"/>
          <w:szCs w:val="24"/>
          <w:lang w:val="cs-CZ"/>
        </w:rPr>
        <w:t>admin</w:t>
      </w:r>
      <w:proofErr w:type="spellEnd"/>
      <w:proofErr w:type="gramEnd"/>
      <w:r w:rsidR="00C07615">
        <w:rPr>
          <w:rFonts w:cstheme="minorHAnsi"/>
          <w:sz w:val="24"/>
          <w:szCs w:val="24"/>
          <w:lang w:val="cs-CZ"/>
        </w:rPr>
        <w:t xml:space="preserve">. </w:t>
      </w:r>
    </w:p>
    <w:p w:rsidR="00C07615" w:rsidRDefault="0089795F" w:rsidP="00CA5DCB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                                  </w:t>
      </w:r>
      <w:r w:rsidR="00C07615">
        <w:rPr>
          <w:rFonts w:cstheme="minorHAnsi"/>
          <w:sz w:val="24"/>
          <w:szCs w:val="24"/>
          <w:lang w:val="cs-CZ"/>
        </w:rPr>
        <w:t xml:space="preserve">                                         podpory NI/MOD/EI ČR &amp; SR                                                                                            </w:t>
      </w:r>
    </w:p>
    <w:p w:rsidR="00C07615" w:rsidRPr="00C07615" w:rsidRDefault="00C07615" w:rsidP="00CA5DCB">
      <w:r>
        <w:rPr>
          <w:rFonts w:cstheme="minorHAnsi"/>
          <w:sz w:val="24"/>
          <w:szCs w:val="24"/>
          <w:lang w:val="cs-CZ"/>
        </w:rPr>
        <w:t xml:space="preserve">                                                                         </w:t>
      </w:r>
      <w:r w:rsidR="0089795F">
        <w:rPr>
          <w:rFonts w:cstheme="minorHAnsi"/>
          <w:sz w:val="24"/>
          <w:szCs w:val="24"/>
          <w:lang w:val="cs-CZ"/>
        </w:rPr>
        <w:t xml:space="preserve">  </w:t>
      </w:r>
      <w:r w:rsidR="006E73E9">
        <w:rPr>
          <w:rFonts w:cstheme="minorHAnsi"/>
          <w:sz w:val="24"/>
          <w:szCs w:val="24"/>
          <w:lang w:val="cs-CZ"/>
        </w:rPr>
        <w:t>xxxxxxxxxxx</w:t>
      </w:r>
      <w:r>
        <w:rPr>
          <w:rFonts w:cstheme="minorHAnsi"/>
          <w:sz w:val="24"/>
          <w:szCs w:val="24"/>
          <w:lang w:val="cs-CZ"/>
        </w:rPr>
        <w:t xml:space="preserve"> – Oblastní ředitel regionu západ</w:t>
      </w:r>
    </w:p>
    <w:sectPr w:rsidR="00C07615" w:rsidRPr="00C07615" w:rsidSect="00C07615">
      <w:pgSz w:w="11906" w:h="16838"/>
      <w:pgMar w:top="851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AC" w:rsidRDefault="008D76AC" w:rsidP="00213F30">
      <w:r>
        <w:separator/>
      </w:r>
    </w:p>
  </w:endnote>
  <w:endnote w:type="continuationSeparator" w:id="0">
    <w:p w:rsidR="008D76AC" w:rsidRDefault="008D76AC" w:rsidP="0021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AC" w:rsidRDefault="008D76AC" w:rsidP="00213F30">
      <w:r>
        <w:separator/>
      </w:r>
    </w:p>
  </w:footnote>
  <w:footnote w:type="continuationSeparator" w:id="0">
    <w:p w:rsidR="008D76AC" w:rsidRDefault="008D76AC" w:rsidP="0021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01"/>
    <w:rsid w:val="00067B9E"/>
    <w:rsid w:val="00082A71"/>
    <w:rsid w:val="000D1276"/>
    <w:rsid w:val="00164197"/>
    <w:rsid w:val="001C00DC"/>
    <w:rsid w:val="00213F30"/>
    <w:rsid w:val="00283BC7"/>
    <w:rsid w:val="004259FC"/>
    <w:rsid w:val="00573C6B"/>
    <w:rsid w:val="006E73E9"/>
    <w:rsid w:val="0070164C"/>
    <w:rsid w:val="007B0ECE"/>
    <w:rsid w:val="007C0318"/>
    <w:rsid w:val="00844435"/>
    <w:rsid w:val="0089795F"/>
    <w:rsid w:val="008D76AC"/>
    <w:rsid w:val="009C6701"/>
    <w:rsid w:val="00AC3FB7"/>
    <w:rsid w:val="00B968E7"/>
    <w:rsid w:val="00C07615"/>
    <w:rsid w:val="00CA5DCB"/>
    <w:rsid w:val="00D91640"/>
    <w:rsid w:val="00E05CB2"/>
    <w:rsid w:val="00E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p201">
    <w:name w:val="sc_p2_01"/>
    <w:basedOn w:val="Normln"/>
    <w:rsid w:val="009C6701"/>
    <w:pPr>
      <w:tabs>
        <w:tab w:val="left" w:pos="1440"/>
        <w:tab w:val="left" w:pos="2340"/>
      </w:tabs>
      <w:overflowPunct w:val="0"/>
      <w:autoSpaceDE w:val="0"/>
      <w:autoSpaceDN w:val="0"/>
      <w:adjustRightInd w:val="0"/>
      <w:spacing w:after="600"/>
      <w:textAlignment w:val="baseline"/>
    </w:pPr>
    <w:rPr>
      <w:rFonts w:ascii="Arial" w:eastAsia="Times New Roman" w:hAnsi="Arial" w:cs="Times New Roman"/>
      <w:sz w:val="32"/>
      <w:szCs w:val="20"/>
      <w:lang w:eastAsia="cs-CZ"/>
    </w:rPr>
  </w:style>
  <w:style w:type="paragraph" w:customStyle="1" w:styleId="scp2tab">
    <w:name w:val="sc_p2_tab"/>
    <w:basedOn w:val="Normln"/>
    <w:rsid w:val="009C6701"/>
    <w:pPr>
      <w:tabs>
        <w:tab w:val="left" w:pos="3969"/>
      </w:tabs>
      <w:overflowPunct w:val="0"/>
      <w:autoSpaceDE w:val="0"/>
      <w:autoSpaceDN w:val="0"/>
      <w:adjustRightInd w:val="0"/>
      <w:ind w:left="3969" w:hanging="3969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customStyle="1" w:styleId="scp105">
    <w:name w:val="sc_p1_05"/>
    <w:basedOn w:val="Normln"/>
    <w:rsid w:val="009C6701"/>
    <w:pPr>
      <w:tabs>
        <w:tab w:val="left" w:pos="1797"/>
        <w:tab w:val="left" w:pos="2138"/>
      </w:tabs>
      <w:overflowPunct w:val="0"/>
      <w:autoSpaceDE w:val="0"/>
      <w:autoSpaceDN w:val="0"/>
      <w:adjustRightInd w:val="0"/>
      <w:ind w:left="2138" w:hanging="360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p201">
    <w:name w:val="sc_p2_01"/>
    <w:basedOn w:val="Normln"/>
    <w:rsid w:val="009C6701"/>
    <w:pPr>
      <w:tabs>
        <w:tab w:val="left" w:pos="1440"/>
        <w:tab w:val="left" w:pos="2340"/>
      </w:tabs>
      <w:overflowPunct w:val="0"/>
      <w:autoSpaceDE w:val="0"/>
      <w:autoSpaceDN w:val="0"/>
      <w:adjustRightInd w:val="0"/>
      <w:spacing w:after="600"/>
      <w:textAlignment w:val="baseline"/>
    </w:pPr>
    <w:rPr>
      <w:rFonts w:ascii="Arial" w:eastAsia="Times New Roman" w:hAnsi="Arial" w:cs="Times New Roman"/>
      <w:sz w:val="32"/>
      <w:szCs w:val="20"/>
      <w:lang w:eastAsia="cs-CZ"/>
    </w:rPr>
  </w:style>
  <w:style w:type="paragraph" w:customStyle="1" w:styleId="scp2tab">
    <w:name w:val="sc_p2_tab"/>
    <w:basedOn w:val="Normln"/>
    <w:rsid w:val="009C6701"/>
    <w:pPr>
      <w:tabs>
        <w:tab w:val="left" w:pos="3969"/>
      </w:tabs>
      <w:overflowPunct w:val="0"/>
      <w:autoSpaceDE w:val="0"/>
      <w:autoSpaceDN w:val="0"/>
      <w:adjustRightInd w:val="0"/>
      <w:ind w:left="3969" w:hanging="3969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customStyle="1" w:styleId="scp105">
    <w:name w:val="sc_p1_05"/>
    <w:basedOn w:val="Normln"/>
    <w:rsid w:val="009C6701"/>
    <w:pPr>
      <w:tabs>
        <w:tab w:val="left" w:pos="1797"/>
        <w:tab w:val="left" w:pos="2138"/>
      </w:tabs>
      <w:overflowPunct w:val="0"/>
      <w:autoSpaceDE w:val="0"/>
      <w:autoSpaceDN w:val="0"/>
      <w:adjustRightInd w:val="0"/>
      <w:ind w:left="2138" w:hanging="360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0654-15EA-419F-A82F-4B4B96CC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Stýblo</dc:creator>
  <cp:lastModifiedBy>Účetní</cp:lastModifiedBy>
  <cp:revision>2</cp:revision>
  <dcterms:created xsi:type="dcterms:W3CDTF">2023-04-18T09:01:00Z</dcterms:created>
  <dcterms:modified xsi:type="dcterms:W3CDTF">2023-04-18T09:01:00Z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20d8c0-0771-451f-966c-6b0de5568634_Enabled">
    <vt:lpwstr>True</vt:lpwstr>
  </property>
  <property fmtid="{D5CDD505-2E9C-101B-9397-08002B2CF9AE}" pid="3" name="MSIP_Label_7e20d8c0-0771-451f-966c-6b0de5568634_SiteId">
    <vt:lpwstr>aa06dce7-99d7-403b-8a08-0c5f50471e64</vt:lpwstr>
  </property>
  <property fmtid="{D5CDD505-2E9C-101B-9397-08002B2CF9AE}" pid="4" name="MSIP_Label_7e20d8c0-0771-451f-966c-6b0de5568634_Owner">
    <vt:lpwstr>jan.styblo@schindler.com</vt:lpwstr>
  </property>
  <property fmtid="{D5CDD505-2E9C-101B-9397-08002B2CF9AE}" pid="5" name="MSIP_Label_7e20d8c0-0771-451f-966c-6b0de5568634_SetDate">
    <vt:lpwstr>2020-01-30T13:39:02.4542378Z</vt:lpwstr>
  </property>
  <property fmtid="{D5CDD505-2E9C-101B-9397-08002B2CF9AE}" pid="6" name="MSIP_Label_7e20d8c0-0771-451f-966c-6b0de5568634_Name">
    <vt:lpwstr>Internal Use Only</vt:lpwstr>
  </property>
  <property fmtid="{D5CDD505-2E9C-101B-9397-08002B2CF9AE}" pid="7" name="MSIP_Label_7e20d8c0-0771-451f-966c-6b0de5568634_Application">
    <vt:lpwstr>Microsoft Azure Information Protection</vt:lpwstr>
  </property>
  <property fmtid="{D5CDD505-2E9C-101B-9397-08002B2CF9AE}" pid="8" name="MSIP_Label_7e20d8c0-0771-451f-966c-6b0de5568634_ActionId">
    <vt:lpwstr>339a136e-d998-486c-965d-a42c7846f62f</vt:lpwstr>
  </property>
  <property fmtid="{D5CDD505-2E9C-101B-9397-08002B2CF9AE}" pid="9" name="MSIP_Label_7e20d8c0-0771-451f-966c-6b0de5568634_Extended_MSFT_Method">
    <vt:lpwstr>Automatic</vt:lpwstr>
  </property>
  <property fmtid="{D5CDD505-2E9C-101B-9397-08002B2CF9AE}" pid="10" name="MSIP_Label_1dc4716b-92d5-4aa9-93a8-2ed8b74a3ef4_Enabled">
    <vt:lpwstr>True</vt:lpwstr>
  </property>
  <property fmtid="{D5CDD505-2E9C-101B-9397-08002B2CF9AE}" pid="11" name="MSIP_Label_1dc4716b-92d5-4aa9-93a8-2ed8b74a3ef4_SiteId">
    <vt:lpwstr>aa06dce7-99d7-403b-8a08-0c5f50471e64</vt:lpwstr>
  </property>
  <property fmtid="{D5CDD505-2E9C-101B-9397-08002B2CF9AE}" pid="12" name="MSIP_Label_1dc4716b-92d5-4aa9-93a8-2ed8b74a3ef4_Owner">
    <vt:lpwstr>jan.styblo@schindler.com</vt:lpwstr>
  </property>
  <property fmtid="{D5CDD505-2E9C-101B-9397-08002B2CF9AE}" pid="13" name="MSIP_Label_1dc4716b-92d5-4aa9-93a8-2ed8b74a3ef4_SetDate">
    <vt:lpwstr>2020-01-30T13:39:02.4542378Z</vt:lpwstr>
  </property>
  <property fmtid="{D5CDD505-2E9C-101B-9397-08002B2CF9AE}" pid="14" name="MSIP_Label_1dc4716b-92d5-4aa9-93a8-2ed8b74a3ef4_Name">
    <vt:lpwstr>Sharing with no encryption</vt:lpwstr>
  </property>
  <property fmtid="{D5CDD505-2E9C-101B-9397-08002B2CF9AE}" pid="15" name="MSIP_Label_1dc4716b-92d5-4aa9-93a8-2ed8b74a3ef4_Application">
    <vt:lpwstr>Microsoft Azure Information Protection</vt:lpwstr>
  </property>
  <property fmtid="{D5CDD505-2E9C-101B-9397-08002B2CF9AE}" pid="16" name="MSIP_Label_1dc4716b-92d5-4aa9-93a8-2ed8b74a3ef4_ActionId">
    <vt:lpwstr>339a136e-d998-486c-965d-a42c7846f62f</vt:lpwstr>
  </property>
  <property fmtid="{D5CDD505-2E9C-101B-9397-08002B2CF9AE}" pid="17" name="MSIP_Label_1dc4716b-92d5-4aa9-93a8-2ed8b74a3ef4_Parent">
    <vt:lpwstr>7e20d8c0-0771-451f-966c-6b0de5568634</vt:lpwstr>
  </property>
  <property fmtid="{D5CDD505-2E9C-101B-9397-08002B2CF9AE}" pid="18" name="MSIP_Label_1dc4716b-92d5-4aa9-93a8-2ed8b74a3ef4_Extended_MSFT_Method">
    <vt:lpwstr>Automatic</vt:lpwstr>
  </property>
  <property fmtid="{D5CDD505-2E9C-101B-9397-08002B2CF9AE}" pid="19" name="Sensitivity">
    <vt:lpwstr>Internal Use Only Sharing with no encryption</vt:lpwstr>
  </property>
</Properties>
</file>