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C5" w:rsidRPr="00BA5591" w:rsidRDefault="00AD76DB" w:rsidP="00647BC5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591">
        <w:rPr>
          <w:rFonts w:ascii="Times New Roman" w:hAnsi="Times New Roman" w:cs="Times New Roman"/>
          <w:b/>
          <w:bCs/>
          <w:sz w:val="28"/>
          <w:szCs w:val="28"/>
        </w:rPr>
        <w:t>Dohoda</w:t>
      </w:r>
      <w:r w:rsidR="0071664A" w:rsidRPr="00BA5591">
        <w:rPr>
          <w:rFonts w:ascii="Times New Roman" w:hAnsi="Times New Roman" w:cs="Times New Roman"/>
          <w:b/>
          <w:bCs/>
          <w:sz w:val="28"/>
          <w:szCs w:val="28"/>
        </w:rPr>
        <w:t xml:space="preserve">  o převzetí  majetko</w:t>
      </w:r>
      <w:r w:rsidR="0071664A" w:rsidRPr="00DE4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vé</w:t>
      </w:r>
      <w:r w:rsidR="00313715" w:rsidRPr="00DE4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ho </w:t>
      </w:r>
      <w:r w:rsidR="0071664A" w:rsidRPr="00BA5591">
        <w:rPr>
          <w:rFonts w:ascii="Times New Roman" w:hAnsi="Times New Roman" w:cs="Times New Roman"/>
          <w:b/>
          <w:bCs/>
          <w:sz w:val="28"/>
          <w:szCs w:val="28"/>
        </w:rPr>
        <w:t>prospěchu</w:t>
      </w:r>
      <w:r w:rsidRPr="00BA5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7C1" w:rsidRPr="00BA5591" w:rsidRDefault="00010E3F" w:rsidP="00010E3F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59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647BC5" w:rsidRPr="00BA5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64A" w:rsidRPr="00BA5591" w:rsidRDefault="00647BC5" w:rsidP="00010E3F">
      <w:pPr>
        <w:pStyle w:val="Odstavecseseznamem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b/>
          <w:bCs/>
          <w:sz w:val="28"/>
          <w:szCs w:val="28"/>
        </w:rPr>
        <w:t>započtení pohledávek dle zákona č. 89/2012 Sb.</w:t>
      </w:r>
    </w:p>
    <w:p w:rsidR="0071664A" w:rsidRPr="00BA5591" w:rsidRDefault="0071664A" w:rsidP="0071664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1664A" w:rsidRPr="00396D0C" w:rsidRDefault="0071664A" w:rsidP="0071664A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2"/>
          <w:lang w:eastAsia="cs-CZ"/>
        </w:rPr>
      </w:pPr>
      <w:r w:rsidRPr="00396D0C">
        <w:rPr>
          <w:rFonts w:ascii="Times New Roman" w:hAnsi="Times New Roman" w:cs="Times New Roman"/>
          <w:b/>
          <w:bCs/>
          <w:sz w:val="22"/>
          <w:lang w:eastAsia="cs-CZ"/>
        </w:rPr>
        <w:t>Město Kutná Hora</w:t>
      </w:r>
    </w:p>
    <w:p w:rsidR="0071664A" w:rsidRPr="00396D0C" w:rsidRDefault="0071664A" w:rsidP="0071664A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2"/>
          <w:lang w:eastAsia="cs-CZ"/>
        </w:rPr>
      </w:pPr>
      <w:r w:rsidRPr="00396D0C">
        <w:rPr>
          <w:rFonts w:ascii="Times New Roman" w:hAnsi="Times New Roman" w:cs="Times New Roman"/>
          <w:sz w:val="22"/>
          <w:lang w:eastAsia="cs-CZ"/>
        </w:rPr>
        <w:t>IČ:         </w:t>
      </w:r>
      <w:r w:rsidR="00092B3E" w:rsidRPr="00396D0C">
        <w:rPr>
          <w:rFonts w:ascii="Times New Roman" w:hAnsi="Times New Roman" w:cs="Times New Roman"/>
          <w:sz w:val="22"/>
          <w:lang w:eastAsia="cs-CZ"/>
        </w:rPr>
        <w:t>                              </w:t>
      </w:r>
      <w:r w:rsidRPr="00396D0C">
        <w:rPr>
          <w:rFonts w:ascii="Times New Roman" w:hAnsi="Times New Roman" w:cs="Times New Roman"/>
          <w:sz w:val="22"/>
          <w:lang w:eastAsia="cs-CZ"/>
        </w:rPr>
        <w:t>00236195</w:t>
      </w:r>
    </w:p>
    <w:p w:rsidR="0071664A" w:rsidRPr="00396D0C" w:rsidRDefault="0071664A" w:rsidP="0071664A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2"/>
          <w:lang w:eastAsia="cs-CZ"/>
        </w:rPr>
      </w:pPr>
      <w:r w:rsidRPr="00396D0C">
        <w:rPr>
          <w:rFonts w:ascii="Times New Roman" w:hAnsi="Times New Roman" w:cs="Times New Roman"/>
          <w:sz w:val="22"/>
          <w:lang w:eastAsia="cs-CZ"/>
        </w:rPr>
        <w:t>se sídlem:                            Havlíčkovo náměstí 552</w:t>
      </w:r>
      <w:r w:rsidR="003503FF" w:rsidRPr="00396D0C">
        <w:rPr>
          <w:rFonts w:ascii="Times New Roman" w:hAnsi="Times New Roman" w:cs="Times New Roman"/>
          <w:sz w:val="22"/>
          <w:lang w:eastAsia="cs-CZ"/>
        </w:rPr>
        <w:t>/1, 284 01 Kutná Hora</w:t>
      </w:r>
    </w:p>
    <w:p w:rsidR="0071664A" w:rsidRPr="00396D0C" w:rsidRDefault="0071664A" w:rsidP="0071664A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2"/>
          <w:lang w:eastAsia="cs-CZ"/>
        </w:rPr>
      </w:pPr>
      <w:r w:rsidRPr="00396D0C">
        <w:rPr>
          <w:rFonts w:ascii="Times New Roman" w:hAnsi="Times New Roman" w:cs="Times New Roman"/>
          <w:sz w:val="22"/>
          <w:lang w:eastAsia="cs-CZ"/>
        </w:rPr>
        <w:t xml:space="preserve">zastoupené:                         Mgr. Lukášem Seifertem, starostou města </w:t>
      </w:r>
    </w:p>
    <w:p w:rsidR="0071664A" w:rsidRPr="00396D0C" w:rsidRDefault="0071664A" w:rsidP="0071664A">
      <w:pPr>
        <w:rPr>
          <w:rFonts w:ascii="Times New Roman" w:hAnsi="Times New Roman" w:cs="Times New Roman"/>
          <w:b/>
          <w:sz w:val="22"/>
        </w:rPr>
      </w:pPr>
      <w:r w:rsidRPr="00396D0C">
        <w:rPr>
          <w:rFonts w:ascii="Times New Roman" w:hAnsi="Times New Roman" w:cs="Times New Roman"/>
          <w:sz w:val="22"/>
        </w:rPr>
        <w:t xml:space="preserve">dále též  </w:t>
      </w:r>
      <w:r w:rsidRPr="00396D0C">
        <w:rPr>
          <w:rFonts w:ascii="Times New Roman" w:hAnsi="Times New Roman" w:cs="Times New Roman"/>
          <w:b/>
          <w:sz w:val="22"/>
        </w:rPr>
        <w:t>„</w:t>
      </w:r>
      <w:r w:rsidR="00C16DB1" w:rsidRPr="00396D0C">
        <w:rPr>
          <w:rFonts w:ascii="Times New Roman" w:hAnsi="Times New Roman" w:cs="Times New Roman"/>
          <w:b/>
          <w:sz w:val="22"/>
        </w:rPr>
        <w:t>město</w:t>
      </w:r>
      <w:r w:rsidRPr="00396D0C">
        <w:rPr>
          <w:rFonts w:ascii="Times New Roman" w:hAnsi="Times New Roman" w:cs="Times New Roman"/>
          <w:b/>
          <w:sz w:val="22"/>
        </w:rPr>
        <w:t>“</w:t>
      </w:r>
    </w:p>
    <w:p w:rsidR="00341DBF" w:rsidRPr="00396D0C" w:rsidRDefault="00341DBF" w:rsidP="0071664A">
      <w:pPr>
        <w:rPr>
          <w:rFonts w:ascii="Times New Roman" w:hAnsi="Times New Roman" w:cs="Times New Roman"/>
          <w:b/>
          <w:sz w:val="22"/>
        </w:rPr>
      </w:pPr>
    </w:p>
    <w:p w:rsidR="0071664A" w:rsidRPr="00396D0C" w:rsidRDefault="0071664A" w:rsidP="0071664A">
      <w:pPr>
        <w:rPr>
          <w:rFonts w:ascii="Times New Roman" w:hAnsi="Times New Roman" w:cs="Times New Roman"/>
          <w:b/>
          <w:sz w:val="22"/>
        </w:rPr>
      </w:pPr>
      <w:r w:rsidRPr="00396D0C">
        <w:rPr>
          <w:rFonts w:ascii="Times New Roman" w:hAnsi="Times New Roman" w:cs="Times New Roman"/>
          <w:b/>
          <w:sz w:val="22"/>
        </w:rPr>
        <w:t>a</w:t>
      </w:r>
    </w:p>
    <w:p w:rsidR="00341DBF" w:rsidRPr="00396D0C" w:rsidRDefault="00341DBF" w:rsidP="0071664A">
      <w:pPr>
        <w:rPr>
          <w:rFonts w:ascii="Times New Roman" w:hAnsi="Times New Roman" w:cs="Times New Roman"/>
          <w:b/>
          <w:sz w:val="22"/>
        </w:rPr>
      </w:pPr>
    </w:p>
    <w:p w:rsidR="0071664A" w:rsidRPr="00396D0C" w:rsidRDefault="0071664A" w:rsidP="0071664A">
      <w:pPr>
        <w:rPr>
          <w:rFonts w:ascii="Times New Roman" w:hAnsi="Times New Roman" w:cs="Times New Roman"/>
          <w:b/>
          <w:bCs/>
          <w:sz w:val="22"/>
          <w:lang w:eastAsia="cs-CZ"/>
        </w:rPr>
      </w:pPr>
      <w:r w:rsidRPr="00396D0C">
        <w:rPr>
          <w:rFonts w:ascii="Times New Roman" w:hAnsi="Times New Roman" w:cs="Times New Roman"/>
          <w:b/>
          <w:bCs/>
          <w:sz w:val="22"/>
          <w:lang w:eastAsia="cs-CZ"/>
        </w:rPr>
        <w:t>Sparta Kutná Hora, z.s.</w:t>
      </w:r>
    </w:p>
    <w:p w:rsidR="0071664A" w:rsidRPr="00396D0C" w:rsidRDefault="0071664A" w:rsidP="0071664A">
      <w:pPr>
        <w:rPr>
          <w:rFonts w:ascii="Times New Roman" w:hAnsi="Times New Roman" w:cs="Times New Roman"/>
          <w:sz w:val="22"/>
        </w:rPr>
      </w:pPr>
      <w:r w:rsidRPr="00396D0C">
        <w:rPr>
          <w:rFonts w:ascii="Times New Roman" w:hAnsi="Times New Roman" w:cs="Times New Roman"/>
          <w:sz w:val="22"/>
          <w:lang w:eastAsia="cs-CZ"/>
        </w:rPr>
        <w:t xml:space="preserve">IČ:                                        70827427             </w:t>
      </w:r>
    </w:p>
    <w:p w:rsidR="0071664A" w:rsidRPr="00396D0C" w:rsidRDefault="0071664A" w:rsidP="0071664A">
      <w:pPr>
        <w:rPr>
          <w:rFonts w:ascii="Times New Roman" w:hAnsi="Times New Roman" w:cs="Times New Roman"/>
          <w:sz w:val="22"/>
          <w:lang w:eastAsia="cs-CZ"/>
        </w:rPr>
      </w:pPr>
      <w:r w:rsidRPr="00396D0C">
        <w:rPr>
          <w:rFonts w:ascii="Times New Roman" w:hAnsi="Times New Roman" w:cs="Times New Roman"/>
          <w:sz w:val="22"/>
          <w:lang w:eastAsia="cs-CZ"/>
        </w:rPr>
        <w:t xml:space="preserve">se sídlem                              U </w:t>
      </w:r>
      <w:proofErr w:type="spellStart"/>
      <w:r w:rsidRPr="00396D0C">
        <w:rPr>
          <w:rFonts w:ascii="Times New Roman" w:hAnsi="Times New Roman" w:cs="Times New Roman"/>
          <w:sz w:val="22"/>
          <w:lang w:eastAsia="cs-CZ"/>
        </w:rPr>
        <w:t>Lorce</w:t>
      </w:r>
      <w:proofErr w:type="spellEnd"/>
      <w:r w:rsidRPr="00396D0C">
        <w:rPr>
          <w:rFonts w:ascii="Times New Roman" w:hAnsi="Times New Roman" w:cs="Times New Roman"/>
          <w:sz w:val="22"/>
          <w:lang w:eastAsia="cs-CZ"/>
        </w:rPr>
        <w:t xml:space="preserve"> 57, 284 01 Kutná Hora </w:t>
      </w:r>
    </w:p>
    <w:p w:rsidR="0071664A" w:rsidRPr="00396D0C" w:rsidRDefault="00823D02" w:rsidP="0071664A">
      <w:pPr>
        <w:rPr>
          <w:rFonts w:ascii="Times New Roman" w:hAnsi="Times New Roman" w:cs="Times New Roman"/>
          <w:sz w:val="22"/>
          <w:lang w:eastAsia="cs-CZ"/>
        </w:rPr>
      </w:pPr>
      <w:r w:rsidRPr="00396D0C">
        <w:rPr>
          <w:rFonts w:ascii="Times New Roman" w:hAnsi="Times New Roman" w:cs="Times New Roman"/>
          <w:sz w:val="22"/>
          <w:lang w:eastAsia="cs-CZ"/>
        </w:rPr>
        <w:t>zastoupená:</w:t>
      </w:r>
      <w:r w:rsidR="0071664A" w:rsidRPr="00396D0C">
        <w:rPr>
          <w:rFonts w:ascii="Times New Roman" w:hAnsi="Times New Roman" w:cs="Times New Roman"/>
          <w:sz w:val="22"/>
          <w:lang w:eastAsia="cs-CZ"/>
        </w:rPr>
        <w:t>                          Zdeňkem Knapem</w:t>
      </w:r>
      <w:r w:rsidRPr="00396D0C">
        <w:rPr>
          <w:rFonts w:ascii="Times New Roman" w:hAnsi="Times New Roman" w:cs="Times New Roman"/>
          <w:sz w:val="22"/>
          <w:lang w:eastAsia="cs-CZ"/>
        </w:rPr>
        <w:t>, místopředsedou</w:t>
      </w:r>
      <w:r w:rsidR="00DE4F8A" w:rsidRPr="00396D0C">
        <w:rPr>
          <w:rFonts w:ascii="Times New Roman" w:hAnsi="Times New Roman" w:cs="Times New Roman"/>
          <w:sz w:val="22"/>
          <w:lang w:eastAsia="cs-CZ"/>
        </w:rPr>
        <w:t xml:space="preserve"> </w:t>
      </w:r>
    </w:p>
    <w:p w:rsidR="0071664A" w:rsidRPr="00396D0C" w:rsidRDefault="0071664A" w:rsidP="0071664A">
      <w:pPr>
        <w:rPr>
          <w:rFonts w:ascii="Times New Roman" w:hAnsi="Times New Roman" w:cs="Times New Roman"/>
          <w:b/>
          <w:sz w:val="22"/>
        </w:rPr>
      </w:pPr>
      <w:r w:rsidRPr="00396D0C">
        <w:rPr>
          <w:rFonts w:ascii="Times New Roman" w:hAnsi="Times New Roman" w:cs="Times New Roman"/>
          <w:sz w:val="22"/>
        </w:rPr>
        <w:t xml:space="preserve">dále též </w:t>
      </w:r>
      <w:r w:rsidRPr="00396D0C">
        <w:rPr>
          <w:rFonts w:ascii="Times New Roman" w:hAnsi="Times New Roman" w:cs="Times New Roman"/>
          <w:b/>
          <w:sz w:val="22"/>
        </w:rPr>
        <w:t>„</w:t>
      </w:r>
      <w:r w:rsidR="00C16DB1" w:rsidRPr="00396D0C">
        <w:rPr>
          <w:rFonts w:ascii="Times New Roman" w:hAnsi="Times New Roman" w:cs="Times New Roman"/>
          <w:b/>
          <w:sz w:val="22"/>
        </w:rPr>
        <w:t>Sparta</w:t>
      </w:r>
      <w:r w:rsidRPr="00396D0C">
        <w:rPr>
          <w:rFonts w:ascii="Times New Roman" w:hAnsi="Times New Roman" w:cs="Times New Roman"/>
          <w:b/>
          <w:sz w:val="22"/>
        </w:rPr>
        <w:t>“</w:t>
      </w:r>
    </w:p>
    <w:p w:rsidR="0071664A" w:rsidRPr="00396D0C" w:rsidRDefault="0071664A" w:rsidP="0071664A">
      <w:pPr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</w:p>
    <w:p w:rsidR="0072696F" w:rsidRPr="00396D0C" w:rsidRDefault="0072696F" w:rsidP="0072696F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I.</w:t>
      </w:r>
    </w:p>
    <w:p w:rsidR="0071664A" w:rsidRPr="00396D0C" w:rsidRDefault="0028603D" w:rsidP="00F2553F">
      <w:pPr>
        <w:jc w:val="both"/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Na základě S</w:t>
      </w:r>
      <w:r w:rsidR="0071664A" w:rsidRPr="00396D0C">
        <w:rPr>
          <w:rFonts w:ascii="Times New Roman" w:hAnsi="Times New Roman" w:cs="Times New Roman"/>
          <w:iCs/>
          <w:sz w:val="22"/>
        </w:rPr>
        <w:t>mlouv</w:t>
      </w:r>
      <w:r w:rsidR="002F7765" w:rsidRPr="00396D0C">
        <w:rPr>
          <w:rFonts w:ascii="Times New Roman" w:hAnsi="Times New Roman" w:cs="Times New Roman"/>
          <w:iCs/>
          <w:sz w:val="22"/>
        </w:rPr>
        <w:t>y</w:t>
      </w:r>
      <w:r w:rsidR="0072696F" w:rsidRPr="00396D0C">
        <w:rPr>
          <w:rFonts w:ascii="Times New Roman" w:hAnsi="Times New Roman" w:cs="Times New Roman"/>
          <w:iCs/>
          <w:sz w:val="22"/>
        </w:rPr>
        <w:t xml:space="preserve"> o výpůjčce</w:t>
      </w:r>
      <w:r w:rsidR="00AD76DB" w:rsidRPr="00396D0C">
        <w:rPr>
          <w:rFonts w:ascii="Times New Roman" w:hAnsi="Times New Roman" w:cs="Times New Roman"/>
          <w:iCs/>
          <w:sz w:val="22"/>
        </w:rPr>
        <w:t xml:space="preserve"> č. SoV-3/OSM/LEH/2021</w:t>
      </w:r>
      <w:r w:rsidRPr="00396D0C">
        <w:rPr>
          <w:rFonts w:ascii="Times New Roman" w:hAnsi="Times New Roman" w:cs="Times New Roman"/>
          <w:iCs/>
          <w:sz w:val="22"/>
        </w:rPr>
        <w:t xml:space="preserve"> dalo město Spartě do výpůjčky  fotbalové</w:t>
      </w:r>
      <w:r w:rsidR="00EE2208" w:rsidRPr="00396D0C">
        <w:rPr>
          <w:rFonts w:ascii="Times New Roman" w:hAnsi="Times New Roman" w:cs="Times New Roman"/>
          <w:iCs/>
          <w:sz w:val="22"/>
        </w:rPr>
        <w:t xml:space="preserve"> hřiště (umělý trávník III. generace) a  </w:t>
      </w:r>
      <w:r w:rsidR="00010E3F" w:rsidRPr="00396D0C">
        <w:rPr>
          <w:rFonts w:ascii="Times New Roman" w:hAnsi="Times New Roman" w:cs="Times New Roman"/>
          <w:iCs/>
          <w:sz w:val="22"/>
        </w:rPr>
        <w:t>ve znění dodatku č. 1 ze</w:t>
      </w:r>
      <w:r w:rsidR="00AD76DB" w:rsidRPr="00396D0C">
        <w:rPr>
          <w:rFonts w:ascii="Times New Roman" w:hAnsi="Times New Roman" w:cs="Times New Roman"/>
          <w:iCs/>
          <w:sz w:val="22"/>
        </w:rPr>
        <w:t xml:space="preserve"> dne 29.11.2021</w:t>
      </w:r>
      <w:r w:rsidR="002A2166">
        <w:rPr>
          <w:rFonts w:ascii="Times New Roman" w:hAnsi="Times New Roman" w:cs="Times New Roman"/>
          <w:iCs/>
          <w:sz w:val="22"/>
        </w:rPr>
        <w:t xml:space="preserve"> </w:t>
      </w:r>
      <w:r w:rsidR="00DE4F8A" w:rsidRPr="00396D0C">
        <w:rPr>
          <w:rFonts w:ascii="Times New Roman" w:hAnsi="Times New Roman" w:cs="Times New Roman"/>
          <w:iCs/>
          <w:sz w:val="22"/>
        </w:rPr>
        <w:t xml:space="preserve">byla výpůjčka </w:t>
      </w:r>
      <w:r w:rsidR="00EE2208" w:rsidRPr="00396D0C">
        <w:rPr>
          <w:rFonts w:ascii="Times New Roman" w:hAnsi="Times New Roman" w:cs="Times New Roman"/>
          <w:iCs/>
          <w:sz w:val="22"/>
        </w:rPr>
        <w:t>rozš</w:t>
      </w:r>
      <w:r w:rsidR="00DE4F8A" w:rsidRPr="00396D0C">
        <w:rPr>
          <w:rFonts w:ascii="Times New Roman" w:hAnsi="Times New Roman" w:cs="Times New Roman"/>
          <w:iCs/>
          <w:sz w:val="22"/>
        </w:rPr>
        <w:t>í</w:t>
      </w:r>
      <w:r w:rsidR="00EE2208" w:rsidRPr="00396D0C">
        <w:rPr>
          <w:rFonts w:ascii="Times New Roman" w:hAnsi="Times New Roman" w:cs="Times New Roman"/>
          <w:iCs/>
          <w:sz w:val="22"/>
        </w:rPr>
        <w:t>ř</w:t>
      </w:r>
      <w:r w:rsidR="00AD33F7">
        <w:rPr>
          <w:rFonts w:ascii="Times New Roman" w:hAnsi="Times New Roman" w:cs="Times New Roman"/>
          <w:iCs/>
          <w:sz w:val="22"/>
        </w:rPr>
        <w:t xml:space="preserve">ena </w:t>
      </w:r>
      <w:r w:rsidR="00EE2208" w:rsidRPr="00396D0C">
        <w:rPr>
          <w:rFonts w:ascii="Times New Roman" w:hAnsi="Times New Roman" w:cs="Times New Roman"/>
          <w:iCs/>
          <w:sz w:val="22"/>
        </w:rPr>
        <w:t>o</w:t>
      </w:r>
      <w:r w:rsidR="00643685" w:rsidRPr="00396D0C">
        <w:rPr>
          <w:rFonts w:ascii="Times New Roman" w:hAnsi="Times New Roman" w:cs="Times New Roman"/>
          <w:iCs/>
          <w:sz w:val="22"/>
        </w:rPr>
        <w:t xml:space="preserve"> </w:t>
      </w:r>
      <w:r w:rsidR="00AD76DB" w:rsidRPr="00396D0C">
        <w:rPr>
          <w:rFonts w:ascii="Times New Roman" w:hAnsi="Times New Roman" w:cs="Times New Roman"/>
          <w:iCs/>
          <w:sz w:val="22"/>
        </w:rPr>
        <w:t xml:space="preserve">užívání nebytových </w:t>
      </w:r>
      <w:r w:rsidR="00F857F2" w:rsidRPr="00396D0C">
        <w:rPr>
          <w:rFonts w:ascii="Times New Roman" w:hAnsi="Times New Roman" w:cs="Times New Roman"/>
          <w:iCs/>
          <w:sz w:val="22"/>
        </w:rPr>
        <w:t>prostor</w:t>
      </w:r>
      <w:r w:rsidR="00AD76DB" w:rsidRPr="00396D0C">
        <w:rPr>
          <w:rFonts w:ascii="Times New Roman" w:hAnsi="Times New Roman" w:cs="Times New Roman"/>
          <w:iCs/>
          <w:sz w:val="22"/>
        </w:rPr>
        <w:t xml:space="preserve"> v č.p. 167, ul. Jana </w:t>
      </w:r>
      <w:r w:rsidR="00EE2208" w:rsidRPr="00396D0C">
        <w:rPr>
          <w:rFonts w:ascii="Times New Roman" w:hAnsi="Times New Roman" w:cs="Times New Roman"/>
          <w:iCs/>
          <w:sz w:val="22"/>
        </w:rPr>
        <w:t>Palacha, Kutná Hora za účelem užívání prostor</w:t>
      </w:r>
      <w:r w:rsidR="00FB7596" w:rsidRPr="00396D0C">
        <w:rPr>
          <w:rFonts w:ascii="Times New Roman" w:hAnsi="Times New Roman" w:cs="Times New Roman"/>
          <w:iCs/>
          <w:sz w:val="22"/>
        </w:rPr>
        <w:t xml:space="preserve"> jako zázemí pro  hřiště s umělým trávníkem a pro fotbalový stadion v Lorci.</w:t>
      </w:r>
    </w:p>
    <w:p w:rsidR="0072696F" w:rsidRPr="00396D0C" w:rsidRDefault="0072696F" w:rsidP="0072696F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II.</w:t>
      </w:r>
    </w:p>
    <w:p w:rsidR="00D600A9" w:rsidRPr="00396D0C" w:rsidRDefault="0072696F" w:rsidP="00F857F2">
      <w:pPr>
        <w:jc w:val="both"/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O</w:t>
      </w:r>
      <w:r w:rsidR="0071664A" w:rsidRPr="00396D0C">
        <w:rPr>
          <w:rFonts w:ascii="Times New Roman" w:hAnsi="Times New Roman" w:cs="Times New Roman"/>
          <w:iCs/>
          <w:sz w:val="22"/>
        </w:rPr>
        <w:t xml:space="preserve">bě strany konstatují, </w:t>
      </w:r>
      <w:r w:rsidRPr="00396D0C">
        <w:rPr>
          <w:rFonts w:ascii="Times New Roman" w:hAnsi="Times New Roman" w:cs="Times New Roman"/>
          <w:iCs/>
          <w:sz w:val="22"/>
        </w:rPr>
        <w:t xml:space="preserve">že </w:t>
      </w:r>
      <w:r w:rsidR="00C16DB1" w:rsidRPr="00396D0C">
        <w:rPr>
          <w:rFonts w:ascii="Times New Roman" w:hAnsi="Times New Roman" w:cs="Times New Roman"/>
          <w:iCs/>
          <w:sz w:val="22"/>
        </w:rPr>
        <w:t xml:space="preserve">Sparta provedla </w:t>
      </w:r>
      <w:r w:rsidRPr="00396D0C">
        <w:rPr>
          <w:rFonts w:ascii="Times New Roman" w:hAnsi="Times New Roman" w:cs="Times New Roman"/>
          <w:iCs/>
          <w:sz w:val="22"/>
        </w:rPr>
        <w:t xml:space="preserve"> 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se souhlasem </w:t>
      </w:r>
      <w:r w:rsidR="0028603D" w:rsidRPr="00396D0C">
        <w:rPr>
          <w:rFonts w:ascii="Times New Roman" w:hAnsi="Times New Roman" w:cs="Times New Roman"/>
          <w:iCs/>
          <w:sz w:val="22"/>
        </w:rPr>
        <w:t xml:space="preserve">města </w:t>
      </w:r>
      <w:r w:rsidR="0071664A" w:rsidRPr="00396D0C">
        <w:rPr>
          <w:rFonts w:ascii="Times New Roman" w:hAnsi="Times New Roman" w:cs="Times New Roman"/>
          <w:iCs/>
          <w:sz w:val="22"/>
        </w:rPr>
        <w:t xml:space="preserve"> 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v předmětu výpůjčky </w:t>
      </w:r>
      <w:r w:rsidR="0071664A" w:rsidRPr="00396D0C">
        <w:rPr>
          <w:rFonts w:ascii="Times New Roman" w:hAnsi="Times New Roman" w:cs="Times New Roman"/>
          <w:iCs/>
          <w:sz w:val="22"/>
        </w:rPr>
        <w:t>stavební práce</w:t>
      </w:r>
      <w:r w:rsidRPr="00396D0C">
        <w:rPr>
          <w:rFonts w:ascii="Times New Roman" w:hAnsi="Times New Roman" w:cs="Times New Roman"/>
          <w:iCs/>
          <w:sz w:val="22"/>
        </w:rPr>
        <w:t xml:space="preserve"> 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v prostorách kabin </w:t>
      </w:r>
      <w:r w:rsidR="00B1593E" w:rsidRPr="00396D0C">
        <w:rPr>
          <w:rFonts w:ascii="Times New Roman" w:hAnsi="Times New Roman" w:cs="Times New Roman"/>
          <w:iCs/>
          <w:sz w:val="22"/>
        </w:rPr>
        <w:t xml:space="preserve">pro sportovce </w:t>
      </w:r>
      <w:r w:rsidR="0071664A" w:rsidRPr="00396D0C">
        <w:rPr>
          <w:rFonts w:ascii="Times New Roman" w:hAnsi="Times New Roman" w:cs="Times New Roman"/>
          <w:iCs/>
          <w:sz w:val="22"/>
        </w:rPr>
        <w:t xml:space="preserve"> </w:t>
      </w:r>
      <w:r w:rsidR="00010E3F" w:rsidRPr="00396D0C">
        <w:rPr>
          <w:rFonts w:ascii="Times New Roman" w:hAnsi="Times New Roman" w:cs="Times New Roman"/>
          <w:iCs/>
          <w:sz w:val="22"/>
        </w:rPr>
        <w:t>a provedl</w:t>
      </w:r>
      <w:r w:rsidR="0028603D" w:rsidRPr="00396D0C">
        <w:rPr>
          <w:rFonts w:ascii="Times New Roman" w:hAnsi="Times New Roman" w:cs="Times New Roman"/>
          <w:iCs/>
          <w:sz w:val="22"/>
        </w:rPr>
        <w:t>a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 tak zhodnocení majetku </w:t>
      </w:r>
      <w:r w:rsidR="0028603D" w:rsidRPr="00396D0C">
        <w:rPr>
          <w:rFonts w:ascii="Times New Roman" w:hAnsi="Times New Roman" w:cs="Times New Roman"/>
          <w:iCs/>
          <w:sz w:val="22"/>
        </w:rPr>
        <w:t xml:space="preserve">města 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 v celkové výši </w:t>
      </w:r>
      <w:r w:rsidR="007D0726" w:rsidRPr="00396D0C">
        <w:rPr>
          <w:rFonts w:ascii="Times New Roman" w:hAnsi="Times New Roman" w:cs="Times New Roman"/>
          <w:b/>
          <w:iCs/>
          <w:sz w:val="22"/>
        </w:rPr>
        <w:t>893. 174,01  K vč. DPH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. Rozsah </w:t>
      </w:r>
      <w:r w:rsidR="00643685" w:rsidRPr="00396D0C">
        <w:rPr>
          <w:rFonts w:ascii="Times New Roman" w:hAnsi="Times New Roman" w:cs="Times New Roman"/>
          <w:iCs/>
          <w:sz w:val="22"/>
        </w:rPr>
        <w:t xml:space="preserve">provedených prací </w:t>
      </w:r>
      <w:r w:rsidR="00D600A9" w:rsidRPr="00396D0C">
        <w:rPr>
          <w:rFonts w:ascii="Times New Roman" w:hAnsi="Times New Roman" w:cs="Times New Roman"/>
          <w:iCs/>
          <w:sz w:val="22"/>
        </w:rPr>
        <w:t xml:space="preserve"> včetně 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 jejich</w:t>
      </w:r>
      <w:r w:rsidR="00D600A9" w:rsidRPr="00396D0C">
        <w:rPr>
          <w:rFonts w:ascii="Times New Roman" w:hAnsi="Times New Roman" w:cs="Times New Roman"/>
          <w:iCs/>
          <w:sz w:val="22"/>
        </w:rPr>
        <w:t xml:space="preserve"> peněžité 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 hodnot</w:t>
      </w:r>
      <w:r w:rsidR="00D600A9" w:rsidRPr="00396D0C">
        <w:rPr>
          <w:rFonts w:ascii="Times New Roman" w:hAnsi="Times New Roman" w:cs="Times New Roman"/>
          <w:iCs/>
          <w:sz w:val="22"/>
        </w:rPr>
        <w:t>y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 </w:t>
      </w:r>
      <w:r w:rsidR="00643685" w:rsidRPr="00396D0C">
        <w:rPr>
          <w:rFonts w:ascii="Times New Roman" w:hAnsi="Times New Roman" w:cs="Times New Roman"/>
          <w:iCs/>
          <w:sz w:val="22"/>
        </w:rPr>
        <w:t xml:space="preserve">je uveden </w:t>
      </w:r>
      <w:r w:rsidR="00D14009" w:rsidRPr="00396D0C">
        <w:rPr>
          <w:rFonts w:ascii="Times New Roman" w:hAnsi="Times New Roman" w:cs="Times New Roman"/>
          <w:iCs/>
          <w:sz w:val="22"/>
        </w:rPr>
        <w:t>v souhrnné zprávě, která je p</w:t>
      </w:r>
      <w:r w:rsidRPr="00396D0C">
        <w:rPr>
          <w:rFonts w:ascii="Times New Roman" w:hAnsi="Times New Roman" w:cs="Times New Roman"/>
          <w:iCs/>
          <w:sz w:val="22"/>
        </w:rPr>
        <w:t xml:space="preserve">řílohou </w:t>
      </w:r>
      <w:r w:rsidR="00E34C9B" w:rsidRPr="00396D0C">
        <w:rPr>
          <w:rFonts w:ascii="Times New Roman" w:hAnsi="Times New Roman" w:cs="Times New Roman"/>
          <w:iCs/>
          <w:sz w:val="22"/>
        </w:rPr>
        <w:t>č. 1 této</w:t>
      </w:r>
      <w:r w:rsidR="00010E3F" w:rsidRPr="00396D0C">
        <w:rPr>
          <w:rFonts w:ascii="Times New Roman" w:hAnsi="Times New Roman" w:cs="Times New Roman"/>
          <w:iCs/>
          <w:sz w:val="22"/>
        </w:rPr>
        <w:t xml:space="preserve"> dohody</w:t>
      </w:r>
      <w:r w:rsidR="00B1593E" w:rsidRPr="00396D0C">
        <w:rPr>
          <w:rFonts w:ascii="Times New Roman" w:hAnsi="Times New Roman" w:cs="Times New Roman"/>
          <w:iCs/>
          <w:sz w:val="22"/>
        </w:rPr>
        <w:t xml:space="preserve"> </w:t>
      </w:r>
      <w:r w:rsidRPr="00396D0C">
        <w:rPr>
          <w:rFonts w:ascii="Times New Roman" w:hAnsi="Times New Roman" w:cs="Times New Roman"/>
          <w:iCs/>
          <w:sz w:val="22"/>
        </w:rPr>
        <w:t>a v položkovém roz</w:t>
      </w:r>
      <w:r w:rsidR="00FC0274" w:rsidRPr="00396D0C">
        <w:rPr>
          <w:rFonts w:ascii="Times New Roman" w:hAnsi="Times New Roman" w:cs="Times New Roman"/>
          <w:iCs/>
          <w:sz w:val="22"/>
        </w:rPr>
        <w:t>počtu</w:t>
      </w:r>
      <w:r w:rsidR="00F857F2" w:rsidRPr="00396D0C">
        <w:rPr>
          <w:rFonts w:ascii="Times New Roman" w:hAnsi="Times New Roman" w:cs="Times New Roman"/>
          <w:iCs/>
          <w:sz w:val="22"/>
        </w:rPr>
        <w:t xml:space="preserve"> </w:t>
      </w:r>
      <w:r w:rsidR="00FC0274" w:rsidRPr="00396D0C">
        <w:rPr>
          <w:rFonts w:ascii="Times New Roman" w:hAnsi="Times New Roman" w:cs="Times New Roman"/>
          <w:iCs/>
          <w:sz w:val="22"/>
        </w:rPr>
        <w:t xml:space="preserve">(příloha č. 2 </w:t>
      </w:r>
      <w:r w:rsidR="00010E3F" w:rsidRPr="00396D0C">
        <w:rPr>
          <w:rFonts w:ascii="Times New Roman" w:hAnsi="Times New Roman" w:cs="Times New Roman"/>
          <w:iCs/>
          <w:sz w:val="22"/>
        </w:rPr>
        <w:t>dohody)</w:t>
      </w:r>
      <w:r w:rsidR="00D600A9" w:rsidRPr="00396D0C">
        <w:rPr>
          <w:rFonts w:ascii="Times New Roman" w:hAnsi="Times New Roman" w:cs="Times New Roman"/>
          <w:iCs/>
          <w:sz w:val="22"/>
        </w:rPr>
        <w:t>.</w:t>
      </w:r>
    </w:p>
    <w:p w:rsidR="00D600A9" w:rsidRPr="00396D0C" w:rsidRDefault="00D600A9" w:rsidP="00AD787A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III.</w:t>
      </w:r>
    </w:p>
    <w:p w:rsidR="0071664A" w:rsidRPr="00396D0C" w:rsidRDefault="0028603D" w:rsidP="00F857F2">
      <w:pPr>
        <w:jc w:val="both"/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Město</w:t>
      </w:r>
      <w:r w:rsidR="00D600A9" w:rsidRPr="00396D0C">
        <w:rPr>
          <w:rFonts w:ascii="Times New Roman" w:hAnsi="Times New Roman" w:cs="Times New Roman"/>
          <w:iCs/>
          <w:sz w:val="22"/>
        </w:rPr>
        <w:t xml:space="preserve"> souhlasí se zhodnocením svého majetku v prokázané výši, tedy v hodnotě 893.174,01 Kč </w:t>
      </w:r>
      <w:r w:rsidR="00E92B46" w:rsidRPr="00396D0C">
        <w:rPr>
          <w:rFonts w:ascii="Times New Roman" w:hAnsi="Times New Roman" w:cs="Times New Roman"/>
          <w:iCs/>
          <w:sz w:val="22"/>
        </w:rPr>
        <w:t xml:space="preserve"> a stavební práce v tomto rozsahu a hodnotě přebírá do svého majetku. </w:t>
      </w:r>
      <w:r w:rsidR="0071664A" w:rsidRPr="00396D0C">
        <w:rPr>
          <w:rFonts w:ascii="Times New Roman" w:hAnsi="Times New Roman" w:cs="Times New Roman"/>
          <w:iCs/>
          <w:sz w:val="22"/>
        </w:rPr>
        <w:t xml:space="preserve">Tímto </w:t>
      </w:r>
      <w:r w:rsidRPr="00396D0C">
        <w:rPr>
          <w:rFonts w:ascii="Times New Roman" w:hAnsi="Times New Roman" w:cs="Times New Roman"/>
          <w:iCs/>
          <w:sz w:val="22"/>
        </w:rPr>
        <w:t>městu</w:t>
      </w:r>
      <w:r w:rsidR="0071664A" w:rsidRPr="00396D0C">
        <w:rPr>
          <w:rFonts w:ascii="Times New Roman" w:hAnsi="Times New Roman" w:cs="Times New Roman"/>
          <w:iCs/>
          <w:sz w:val="22"/>
        </w:rPr>
        <w:t xml:space="preserve"> vznikl majetkový prospěch v uvedené výši a  </w:t>
      </w:r>
      <w:r w:rsidRPr="00396D0C">
        <w:rPr>
          <w:rFonts w:ascii="Times New Roman" w:hAnsi="Times New Roman" w:cs="Times New Roman"/>
          <w:iCs/>
          <w:sz w:val="22"/>
        </w:rPr>
        <w:t xml:space="preserve">Spartě </w:t>
      </w:r>
      <w:r w:rsidR="00D600A9" w:rsidRPr="00396D0C">
        <w:rPr>
          <w:rFonts w:ascii="Times New Roman" w:hAnsi="Times New Roman" w:cs="Times New Roman"/>
          <w:iCs/>
          <w:sz w:val="22"/>
        </w:rPr>
        <w:t xml:space="preserve"> pohledávka ve výši 893. 174,01  Kč vůči </w:t>
      </w:r>
      <w:r w:rsidRPr="00396D0C">
        <w:rPr>
          <w:rFonts w:ascii="Times New Roman" w:hAnsi="Times New Roman" w:cs="Times New Roman"/>
          <w:iCs/>
          <w:sz w:val="22"/>
        </w:rPr>
        <w:t>městu</w:t>
      </w:r>
      <w:r w:rsidR="00D600A9" w:rsidRPr="00396D0C">
        <w:rPr>
          <w:rFonts w:ascii="Times New Roman" w:hAnsi="Times New Roman" w:cs="Times New Roman"/>
          <w:iCs/>
          <w:sz w:val="22"/>
        </w:rPr>
        <w:t xml:space="preserve">. </w:t>
      </w:r>
    </w:p>
    <w:p w:rsidR="0072696F" w:rsidRPr="00396D0C" w:rsidRDefault="00AD787A" w:rsidP="0072696F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IV</w:t>
      </w:r>
      <w:r w:rsidR="00B1593E" w:rsidRPr="00396D0C">
        <w:rPr>
          <w:rFonts w:ascii="Times New Roman" w:hAnsi="Times New Roman" w:cs="Times New Roman"/>
          <w:b/>
          <w:iCs/>
          <w:sz w:val="22"/>
        </w:rPr>
        <w:t>.</w:t>
      </w:r>
    </w:p>
    <w:p w:rsidR="00D600A9" w:rsidRPr="00396D0C" w:rsidRDefault="0072696F" w:rsidP="00F857F2">
      <w:pPr>
        <w:jc w:val="both"/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Mezi stranami byla dále uzavřen</w:t>
      </w:r>
      <w:r w:rsidR="00FC0274" w:rsidRPr="00396D0C">
        <w:rPr>
          <w:rFonts w:ascii="Times New Roman" w:hAnsi="Times New Roman" w:cs="Times New Roman"/>
          <w:iCs/>
          <w:sz w:val="22"/>
        </w:rPr>
        <w:t>a</w:t>
      </w:r>
      <w:r w:rsidRPr="00396D0C">
        <w:rPr>
          <w:rFonts w:ascii="Times New Roman" w:hAnsi="Times New Roman" w:cs="Times New Roman"/>
          <w:iCs/>
          <w:sz w:val="22"/>
        </w:rPr>
        <w:t xml:space="preserve"> dne </w:t>
      </w:r>
      <w:r w:rsidR="00FC0274" w:rsidRPr="00396D0C">
        <w:rPr>
          <w:rFonts w:ascii="Times New Roman" w:hAnsi="Times New Roman" w:cs="Times New Roman"/>
          <w:iCs/>
          <w:sz w:val="22"/>
        </w:rPr>
        <w:t xml:space="preserve">16.12.2021 </w:t>
      </w:r>
      <w:r w:rsidRPr="00396D0C">
        <w:rPr>
          <w:rFonts w:ascii="Times New Roman" w:hAnsi="Times New Roman" w:cs="Times New Roman"/>
          <w:iCs/>
          <w:sz w:val="22"/>
        </w:rPr>
        <w:t>Veřejnoprávní smlou</w:t>
      </w:r>
      <w:r w:rsidR="00E92B46" w:rsidRPr="00396D0C">
        <w:rPr>
          <w:rFonts w:ascii="Times New Roman" w:hAnsi="Times New Roman" w:cs="Times New Roman"/>
          <w:iCs/>
          <w:sz w:val="22"/>
        </w:rPr>
        <w:t>va</w:t>
      </w:r>
      <w:r w:rsidR="007D0726" w:rsidRPr="00396D0C">
        <w:rPr>
          <w:rFonts w:ascii="Times New Roman" w:hAnsi="Times New Roman" w:cs="Times New Roman"/>
          <w:iCs/>
          <w:sz w:val="22"/>
        </w:rPr>
        <w:t xml:space="preserve"> č. 022021</w:t>
      </w:r>
      <w:r w:rsidR="00E92B46" w:rsidRPr="00396D0C">
        <w:rPr>
          <w:rFonts w:ascii="Times New Roman" w:hAnsi="Times New Roman" w:cs="Times New Roman"/>
          <w:iCs/>
          <w:sz w:val="22"/>
        </w:rPr>
        <w:t xml:space="preserve"> o poskytnutí návratné finanční výpomoci</w:t>
      </w:r>
      <w:r w:rsidR="005E7E73" w:rsidRPr="00396D0C">
        <w:rPr>
          <w:rFonts w:ascii="Times New Roman" w:hAnsi="Times New Roman" w:cs="Times New Roman"/>
          <w:iCs/>
          <w:sz w:val="22"/>
        </w:rPr>
        <w:t>, na zák</w:t>
      </w:r>
      <w:r w:rsidR="00383284" w:rsidRPr="00396D0C">
        <w:rPr>
          <w:rFonts w:ascii="Times New Roman" w:hAnsi="Times New Roman" w:cs="Times New Roman"/>
          <w:iCs/>
          <w:sz w:val="22"/>
        </w:rPr>
        <w:t xml:space="preserve">ladě které </w:t>
      </w:r>
      <w:r w:rsidR="0028603D" w:rsidRPr="00396D0C">
        <w:rPr>
          <w:rFonts w:ascii="Times New Roman" w:hAnsi="Times New Roman" w:cs="Times New Roman"/>
          <w:iCs/>
          <w:sz w:val="22"/>
        </w:rPr>
        <w:t>město</w:t>
      </w:r>
      <w:r w:rsidR="00383284" w:rsidRPr="00396D0C">
        <w:rPr>
          <w:rFonts w:ascii="Times New Roman" w:hAnsi="Times New Roman" w:cs="Times New Roman"/>
          <w:iCs/>
          <w:sz w:val="22"/>
        </w:rPr>
        <w:t xml:space="preserve">  poskytl</w:t>
      </w:r>
      <w:r w:rsidR="0028603D" w:rsidRPr="00396D0C">
        <w:rPr>
          <w:rFonts w:ascii="Times New Roman" w:hAnsi="Times New Roman" w:cs="Times New Roman"/>
          <w:iCs/>
          <w:sz w:val="22"/>
        </w:rPr>
        <w:t xml:space="preserve">o Spartě </w:t>
      </w:r>
      <w:r w:rsidR="00C1401F" w:rsidRPr="00396D0C">
        <w:rPr>
          <w:rFonts w:ascii="Times New Roman" w:hAnsi="Times New Roman" w:cs="Times New Roman"/>
          <w:iCs/>
          <w:sz w:val="22"/>
        </w:rPr>
        <w:t>návratnou finanč</w:t>
      </w:r>
      <w:r w:rsidR="007D0726" w:rsidRPr="00396D0C">
        <w:rPr>
          <w:rFonts w:ascii="Times New Roman" w:hAnsi="Times New Roman" w:cs="Times New Roman"/>
          <w:iCs/>
          <w:sz w:val="22"/>
        </w:rPr>
        <w:t>ní výpomoc ve výši 500.000,-</w:t>
      </w:r>
      <w:r w:rsidR="00EB464C" w:rsidRPr="00396D0C">
        <w:rPr>
          <w:rFonts w:ascii="Times New Roman" w:hAnsi="Times New Roman" w:cs="Times New Roman"/>
          <w:iCs/>
          <w:sz w:val="22"/>
        </w:rPr>
        <w:t xml:space="preserve"> </w:t>
      </w:r>
      <w:r w:rsidR="007D0726" w:rsidRPr="00396D0C">
        <w:rPr>
          <w:rFonts w:ascii="Times New Roman" w:hAnsi="Times New Roman" w:cs="Times New Roman"/>
          <w:iCs/>
          <w:sz w:val="22"/>
        </w:rPr>
        <w:t>Kč.</w:t>
      </w:r>
      <w:r w:rsidR="005E7E73" w:rsidRPr="00396D0C">
        <w:rPr>
          <w:rFonts w:ascii="Times New Roman" w:hAnsi="Times New Roman" w:cs="Times New Roman"/>
          <w:iCs/>
          <w:sz w:val="22"/>
        </w:rPr>
        <w:t xml:space="preserve"> </w:t>
      </w:r>
      <w:r w:rsidR="0028603D" w:rsidRPr="00396D0C">
        <w:rPr>
          <w:rFonts w:ascii="Times New Roman" w:hAnsi="Times New Roman" w:cs="Times New Roman"/>
          <w:iCs/>
          <w:sz w:val="22"/>
        </w:rPr>
        <w:t>Sparta</w:t>
      </w:r>
      <w:r w:rsidR="00D06CC0">
        <w:rPr>
          <w:rFonts w:ascii="Times New Roman" w:hAnsi="Times New Roman" w:cs="Times New Roman"/>
          <w:iCs/>
          <w:sz w:val="22"/>
        </w:rPr>
        <w:br/>
      </w:r>
      <w:r w:rsidR="005E7E73" w:rsidRPr="00396D0C">
        <w:rPr>
          <w:rFonts w:ascii="Times New Roman" w:hAnsi="Times New Roman" w:cs="Times New Roman"/>
          <w:iCs/>
          <w:sz w:val="22"/>
        </w:rPr>
        <w:t xml:space="preserve">se </w:t>
      </w:r>
      <w:r w:rsidR="00AD552F" w:rsidRPr="00396D0C">
        <w:rPr>
          <w:rFonts w:ascii="Times New Roman" w:hAnsi="Times New Roman" w:cs="Times New Roman"/>
          <w:iCs/>
          <w:sz w:val="22"/>
        </w:rPr>
        <w:t xml:space="preserve">ve Veřejnoprávní smlouvě </w:t>
      </w:r>
      <w:r w:rsidR="005E7E73" w:rsidRPr="00396D0C">
        <w:rPr>
          <w:rFonts w:ascii="Times New Roman" w:hAnsi="Times New Roman" w:cs="Times New Roman"/>
          <w:iCs/>
          <w:sz w:val="22"/>
        </w:rPr>
        <w:t>zav</w:t>
      </w:r>
      <w:r w:rsidR="0028603D" w:rsidRPr="00396D0C">
        <w:rPr>
          <w:rFonts w:ascii="Times New Roman" w:hAnsi="Times New Roman" w:cs="Times New Roman"/>
          <w:iCs/>
          <w:sz w:val="22"/>
        </w:rPr>
        <w:t xml:space="preserve">ázala </w:t>
      </w:r>
      <w:r w:rsidR="005E7E73" w:rsidRPr="00396D0C">
        <w:rPr>
          <w:rFonts w:ascii="Times New Roman" w:hAnsi="Times New Roman" w:cs="Times New Roman"/>
          <w:iCs/>
          <w:sz w:val="22"/>
        </w:rPr>
        <w:t xml:space="preserve">poskytnuté prostředky vrátit </w:t>
      </w:r>
      <w:r w:rsidR="0028603D" w:rsidRPr="00396D0C">
        <w:rPr>
          <w:rFonts w:ascii="Times New Roman" w:hAnsi="Times New Roman" w:cs="Times New Roman"/>
          <w:iCs/>
          <w:sz w:val="22"/>
        </w:rPr>
        <w:t xml:space="preserve">městu </w:t>
      </w:r>
      <w:r w:rsidR="005E7E73" w:rsidRPr="00396D0C">
        <w:rPr>
          <w:rFonts w:ascii="Times New Roman" w:hAnsi="Times New Roman" w:cs="Times New Roman"/>
          <w:iCs/>
          <w:sz w:val="22"/>
        </w:rPr>
        <w:t xml:space="preserve"> nejpozději do jednoho roku od účinnosti této smlouvy. </w:t>
      </w:r>
      <w:r w:rsidR="00B806BA" w:rsidRPr="00396D0C">
        <w:rPr>
          <w:rFonts w:ascii="Times New Roman" w:hAnsi="Times New Roman" w:cs="Times New Roman"/>
          <w:iCs/>
          <w:sz w:val="22"/>
        </w:rPr>
        <w:t>Ve znění dodatku</w:t>
      </w:r>
      <w:r w:rsidR="00E55AEE" w:rsidRPr="00396D0C">
        <w:rPr>
          <w:rFonts w:ascii="Times New Roman" w:hAnsi="Times New Roman" w:cs="Times New Roman"/>
          <w:iCs/>
          <w:sz w:val="22"/>
        </w:rPr>
        <w:t xml:space="preserve"> č. 1  ze dne  </w:t>
      </w:r>
      <w:r w:rsidR="00C50450" w:rsidRPr="00396D0C">
        <w:rPr>
          <w:rFonts w:ascii="Times New Roman" w:hAnsi="Times New Roman" w:cs="Times New Roman"/>
          <w:iCs/>
          <w:sz w:val="22"/>
        </w:rPr>
        <w:t>19.12.2022</w:t>
      </w:r>
      <w:r w:rsidR="00DE4F8A" w:rsidRPr="00396D0C">
        <w:rPr>
          <w:rFonts w:ascii="Times New Roman" w:hAnsi="Times New Roman" w:cs="Times New Roman"/>
          <w:iCs/>
          <w:sz w:val="22"/>
        </w:rPr>
        <w:t xml:space="preserve"> </w:t>
      </w:r>
      <w:r w:rsidR="00B806BA" w:rsidRPr="00396D0C">
        <w:rPr>
          <w:rFonts w:ascii="Times New Roman" w:hAnsi="Times New Roman" w:cs="Times New Roman"/>
          <w:iCs/>
          <w:sz w:val="22"/>
        </w:rPr>
        <w:t xml:space="preserve"> se smluvní strany dohodly na prodloužení termínu návratnosti poskytnutých finančních prostředků do 31.3.2023.</w:t>
      </w:r>
      <w:r w:rsidR="007D0726" w:rsidRPr="00396D0C">
        <w:rPr>
          <w:rFonts w:ascii="Times New Roman" w:hAnsi="Times New Roman" w:cs="Times New Roman"/>
          <w:iCs/>
          <w:sz w:val="22"/>
        </w:rPr>
        <w:t xml:space="preserve">  </w:t>
      </w:r>
      <w:r w:rsidR="00247379" w:rsidRPr="00396D0C">
        <w:rPr>
          <w:rFonts w:ascii="Times New Roman" w:hAnsi="Times New Roman" w:cs="Times New Roman"/>
          <w:iCs/>
          <w:sz w:val="22"/>
        </w:rPr>
        <w:t xml:space="preserve"> </w:t>
      </w:r>
    </w:p>
    <w:p w:rsidR="00E36E2B" w:rsidRPr="00396D0C" w:rsidRDefault="00E36E2B" w:rsidP="00E36E2B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lastRenderedPageBreak/>
        <w:t>V.</w:t>
      </w:r>
    </w:p>
    <w:p w:rsidR="00F857F2" w:rsidRPr="00396D0C" w:rsidRDefault="00D600A9" w:rsidP="00F857F2">
      <w:pPr>
        <w:jc w:val="both"/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 xml:space="preserve">Touto dohodou </w:t>
      </w:r>
      <w:r w:rsidR="00643685" w:rsidRPr="00396D0C">
        <w:rPr>
          <w:rFonts w:ascii="Times New Roman" w:hAnsi="Times New Roman" w:cs="Times New Roman"/>
          <w:iCs/>
          <w:sz w:val="22"/>
        </w:rPr>
        <w:t xml:space="preserve">se </w:t>
      </w:r>
      <w:r w:rsidR="00E92B46" w:rsidRPr="00396D0C">
        <w:rPr>
          <w:rFonts w:ascii="Times New Roman" w:hAnsi="Times New Roman" w:cs="Times New Roman"/>
          <w:iCs/>
          <w:sz w:val="22"/>
        </w:rPr>
        <w:t xml:space="preserve">strany dohodly </w:t>
      </w:r>
      <w:r w:rsidR="0071664A" w:rsidRPr="00396D0C">
        <w:rPr>
          <w:rFonts w:ascii="Times New Roman" w:hAnsi="Times New Roman" w:cs="Times New Roman"/>
          <w:iCs/>
          <w:sz w:val="22"/>
        </w:rPr>
        <w:t xml:space="preserve">na 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započtení </w:t>
      </w:r>
      <w:r w:rsidR="00E92B46" w:rsidRPr="00396D0C">
        <w:rPr>
          <w:rFonts w:ascii="Times New Roman" w:hAnsi="Times New Roman" w:cs="Times New Roman"/>
          <w:iCs/>
          <w:sz w:val="22"/>
        </w:rPr>
        <w:t xml:space="preserve"> 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pohledávky </w:t>
      </w:r>
      <w:r w:rsidR="0028603D" w:rsidRPr="00396D0C">
        <w:rPr>
          <w:rFonts w:ascii="Times New Roman" w:hAnsi="Times New Roman" w:cs="Times New Roman"/>
          <w:iCs/>
          <w:sz w:val="22"/>
        </w:rPr>
        <w:t>Sparty n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a vydání </w:t>
      </w:r>
      <w:r w:rsidR="00E92B46" w:rsidRPr="00396D0C">
        <w:rPr>
          <w:rFonts w:ascii="Times New Roman" w:hAnsi="Times New Roman" w:cs="Times New Roman"/>
          <w:iCs/>
          <w:sz w:val="22"/>
        </w:rPr>
        <w:t>majetkového prospěchu</w:t>
      </w:r>
      <w:r w:rsidRPr="00396D0C">
        <w:rPr>
          <w:rFonts w:ascii="Times New Roman" w:hAnsi="Times New Roman" w:cs="Times New Roman"/>
          <w:iCs/>
          <w:sz w:val="22"/>
        </w:rPr>
        <w:t xml:space="preserve"> </w:t>
      </w:r>
      <w:r w:rsidR="00DE4F8A" w:rsidRPr="00396D0C">
        <w:rPr>
          <w:rFonts w:ascii="Times New Roman" w:hAnsi="Times New Roman" w:cs="Times New Roman"/>
          <w:iCs/>
          <w:sz w:val="22"/>
        </w:rPr>
        <w:t xml:space="preserve">vzniklého městu </w:t>
      </w:r>
      <w:r w:rsidR="00E92B46" w:rsidRPr="00396D0C">
        <w:rPr>
          <w:rFonts w:ascii="Times New Roman" w:hAnsi="Times New Roman" w:cs="Times New Roman"/>
          <w:iCs/>
          <w:sz w:val="22"/>
        </w:rPr>
        <w:t xml:space="preserve"> </w:t>
      </w:r>
      <w:r w:rsidR="00B1593E" w:rsidRPr="00396D0C">
        <w:rPr>
          <w:rFonts w:ascii="Times New Roman" w:hAnsi="Times New Roman" w:cs="Times New Roman"/>
          <w:iCs/>
          <w:sz w:val="22"/>
        </w:rPr>
        <w:t>z</w:t>
      </w:r>
      <w:r w:rsidR="00643685" w:rsidRPr="00396D0C">
        <w:rPr>
          <w:rFonts w:ascii="Times New Roman" w:hAnsi="Times New Roman" w:cs="Times New Roman"/>
          <w:iCs/>
          <w:sz w:val="22"/>
        </w:rPr>
        <w:t xml:space="preserve"> titulu zhodnocení majetku </w:t>
      </w:r>
      <w:r w:rsidR="0028603D" w:rsidRPr="00396D0C">
        <w:rPr>
          <w:rFonts w:ascii="Times New Roman" w:hAnsi="Times New Roman" w:cs="Times New Roman"/>
          <w:iCs/>
          <w:sz w:val="22"/>
        </w:rPr>
        <w:t xml:space="preserve">města </w:t>
      </w:r>
      <w:r w:rsidR="00643685" w:rsidRPr="00396D0C">
        <w:rPr>
          <w:rFonts w:ascii="Times New Roman" w:hAnsi="Times New Roman" w:cs="Times New Roman"/>
          <w:iCs/>
          <w:sz w:val="22"/>
        </w:rPr>
        <w:t xml:space="preserve"> </w:t>
      </w:r>
      <w:r w:rsidR="00E36E2B" w:rsidRPr="00396D0C">
        <w:rPr>
          <w:rFonts w:ascii="Times New Roman" w:hAnsi="Times New Roman" w:cs="Times New Roman"/>
          <w:iCs/>
          <w:sz w:val="22"/>
        </w:rPr>
        <w:t>uvedeného v</w:t>
      </w:r>
      <w:r w:rsidR="002249FB" w:rsidRPr="00396D0C">
        <w:rPr>
          <w:rFonts w:ascii="Times New Roman" w:hAnsi="Times New Roman" w:cs="Times New Roman"/>
          <w:iCs/>
          <w:sz w:val="22"/>
        </w:rPr>
        <w:t xml:space="preserve"> čl. 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II této dohody </w:t>
      </w:r>
      <w:r w:rsidRPr="00396D0C">
        <w:rPr>
          <w:rFonts w:ascii="Times New Roman" w:hAnsi="Times New Roman" w:cs="Times New Roman"/>
          <w:iCs/>
          <w:sz w:val="22"/>
        </w:rPr>
        <w:t xml:space="preserve"> </w:t>
      </w:r>
      <w:r w:rsidR="00B1593E" w:rsidRPr="00396D0C">
        <w:rPr>
          <w:rFonts w:ascii="Times New Roman" w:hAnsi="Times New Roman" w:cs="Times New Roman"/>
          <w:iCs/>
          <w:sz w:val="22"/>
        </w:rPr>
        <w:t>co do částky 500.000,-</w:t>
      </w:r>
      <w:r w:rsidR="002E70C6" w:rsidRPr="00396D0C">
        <w:rPr>
          <w:rFonts w:ascii="Times New Roman" w:hAnsi="Times New Roman" w:cs="Times New Roman"/>
          <w:iCs/>
          <w:sz w:val="22"/>
        </w:rPr>
        <w:t xml:space="preserve"> </w:t>
      </w:r>
      <w:r w:rsidR="00B1593E" w:rsidRPr="00396D0C">
        <w:rPr>
          <w:rFonts w:ascii="Times New Roman" w:hAnsi="Times New Roman" w:cs="Times New Roman"/>
          <w:iCs/>
          <w:sz w:val="22"/>
        </w:rPr>
        <w:t xml:space="preserve">Kč </w:t>
      </w:r>
      <w:r w:rsidRPr="00396D0C">
        <w:rPr>
          <w:rFonts w:ascii="Times New Roman" w:hAnsi="Times New Roman" w:cs="Times New Roman"/>
          <w:iCs/>
          <w:sz w:val="22"/>
        </w:rPr>
        <w:t xml:space="preserve">proti pohledávce </w:t>
      </w:r>
      <w:r w:rsidR="0028603D" w:rsidRPr="00396D0C">
        <w:rPr>
          <w:rFonts w:ascii="Times New Roman" w:hAnsi="Times New Roman" w:cs="Times New Roman"/>
          <w:iCs/>
          <w:sz w:val="22"/>
        </w:rPr>
        <w:t xml:space="preserve">města vůči Spartě 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 na vrácení finanční výpomoci ve výši 500.000,-Kč z titulu </w:t>
      </w:r>
      <w:r w:rsidR="00017F99" w:rsidRPr="00396D0C">
        <w:rPr>
          <w:rFonts w:ascii="Times New Roman" w:hAnsi="Times New Roman" w:cs="Times New Roman"/>
          <w:iCs/>
          <w:sz w:val="22"/>
        </w:rPr>
        <w:t>veřejnoprávní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 smlouvy uvedené</w:t>
      </w:r>
      <w:r w:rsidR="00C80968">
        <w:rPr>
          <w:rFonts w:ascii="Times New Roman" w:hAnsi="Times New Roman" w:cs="Times New Roman"/>
          <w:iCs/>
          <w:sz w:val="22"/>
        </w:rPr>
        <w:br/>
      </w:r>
      <w:r w:rsidR="00E36E2B" w:rsidRPr="00396D0C">
        <w:rPr>
          <w:rFonts w:ascii="Times New Roman" w:hAnsi="Times New Roman" w:cs="Times New Roman"/>
          <w:iCs/>
          <w:sz w:val="22"/>
        </w:rPr>
        <w:t>v </w:t>
      </w:r>
      <w:r w:rsidR="007F62DA" w:rsidRPr="00396D0C">
        <w:rPr>
          <w:rFonts w:ascii="Times New Roman" w:hAnsi="Times New Roman" w:cs="Times New Roman"/>
          <w:iCs/>
          <w:sz w:val="22"/>
        </w:rPr>
        <w:t>čl.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 </w:t>
      </w:r>
      <w:r w:rsidR="00643685" w:rsidRPr="00396D0C">
        <w:rPr>
          <w:rFonts w:ascii="Times New Roman" w:hAnsi="Times New Roman" w:cs="Times New Roman"/>
          <w:iCs/>
          <w:sz w:val="22"/>
        </w:rPr>
        <w:t>IV</w:t>
      </w:r>
      <w:r w:rsidR="00E36E2B" w:rsidRPr="00396D0C">
        <w:rPr>
          <w:rFonts w:ascii="Times New Roman" w:hAnsi="Times New Roman" w:cs="Times New Roman"/>
          <w:iCs/>
          <w:sz w:val="22"/>
        </w:rPr>
        <w:t xml:space="preserve"> této dohody. </w:t>
      </w:r>
    </w:p>
    <w:p w:rsidR="00AD787A" w:rsidRPr="00396D0C" w:rsidRDefault="00AD787A" w:rsidP="00AD787A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VI.</w:t>
      </w:r>
    </w:p>
    <w:p w:rsidR="00E36E2B" w:rsidRPr="00396D0C" w:rsidRDefault="00FC0274" w:rsidP="00125044">
      <w:pPr>
        <w:jc w:val="both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 xml:space="preserve">Obě strany </w:t>
      </w:r>
      <w:r w:rsidR="00F857F2" w:rsidRPr="00396D0C">
        <w:rPr>
          <w:rFonts w:ascii="Times New Roman" w:hAnsi="Times New Roman" w:cs="Times New Roman"/>
          <w:b/>
          <w:iCs/>
          <w:sz w:val="22"/>
        </w:rPr>
        <w:t xml:space="preserve">se dohodly, že </w:t>
      </w:r>
      <w:r w:rsidR="00E36E2B" w:rsidRPr="00396D0C">
        <w:rPr>
          <w:rFonts w:ascii="Times New Roman" w:hAnsi="Times New Roman" w:cs="Times New Roman"/>
          <w:b/>
          <w:iCs/>
          <w:sz w:val="22"/>
        </w:rPr>
        <w:t xml:space="preserve">jejich vzájemné pohledávky </w:t>
      </w:r>
      <w:r w:rsidR="00AD787A" w:rsidRPr="00396D0C">
        <w:rPr>
          <w:rFonts w:ascii="Times New Roman" w:hAnsi="Times New Roman" w:cs="Times New Roman"/>
          <w:b/>
          <w:iCs/>
          <w:sz w:val="22"/>
        </w:rPr>
        <w:t xml:space="preserve"> </w:t>
      </w:r>
      <w:r w:rsidR="00643685" w:rsidRPr="00396D0C">
        <w:rPr>
          <w:rFonts w:ascii="Times New Roman" w:hAnsi="Times New Roman" w:cs="Times New Roman"/>
          <w:b/>
          <w:iCs/>
          <w:sz w:val="22"/>
        </w:rPr>
        <w:t>ve výši 500.000,-</w:t>
      </w:r>
      <w:r w:rsidR="00017F99" w:rsidRPr="00396D0C">
        <w:rPr>
          <w:rFonts w:ascii="Times New Roman" w:hAnsi="Times New Roman" w:cs="Times New Roman"/>
          <w:b/>
          <w:iCs/>
          <w:sz w:val="22"/>
        </w:rPr>
        <w:t xml:space="preserve"> </w:t>
      </w:r>
      <w:r w:rsidR="00643685" w:rsidRPr="00396D0C">
        <w:rPr>
          <w:rFonts w:ascii="Times New Roman" w:hAnsi="Times New Roman" w:cs="Times New Roman"/>
          <w:b/>
          <w:iCs/>
          <w:sz w:val="22"/>
        </w:rPr>
        <w:t xml:space="preserve">Kč uvedené v čl. V této dohody  </w:t>
      </w:r>
      <w:r w:rsidR="00E36E2B" w:rsidRPr="00396D0C">
        <w:rPr>
          <w:rFonts w:ascii="Times New Roman" w:hAnsi="Times New Roman" w:cs="Times New Roman"/>
          <w:b/>
          <w:iCs/>
          <w:sz w:val="22"/>
        </w:rPr>
        <w:t xml:space="preserve">budou započteny  ke dni </w:t>
      </w:r>
      <w:r w:rsidR="00AD552F" w:rsidRPr="00396D0C">
        <w:rPr>
          <w:rFonts w:ascii="Times New Roman" w:hAnsi="Times New Roman" w:cs="Times New Roman"/>
          <w:b/>
          <w:iCs/>
          <w:sz w:val="22"/>
        </w:rPr>
        <w:t>účinnosti této dohody.</w:t>
      </w:r>
    </w:p>
    <w:p w:rsidR="00AD787A" w:rsidRPr="00396D0C" w:rsidRDefault="00AD787A" w:rsidP="00AD787A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VII</w:t>
      </w:r>
      <w:r w:rsidR="0083137E" w:rsidRPr="00396D0C">
        <w:rPr>
          <w:rFonts w:ascii="Times New Roman" w:hAnsi="Times New Roman" w:cs="Times New Roman"/>
          <w:b/>
          <w:iCs/>
          <w:sz w:val="22"/>
        </w:rPr>
        <w:t>.</w:t>
      </w:r>
    </w:p>
    <w:p w:rsidR="00AD787A" w:rsidRPr="001D3ECD" w:rsidRDefault="00AD787A" w:rsidP="00125044">
      <w:pPr>
        <w:jc w:val="both"/>
        <w:rPr>
          <w:rFonts w:ascii="Times New Roman" w:hAnsi="Times New Roman" w:cs="Times New Roman"/>
          <w:b/>
          <w:iCs/>
          <w:sz w:val="22"/>
        </w:rPr>
      </w:pPr>
      <w:r w:rsidRPr="001D3ECD">
        <w:rPr>
          <w:rFonts w:ascii="Times New Roman" w:hAnsi="Times New Roman" w:cs="Times New Roman"/>
          <w:b/>
          <w:iCs/>
          <w:sz w:val="22"/>
        </w:rPr>
        <w:t xml:space="preserve">Zbylou část majetkového prospěchu </w:t>
      </w:r>
      <w:r w:rsidR="0028603D" w:rsidRPr="001D3ECD">
        <w:rPr>
          <w:rFonts w:ascii="Times New Roman" w:hAnsi="Times New Roman" w:cs="Times New Roman"/>
          <w:b/>
          <w:iCs/>
          <w:sz w:val="22"/>
        </w:rPr>
        <w:t xml:space="preserve">města </w:t>
      </w:r>
      <w:r w:rsidRPr="001D3ECD">
        <w:rPr>
          <w:rFonts w:ascii="Times New Roman" w:hAnsi="Times New Roman" w:cs="Times New Roman"/>
          <w:b/>
          <w:iCs/>
          <w:sz w:val="22"/>
        </w:rPr>
        <w:t xml:space="preserve"> ve výši 393.174,</w:t>
      </w:r>
      <w:r w:rsidR="00B1593E" w:rsidRPr="001D3ECD">
        <w:rPr>
          <w:rFonts w:ascii="Times New Roman" w:hAnsi="Times New Roman" w:cs="Times New Roman"/>
          <w:b/>
          <w:iCs/>
          <w:sz w:val="22"/>
        </w:rPr>
        <w:t xml:space="preserve">01 Kč vzniklou zhodnocením </w:t>
      </w:r>
      <w:r w:rsidRPr="001D3ECD">
        <w:rPr>
          <w:rFonts w:ascii="Times New Roman" w:hAnsi="Times New Roman" w:cs="Times New Roman"/>
          <w:b/>
          <w:iCs/>
          <w:sz w:val="22"/>
        </w:rPr>
        <w:t xml:space="preserve">majetku </w:t>
      </w:r>
      <w:r w:rsidR="0028603D" w:rsidRPr="001D3ECD">
        <w:rPr>
          <w:rFonts w:ascii="Times New Roman" w:hAnsi="Times New Roman" w:cs="Times New Roman"/>
          <w:b/>
          <w:iCs/>
          <w:sz w:val="22"/>
        </w:rPr>
        <w:t>města</w:t>
      </w:r>
      <w:r w:rsidR="00EA6BC5">
        <w:rPr>
          <w:rFonts w:ascii="Times New Roman" w:hAnsi="Times New Roman" w:cs="Times New Roman"/>
          <w:b/>
          <w:iCs/>
          <w:sz w:val="22"/>
        </w:rPr>
        <w:br/>
      </w:r>
      <w:r w:rsidRPr="001D3ECD">
        <w:rPr>
          <w:rFonts w:ascii="Times New Roman" w:hAnsi="Times New Roman" w:cs="Times New Roman"/>
          <w:b/>
          <w:iCs/>
          <w:sz w:val="22"/>
        </w:rPr>
        <w:t>ve smy</w:t>
      </w:r>
      <w:r w:rsidR="00AD552F" w:rsidRPr="001D3ECD">
        <w:rPr>
          <w:rFonts w:ascii="Times New Roman" w:hAnsi="Times New Roman" w:cs="Times New Roman"/>
          <w:b/>
          <w:iCs/>
          <w:sz w:val="22"/>
        </w:rPr>
        <w:t>sl</w:t>
      </w:r>
      <w:r w:rsidRPr="001D3ECD">
        <w:rPr>
          <w:rFonts w:ascii="Times New Roman" w:hAnsi="Times New Roman" w:cs="Times New Roman"/>
          <w:b/>
          <w:iCs/>
          <w:sz w:val="22"/>
        </w:rPr>
        <w:t xml:space="preserve">u čl. II </w:t>
      </w:r>
      <w:r w:rsidR="00B1593E" w:rsidRPr="001D3ECD">
        <w:rPr>
          <w:rFonts w:ascii="Times New Roman" w:hAnsi="Times New Roman" w:cs="Times New Roman"/>
          <w:b/>
          <w:iCs/>
          <w:sz w:val="22"/>
        </w:rPr>
        <w:t xml:space="preserve">této dohody </w:t>
      </w:r>
      <w:r w:rsidRPr="001D3ECD">
        <w:rPr>
          <w:rFonts w:ascii="Times New Roman" w:hAnsi="Times New Roman" w:cs="Times New Roman"/>
          <w:b/>
          <w:iCs/>
          <w:sz w:val="22"/>
        </w:rPr>
        <w:t xml:space="preserve">převádí </w:t>
      </w:r>
      <w:r w:rsidR="0028603D" w:rsidRPr="001D3ECD">
        <w:rPr>
          <w:rFonts w:ascii="Times New Roman" w:hAnsi="Times New Roman" w:cs="Times New Roman"/>
          <w:b/>
          <w:iCs/>
          <w:sz w:val="22"/>
        </w:rPr>
        <w:t xml:space="preserve">Sparta </w:t>
      </w:r>
      <w:r w:rsidRPr="001D3ECD">
        <w:rPr>
          <w:rFonts w:ascii="Times New Roman" w:hAnsi="Times New Roman" w:cs="Times New Roman"/>
          <w:b/>
          <w:iCs/>
          <w:sz w:val="22"/>
        </w:rPr>
        <w:t xml:space="preserve"> touto do</w:t>
      </w:r>
      <w:r w:rsidR="00B1593E" w:rsidRPr="001D3ECD">
        <w:rPr>
          <w:rFonts w:ascii="Times New Roman" w:hAnsi="Times New Roman" w:cs="Times New Roman"/>
          <w:b/>
          <w:iCs/>
          <w:sz w:val="22"/>
        </w:rPr>
        <w:t xml:space="preserve">hodou bezplatně na </w:t>
      </w:r>
      <w:r w:rsidR="0028603D" w:rsidRPr="001D3ECD">
        <w:rPr>
          <w:rFonts w:ascii="Times New Roman" w:hAnsi="Times New Roman" w:cs="Times New Roman"/>
          <w:b/>
          <w:iCs/>
          <w:sz w:val="22"/>
        </w:rPr>
        <w:t>město</w:t>
      </w:r>
      <w:r w:rsidR="0055560F" w:rsidRPr="001D3ECD">
        <w:rPr>
          <w:rFonts w:ascii="Times New Roman" w:hAnsi="Times New Roman" w:cs="Times New Roman"/>
          <w:b/>
          <w:iCs/>
          <w:sz w:val="22"/>
        </w:rPr>
        <w:t xml:space="preserve">. </w:t>
      </w:r>
    </w:p>
    <w:p w:rsidR="00FC0274" w:rsidRPr="00396D0C" w:rsidRDefault="00FC0274" w:rsidP="00FC0274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V</w:t>
      </w:r>
      <w:r w:rsidR="00C41BAB" w:rsidRPr="00396D0C">
        <w:rPr>
          <w:rFonts w:ascii="Times New Roman" w:hAnsi="Times New Roman" w:cs="Times New Roman"/>
          <w:b/>
          <w:iCs/>
          <w:sz w:val="22"/>
        </w:rPr>
        <w:t>III</w:t>
      </w:r>
      <w:r w:rsidRPr="00396D0C">
        <w:rPr>
          <w:rFonts w:ascii="Times New Roman" w:hAnsi="Times New Roman" w:cs="Times New Roman"/>
          <w:b/>
          <w:iCs/>
          <w:sz w:val="22"/>
        </w:rPr>
        <w:t>.</w:t>
      </w:r>
    </w:p>
    <w:p w:rsidR="00FC0274" w:rsidRPr="00396D0C" w:rsidRDefault="00FC0274" w:rsidP="001757E0">
      <w:pPr>
        <w:jc w:val="both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Tato smlouva bude uveřejněna v registru smluv dle zákona č.340/2015 Sb. a nabývá účinnosti  dnem jejího</w:t>
      </w:r>
      <w:r w:rsidRPr="00396D0C">
        <w:rPr>
          <w:rFonts w:ascii="Times New Roman" w:hAnsi="Times New Roman" w:cs="Times New Roman"/>
          <w:b/>
          <w:iCs/>
          <w:sz w:val="22"/>
        </w:rPr>
        <w:t xml:space="preserve"> </w:t>
      </w:r>
      <w:r w:rsidRPr="00396D0C">
        <w:rPr>
          <w:rFonts w:ascii="Times New Roman" w:hAnsi="Times New Roman" w:cs="Times New Roman"/>
          <w:iCs/>
          <w:sz w:val="22"/>
        </w:rPr>
        <w:t>zveřejnění.</w:t>
      </w:r>
      <w:r w:rsidRPr="00396D0C">
        <w:rPr>
          <w:rFonts w:ascii="Times New Roman" w:hAnsi="Times New Roman" w:cs="Times New Roman"/>
          <w:b/>
          <w:iCs/>
          <w:sz w:val="22"/>
        </w:rPr>
        <w:t xml:space="preserve"> </w:t>
      </w:r>
    </w:p>
    <w:p w:rsidR="00FC0274" w:rsidRPr="00396D0C" w:rsidRDefault="00C41BAB" w:rsidP="00FC0274">
      <w:pPr>
        <w:jc w:val="center"/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b/>
          <w:iCs/>
          <w:sz w:val="22"/>
        </w:rPr>
        <w:t>IX</w:t>
      </w:r>
      <w:r w:rsidR="00FC0274" w:rsidRPr="00396D0C">
        <w:rPr>
          <w:rFonts w:ascii="Times New Roman" w:hAnsi="Times New Roman" w:cs="Times New Roman"/>
          <w:b/>
          <w:iCs/>
          <w:sz w:val="22"/>
        </w:rPr>
        <w:t>.</w:t>
      </w:r>
    </w:p>
    <w:p w:rsidR="00FC0274" w:rsidRPr="00396D0C" w:rsidRDefault="00FC0274" w:rsidP="00526AC5">
      <w:pPr>
        <w:jc w:val="both"/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Tato smlouva byla schválena usnesením Rady města Kutná Hora č</w:t>
      </w:r>
      <w:r w:rsidR="004641F4">
        <w:rPr>
          <w:rFonts w:ascii="Times New Roman" w:hAnsi="Times New Roman" w:cs="Times New Roman"/>
          <w:iCs/>
          <w:sz w:val="22"/>
        </w:rPr>
        <w:t xml:space="preserve">. </w:t>
      </w:r>
      <w:r w:rsidR="005E050B" w:rsidRPr="00396D0C">
        <w:rPr>
          <w:rFonts w:ascii="Times New Roman" w:hAnsi="Times New Roman" w:cs="Times New Roman"/>
          <w:iCs/>
          <w:sz w:val="22"/>
        </w:rPr>
        <w:t>R/</w:t>
      </w:r>
      <w:r w:rsidR="00D81629">
        <w:rPr>
          <w:rFonts w:ascii="Times New Roman" w:hAnsi="Times New Roman" w:cs="Times New Roman"/>
          <w:iCs/>
          <w:sz w:val="22"/>
        </w:rPr>
        <w:t>362</w:t>
      </w:r>
      <w:r w:rsidR="005E050B" w:rsidRPr="00396D0C">
        <w:rPr>
          <w:rFonts w:ascii="Times New Roman" w:hAnsi="Times New Roman" w:cs="Times New Roman"/>
          <w:iCs/>
          <w:sz w:val="22"/>
        </w:rPr>
        <w:t xml:space="preserve">/23 </w:t>
      </w:r>
      <w:r w:rsidRPr="00396D0C">
        <w:rPr>
          <w:rFonts w:ascii="Times New Roman" w:hAnsi="Times New Roman" w:cs="Times New Roman"/>
          <w:iCs/>
          <w:sz w:val="22"/>
        </w:rPr>
        <w:t xml:space="preserve">ze dne </w:t>
      </w:r>
      <w:r w:rsidR="005E050B" w:rsidRPr="00396D0C">
        <w:rPr>
          <w:rFonts w:ascii="Times New Roman" w:hAnsi="Times New Roman" w:cs="Times New Roman"/>
          <w:iCs/>
          <w:sz w:val="22"/>
        </w:rPr>
        <w:t>5.4.2023.</w:t>
      </w:r>
    </w:p>
    <w:p w:rsidR="00FC0274" w:rsidRPr="00396D0C" w:rsidRDefault="00FC0274" w:rsidP="00FC0274">
      <w:pPr>
        <w:rPr>
          <w:rFonts w:ascii="Times New Roman" w:hAnsi="Times New Roman" w:cs="Times New Roman"/>
          <w:iCs/>
          <w:sz w:val="22"/>
        </w:rPr>
      </w:pPr>
    </w:p>
    <w:p w:rsidR="00FC0274" w:rsidRPr="00396D0C" w:rsidRDefault="00FC0274" w:rsidP="00FC0274">
      <w:pPr>
        <w:rPr>
          <w:rFonts w:ascii="Times New Roman" w:hAnsi="Times New Roman" w:cs="Times New Roman"/>
          <w:iCs/>
          <w:sz w:val="22"/>
        </w:rPr>
      </w:pPr>
    </w:p>
    <w:p w:rsidR="00FC0274" w:rsidRPr="00396D0C" w:rsidRDefault="00FC0274" w:rsidP="00FC0274">
      <w:pPr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V Kutné Hoře dne</w:t>
      </w:r>
      <w:r w:rsidR="00AF4C8F">
        <w:rPr>
          <w:rFonts w:ascii="Times New Roman" w:hAnsi="Times New Roman" w:cs="Times New Roman"/>
          <w:iCs/>
          <w:sz w:val="22"/>
        </w:rPr>
        <w:t xml:space="preserve">   </w:t>
      </w:r>
      <w:r w:rsidR="00170EB2">
        <w:rPr>
          <w:rFonts w:ascii="Times New Roman" w:hAnsi="Times New Roman" w:cs="Times New Roman"/>
          <w:iCs/>
          <w:sz w:val="22"/>
        </w:rPr>
        <w:t>20</w:t>
      </w:r>
      <w:r w:rsidR="005E050B" w:rsidRPr="00396D0C">
        <w:rPr>
          <w:rFonts w:ascii="Times New Roman" w:hAnsi="Times New Roman" w:cs="Times New Roman"/>
          <w:iCs/>
          <w:sz w:val="22"/>
        </w:rPr>
        <w:t>.4.2023</w:t>
      </w:r>
    </w:p>
    <w:p w:rsidR="00FC0274" w:rsidRPr="00396D0C" w:rsidRDefault="00FC0274" w:rsidP="00FC0274">
      <w:pPr>
        <w:rPr>
          <w:rFonts w:ascii="Times New Roman" w:hAnsi="Times New Roman" w:cs="Times New Roman"/>
          <w:iCs/>
          <w:sz w:val="22"/>
        </w:rPr>
      </w:pPr>
    </w:p>
    <w:p w:rsidR="00F828D9" w:rsidRPr="00396D0C" w:rsidRDefault="00F828D9" w:rsidP="00FC0274">
      <w:pPr>
        <w:rPr>
          <w:rFonts w:ascii="Times New Roman" w:hAnsi="Times New Roman" w:cs="Times New Roman"/>
          <w:iCs/>
          <w:sz w:val="22"/>
        </w:rPr>
      </w:pPr>
    </w:p>
    <w:p w:rsidR="00F828D9" w:rsidRPr="00396D0C" w:rsidRDefault="00F828D9" w:rsidP="00FC0274">
      <w:pPr>
        <w:rPr>
          <w:rFonts w:ascii="Times New Roman" w:hAnsi="Times New Roman" w:cs="Times New Roman"/>
          <w:iCs/>
          <w:sz w:val="22"/>
        </w:rPr>
      </w:pPr>
    </w:p>
    <w:p w:rsidR="00F828D9" w:rsidRPr="00396D0C" w:rsidRDefault="00F828D9" w:rsidP="00F828D9">
      <w:pPr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>……………………………………</w:t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="00610465" w:rsidRPr="00396D0C">
        <w:rPr>
          <w:rFonts w:ascii="Times New Roman" w:hAnsi="Times New Roman" w:cs="Times New Roman"/>
          <w:iCs/>
          <w:sz w:val="22"/>
        </w:rPr>
        <w:t xml:space="preserve">              ……………………………………</w:t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  <w:t xml:space="preserve">          </w:t>
      </w:r>
    </w:p>
    <w:p w:rsidR="00FC0274" w:rsidRPr="00396D0C" w:rsidRDefault="00DE4F8A" w:rsidP="00FC0274">
      <w:pPr>
        <w:rPr>
          <w:rFonts w:ascii="Times New Roman" w:hAnsi="Times New Roman" w:cs="Times New Roman"/>
          <w:iCs/>
          <w:sz w:val="22"/>
        </w:rPr>
      </w:pPr>
      <w:r w:rsidRPr="00396D0C">
        <w:rPr>
          <w:rFonts w:ascii="Times New Roman" w:hAnsi="Times New Roman" w:cs="Times New Roman"/>
          <w:iCs/>
          <w:sz w:val="22"/>
        </w:rPr>
        <w:t xml:space="preserve">Město Kutná Hora  </w:t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</w:r>
      <w:r w:rsidRPr="00396D0C">
        <w:rPr>
          <w:rFonts w:ascii="Times New Roman" w:hAnsi="Times New Roman" w:cs="Times New Roman"/>
          <w:iCs/>
          <w:sz w:val="22"/>
        </w:rPr>
        <w:tab/>
        <w:t xml:space="preserve">Sparta Kutná </w:t>
      </w:r>
      <w:proofErr w:type="spellStart"/>
      <w:r w:rsidRPr="00396D0C">
        <w:rPr>
          <w:rFonts w:ascii="Times New Roman" w:hAnsi="Times New Roman" w:cs="Times New Roman"/>
          <w:iCs/>
          <w:sz w:val="22"/>
        </w:rPr>
        <w:t>Hora,z.s</w:t>
      </w:r>
      <w:proofErr w:type="spellEnd"/>
      <w:r w:rsidRPr="00396D0C">
        <w:rPr>
          <w:rFonts w:ascii="Times New Roman" w:hAnsi="Times New Roman" w:cs="Times New Roman"/>
          <w:iCs/>
          <w:sz w:val="22"/>
        </w:rPr>
        <w:t xml:space="preserve">. </w:t>
      </w:r>
      <w:r w:rsidR="00FC0274" w:rsidRPr="00396D0C">
        <w:rPr>
          <w:rFonts w:ascii="Times New Roman" w:hAnsi="Times New Roman" w:cs="Times New Roman"/>
          <w:iCs/>
          <w:sz w:val="22"/>
        </w:rPr>
        <w:t xml:space="preserve"> </w:t>
      </w:r>
    </w:p>
    <w:p w:rsidR="00D90A19" w:rsidRPr="00396D0C" w:rsidRDefault="00D90A19" w:rsidP="00D90A19">
      <w:pPr>
        <w:rPr>
          <w:rFonts w:ascii="Times New Roman" w:hAnsi="Times New Roman" w:cs="Times New Roman"/>
          <w:sz w:val="22"/>
          <w:lang w:eastAsia="cs-CZ"/>
        </w:rPr>
      </w:pPr>
      <w:r w:rsidRPr="00396D0C">
        <w:rPr>
          <w:rFonts w:ascii="Times New Roman" w:hAnsi="Times New Roman" w:cs="Times New Roman"/>
          <w:sz w:val="22"/>
          <w:lang w:eastAsia="cs-CZ"/>
        </w:rPr>
        <w:t xml:space="preserve">Mgr. Lukáš Seifert                                                                                      </w:t>
      </w:r>
      <w:proofErr w:type="spellStart"/>
      <w:r w:rsidRPr="00396D0C">
        <w:rPr>
          <w:rFonts w:ascii="Times New Roman" w:hAnsi="Times New Roman" w:cs="Times New Roman"/>
          <w:sz w:val="22"/>
          <w:lang w:eastAsia="cs-CZ"/>
        </w:rPr>
        <w:t>Zdeňek</w:t>
      </w:r>
      <w:proofErr w:type="spellEnd"/>
      <w:r w:rsidRPr="00396D0C">
        <w:rPr>
          <w:rFonts w:ascii="Times New Roman" w:hAnsi="Times New Roman" w:cs="Times New Roman"/>
          <w:sz w:val="22"/>
          <w:lang w:eastAsia="cs-CZ"/>
        </w:rPr>
        <w:t xml:space="preserve"> Knap</w:t>
      </w:r>
    </w:p>
    <w:p w:rsidR="00FC0274" w:rsidRPr="00396D0C" w:rsidRDefault="00D90A19" w:rsidP="00D90A19">
      <w:pPr>
        <w:rPr>
          <w:rFonts w:ascii="Times New Roman" w:hAnsi="Times New Roman" w:cs="Times New Roman"/>
          <w:b/>
          <w:iCs/>
          <w:sz w:val="22"/>
        </w:rPr>
      </w:pPr>
      <w:r w:rsidRPr="00396D0C">
        <w:rPr>
          <w:rFonts w:ascii="Times New Roman" w:hAnsi="Times New Roman" w:cs="Times New Roman"/>
          <w:sz w:val="22"/>
          <w:lang w:eastAsia="cs-CZ"/>
        </w:rPr>
        <w:t>starosta města                                                                                              místopředseda</w:t>
      </w:r>
      <w:r w:rsidR="00DE4F8A" w:rsidRPr="00396D0C">
        <w:rPr>
          <w:rFonts w:ascii="Times New Roman" w:hAnsi="Times New Roman" w:cs="Times New Roman"/>
          <w:sz w:val="22"/>
          <w:lang w:eastAsia="cs-CZ"/>
        </w:rPr>
        <w:t xml:space="preserve"> </w:t>
      </w:r>
    </w:p>
    <w:p w:rsidR="00FC0274" w:rsidRPr="00396D0C" w:rsidRDefault="00FC0274" w:rsidP="00FC0274">
      <w:pPr>
        <w:jc w:val="center"/>
        <w:rPr>
          <w:rFonts w:ascii="Times New Roman" w:hAnsi="Times New Roman" w:cs="Times New Roman"/>
          <w:b/>
          <w:iCs/>
          <w:sz w:val="22"/>
        </w:rPr>
      </w:pPr>
    </w:p>
    <w:p w:rsidR="00FC0274" w:rsidRPr="00396D0C" w:rsidRDefault="00FC0274" w:rsidP="00FC0274">
      <w:pPr>
        <w:rPr>
          <w:rFonts w:ascii="Times New Roman" w:hAnsi="Times New Roman" w:cs="Times New Roman"/>
          <w:b/>
          <w:iCs/>
          <w:sz w:val="22"/>
        </w:rPr>
      </w:pPr>
    </w:p>
    <w:p w:rsidR="001C2E61" w:rsidRPr="00396D0C" w:rsidRDefault="001C2E61" w:rsidP="00FC0274">
      <w:pPr>
        <w:rPr>
          <w:rFonts w:ascii="Times New Roman" w:hAnsi="Times New Roman" w:cs="Times New Roman"/>
          <w:b/>
          <w:iCs/>
          <w:sz w:val="22"/>
        </w:rPr>
      </w:pPr>
    </w:p>
    <w:p w:rsidR="00D0124F" w:rsidRPr="00396D0C" w:rsidRDefault="00D0124F" w:rsidP="001C2E61">
      <w:pPr>
        <w:pStyle w:val="Bezmezer"/>
        <w:rPr>
          <w:rFonts w:ascii="Times New Roman" w:hAnsi="Times New Roman" w:cs="Times New Roman"/>
          <w:sz w:val="22"/>
        </w:rPr>
      </w:pPr>
    </w:p>
    <w:p w:rsidR="001F7598" w:rsidRPr="00396D0C" w:rsidRDefault="001C2E61" w:rsidP="001C2E61">
      <w:pPr>
        <w:pStyle w:val="Bezmezer"/>
        <w:rPr>
          <w:rFonts w:ascii="Times New Roman" w:hAnsi="Times New Roman" w:cs="Times New Roman"/>
          <w:sz w:val="22"/>
        </w:rPr>
      </w:pPr>
      <w:r w:rsidRPr="00396D0C">
        <w:rPr>
          <w:rFonts w:ascii="Times New Roman" w:hAnsi="Times New Roman" w:cs="Times New Roman"/>
          <w:sz w:val="22"/>
        </w:rPr>
        <w:t xml:space="preserve">Přílohy: </w:t>
      </w:r>
    </w:p>
    <w:p w:rsidR="001C2E61" w:rsidRPr="00396D0C" w:rsidRDefault="001C2E61" w:rsidP="00EC0134">
      <w:pPr>
        <w:pStyle w:val="Bezmezer"/>
        <w:jc w:val="both"/>
        <w:rPr>
          <w:rFonts w:ascii="Times New Roman" w:hAnsi="Times New Roman" w:cs="Times New Roman"/>
          <w:sz w:val="22"/>
        </w:rPr>
      </w:pPr>
      <w:r w:rsidRPr="00396D0C">
        <w:rPr>
          <w:rFonts w:ascii="Times New Roman" w:hAnsi="Times New Roman" w:cs="Times New Roman"/>
          <w:sz w:val="22"/>
        </w:rPr>
        <w:t>Číslo 1 – Souhrnná zpráva k provedeným stavebním úpravám objektu č.p. 167 v ul. Jana Palacha v Kutné Hoře vzhledem k projektové dokumentaci</w:t>
      </w:r>
      <w:r w:rsidR="00422DA3" w:rsidRPr="00396D0C">
        <w:rPr>
          <w:rFonts w:ascii="Times New Roman" w:hAnsi="Times New Roman" w:cs="Times New Roman"/>
          <w:sz w:val="22"/>
        </w:rPr>
        <w:t xml:space="preserve"> včetně přílohy kontrolního položkového rozpočtu provedených prací </w:t>
      </w:r>
    </w:p>
    <w:p w:rsidR="003454FF" w:rsidRPr="00396D0C" w:rsidRDefault="003454FF" w:rsidP="00EC0134">
      <w:pPr>
        <w:jc w:val="both"/>
        <w:rPr>
          <w:rFonts w:ascii="Times New Roman" w:hAnsi="Times New Roman" w:cs="Times New Roman"/>
          <w:sz w:val="22"/>
        </w:rPr>
      </w:pPr>
    </w:p>
    <w:p w:rsidR="00D0124F" w:rsidRDefault="00D0124F" w:rsidP="003454F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0124F" w:rsidRDefault="00D0124F" w:rsidP="003454F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61EA3" w:rsidRDefault="00961EA3" w:rsidP="003454F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61EA3" w:rsidRDefault="00961EA3" w:rsidP="003454F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61EA3" w:rsidRDefault="00961EA3" w:rsidP="003454F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61EA3" w:rsidRPr="006A73F8" w:rsidRDefault="00961EA3" w:rsidP="00961EA3">
      <w:pPr>
        <w:rPr>
          <w:rFonts w:ascii="Times New Roman" w:hAnsi="Times New Roman" w:cs="Times New Roman"/>
          <w:b/>
          <w:szCs w:val="24"/>
          <w:u w:val="single"/>
        </w:rPr>
      </w:pPr>
      <w:r w:rsidRPr="006A73F8">
        <w:rPr>
          <w:rFonts w:ascii="Times New Roman" w:hAnsi="Times New Roman" w:cs="Times New Roman"/>
          <w:b/>
          <w:szCs w:val="24"/>
          <w:u w:val="single"/>
        </w:rPr>
        <w:lastRenderedPageBreak/>
        <w:t>Příloha číslo 1</w:t>
      </w:r>
    </w:p>
    <w:p w:rsidR="00961EA3" w:rsidRPr="001C57FE" w:rsidRDefault="00961EA3" w:rsidP="00961EA3">
      <w:pPr>
        <w:jc w:val="center"/>
        <w:rPr>
          <w:sz w:val="32"/>
          <w:szCs w:val="32"/>
          <w:u w:val="single"/>
        </w:rPr>
      </w:pPr>
      <w:r w:rsidRPr="001C57FE">
        <w:rPr>
          <w:sz w:val="32"/>
          <w:szCs w:val="32"/>
          <w:u w:val="single"/>
        </w:rPr>
        <w:t>Souhrnná zpráva k provedeným stavebním úpravám objetu č. p. 167 v ul. Jana Palacha v Kutné Hoře vzhledem k projektové dokumentaci.</w:t>
      </w:r>
    </w:p>
    <w:p w:rsidR="00961EA3" w:rsidRDefault="00961EA3" w:rsidP="00961EA3">
      <w:pPr>
        <w:rPr>
          <w:szCs w:val="24"/>
        </w:rPr>
      </w:pPr>
    </w:p>
    <w:p w:rsidR="00961EA3" w:rsidRDefault="00961EA3" w:rsidP="00961EA3">
      <w:pPr>
        <w:rPr>
          <w:szCs w:val="24"/>
        </w:rPr>
      </w:pPr>
    </w:p>
    <w:p w:rsidR="00961EA3" w:rsidRDefault="00961EA3" w:rsidP="00961EA3">
      <w:pPr>
        <w:spacing w:after="0"/>
        <w:ind w:firstLine="708"/>
        <w:rPr>
          <w:szCs w:val="24"/>
        </w:rPr>
      </w:pPr>
      <w:r>
        <w:rPr>
          <w:szCs w:val="24"/>
        </w:rPr>
        <w:t>Dle smlouvy o poskytnutí návratné finanční výpomoci z rozpočtu Města Kutná Hora, mezi Městem Kutná Hora zastoupené starostou panem Josefem Viktorou a Spartou Kutná Hora z. s. zastoupené místopředsedou panem Zdeňkem Knapem, bylo dohodnuto následující:</w:t>
      </w:r>
    </w:p>
    <w:p w:rsidR="00961EA3" w:rsidRPr="00596AC5" w:rsidRDefault="00961EA3" w:rsidP="00961EA3">
      <w:pPr>
        <w:spacing w:after="0"/>
        <w:ind w:firstLine="708"/>
        <w:rPr>
          <w:sz w:val="16"/>
          <w:szCs w:val="16"/>
        </w:rPr>
      </w:pPr>
    </w:p>
    <w:p w:rsidR="00961EA3" w:rsidRDefault="00961EA3" w:rsidP="00961EA3">
      <w:pPr>
        <w:spacing w:after="0"/>
        <w:ind w:firstLine="708"/>
        <w:rPr>
          <w:szCs w:val="24"/>
        </w:rPr>
      </w:pPr>
      <w:r>
        <w:rPr>
          <w:szCs w:val="24"/>
        </w:rPr>
        <w:t>Poskytovatel se zavazuje poskytnout návratnou finanční výpomoc z rozpočtu města ve výši 500.000,- Kč na realizaci částečné rekonstrukce objektu č. p. 167, Jana Palacha, Kutná Hora (bývalý byt školníka) na kabiny pro sportovce v souladu s projektovou dokumentací zpracovanou v měsíci listopadu 2021.</w:t>
      </w:r>
    </w:p>
    <w:p w:rsidR="00961EA3" w:rsidRDefault="00961EA3" w:rsidP="00961EA3">
      <w:pPr>
        <w:spacing w:after="0"/>
        <w:ind w:firstLine="708"/>
        <w:rPr>
          <w:szCs w:val="24"/>
        </w:rPr>
      </w:pPr>
    </w:p>
    <w:p w:rsidR="00961EA3" w:rsidRPr="00596AC5" w:rsidRDefault="00961EA3" w:rsidP="00961EA3">
      <w:pPr>
        <w:spacing w:after="0"/>
        <w:ind w:firstLine="708"/>
        <w:rPr>
          <w:sz w:val="16"/>
          <w:szCs w:val="16"/>
        </w:rPr>
      </w:pPr>
    </w:p>
    <w:p w:rsidR="00961EA3" w:rsidRDefault="00961EA3" w:rsidP="00961EA3">
      <w:pPr>
        <w:spacing w:after="0"/>
        <w:ind w:firstLine="708"/>
        <w:rPr>
          <w:szCs w:val="24"/>
          <w:u w:val="single"/>
        </w:rPr>
      </w:pPr>
      <w:r w:rsidRPr="001C57FE">
        <w:rPr>
          <w:szCs w:val="24"/>
          <w:u w:val="single"/>
        </w:rPr>
        <w:t>Konkrétně se bude jednat o následující práce:</w:t>
      </w:r>
    </w:p>
    <w:p w:rsidR="00961EA3" w:rsidRPr="001C57FE" w:rsidRDefault="00961EA3" w:rsidP="00961EA3">
      <w:pPr>
        <w:spacing w:after="0"/>
        <w:ind w:firstLine="708"/>
        <w:rPr>
          <w:szCs w:val="24"/>
          <w:u w:val="single"/>
        </w:rPr>
      </w:pPr>
    </w:p>
    <w:p w:rsidR="00961EA3" w:rsidRPr="00596AC5" w:rsidRDefault="00961EA3" w:rsidP="00961EA3">
      <w:pPr>
        <w:spacing w:after="0"/>
        <w:ind w:firstLine="708"/>
        <w:rPr>
          <w:sz w:val="16"/>
          <w:szCs w:val="16"/>
        </w:rPr>
      </w:pP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 w:rsidRPr="001C57FE">
        <w:rPr>
          <w:b/>
          <w:szCs w:val="24"/>
        </w:rPr>
        <w:t>a)</w:t>
      </w:r>
      <w:r>
        <w:rPr>
          <w:szCs w:val="24"/>
        </w:rPr>
        <w:t xml:space="preserve"> výměna 6 ks velkých oken 2-3 křída, 2 ks malé okno 1 křídlo, všechna nová okna plastová za  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    nevyhovující dřevěná s kovovým těsněním,</w:t>
      </w:r>
    </w:p>
    <w:p w:rsidR="00961EA3" w:rsidRDefault="00961EA3" w:rsidP="00961EA3">
      <w:pPr>
        <w:spacing w:after="0"/>
        <w:rPr>
          <w:szCs w:val="24"/>
        </w:rPr>
      </w:pPr>
      <w:r w:rsidRPr="001C57FE">
        <w:rPr>
          <w:b/>
          <w:szCs w:val="24"/>
        </w:rPr>
        <w:t xml:space="preserve"> b)</w:t>
      </w:r>
      <w:r>
        <w:rPr>
          <w:szCs w:val="24"/>
        </w:rPr>
        <w:t xml:space="preserve"> výměna 6 ks dveře v interiéru,</w:t>
      </w:r>
    </w:p>
    <w:p w:rsidR="00961EA3" w:rsidRDefault="00961EA3" w:rsidP="00961EA3">
      <w:pPr>
        <w:spacing w:after="0"/>
        <w:rPr>
          <w:szCs w:val="24"/>
        </w:rPr>
      </w:pPr>
      <w:r w:rsidRPr="001C57FE">
        <w:rPr>
          <w:b/>
          <w:szCs w:val="24"/>
        </w:rPr>
        <w:t xml:space="preserve"> c)</w:t>
      </w:r>
      <w:r>
        <w:rPr>
          <w:szCs w:val="24"/>
        </w:rPr>
        <w:t xml:space="preserve"> vybudování nového bočního vchodu ze strany fotbalového hřiště UMT pro hráče, usazení 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    nových vchodových bezpečnostních dveří,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 w:rsidRPr="001C57FE">
        <w:rPr>
          <w:b/>
          <w:szCs w:val="24"/>
        </w:rPr>
        <w:t>d)</w:t>
      </w:r>
      <w:r>
        <w:rPr>
          <w:szCs w:val="24"/>
        </w:rPr>
        <w:t xml:space="preserve"> vybudování nového chodníku z betonových desek pro hráče a další aktéry fotbalových 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    utkání, který bude spojovat fotbalové hřiště s UMT a nový boční vchod do kabin,</w:t>
      </w:r>
    </w:p>
    <w:p w:rsidR="00961EA3" w:rsidRDefault="00961EA3" w:rsidP="00961EA3">
      <w:pPr>
        <w:spacing w:after="0"/>
        <w:rPr>
          <w:szCs w:val="24"/>
        </w:rPr>
      </w:pPr>
    </w:p>
    <w:p w:rsidR="00961EA3" w:rsidRPr="00596AC5" w:rsidRDefault="00961EA3" w:rsidP="00961EA3">
      <w:pPr>
        <w:spacing w:after="0"/>
        <w:rPr>
          <w:sz w:val="16"/>
          <w:szCs w:val="16"/>
        </w:rPr>
      </w:pPr>
      <w:r>
        <w:rPr>
          <w:szCs w:val="24"/>
        </w:rPr>
        <w:tab/>
      </w:r>
    </w:p>
    <w:p w:rsidR="00961EA3" w:rsidRDefault="00961EA3" w:rsidP="00961EA3">
      <w:pPr>
        <w:spacing w:after="0"/>
        <w:ind w:firstLine="708"/>
        <w:rPr>
          <w:szCs w:val="24"/>
          <w:u w:val="single"/>
        </w:rPr>
      </w:pPr>
      <w:r w:rsidRPr="001C57FE">
        <w:rPr>
          <w:szCs w:val="24"/>
          <w:u w:val="single"/>
        </w:rPr>
        <w:t>Jako zhotovitel projektové dokumentace po prohlídce stavby konstatuji:</w:t>
      </w:r>
    </w:p>
    <w:p w:rsidR="00961EA3" w:rsidRPr="001C57FE" w:rsidRDefault="00961EA3" w:rsidP="00961EA3">
      <w:pPr>
        <w:spacing w:after="0"/>
        <w:ind w:firstLine="708"/>
        <w:rPr>
          <w:szCs w:val="24"/>
          <w:u w:val="single"/>
        </w:rPr>
      </w:pPr>
    </w:p>
    <w:p w:rsidR="00961EA3" w:rsidRPr="00596AC5" w:rsidRDefault="00961EA3" w:rsidP="00961EA3">
      <w:pPr>
        <w:spacing w:after="0"/>
        <w:rPr>
          <w:sz w:val="16"/>
          <w:szCs w:val="16"/>
        </w:rPr>
      </w:pP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1C57FE">
        <w:rPr>
          <w:b/>
          <w:szCs w:val="24"/>
        </w:rPr>
        <w:t xml:space="preserve"> 1)</w:t>
      </w:r>
      <w:r>
        <w:rPr>
          <w:szCs w:val="24"/>
        </w:rPr>
        <w:t xml:space="preserve">  původní otvorové výplně jsou demontovány, otvory zazděny, event. upraveny dle PD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1C57FE">
        <w:rPr>
          <w:b/>
          <w:szCs w:val="24"/>
        </w:rPr>
        <w:t>2)</w:t>
      </w:r>
      <w:r>
        <w:rPr>
          <w:szCs w:val="24"/>
        </w:rPr>
        <w:t xml:space="preserve"> jsou vybourány nové otvorové výplně a osazeny nová plastová okna a vstupní dveře</w:t>
      </w:r>
    </w:p>
    <w:p w:rsidR="00961EA3" w:rsidRDefault="00961EA3" w:rsidP="00961EA3">
      <w:pPr>
        <w:spacing w:after="0"/>
        <w:ind w:left="705" w:hanging="705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1C57FE">
        <w:rPr>
          <w:b/>
          <w:szCs w:val="24"/>
        </w:rPr>
        <w:t>3)</w:t>
      </w:r>
      <w:r>
        <w:rPr>
          <w:szCs w:val="24"/>
        </w:rPr>
        <w:t xml:space="preserve"> jsou demontovány otopná tělesa, trubní vedení a všechno původní vybavení bytu  </w:t>
      </w:r>
    </w:p>
    <w:p w:rsidR="00961EA3" w:rsidRDefault="00961EA3" w:rsidP="00961EA3">
      <w:pPr>
        <w:spacing w:after="0"/>
        <w:ind w:left="705" w:hanging="705"/>
        <w:rPr>
          <w:szCs w:val="24"/>
        </w:rPr>
      </w:pPr>
      <w:r>
        <w:rPr>
          <w:szCs w:val="24"/>
        </w:rPr>
        <w:t xml:space="preserve">                školníka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1C57FE">
        <w:rPr>
          <w:b/>
          <w:szCs w:val="24"/>
        </w:rPr>
        <w:t xml:space="preserve"> 4)</w:t>
      </w:r>
      <w:r>
        <w:rPr>
          <w:szCs w:val="24"/>
        </w:rPr>
        <w:t xml:space="preserve"> je vybourán původní ocelový </w:t>
      </w:r>
      <w:proofErr w:type="spellStart"/>
      <w:r>
        <w:rPr>
          <w:szCs w:val="24"/>
        </w:rPr>
        <w:t>výkladec</w:t>
      </w:r>
      <w:proofErr w:type="spellEnd"/>
      <w:r>
        <w:rPr>
          <w:szCs w:val="24"/>
        </w:rPr>
        <w:t xml:space="preserve"> se vstupními dveřmi a otvor zazděn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1C57FE">
        <w:rPr>
          <w:b/>
          <w:szCs w:val="24"/>
        </w:rPr>
        <w:t>5)</w:t>
      </w:r>
      <w:r>
        <w:rPr>
          <w:szCs w:val="24"/>
        </w:rPr>
        <w:t xml:space="preserve"> prostor původního vstupního schodiště do objektu je zasypán, zhutněn a zabetonován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1C57FE">
        <w:rPr>
          <w:b/>
          <w:szCs w:val="24"/>
        </w:rPr>
        <w:t>6)</w:t>
      </w:r>
      <w:r>
        <w:rPr>
          <w:szCs w:val="24"/>
        </w:rPr>
        <w:t xml:space="preserve"> jsou vybourány ocelové zárubně a všechny původní vnitřní cihlové příčky </w:t>
      </w:r>
    </w:p>
    <w:p w:rsidR="00961EA3" w:rsidRDefault="00961EA3" w:rsidP="00961EA3">
      <w:pPr>
        <w:spacing w:after="0"/>
        <w:ind w:left="708"/>
        <w:rPr>
          <w:szCs w:val="24"/>
        </w:rPr>
      </w:pPr>
      <w:r>
        <w:rPr>
          <w:szCs w:val="24"/>
        </w:rPr>
        <w:t xml:space="preserve"> </w:t>
      </w:r>
      <w:r w:rsidRPr="001C57FE">
        <w:rPr>
          <w:b/>
          <w:szCs w:val="24"/>
        </w:rPr>
        <w:t>7)</w:t>
      </w:r>
      <w:r>
        <w:rPr>
          <w:szCs w:val="24"/>
        </w:rPr>
        <w:t xml:space="preserve"> jsou vyzděny nové příčky z </w:t>
      </w:r>
      <w:proofErr w:type="spellStart"/>
      <w:r>
        <w:rPr>
          <w:szCs w:val="24"/>
        </w:rPr>
        <w:t>plynosilikátových</w:t>
      </w:r>
      <w:proofErr w:type="spellEnd"/>
      <w:r>
        <w:rPr>
          <w:szCs w:val="24"/>
        </w:rPr>
        <w:t xml:space="preserve"> tvárnic, včetně usazení nových  </w:t>
      </w:r>
    </w:p>
    <w:p w:rsidR="00961EA3" w:rsidRDefault="00961EA3" w:rsidP="00961EA3">
      <w:pPr>
        <w:spacing w:after="0"/>
        <w:ind w:left="708"/>
        <w:rPr>
          <w:szCs w:val="24"/>
        </w:rPr>
      </w:pPr>
      <w:r>
        <w:rPr>
          <w:szCs w:val="24"/>
        </w:rPr>
        <w:t xml:space="preserve">     ocelových zárubní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1C57FE">
        <w:rPr>
          <w:b/>
          <w:szCs w:val="24"/>
        </w:rPr>
        <w:t>8)</w:t>
      </w:r>
      <w:r>
        <w:rPr>
          <w:szCs w:val="24"/>
        </w:rPr>
        <w:t xml:space="preserve"> je zhotovena zpevněná plocha ze zámkové dlažby před novým vstupem do objektu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1C57FE">
        <w:rPr>
          <w:b/>
          <w:szCs w:val="24"/>
        </w:rPr>
        <w:t>9)</w:t>
      </w:r>
      <w:r>
        <w:rPr>
          <w:szCs w:val="24"/>
        </w:rPr>
        <w:t xml:space="preserve"> veškerá stavební suť, dřevěný odpad, sklo a ocelový odpad je odvezen na příslušnou 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  <w:t xml:space="preserve">     skládku</w:t>
      </w:r>
    </w:p>
    <w:p w:rsidR="00961EA3" w:rsidRDefault="00961EA3" w:rsidP="00961EA3">
      <w:pPr>
        <w:spacing w:after="0"/>
        <w:ind w:firstLine="708"/>
        <w:rPr>
          <w:szCs w:val="24"/>
        </w:rPr>
      </w:pPr>
      <w:r w:rsidRPr="001C57FE">
        <w:rPr>
          <w:b/>
          <w:szCs w:val="24"/>
        </w:rPr>
        <w:t>10)</w:t>
      </w:r>
      <w:r>
        <w:rPr>
          <w:szCs w:val="24"/>
        </w:rPr>
        <w:t xml:space="preserve"> stavební práce jsou provedeny podle projektové dokumentace z listopadu 2021</w:t>
      </w: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  <w:u w:val="single"/>
        </w:rPr>
      </w:pPr>
      <w:r>
        <w:rPr>
          <w:szCs w:val="24"/>
        </w:rPr>
        <w:tab/>
      </w:r>
      <w:r w:rsidRPr="001C57FE">
        <w:rPr>
          <w:szCs w:val="24"/>
          <w:u w:val="single"/>
        </w:rPr>
        <w:t>Vzhledem ke smlouvě o návratné finanční výpomoci a její specifikaci uvádím:</w:t>
      </w:r>
    </w:p>
    <w:p w:rsidR="00961EA3" w:rsidRPr="001C57FE" w:rsidRDefault="00961EA3" w:rsidP="00961EA3">
      <w:pPr>
        <w:spacing w:after="0"/>
        <w:rPr>
          <w:szCs w:val="24"/>
          <w:u w:val="single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proofErr w:type="spellStart"/>
      <w:r w:rsidRPr="001C57FE">
        <w:rPr>
          <w:b/>
          <w:szCs w:val="24"/>
        </w:rPr>
        <w:t>add</w:t>
      </w:r>
      <w:proofErr w:type="spellEnd"/>
      <w:r w:rsidRPr="001C57FE">
        <w:rPr>
          <w:b/>
          <w:szCs w:val="24"/>
        </w:rPr>
        <w:t xml:space="preserve"> a)</w:t>
      </w:r>
      <w:r>
        <w:rPr>
          <w:szCs w:val="24"/>
        </w:rPr>
        <w:t xml:space="preserve"> byla provedena výměna 5 ks dvoukřídlých oken a 2 ks jednokřídlých oken, poslední 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           okno nebylo možno nainstalovat, jelikož je součástí přístavby rychlého občerstvení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  <w:proofErr w:type="spellStart"/>
      <w:r w:rsidRPr="001C57FE">
        <w:rPr>
          <w:b/>
          <w:szCs w:val="24"/>
        </w:rPr>
        <w:t>add</w:t>
      </w:r>
      <w:proofErr w:type="spellEnd"/>
      <w:r w:rsidRPr="001C57FE">
        <w:rPr>
          <w:b/>
          <w:szCs w:val="24"/>
        </w:rPr>
        <w:t xml:space="preserve"> b)</w:t>
      </w:r>
      <w:r>
        <w:rPr>
          <w:szCs w:val="24"/>
        </w:rPr>
        <w:t xml:space="preserve"> byly osazeny všechny nové ocelové vnitřní zárubně a osazeno 6 ks interiérových dveří</w:t>
      </w:r>
    </w:p>
    <w:p w:rsidR="00961EA3" w:rsidRDefault="00961EA3" w:rsidP="00961EA3">
      <w:pPr>
        <w:spacing w:after="0"/>
        <w:rPr>
          <w:szCs w:val="24"/>
        </w:rPr>
      </w:pPr>
      <w:r w:rsidRPr="001C57FE">
        <w:rPr>
          <w:b/>
          <w:szCs w:val="24"/>
        </w:rPr>
        <w:t xml:space="preserve"> </w:t>
      </w:r>
      <w:proofErr w:type="spellStart"/>
      <w:r w:rsidRPr="001C57FE">
        <w:rPr>
          <w:b/>
          <w:szCs w:val="24"/>
        </w:rPr>
        <w:t>add</w:t>
      </w:r>
      <w:proofErr w:type="spellEnd"/>
      <w:r w:rsidRPr="001C57FE">
        <w:rPr>
          <w:b/>
          <w:szCs w:val="24"/>
        </w:rPr>
        <w:t xml:space="preserve"> c)</w:t>
      </w:r>
      <w:r>
        <w:rPr>
          <w:szCs w:val="24"/>
        </w:rPr>
        <w:t xml:space="preserve"> byl vybudován a plastovými bezpečnostními vchodovými dveřmi osazen nový vchod</w:t>
      </w:r>
    </w:p>
    <w:p w:rsidR="00961EA3" w:rsidRDefault="00961EA3" w:rsidP="00961EA3">
      <w:pPr>
        <w:spacing w:after="0"/>
        <w:rPr>
          <w:szCs w:val="24"/>
        </w:rPr>
      </w:pPr>
      <w:r w:rsidRPr="001C57FE">
        <w:rPr>
          <w:b/>
          <w:szCs w:val="24"/>
        </w:rPr>
        <w:t xml:space="preserve"> </w:t>
      </w:r>
      <w:proofErr w:type="spellStart"/>
      <w:r w:rsidRPr="001C57FE">
        <w:rPr>
          <w:b/>
          <w:szCs w:val="24"/>
        </w:rPr>
        <w:t>add</w:t>
      </w:r>
      <w:proofErr w:type="spellEnd"/>
      <w:r w:rsidRPr="001C57FE">
        <w:rPr>
          <w:b/>
          <w:szCs w:val="24"/>
        </w:rPr>
        <w:t xml:space="preserve"> d)</w:t>
      </w:r>
      <w:r>
        <w:rPr>
          <w:szCs w:val="24"/>
        </w:rPr>
        <w:t xml:space="preserve"> byla vybudována zpevněná plocha ze zámkové dlažby před novým vstupem, cca 47,35 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           m2</w:t>
      </w: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ab/>
        <w:t>V rámci kontroly provádění stavby ze dne 01. 02. 22023 byli přítomni:</w:t>
      </w: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 xml:space="preserve">vedoucí oddělení sportu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Kutná Hora – </w:t>
      </w:r>
      <w:r>
        <w:rPr>
          <w:i/>
          <w:szCs w:val="24"/>
        </w:rPr>
        <w:t xml:space="preserve">p. </w:t>
      </w:r>
      <w:r w:rsidRPr="001C57FE">
        <w:rPr>
          <w:i/>
          <w:szCs w:val="24"/>
        </w:rPr>
        <w:t>Ing. Pavel Ovčačík</w:t>
      </w:r>
      <w:r>
        <w:rPr>
          <w:szCs w:val="24"/>
        </w:rPr>
        <w:t xml:space="preserve">, místopředseda Sparta Kutná Hora z. s. – </w:t>
      </w:r>
      <w:r w:rsidRPr="001C57FE">
        <w:rPr>
          <w:i/>
          <w:szCs w:val="24"/>
        </w:rPr>
        <w:t>p.</w:t>
      </w:r>
      <w:r>
        <w:rPr>
          <w:szCs w:val="24"/>
        </w:rPr>
        <w:t xml:space="preserve"> </w:t>
      </w:r>
      <w:r w:rsidRPr="001C57FE">
        <w:rPr>
          <w:i/>
          <w:szCs w:val="24"/>
        </w:rPr>
        <w:t>Zdeněk  Knap</w:t>
      </w:r>
      <w:r>
        <w:rPr>
          <w:szCs w:val="24"/>
        </w:rPr>
        <w:t xml:space="preserve">, technická správa majetku – </w:t>
      </w:r>
      <w:r>
        <w:rPr>
          <w:i/>
          <w:szCs w:val="24"/>
        </w:rPr>
        <w:t xml:space="preserve">p. </w:t>
      </w:r>
      <w:r w:rsidRPr="001C57FE">
        <w:rPr>
          <w:i/>
          <w:szCs w:val="24"/>
        </w:rPr>
        <w:t>Jiří Přenosil</w:t>
      </w:r>
      <w:r>
        <w:rPr>
          <w:szCs w:val="24"/>
        </w:rPr>
        <w:t xml:space="preserve">, zpracovatel projektu – </w:t>
      </w:r>
      <w:r w:rsidR="002B4DF5">
        <w:rPr>
          <w:i/>
          <w:szCs w:val="24"/>
        </w:rPr>
        <w:t>xxxxxxxx</w:t>
      </w:r>
      <w:bookmarkStart w:id="0" w:name="_GoBack"/>
      <w:bookmarkEnd w:id="0"/>
      <w:r w:rsidRPr="001C57FE">
        <w:rPr>
          <w:i/>
          <w:szCs w:val="24"/>
        </w:rPr>
        <w:t xml:space="preserve">  </w:t>
      </w:r>
      <w:r>
        <w:rPr>
          <w:szCs w:val="24"/>
        </w:rPr>
        <w:t xml:space="preserve">a zhotovitel díla – </w:t>
      </w:r>
      <w:proofErr w:type="spellStart"/>
      <w:r w:rsidR="00421530">
        <w:rPr>
          <w:i/>
          <w:szCs w:val="24"/>
        </w:rPr>
        <w:t>xxxxxxxxxxx</w:t>
      </w:r>
      <w:proofErr w:type="spellEnd"/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>V Kutné Hoře dne 06. 02.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B0377F">
        <w:rPr>
          <w:szCs w:val="24"/>
        </w:rPr>
        <w:t>xxxxxxxxxxx</w:t>
      </w:r>
      <w:proofErr w:type="spellEnd"/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</w:p>
    <w:p w:rsidR="00961EA3" w:rsidRDefault="00961EA3" w:rsidP="00961EA3">
      <w:pPr>
        <w:spacing w:after="0"/>
        <w:rPr>
          <w:szCs w:val="24"/>
        </w:rPr>
      </w:pPr>
      <w:r>
        <w:rPr>
          <w:szCs w:val="24"/>
        </w:rPr>
        <w:t>příloha – kontrolní položkový rozpočet provedených prací ke dni 01. 02. 2023</w:t>
      </w:r>
    </w:p>
    <w:p w:rsidR="00961EA3" w:rsidRPr="00684D4E" w:rsidRDefault="00961EA3" w:rsidP="00961EA3">
      <w:pPr>
        <w:rPr>
          <w:szCs w:val="24"/>
        </w:rPr>
      </w:pPr>
      <w:r>
        <w:rPr>
          <w:szCs w:val="24"/>
        </w:rPr>
        <w:t xml:space="preserve"> </w:t>
      </w:r>
    </w:p>
    <w:p w:rsidR="00961EA3" w:rsidRPr="00684D4E" w:rsidRDefault="00961EA3" w:rsidP="00961EA3">
      <w:pPr>
        <w:rPr>
          <w:sz w:val="28"/>
          <w:szCs w:val="28"/>
        </w:rPr>
      </w:pPr>
    </w:p>
    <w:p w:rsidR="00961EA3" w:rsidRDefault="00961EA3" w:rsidP="003454FF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961EA3" w:rsidSect="00596AC5"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4A"/>
    <w:rsid w:val="00007573"/>
    <w:rsid w:val="00010E3F"/>
    <w:rsid w:val="00017F99"/>
    <w:rsid w:val="00092B3E"/>
    <w:rsid w:val="000A394A"/>
    <w:rsid w:val="000B1257"/>
    <w:rsid w:val="00125044"/>
    <w:rsid w:val="00153421"/>
    <w:rsid w:val="00170EB2"/>
    <w:rsid w:val="001757E0"/>
    <w:rsid w:val="001C2E61"/>
    <w:rsid w:val="001D3ECD"/>
    <w:rsid w:val="001F3C56"/>
    <w:rsid w:val="001F7598"/>
    <w:rsid w:val="002249FB"/>
    <w:rsid w:val="00247379"/>
    <w:rsid w:val="00247E05"/>
    <w:rsid w:val="0028603D"/>
    <w:rsid w:val="002A2166"/>
    <w:rsid w:val="002B4DF5"/>
    <w:rsid w:val="002E70C6"/>
    <w:rsid w:val="002F7765"/>
    <w:rsid w:val="00300585"/>
    <w:rsid w:val="00313715"/>
    <w:rsid w:val="0031427A"/>
    <w:rsid w:val="003169E9"/>
    <w:rsid w:val="00341DBF"/>
    <w:rsid w:val="00345292"/>
    <w:rsid w:val="003454FF"/>
    <w:rsid w:val="003503FF"/>
    <w:rsid w:val="00366134"/>
    <w:rsid w:val="00383284"/>
    <w:rsid w:val="00396D0C"/>
    <w:rsid w:val="003D3F97"/>
    <w:rsid w:val="003F48C9"/>
    <w:rsid w:val="00421530"/>
    <w:rsid w:val="00422DA3"/>
    <w:rsid w:val="004641F4"/>
    <w:rsid w:val="00477058"/>
    <w:rsid w:val="004779C1"/>
    <w:rsid w:val="005070DD"/>
    <w:rsid w:val="00526AC5"/>
    <w:rsid w:val="0055560F"/>
    <w:rsid w:val="005E050B"/>
    <w:rsid w:val="005E7E73"/>
    <w:rsid w:val="00610465"/>
    <w:rsid w:val="00612755"/>
    <w:rsid w:val="00643685"/>
    <w:rsid w:val="00647BC5"/>
    <w:rsid w:val="0068765F"/>
    <w:rsid w:val="006967A2"/>
    <w:rsid w:val="006A10F2"/>
    <w:rsid w:val="006F76A2"/>
    <w:rsid w:val="00707562"/>
    <w:rsid w:val="0071664A"/>
    <w:rsid w:val="0072696F"/>
    <w:rsid w:val="00766FFA"/>
    <w:rsid w:val="007D0726"/>
    <w:rsid w:val="007F62DA"/>
    <w:rsid w:val="00814B6F"/>
    <w:rsid w:val="00823D02"/>
    <w:rsid w:val="0083137E"/>
    <w:rsid w:val="0086645D"/>
    <w:rsid w:val="00874377"/>
    <w:rsid w:val="008E24D3"/>
    <w:rsid w:val="00961EA3"/>
    <w:rsid w:val="00974B0B"/>
    <w:rsid w:val="00976CAB"/>
    <w:rsid w:val="009835B1"/>
    <w:rsid w:val="009C346D"/>
    <w:rsid w:val="00A0636B"/>
    <w:rsid w:val="00A770F3"/>
    <w:rsid w:val="00A80679"/>
    <w:rsid w:val="00AB1EB4"/>
    <w:rsid w:val="00AD33F7"/>
    <w:rsid w:val="00AD552F"/>
    <w:rsid w:val="00AD76DB"/>
    <w:rsid w:val="00AD787A"/>
    <w:rsid w:val="00AE7D38"/>
    <w:rsid w:val="00AF4C8F"/>
    <w:rsid w:val="00B0377F"/>
    <w:rsid w:val="00B1593E"/>
    <w:rsid w:val="00B37B48"/>
    <w:rsid w:val="00B65EF8"/>
    <w:rsid w:val="00B67499"/>
    <w:rsid w:val="00B806BA"/>
    <w:rsid w:val="00BA5591"/>
    <w:rsid w:val="00BA6962"/>
    <w:rsid w:val="00BB2BF0"/>
    <w:rsid w:val="00BD25D8"/>
    <w:rsid w:val="00C12D13"/>
    <w:rsid w:val="00C1401F"/>
    <w:rsid w:val="00C16DB1"/>
    <w:rsid w:val="00C41BAB"/>
    <w:rsid w:val="00C50450"/>
    <w:rsid w:val="00C80968"/>
    <w:rsid w:val="00D0089B"/>
    <w:rsid w:val="00D0124F"/>
    <w:rsid w:val="00D06CC0"/>
    <w:rsid w:val="00D14009"/>
    <w:rsid w:val="00D17FDF"/>
    <w:rsid w:val="00D50C5B"/>
    <w:rsid w:val="00D600A9"/>
    <w:rsid w:val="00D74824"/>
    <w:rsid w:val="00D81629"/>
    <w:rsid w:val="00D90A19"/>
    <w:rsid w:val="00DA304D"/>
    <w:rsid w:val="00DE4F8A"/>
    <w:rsid w:val="00E13185"/>
    <w:rsid w:val="00E25D56"/>
    <w:rsid w:val="00E34C9B"/>
    <w:rsid w:val="00E36E2B"/>
    <w:rsid w:val="00E55AEE"/>
    <w:rsid w:val="00E87C80"/>
    <w:rsid w:val="00E92B46"/>
    <w:rsid w:val="00EA4611"/>
    <w:rsid w:val="00EA6BC5"/>
    <w:rsid w:val="00EB464C"/>
    <w:rsid w:val="00EC0134"/>
    <w:rsid w:val="00EE2208"/>
    <w:rsid w:val="00F2553F"/>
    <w:rsid w:val="00F60158"/>
    <w:rsid w:val="00F828D9"/>
    <w:rsid w:val="00F857F2"/>
    <w:rsid w:val="00FB7596"/>
    <w:rsid w:val="00FC0274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432"/>
  <w15:chartTrackingRefBased/>
  <w15:docId w15:val="{A0561407-52BA-4940-B5D5-247FEBFF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64A"/>
    <w:rPr>
      <w:rFonts w:ascii="Bahnschrift Light" w:hAnsi="Bahnschrift Light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64A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A1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454FF"/>
    <w:pPr>
      <w:spacing w:after="0" w:line="240" w:lineRule="auto"/>
    </w:pPr>
    <w:rPr>
      <w:rFonts w:ascii="Bahnschrift Light" w:hAnsi="Bahnschrift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dc:description/>
  <cp:lastModifiedBy>Holubová Markéta</cp:lastModifiedBy>
  <cp:revision>68</cp:revision>
  <cp:lastPrinted>2023-03-28T13:46:00Z</cp:lastPrinted>
  <dcterms:created xsi:type="dcterms:W3CDTF">2023-03-30T09:01:00Z</dcterms:created>
  <dcterms:modified xsi:type="dcterms:W3CDTF">2023-04-20T10:21:00Z</dcterms:modified>
</cp:coreProperties>
</file>