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3CA1" w14:textId="6370AC4A" w:rsidR="00A009D8" w:rsidRDefault="00FA5D13">
      <w:pPr>
        <w:pStyle w:val="Nadpis1"/>
        <w:spacing w:after="589" w:line="259" w:lineRule="auto"/>
        <w:ind w:left="-120"/>
      </w:pPr>
      <w:r>
        <w:rPr>
          <w:sz w:val="28"/>
        </w:rPr>
        <w:t xml:space="preserve"> ŘEDITELSTVÍ SILNIC A DÁLNIC CR</w:t>
      </w:r>
    </w:p>
    <w:p w14:paraId="144BB912" w14:textId="77777777" w:rsidR="00A009D8" w:rsidRDefault="00FA5D13">
      <w:pPr>
        <w:spacing w:after="294" w:line="259" w:lineRule="auto"/>
        <w:ind w:left="58" w:hanging="10"/>
        <w:jc w:val="center"/>
      </w:pPr>
      <w:r>
        <w:rPr>
          <w:rFonts w:ascii="Times New Roman" w:eastAsia="Times New Roman" w:hAnsi="Times New Roman" w:cs="Times New Roman"/>
          <w:sz w:val="32"/>
        </w:rPr>
        <w:t>SMLOUVA O POSKYTOVÁNÍ SLUŽEB</w:t>
      </w:r>
    </w:p>
    <w:p w14:paraId="3807A415" w14:textId="77777777" w:rsidR="00A009D8" w:rsidRDefault="00FA5D13">
      <w:pPr>
        <w:spacing w:after="35" w:line="265" w:lineRule="auto"/>
        <w:ind w:left="106" w:right="58" w:hanging="10"/>
        <w:jc w:val="center"/>
      </w:pPr>
      <w:r>
        <w:rPr>
          <w:rFonts w:ascii="Times New Roman" w:eastAsia="Times New Roman" w:hAnsi="Times New Roman" w:cs="Times New Roman"/>
        </w:rPr>
        <w:t>Číslo smlouvy Objednatele: 29ZA-003724</w:t>
      </w:r>
    </w:p>
    <w:p w14:paraId="182E8A7B" w14:textId="77777777" w:rsidR="00A009D8" w:rsidRDefault="00FA5D13">
      <w:pPr>
        <w:spacing w:after="5" w:line="265" w:lineRule="auto"/>
        <w:ind w:left="106" w:right="77" w:hanging="10"/>
        <w:jc w:val="center"/>
      </w:pPr>
      <w:r>
        <w:rPr>
          <w:rFonts w:ascii="Times New Roman" w:eastAsia="Times New Roman" w:hAnsi="Times New Roman" w:cs="Times New Roman"/>
        </w:rPr>
        <w:t>Číslo smlouvy Poskytovatele: I l 2023</w:t>
      </w:r>
    </w:p>
    <w:p w14:paraId="4C8343C9" w14:textId="77777777" w:rsidR="00A009D8" w:rsidRDefault="00FA5D13">
      <w:pPr>
        <w:spacing w:after="5" w:line="265" w:lineRule="auto"/>
        <w:ind w:left="106" w:right="72" w:hanging="10"/>
        <w:jc w:val="center"/>
      </w:pPr>
      <w:r>
        <w:rPr>
          <w:rFonts w:ascii="Times New Roman" w:eastAsia="Times New Roman" w:hAnsi="Times New Roman" w:cs="Times New Roman"/>
        </w:rPr>
        <w:t>Evidenční číslo (ISPROFIN/ISPROFOND): 500 1 15 0009</w:t>
      </w:r>
    </w:p>
    <w:p w14:paraId="62CC4B36" w14:textId="77777777" w:rsidR="00A009D8" w:rsidRDefault="00FA5D13">
      <w:pPr>
        <w:spacing w:after="315" w:line="265" w:lineRule="auto"/>
        <w:ind w:left="106" w:right="82" w:hanging="10"/>
        <w:jc w:val="center"/>
      </w:pPr>
      <w:r>
        <w:rPr>
          <w:rFonts w:ascii="Times New Roman" w:eastAsia="Times New Roman" w:hAnsi="Times New Roman" w:cs="Times New Roman"/>
        </w:rPr>
        <w:t>Název související veřejné zakázky: 518 - poskytnutí použití mobilních WC</w:t>
      </w:r>
    </w:p>
    <w:p w14:paraId="526E449C" w14:textId="77777777" w:rsidR="00A009D8" w:rsidRDefault="00FA5D13">
      <w:pPr>
        <w:spacing w:after="40" w:line="265" w:lineRule="auto"/>
        <w:ind w:left="10" w:hanging="10"/>
        <w:jc w:val="center"/>
      </w:pPr>
      <w:r>
        <w:rPr>
          <w:rFonts w:ascii="Times New Roman" w:eastAsia="Times New Roman" w:hAnsi="Times New Roman" w:cs="Times New Roman"/>
        </w:rPr>
        <w:t>uzavřená níže uvedeného dne, měsíce a roku mezi následujícími smluvními stranami (dále jako „Smlouva”):</w:t>
      </w:r>
    </w:p>
    <w:p w14:paraId="6B4B0763" w14:textId="77777777" w:rsidR="00A009D8" w:rsidRDefault="00A009D8">
      <w:pPr>
        <w:sectPr w:rsidR="00A009D8">
          <w:footerReference w:type="first" r:id="rId7"/>
          <w:pgSz w:w="11906" w:h="16838"/>
          <w:pgMar w:top="1066" w:right="1733" w:bottom="1431" w:left="1858" w:header="708" w:footer="708" w:gutter="0"/>
          <w:cols w:space="708"/>
          <w:titlePg/>
        </w:sectPr>
      </w:pPr>
    </w:p>
    <w:p w14:paraId="38673E54" w14:textId="77777777" w:rsidR="00A009D8" w:rsidRDefault="00FA5D13">
      <w:pPr>
        <w:spacing w:after="4" w:line="271" w:lineRule="auto"/>
        <w:ind w:left="33" w:right="792"/>
      </w:pPr>
      <w:r>
        <w:rPr>
          <w:rFonts w:ascii="Times New Roman" w:eastAsia="Times New Roman" w:hAnsi="Times New Roman" w:cs="Times New Roman"/>
        </w:rPr>
        <w:t>Ředitelství silnic a dálnic ČR se sídlem IČO: DIČ: právní forma: bankovní spojení: zastoupeno:</w:t>
      </w:r>
    </w:p>
    <w:p w14:paraId="6BCEDC94" w14:textId="77777777" w:rsidR="00A009D8" w:rsidRDefault="00FA5D13">
      <w:pPr>
        <w:spacing w:after="4" w:line="271" w:lineRule="auto"/>
        <w:ind w:left="33" w:right="4"/>
      </w:pPr>
      <w:r>
        <w:rPr>
          <w:rFonts w:ascii="Times New Roman" w:eastAsia="Times New Roman" w:hAnsi="Times New Roman" w:cs="Times New Roman"/>
        </w:rPr>
        <w:t>kontaktní osoba ve věcech smluvních:</w:t>
      </w:r>
    </w:p>
    <w:p w14:paraId="79F0FF37" w14:textId="77777777" w:rsidR="00A009D8" w:rsidRDefault="00FA5D13">
      <w:pPr>
        <w:spacing w:after="4" w:line="271" w:lineRule="auto"/>
        <w:ind w:left="33" w:right="4"/>
      </w:pPr>
      <w:r>
        <w:rPr>
          <w:rFonts w:ascii="Times New Roman" w:eastAsia="Times New Roman" w:hAnsi="Times New Roman" w:cs="Times New Roman"/>
        </w:rPr>
        <w:t>e-mail:</w:t>
      </w:r>
    </w:p>
    <w:p w14:paraId="2D7BDF16" w14:textId="77777777" w:rsidR="00A009D8" w:rsidRDefault="00FA5D13">
      <w:pPr>
        <w:spacing w:after="4" w:line="271" w:lineRule="auto"/>
        <w:ind w:left="33" w:right="4"/>
      </w:pPr>
      <w:r>
        <w:rPr>
          <w:rFonts w:ascii="Times New Roman" w:eastAsia="Times New Roman" w:hAnsi="Times New Roman" w:cs="Times New Roman"/>
        </w:rPr>
        <w:t>tel:</w:t>
      </w:r>
    </w:p>
    <w:p w14:paraId="042A1D72" w14:textId="77777777" w:rsidR="00A009D8" w:rsidRDefault="00FA5D13">
      <w:pPr>
        <w:spacing w:after="0" w:line="294" w:lineRule="auto"/>
        <w:ind w:left="62"/>
      </w:pPr>
      <w:r>
        <w:rPr>
          <w:rFonts w:ascii="Times New Roman" w:eastAsia="Times New Roman" w:hAnsi="Times New Roman" w:cs="Times New Roman"/>
          <w:sz w:val="22"/>
        </w:rPr>
        <w:t>kontaktní osoba ve věcech technických:</w:t>
      </w:r>
    </w:p>
    <w:p w14:paraId="5EB858B5" w14:textId="77777777" w:rsidR="00A009D8" w:rsidRDefault="00FA5D13">
      <w:pPr>
        <w:spacing w:after="4" w:line="271" w:lineRule="auto"/>
        <w:ind w:left="33" w:right="4"/>
      </w:pPr>
      <w:r>
        <w:rPr>
          <w:rFonts w:ascii="Times New Roman" w:eastAsia="Times New Roman" w:hAnsi="Times New Roman" w:cs="Times New Roman"/>
        </w:rPr>
        <w:t>e-mail:</w:t>
      </w:r>
    </w:p>
    <w:p w14:paraId="612FFDBB" w14:textId="77777777" w:rsidR="00A009D8" w:rsidRDefault="00FA5D13">
      <w:pPr>
        <w:spacing w:after="4" w:line="271" w:lineRule="auto"/>
        <w:ind w:left="33" w:right="4"/>
      </w:pPr>
      <w:r>
        <w:rPr>
          <w:rFonts w:ascii="Times New Roman" w:eastAsia="Times New Roman" w:hAnsi="Times New Roman" w:cs="Times New Roman"/>
        </w:rPr>
        <w:t>tel:</w:t>
      </w:r>
    </w:p>
    <w:p w14:paraId="0925D0F2" w14:textId="77777777" w:rsidR="00A009D8" w:rsidRDefault="00FA5D13">
      <w:pPr>
        <w:spacing w:after="4" w:line="361" w:lineRule="auto"/>
        <w:ind w:left="33" w:right="1339"/>
      </w:pPr>
      <w:r>
        <w:rPr>
          <w:rFonts w:ascii="Times New Roman" w:eastAsia="Times New Roman" w:hAnsi="Times New Roman" w:cs="Times New Roman"/>
        </w:rPr>
        <w:t>(dále jen „Objednatel”) a</w:t>
      </w:r>
    </w:p>
    <w:p w14:paraId="0ACD7782" w14:textId="77777777" w:rsidR="00A009D8" w:rsidRDefault="00FA5D13">
      <w:pPr>
        <w:spacing w:after="4" w:line="271" w:lineRule="auto"/>
        <w:ind w:left="33" w:right="4"/>
      </w:pPr>
      <w:r>
        <w:rPr>
          <w:rFonts w:ascii="Times New Roman" w:eastAsia="Times New Roman" w:hAnsi="Times New Roman" w:cs="Times New Roman"/>
        </w:rPr>
        <w:t xml:space="preserve">Juta </w:t>
      </w:r>
      <w:proofErr w:type="spellStart"/>
      <w:r>
        <w:rPr>
          <w:rFonts w:ascii="Times New Roman" w:eastAsia="Times New Roman" w:hAnsi="Times New Roman" w:cs="Times New Roman"/>
        </w:rPr>
        <w:t>Agency</w:t>
      </w:r>
      <w:proofErr w:type="spellEnd"/>
      <w:r>
        <w:rPr>
          <w:rFonts w:ascii="Times New Roman" w:eastAsia="Times New Roman" w:hAnsi="Times New Roman" w:cs="Times New Roman"/>
        </w:rPr>
        <w:t xml:space="preserve"> s.r.o.</w:t>
      </w:r>
    </w:p>
    <w:p w14:paraId="076E746C" w14:textId="77777777" w:rsidR="00A009D8" w:rsidRDefault="00FA5D13">
      <w:pPr>
        <w:spacing w:after="12" w:line="264" w:lineRule="auto"/>
        <w:ind w:left="33" w:right="2794" w:firstLine="4"/>
        <w:jc w:val="left"/>
      </w:pPr>
      <w:r>
        <w:rPr>
          <w:rFonts w:ascii="Times New Roman" w:eastAsia="Times New Roman" w:hAnsi="Times New Roman" w:cs="Times New Roman"/>
        </w:rPr>
        <w:t>se sídlem IČO: DIČ:</w:t>
      </w:r>
    </w:p>
    <w:p w14:paraId="3374FD92" w14:textId="77777777" w:rsidR="00A009D8" w:rsidRDefault="00FA5D13">
      <w:pPr>
        <w:spacing w:after="4" w:line="271" w:lineRule="auto"/>
        <w:ind w:left="33" w:right="1066"/>
      </w:pPr>
      <w:r>
        <w:rPr>
          <w:rFonts w:ascii="Times New Roman" w:eastAsia="Times New Roman" w:hAnsi="Times New Roman" w:cs="Times New Roman"/>
        </w:rPr>
        <w:t>zápis v obchodním rejstříku: právní forma: bankovní spojení: zastoupen:</w:t>
      </w:r>
    </w:p>
    <w:p w14:paraId="2A309592" w14:textId="77777777" w:rsidR="00A009D8" w:rsidRDefault="00FA5D13">
      <w:pPr>
        <w:spacing w:after="4" w:line="271" w:lineRule="auto"/>
        <w:ind w:left="33" w:right="4"/>
      </w:pPr>
      <w:r>
        <w:rPr>
          <w:rFonts w:ascii="Times New Roman" w:eastAsia="Times New Roman" w:hAnsi="Times New Roman" w:cs="Times New Roman"/>
        </w:rPr>
        <w:t>kontaktní osoba ve věcech smluvních:</w:t>
      </w:r>
    </w:p>
    <w:p w14:paraId="24E6B91D" w14:textId="77777777" w:rsidR="00A009D8" w:rsidRDefault="00FA5D13">
      <w:pPr>
        <w:spacing w:after="4" w:line="271" w:lineRule="auto"/>
        <w:ind w:left="33" w:right="4"/>
      </w:pPr>
      <w:r>
        <w:rPr>
          <w:rFonts w:ascii="Times New Roman" w:eastAsia="Times New Roman" w:hAnsi="Times New Roman" w:cs="Times New Roman"/>
        </w:rPr>
        <w:t>e-mail:</w:t>
      </w:r>
    </w:p>
    <w:p w14:paraId="4258546B" w14:textId="77777777" w:rsidR="00A009D8" w:rsidRDefault="00FA5D13">
      <w:pPr>
        <w:spacing w:after="4" w:line="271" w:lineRule="auto"/>
        <w:ind w:left="33" w:right="4"/>
      </w:pPr>
      <w:r>
        <w:rPr>
          <w:rFonts w:ascii="Times New Roman" w:eastAsia="Times New Roman" w:hAnsi="Times New Roman" w:cs="Times New Roman"/>
        </w:rPr>
        <w:t>tel:</w:t>
      </w:r>
    </w:p>
    <w:p w14:paraId="51AB6044" w14:textId="77777777" w:rsidR="00A009D8" w:rsidRDefault="00FA5D13">
      <w:pPr>
        <w:spacing w:after="4" w:line="271" w:lineRule="auto"/>
        <w:ind w:left="33" w:right="4"/>
      </w:pPr>
      <w:r>
        <w:rPr>
          <w:rFonts w:ascii="Times New Roman" w:eastAsia="Times New Roman" w:hAnsi="Times New Roman" w:cs="Times New Roman"/>
        </w:rPr>
        <w:t>Na Pankráci 546/56, 140 00 Praha 4</w:t>
      </w:r>
    </w:p>
    <w:p w14:paraId="3698F0E9" w14:textId="77777777" w:rsidR="00A009D8" w:rsidRDefault="00FA5D13">
      <w:pPr>
        <w:spacing w:after="12" w:line="264" w:lineRule="auto"/>
        <w:ind w:left="33" w:right="2352" w:firstLine="4"/>
        <w:jc w:val="left"/>
      </w:pPr>
      <w:r>
        <w:rPr>
          <w:rFonts w:ascii="Times New Roman" w:eastAsia="Times New Roman" w:hAnsi="Times New Roman" w:cs="Times New Roman"/>
        </w:rPr>
        <w:t xml:space="preserve">65993390 CZ65993390 </w:t>
      </w:r>
      <w:r>
        <w:rPr>
          <w:rFonts w:ascii="Times New Roman" w:eastAsia="Times New Roman" w:hAnsi="Times New Roman" w:cs="Times New Roman"/>
        </w:rPr>
        <w:t>p</w:t>
      </w:r>
      <w:r>
        <w:rPr>
          <w:rFonts w:ascii="Times New Roman" w:eastAsia="Times New Roman" w:hAnsi="Times New Roman" w:cs="Times New Roman"/>
        </w:rPr>
        <w:t>říspěvková organizace</w:t>
      </w:r>
    </w:p>
    <w:p w14:paraId="245EFD2D" w14:textId="3AE2B832" w:rsidR="00A009D8" w:rsidRDefault="00966D22">
      <w:pPr>
        <w:spacing w:after="4" w:line="271" w:lineRule="auto"/>
        <w:ind w:left="33" w:right="4"/>
      </w:pPr>
      <w:proofErr w:type="spellStart"/>
      <w:r w:rsidRPr="00966D22">
        <w:rPr>
          <w:rFonts w:ascii="Times New Roman" w:eastAsia="Times New Roman" w:hAnsi="Times New Roman" w:cs="Times New Roman"/>
          <w:highlight w:val="black"/>
        </w:rPr>
        <w:t>xxxxxxxxxxxxxxxxxxxxxxxxxxxx</w:t>
      </w:r>
      <w:proofErr w:type="spellEnd"/>
    </w:p>
    <w:p w14:paraId="6B237BB7" w14:textId="779C713A" w:rsidR="00A009D8" w:rsidRDefault="00966D22">
      <w:pPr>
        <w:spacing w:after="4" w:line="271" w:lineRule="auto"/>
        <w:ind w:left="33" w:right="4"/>
      </w:pPr>
      <w:proofErr w:type="spellStart"/>
      <w:r w:rsidRPr="00966D22">
        <w:rPr>
          <w:rFonts w:ascii="Times New Roman" w:eastAsia="Times New Roman" w:hAnsi="Times New Roman" w:cs="Times New Roman"/>
          <w:highlight w:val="black"/>
        </w:rPr>
        <w:t>xxxxxxxxxxxxx</w:t>
      </w:r>
      <w:proofErr w:type="spellEnd"/>
      <w:r w:rsidR="00FA5D13">
        <w:rPr>
          <w:rFonts w:ascii="Times New Roman" w:eastAsia="Times New Roman" w:hAnsi="Times New Roman" w:cs="Times New Roman"/>
        </w:rPr>
        <w:t>, vedoucí SSÚD 7</w:t>
      </w:r>
    </w:p>
    <w:p w14:paraId="4B4E098D" w14:textId="425CE968" w:rsidR="00A009D8" w:rsidRPr="00966D22" w:rsidRDefault="00966D22">
      <w:pPr>
        <w:spacing w:after="4" w:line="271" w:lineRule="auto"/>
        <w:ind w:left="33" w:right="4"/>
        <w:rPr>
          <w:highlight w:val="black"/>
        </w:rPr>
      </w:pPr>
      <w:proofErr w:type="spellStart"/>
      <w:r w:rsidRPr="00966D22">
        <w:rPr>
          <w:rFonts w:ascii="Times New Roman" w:eastAsia="Times New Roman" w:hAnsi="Times New Roman" w:cs="Times New Roman"/>
          <w:highlight w:val="black"/>
        </w:rPr>
        <w:t>xxxxxxxxxxxxxxx</w:t>
      </w:r>
      <w:proofErr w:type="spellEnd"/>
      <w:r w:rsidR="00FA5D13" w:rsidRPr="00966D22">
        <w:rPr>
          <w:rFonts w:ascii="Times New Roman" w:eastAsia="Times New Roman" w:hAnsi="Times New Roman" w:cs="Times New Roman"/>
          <w:highlight w:val="black"/>
        </w:rPr>
        <w:t>, vedoucí SSÚD 7</w:t>
      </w:r>
    </w:p>
    <w:p w14:paraId="0BD1399F" w14:textId="72BD0FF1" w:rsidR="00A009D8" w:rsidRPr="00966D22" w:rsidRDefault="00966D22">
      <w:pPr>
        <w:spacing w:after="4" w:line="271" w:lineRule="auto"/>
        <w:ind w:left="33" w:right="4"/>
        <w:rPr>
          <w:highlight w:val="black"/>
        </w:rPr>
      </w:pPr>
      <w:proofErr w:type="spellStart"/>
      <w:r w:rsidRPr="00966D22">
        <w:rPr>
          <w:rFonts w:ascii="Times New Roman" w:eastAsia="Times New Roman" w:hAnsi="Times New Roman" w:cs="Times New Roman"/>
          <w:highlight w:val="black"/>
        </w:rPr>
        <w:t>xxxxxxxxxxxxxxxxxx</w:t>
      </w:r>
      <w:proofErr w:type="spellEnd"/>
    </w:p>
    <w:p w14:paraId="749C429A" w14:textId="464B5E3D" w:rsidR="00A009D8" w:rsidRPr="00966D22" w:rsidRDefault="00966D22">
      <w:pPr>
        <w:spacing w:after="4" w:line="271" w:lineRule="auto"/>
        <w:ind w:left="33" w:right="2890"/>
        <w:rPr>
          <w:highlight w:val="black"/>
        </w:rPr>
      </w:pPr>
      <w:proofErr w:type="spellStart"/>
      <w:r w:rsidRPr="00966D22">
        <w:rPr>
          <w:rFonts w:ascii="Times New Roman" w:eastAsia="Times New Roman" w:hAnsi="Times New Roman" w:cs="Times New Roman"/>
          <w:highlight w:val="black"/>
        </w:rPr>
        <w:t>xxxxxxxxxxxxxxx</w:t>
      </w:r>
      <w:proofErr w:type="spellEnd"/>
      <w:r w:rsidR="00FA5D13" w:rsidRPr="00966D22">
        <w:rPr>
          <w:rFonts w:ascii="Times New Roman" w:eastAsia="Times New Roman" w:hAnsi="Times New Roman" w:cs="Times New Roman"/>
          <w:highlight w:val="black"/>
        </w:rPr>
        <w:t xml:space="preserve"> </w:t>
      </w:r>
      <w:proofErr w:type="spellStart"/>
      <w:r w:rsidRPr="00966D22">
        <w:rPr>
          <w:rFonts w:ascii="Times New Roman" w:eastAsia="Times New Roman" w:hAnsi="Times New Roman" w:cs="Times New Roman"/>
          <w:highlight w:val="black"/>
        </w:rPr>
        <w:t>xxxxxxxxxxxx</w:t>
      </w:r>
      <w:proofErr w:type="spellEnd"/>
      <w:r w:rsidR="00FA5D13">
        <w:rPr>
          <w:rFonts w:ascii="Times New Roman" w:eastAsia="Times New Roman" w:hAnsi="Times New Roman" w:cs="Times New Roman"/>
        </w:rPr>
        <w:t xml:space="preserve"> </w:t>
      </w:r>
      <w:proofErr w:type="spellStart"/>
      <w:r w:rsidRPr="00966D22">
        <w:rPr>
          <w:rFonts w:ascii="Times New Roman" w:eastAsia="Times New Roman" w:hAnsi="Times New Roman" w:cs="Times New Roman"/>
          <w:highlight w:val="black"/>
        </w:rPr>
        <w:t>xxxxxxxxxxxxxxxx</w:t>
      </w:r>
      <w:proofErr w:type="spellEnd"/>
    </w:p>
    <w:p w14:paraId="29B416D7" w14:textId="63685596" w:rsidR="00A009D8" w:rsidRDefault="00966D22">
      <w:pPr>
        <w:spacing w:after="1159" w:line="271" w:lineRule="auto"/>
        <w:ind w:left="33" w:right="4"/>
      </w:pPr>
      <w:proofErr w:type="spellStart"/>
      <w:r w:rsidRPr="00966D22">
        <w:rPr>
          <w:rFonts w:ascii="Times New Roman" w:eastAsia="Times New Roman" w:hAnsi="Times New Roman" w:cs="Times New Roman"/>
          <w:highlight w:val="black"/>
        </w:rPr>
        <w:t>xxxxxxxxxxxxx</w:t>
      </w:r>
      <w:proofErr w:type="spellEnd"/>
    </w:p>
    <w:p w14:paraId="7CDD0A8C" w14:textId="77777777" w:rsidR="00A009D8" w:rsidRDefault="00FA5D13">
      <w:pPr>
        <w:spacing w:after="4" w:line="271" w:lineRule="auto"/>
        <w:ind w:left="33" w:right="4"/>
      </w:pPr>
      <w:r>
        <w:rPr>
          <w:rFonts w:ascii="Times New Roman" w:eastAsia="Times New Roman" w:hAnsi="Times New Roman" w:cs="Times New Roman"/>
        </w:rPr>
        <w:t>Dvořákova 780, Frýdlant, 739 1 1 Frýdlant nad O.</w:t>
      </w:r>
    </w:p>
    <w:p w14:paraId="46EA91E6" w14:textId="77777777" w:rsidR="00A009D8" w:rsidRDefault="00FA5D13">
      <w:pPr>
        <w:spacing w:after="4" w:line="271" w:lineRule="auto"/>
        <w:ind w:left="33" w:right="4"/>
      </w:pPr>
      <w:r>
        <w:rPr>
          <w:rFonts w:ascii="Times New Roman" w:eastAsia="Times New Roman" w:hAnsi="Times New Roman" w:cs="Times New Roman"/>
        </w:rPr>
        <w:t>04496833</w:t>
      </w:r>
    </w:p>
    <w:p w14:paraId="2FEBF3E8" w14:textId="77777777" w:rsidR="00A009D8" w:rsidRDefault="00FA5D13">
      <w:pPr>
        <w:spacing w:after="4" w:line="271" w:lineRule="auto"/>
        <w:ind w:left="33" w:right="4"/>
      </w:pPr>
      <w:r>
        <w:rPr>
          <w:rFonts w:ascii="Times New Roman" w:eastAsia="Times New Roman" w:hAnsi="Times New Roman" w:cs="Times New Roman"/>
        </w:rPr>
        <w:t>CZ04496833</w:t>
      </w:r>
    </w:p>
    <w:p w14:paraId="09F8CC79" w14:textId="77777777" w:rsidR="00A009D8" w:rsidRDefault="00FA5D13">
      <w:pPr>
        <w:spacing w:after="4" w:line="271" w:lineRule="auto"/>
        <w:ind w:left="33" w:right="4"/>
      </w:pPr>
      <w:r>
        <w:rPr>
          <w:rFonts w:ascii="Times New Roman" w:eastAsia="Times New Roman" w:hAnsi="Times New Roman" w:cs="Times New Roman"/>
        </w:rPr>
        <w:t>C 63829/KSOS Krajský soud v Ostravě Společnost s r.o.</w:t>
      </w:r>
    </w:p>
    <w:p w14:paraId="28C8F27C" w14:textId="4F15240C" w:rsidR="00A009D8" w:rsidRDefault="00FA5D13">
      <w:pPr>
        <w:spacing w:after="4" w:line="271" w:lineRule="auto"/>
        <w:ind w:left="33" w:right="4"/>
      </w:pPr>
      <w:proofErr w:type="spellStart"/>
      <w:r>
        <w:rPr>
          <w:rFonts w:ascii="Times New Roman" w:eastAsia="Times New Roman" w:hAnsi="Times New Roman" w:cs="Times New Roman"/>
        </w:rPr>
        <w:t>KB</w:t>
      </w:r>
      <w:r w:rsidR="00966D22" w:rsidRPr="00966D22">
        <w:rPr>
          <w:rFonts w:ascii="Times New Roman" w:eastAsia="Times New Roman" w:hAnsi="Times New Roman" w:cs="Times New Roman"/>
          <w:highlight w:val="black"/>
        </w:rPr>
        <w:t>xxxxxxxxxxxxxxxxxxxxxxx</w:t>
      </w:r>
      <w:proofErr w:type="spellEnd"/>
    </w:p>
    <w:p w14:paraId="400B3F30" w14:textId="480A1C73" w:rsidR="00A009D8" w:rsidRDefault="00966D22">
      <w:pPr>
        <w:spacing w:after="4" w:line="271" w:lineRule="auto"/>
        <w:ind w:left="33" w:right="4"/>
      </w:pPr>
      <w:proofErr w:type="spellStart"/>
      <w:r w:rsidRPr="00966D22">
        <w:rPr>
          <w:rFonts w:ascii="Times New Roman" w:eastAsia="Times New Roman" w:hAnsi="Times New Roman" w:cs="Times New Roman"/>
          <w:highlight w:val="black"/>
        </w:rPr>
        <w:t>xxxxxxxxxxx</w:t>
      </w:r>
      <w:proofErr w:type="spellEnd"/>
      <w:r w:rsidR="00FA5D13" w:rsidRPr="00966D22">
        <w:rPr>
          <w:rFonts w:ascii="Times New Roman" w:eastAsia="Times New Roman" w:hAnsi="Times New Roman" w:cs="Times New Roman"/>
          <w:highlight w:val="black"/>
        </w:rPr>
        <w:t>,</w:t>
      </w:r>
      <w:r w:rsidR="00FA5D13">
        <w:rPr>
          <w:rFonts w:ascii="Times New Roman" w:eastAsia="Times New Roman" w:hAnsi="Times New Roman" w:cs="Times New Roman"/>
        </w:rPr>
        <w:t xml:space="preserve"> jednatel společnosti</w:t>
      </w:r>
    </w:p>
    <w:p w14:paraId="0A83DA80" w14:textId="41263140" w:rsidR="00A009D8" w:rsidRPr="00966D22" w:rsidRDefault="00966D22">
      <w:pPr>
        <w:spacing w:after="4" w:line="271" w:lineRule="auto"/>
        <w:ind w:left="33" w:right="4"/>
        <w:rPr>
          <w:highlight w:val="black"/>
        </w:rPr>
      </w:pPr>
      <w:proofErr w:type="spellStart"/>
      <w:r w:rsidRPr="00966D22">
        <w:rPr>
          <w:rFonts w:ascii="Times New Roman" w:eastAsia="Times New Roman" w:hAnsi="Times New Roman" w:cs="Times New Roman"/>
          <w:highlight w:val="black"/>
        </w:rPr>
        <w:t>xxxxxxxxxxxxx</w:t>
      </w:r>
      <w:proofErr w:type="spellEnd"/>
    </w:p>
    <w:p w14:paraId="7F620D9A" w14:textId="2C431609" w:rsidR="00A009D8" w:rsidRPr="00966D22" w:rsidRDefault="00966D22">
      <w:pPr>
        <w:spacing w:after="4" w:line="271" w:lineRule="auto"/>
        <w:ind w:left="33" w:right="4"/>
        <w:rPr>
          <w:highlight w:val="black"/>
        </w:rPr>
      </w:pPr>
      <w:proofErr w:type="spellStart"/>
      <w:r w:rsidRPr="00966D22">
        <w:rPr>
          <w:rFonts w:ascii="Times New Roman" w:eastAsia="Times New Roman" w:hAnsi="Times New Roman" w:cs="Times New Roman"/>
          <w:highlight w:val="black"/>
        </w:rPr>
        <w:t>xxxxxxxxxxxxxxxxxxxxxxxx</w:t>
      </w:r>
      <w:proofErr w:type="spellEnd"/>
    </w:p>
    <w:p w14:paraId="6FB0DA7B" w14:textId="7F6875A9" w:rsidR="00A009D8" w:rsidRDefault="00FA5D13">
      <w:pPr>
        <w:spacing w:after="4" w:line="271" w:lineRule="auto"/>
        <w:ind w:left="33" w:right="4"/>
      </w:pPr>
      <w:r w:rsidRPr="00966D22">
        <w:rPr>
          <w:rFonts w:ascii="Times New Roman" w:eastAsia="Times New Roman" w:hAnsi="Times New Roman" w:cs="Times New Roman"/>
          <w:highlight w:val="black"/>
        </w:rPr>
        <w:t>+</w:t>
      </w:r>
      <w:proofErr w:type="spellStart"/>
      <w:r w:rsidR="00966D22" w:rsidRPr="00966D22">
        <w:rPr>
          <w:rFonts w:ascii="Times New Roman" w:eastAsia="Times New Roman" w:hAnsi="Times New Roman" w:cs="Times New Roman"/>
          <w:highlight w:val="black"/>
        </w:rPr>
        <w:t>xxxxxxxxxxxxxxxxxx</w:t>
      </w:r>
      <w:proofErr w:type="spellEnd"/>
      <w:r>
        <w:rPr>
          <w:noProof/>
        </w:rPr>
        <w:drawing>
          <wp:inline distT="0" distB="0" distL="0" distR="0" wp14:anchorId="7903F224" wp14:editId="276D494A">
            <wp:extent cx="3048" cy="3049"/>
            <wp:effectExtent l="0" t="0" r="0" b="0"/>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r:embed="rId8"/>
                    <a:stretch>
                      <a:fillRect/>
                    </a:stretch>
                  </pic:blipFill>
                  <pic:spPr>
                    <a:xfrm>
                      <a:off x="0" y="0"/>
                      <a:ext cx="3048" cy="3049"/>
                    </a:xfrm>
                    <a:prstGeom prst="rect">
                      <a:avLst/>
                    </a:prstGeom>
                  </pic:spPr>
                </pic:pic>
              </a:graphicData>
            </a:graphic>
          </wp:inline>
        </w:drawing>
      </w:r>
    </w:p>
    <w:p w14:paraId="6EBAA587" w14:textId="77777777" w:rsidR="00A009D8" w:rsidRDefault="00A009D8">
      <w:pPr>
        <w:sectPr w:rsidR="00A009D8">
          <w:type w:val="continuous"/>
          <w:pgSz w:w="11906" w:h="16838"/>
          <w:pgMar w:top="1440" w:right="1906" w:bottom="1440" w:left="1594" w:header="708" w:footer="708" w:gutter="0"/>
          <w:cols w:num="2" w:space="708" w:equalWidth="0">
            <w:col w:w="3702" w:space="115"/>
            <w:col w:w="4590"/>
          </w:cols>
        </w:sectPr>
      </w:pPr>
    </w:p>
    <w:p w14:paraId="096D2E32" w14:textId="7D1732A7" w:rsidR="00A009D8" w:rsidRDefault="00FA5D13">
      <w:pPr>
        <w:spacing w:after="254" w:line="271" w:lineRule="auto"/>
        <w:ind w:left="96" w:right="2352"/>
      </w:pPr>
      <w:r>
        <w:rPr>
          <w:rFonts w:ascii="Times New Roman" w:eastAsia="Times New Roman" w:hAnsi="Times New Roman" w:cs="Times New Roman"/>
        </w:rPr>
        <w:t xml:space="preserve">kontaktní osoba ve věcech technických: </w:t>
      </w:r>
      <w:proofErr w:type="spellStart"/>
      <w:r w:rsidR="00966D22" w:rsidRPr="00966D22">
        <w:rPr>
          <w:rFonts w:ascii="Times New Roman" w:eastAsia="Times New Roman" w:hAnsi="Times New Roman" w:cs="Times New Roman"/>
          <w:highlight w:val="black"/>
        </w:rPr>
        <w:t>xxxxxxxxxxxxxxxxxxx</w:t>
      </w:r>
      <w:r w:rsidRPr="00966D22">
        <w:rPr>
          <w:rFonts w:ascii="Times New Roman" w:eastAsia="Times New Roman" w:hAnsi="Times New Roman" w:cs="Times New Roman"/>
          <w:highlight w:val="black"/>
        </w:rPr>
        <w:t>mail</w:t>
      </w:r>
      <w:proofErr w:type="spellEnd"/>
      <w:r w:rsidRPr="00966D22">
        <w:rPr>
          <w:rFonts w:ascii="Times New Roman" w:eastAsia="Times New Roman" w:hAnsi="Times New Roman" w:cs="Times New Roman"/>
          <w:highlight w:val="black"/>
        </w:rPr>
        <w:t>:</w:t>
      </w:r>
      <w:r w:rsidRPr="00966D22">
        <w:rPr>
          <w:rFonts w:ascii="Times New Roman" w:eastAsia="Times New Roman" w:hAnsi="Times New Roman" w:cs="Times New Roman"/>
          <w:highlight w:val="black"/>
        </w:rPr>
        <w:tab/>
      </w:r>
      <w:proofErr w:type="spellStart"/>
      <w:r w:rsidRPr="00966D22">
        <w:rPr>
          <w:rFonts w:ascii="Times New Roman" w:eastAsia="Times New Roman" w:hAnsi="Times New Roman" w:cs="Times New Roman"/>
          <w:highlight w:val="black"/>
        </w:rPr>
        <w:t>t</w:t>
      </w:r>
      <w:r w:rsidR="00966D22" w:rsidRPr="00966D22">
        <w:rPr>
          <w:rFonts w:ascii="Times New Roman" w:eastAsia="Times New Roman" w:hAnsi="Times New Roman" w:cs="Times New Roman"/>
          <w:highlight w:val="black"/>
        </w:rPr>
        <w:t>xxxxxxxxxxxxxxxxxxxxxxxxx</w:t>
      </w:r>
      <w:proofErr w:type="spellEnd"/>
    </w:p>
    <w:p w14:paraId="3C91FB46" w14:textId="77777777" w:rsidR="00A009D8" w:rsidRDefault="00FA5D13">
      <w:pPr>
        <w:spacing w:after="0" w:line="259" w:lineRule="auto"/>
        <w:ind w:left="5"/>
        <w:jc w:val="center"/>
      </w:pPr>
      <w:r>
        <w:rPr>
          <w:rFonts w:ascii="Times New Roman" w:eastAsia="Times New Roman" w:hAnsi="Times New Roman" w:cs="Times New Roman"/>
          <w:sz w:val="34"/>
        </w:rPr>
        <w:t>1</w:t>
      </w:r>
    </w:p>
    <w:p w14:paraId="47616E5E" w14:textId="232430D4" w:rsidR="00A009D8" w:rsidRDefault="00FA5D13">
      <w:pPr>
        <w:spacing w:after="132" w:line="271" w:lineRule="auto"/>
        <w:ind w:left="33" w:right="2986"/>
      </w:pPr>
      <w:r>
        <w:rPr>
          <w:rFonts w:ascii="Times New Roman" w:eastAsia="Times New Roman" w:hAnsi="Times New Roman" w:cs="Times New Roman"/>
        </w:rPr>
        <w:lastRenderedPageBreak/>
        <w:t>tel:</w:t>
      </w:r>
      <w:r>
        <w:rPr>
          <w:rFonts w:ascii="Times New Roman" w:eastAsia="Times New Roman" w:hAnsi="Times New Roman" w:cs="Times New Roman"/>
        </w:rPr>
        <w:tab/>
      </w:r>
      <w:r w:rsidRPr="00966D22">
        <w:rPr>
          <w:rFonts w:ascii="Times New Roman" w:eastAsia="Times New Roman" w:hAnsi="Times New Roman" w:cs="Times New Roman"/>
          <w:highlight w:val="black"/>
        </w:rPr>
        <w:t>+</w:t>
      </w:r>
      <w:proofErr w:type="spellStart"/>
      <w:r w:rsidR="00966D22" w:rsidRPr="00966D22">
        <w:rPr>
          <w:rFonts w:ascii="Times New Roman" w:eastAsia="Times New Roman" w:hAnsi="Times New Roman" w:cs="Times New Roman"/>
          <w:highlight w:val="black"/>
        </w:rPr>
        <w:t>xxxxxxxxxxxxxxxxxx</w:t>
      </w:r>
      <w:proofErr w:type="spellEnd"/>
      <w:r>
        <w:rPr>
          <w:rFonts w:ascii="Times New Roman" w:eastAsia="Times New Roman" w:hAnsi="Times New Roman" w:cs="Times New Roman"/>
        </w:rPr>
        <w:t xml:space="preserve"> (dále jen „Poskytovatel”)</w:t>
      </w:r>
    </w:p>
    <w:p w14:paraId="7FD3DFFD" w14:textId="77777777" w:rsidR="00A009D8" w:rsidRDefault="00FA5D13">
      <w:pPr>
        <w:spacing w:after="86" w:line="271" w:lineRule="auto"/>
        <w:ind w:left="33" w:right="4"/>
      </w:pPr>
      <w:r>
        <w:rPr>
          <w:rFonts w:ascii="Times New Roman" w:eastAsia="Times New Roman" w:hAnsi="Times New Roman" w:cs="Times New Roman"/>
        </w:rPr>
        <w:t>(Objednatel a Poskytovatel dále také společně jako „Smluvní strany”)</w:t>
      </w:r>
    </w:p>
    <w:p w14:paraId="7E44F6ED" w14:textId="77777777" w:rsidR="00A009D8" w:rsidRDefault="00FA5D13">
      <w:pPr>
        <w:spacing w:after="5" w:line="265" w:lineRule="auto"/>
        <w:ind w:left="106" w:right="326" w:hanging="10"/>
        <w:jc w:val="center"/>
      </w:pPr>
      <w:r>
        <w:rPr>
          <w:rFonts w:ascii="Times New Roman" w:eastAsia="Times New Roman" w:hAnsi="Times New Roman" w:cs="Times New Roman"/>
        </w:rPr>
        <w:t>1.</w:t>
      </w:r>
    </w:p>
    <w:p w14:paraId="36C1D26B" w14:textId="77777777" w:rsidR="00A009D8" w:rsidRDefault="00FA5D13">
      <w:pPr>
        <w:spacing w:after="169" w:line="265" w:lineRule="auto"/>
        <w:ind w:left="106" w:right="298" w:hanging="10"/>
        <w:jc w:val="center"/>
      </w:pPr>
      <w:r>
        <w:rPr>
          <w:rFonts w:ascii="Times New Roman" w:eastAsia="Times New Roman" w:hAnsi="Times New Roman" w:cs="Times New Roman"/>
        </w:rPr>
        <w:t>Úvodní ustanovení</w:t>
      </w:r>
    </w:p>
    <w:p w14:paraId="44B21123" w14:textId="77777777" w:rsidR="00A009D8" w:rsidRDefault="00FA5D13">
      <w:pPr>
        <w:spacing w:after="110" w:line="294" w:lineRule="auto"/>
        <w:ind w:left="398" w:right="143" w:hanging="336"/>
      </w:pPr>
      <w:proofErr w:type="gramStart"/>
      <w:r>
        <w:rPr>
          <w:rFonts w:ascii="Times New Roman" w:eastAsia="Times New Roman" w:hAnsi="Times New Roman" w:cs="Times New Roman"/>
          <w:sz w:val="22"/>
        </w:rPr>
        <w:t>l .</w:t>
      </w:r>
      <w:proofErr w:type="gramEnd"/>
      <w:r>
        <w:rPr>
          <w:rFonts w:ascii="Times New Roman" w:eastAsia="Times New Roman" w:hAnsi="Times New Roman" w:cs="Times New Roman"/>
          <w:sz w:val="22"/>
        </w:rPr>
        <w:t xml:space="preserve"> Smlouva je uzavřena podle ustanovení 1746 odst. 2 zákona č. 89/2012 Sb., občanský zákoník, v platném znění (dále jen „Občanský zákoník”) na základě výsledků veřejné zakázky malého rozsahu na služby vedené pod výše uvedeným názvem zadá</w:t>
      </w:r>
      <w:r>
        <w:rPr>
          <w:rFonts w:ascii="Times New Roman" w:eastAsia="Times New Roman" w:hAnsi="Times New Roman" w:cs="Times New Roman"/>
          <w:sz w:val="22"/>
        </w:rPr>
        <w:t>vané mimo zadávací řízení v souladu s 31 zákona č. 134/2016 Sb., o zadávání veřejných zakázek, v platném znění (dále jen „Zakázka”).</w:t>
      </w:r>
    </w:p>
    <w:p w14:paraId="7E484361" w14:textId="77777777" w:rsidR="00A009D8" w:rsidRDefault="00FA5D13">
      <w:pPr>
        <w:spacing w:after="37" w:line="271" w:lineRule="auto"/>
        <w:ind w:left="369" w:right="4" w:hanging="336"/>
      </w:pPr>
      <w:r>
        <w:rPr>
          <w:rFonts w:ascii="Times New Roman" w:eastAsia="Times New Roman" w:hAnsi="Times New Roman" w:cs="Times New Roman"/>
        </w:rPr>
        <w:t>2. Pro vyloučení jakýchkoliv pochybností o vztahu Smlouvy a zadávací dokumentace nebo výzvy k podání nabídek Zakázky jsou s</w:t>
      </w:r>
      <w:r>
        <w:rPr>
          <w:rFonts w:ascii="Times New Roman" w:eastAsia="Times New Roman" w:hAnsi="Times New Roman" w:cs="Times New Roman"/>
        </w:rPr>
        <w:t>tanovena tato výkladová pravidla:</w:t>
      </w:r>
    </w:p>
    <w:p w14:paraId="354DCE02" w14:textId="77777777" w:rsidR="00A009D8" w:rsidRDefault="00FA5D13">
      <w:pPr>
        <w:numPr>
          <w:ilvl w:val="0"/>
          <w:numId w:val="1"/>
        </w:numPr>
        <w:spacing w:after="29" w:line="271" w:lineRule="auto"/>
        <w:ind w:right="143" w:hanging="341"/>
      </w:pPr>
      <w:r>
        <w:rPr>
          <w:rFonts w:ascii="Times New Roman" w:eastAsia="Times New Roman" w:hAnsi="Times New Roman" w:cs="Times New Roman"/>
        </w:rPr>
        <w:t>v případě jakékoliv nejistoty ohledně výkladu ustanovení Smlouvy budou tato ustanovení vykládána tak, aby v co nejširší míře zohledňovala účel Zakázky vyjádřený zadávací dokumentací nebo výzvou k podání nabídek;</w:t>
      </w:r>
    </w:p>
    <w:p w14:paraId="04E5009E" w14:textId="77777777" w:rsidR="00A009D8" w:rsidRDefault="00FA5D13">
      <w:pPr>
        <w:numPr>
          <w:ilvl w:val="0"/>
          <w:numId w:val="1"/>
        </w:numPr>
        <w:spacing w:after="5" w:line="294" w:lineRule="auto"/>
        <w:ind w:right="143" w:hanging="341"/>
      </w:pPr>
      <w:r>
        <w:rPr>
          <w:rFonts w:ascii="Times New Roman" w:eastAsia="Times New Roman" w:hAnsi="Times New Roman" w:cs="Times New Roman"/>
          <w:sz w:val="22"/>
        </w:rPr>
        <w:t xml:space="preserve">v případě </w:t>
      </w:r>
      <w:r>
        <w:rPr>
          <w:rFonts w:ascii="Times New Roman" w:eastAsia="Times New Roman" w:hAnsi="Times New Roman" w:cs="Times New Roman"/>
          <w:sz w:val="22"/>
        </w:rPr>
        <w:t>chybějících ustanovení Smlouvy budou použita dostatečně konkrétní ustanovení zadávací dokumentace nebo výzvy k podání nabídek;</w:t>
      </w:r>
    </w:p>
    <w:p w14:paraId="6055515D" w14:textId="77777777" w:rsidR="00A009D8" w:rsidRDefault="00FA5D13">
      <w:pPr>
        <w:numPr>
          <w:ilvl w:val="0"/>
          <w:numId w:val="1"/>
        </w:numPr>
        <w:spacing w:after="78" w:line="294" w:lineRule="auto"/>
        <w:ind w:right="143" w:hanging="341"/>
      </w:pPr>
      <w:r>
        <w:rPr>
          <w:rFonts w:ascii="Times New Roman" w:eastAsia="Times New Roman" w:hAnsi="Times New Roman" w:cs="Times New Roman"/>
          <w:sz w:val="22"/>
        </w:rPr>
        <w:t>v případě rozporu mezi ustanoveními Smlouvy a zadávací dokumentace nebo výzvy k podání nabídek budou mít přednost ustanovení Smlo</w:t>
      </w:r>
      <w:r>
        <w:rPr>
          <w:rFonts w:ascii="Times New Roman" w:eastAsia="Times New Roman" w:hAnsi="Times New Roman" w:cs="Times New Roman"/>
          <w:sz w:val="22"/>
        </w:rPr>
        <w:t>uvy.</w:t>
      </w:r>
    </w:p>
    <w:p w14:paraId="441F3DD1" w14:textId="77777777" w:rsidR="00A009D8" w:rsidRDefault="00FA5D13">
      <w:pPr>
        <w:spacing w:after="38" w:line="259" w:lineRule="auto"/>
        <w:ind w:left="111" w:right="283" w:hanging="10"/>
        <w:jc w:val="center"/>
      </w:pPr>
      <w:r>
        <w:rPr>
          <w:rFonts w:ascii="Times New Roman" w:eastAsia="Times New Roman" w:hAnsi="Times New Roman" w:cs="Times New Roman"/>
          <w:sz w:val="20"/>
        </w:rPr>
        <w:t>11.</w:t>
      </w:r>
    </w:p>
    <w:p w14:paraId="7D935D61" w14:textId="77777777" w:rsidR="00A009D8" w:rsidRDefault="00FA5D13">
      <w:pPr>
        <w:pStyle w:val="Nadpis2"/>
        <w:spacing w:after="189"/>
        <w:ind w:left="274" w:right="422"/>
        <w:jc w:val="center"/>
      </w:pPr>
      <w:r>
        <w:rPr>
          <w:rFonts w:ascii="Times New Roman" w:eastAsia="Times New Roman" w:hAnsi="Times New Roman" w:cs="Times New Roman"/>
          <w:sz w:val="26"/>
        </w:rPr>
        <w:t>Předmět plnění</w:t>
      </w:r>
    </w:p>
    <w:p w14:paraId="19724601" w14:textId="77777777" w:rsidR="00A009D8" w:rsidRDefault="00FA5D13">
      <w:pPr>
        <w:spacing w:after="110" w:line="294" w:lineRule="auto"/>
        <w:ind w:left="398" w:right="143" w:hanging="336"/>
      </w:pPr>
      <w:proofErr w:type="gramStart"/>
      <w:r>
        <w:rPr>
          <w:rFonts w:ascii="Times New Roman" w:eastAsia="Times New Roman" w:hAnsi="Times New Roman" w:cs="Times New Roman"/>
          <w:sz w:val="22"/>
        </w:rPr>
        <w:t>l .</w:t>
      </w:r>
      <w:proofErr w:type="gramEnd"/>
      <w:r>
        <w:rPr>
          <w:rFonts w:ascii="Times New Roman" w:eastAsia="Times New Roman" w:hAnsi="Times New Roman" w:cs="Times New Roman"/>
          <w:sz w:val="22"/>
        </w:rPr>
        <w:t xml:space="preserve"> Poskytovatel se zavazuje poskytnout Objednateli plnění (služby), jejichž podrobný soupis včetně specifikace je uveden v příloze č. 1 Smlouvy (dále jen „Služby”).</w:t>
      </w:r>
    </w:p>
    <w:p w14:paraId="4FF46044" w14:textId="77777777" w:rsidR="00A009D8" w:rsidRDefault="00FA5D13">
      <w:pPr>
        <w:numPr>
          <w:ilvl w:val="0"/>
          <w:numId w:val="2"/>
        </w:numPr>
        <w:spacing w:after="118" w:line="271" w:lineRule="auto"/>
        <w:ind w:right="143" w:hanging="341"/>
      </w:pPr>
      <w:r>
        <w:rPr>
          <w:rFonts w:ascii="Times New Roman" w:eastAsia="Times New Roman" w:hAnsi="Times New Roman" w:cs="Times New Roman"/>
        </w:rPr>
        <w:t xml:space="preserve">Poskytovatel se zavazuje poskytnout Objednateli Služby na následujícím místě: dálnice D2 km 1 1,3 15 — 60,471. Výstupy služeb Poskytovatel předá Objednateli na adrese: ŘSD ČR, </w:t>
      </w:r>
      <w:proofErr w:type="spellStart"/>
      <w:r>
        <w:rPr>
          <w:rFonts w:ascii="Times New Roman" w:eastAsia="Times New Roman" w:hAnsi="Times New Roman" w:cs="Times New Roman"/>
        </w:rPr>
        <w:t>ssÚD</w:t>
      </w:r>
      <w:proofErr w:type="spellEnd"/>
      <w:r>
        <w:rPr>
          <w:rFonts w:ascii="Times New Roman" w:eastAsia="Times New Roman" w:hAnsi="Times New Roman" w:cs="Times New Roman"/>
        </w:rPr>
        <w:t xml:space="preserve"> 7, Bratislavská 867, 691 45 Podivín.</w:t>
      </w:r>
    </w:p>
    <w:p w14:paraId="6D1DEA9D" w14:textId="77777777" w:rsidR="00A009D8" w:rsidRDefault="00FA5D13">
      <w:pPr>
        <w:numPr>
          <w:ilvl w:val="0"/>
          <w:numId w:val="2"/>
        </w:numPr>
        <w:spacing w:after="73" w:line="294" w:lineRule="auto"/>
        <w:ind w:right="143" w:hanging="341"/>
      </w:pPr>
      <w:r>
        <w:rPr>
          <w:rFonts w:ascii="Times New Roman" w:eastAsia="Times New Roman" w:hAnsi="Times New Roman" w:cs="Times New Roman"/>
          <w:sz w:val="22"/>
        </w:rPr>
        <w:t>Nepoužije se</w:t>
      </w:r>
    </w:p>
    <w:p w14:paraId="2FBE880A" w14:textId="77777777" w:rsidR="00A009D8" w:rsidRDefault="00FA5D13">
      <w:pPr>
        <w:numPr>
          <w:ilvl w:val="0"/>
          <w:numId w:val="2"/>
        </w:numPr>
        <w:spacing w:after="49" w:line="294" w:lineRule="auto"/>
        <w:ind w:right="143" w:hanging="341"/>
      </w:pPr>
      <w:r>
        <w:rPr>
          <w:rFonts w:ascii="Times New Roman" w:eastAsia="Times New Roman" w:hAnsi="Times New Roman" w:cs="Times New Roman"/>
          <w:sz w:val="22"/>
        </w:rPr>
        <w:t>Nepoužije se</w:t>
      </w:r>
    </w:p>
    <w:p w14:paraId="3B75BCFA" w14:textId="77777777" w:rsidR="00A009D8" w:rsidRDefault="00FA5D13">
      <w:pPr>
        <w:numPr>
          <w:ilvl w:val="0"/>
          <w:numId w:val="2"/>
        </w:numPr>
        <w:spacing w:after="10" w:line="294" w:lineRule="auto"/>
        <w:ind w:right="143" w:hanging="341"/>
      </w:pPr>
      <w:r>
        <w:rPr>
          <w:rFonts w:ascii="Times New Roman" w:eastAsia="Times New Roman" w:hAnsi="Times New Roman" w:cs="Times New Roman"/>
          <w:sz w:val="22"/>
        </w:rPr>
        <w:t>Objednatel s</w:t>
      </w:r>
      <w:r>
        <w:rPr>
          <w:rFonts w:ascii="Times New Roman" w:eastAsia="Times New Roman" w:hAnsi="Times New Roman" w:cs="Times New Roman"/>
          <w:sz w:val="22"/>
        </w:rPr>
        <w:t>e zavazuje řádně a včas poskytnuté Služby (jejich výstupy) převzít (akceptovat) a uhradit Poskytovateli za poskytnutí Služeb dle této Smlouvy cenu uvedenou v čl. IV této Smlouvy.</w:t>
      </w:r>
    </w:p>
    <w:p w14:paraId="2EDF9864" w14:textId="77777777" w:rsidR="00A009D8" w:rsidRDefault="00FA5D13">
      <w:pPr>
        <w:numPr>
          <w:ilvl w:val="0"/>
          <w:numId w:val="2"/>
        </w:numPr>
        <w:spacing w:after="226" w:line="294" w:lineRule="auto"/>
        <w:ind w:right="143" w:hanging="341"/>
      </w:pPr>
      <w:r>
        <w:rPr>
          <w:rFonts w:ascii="Times New Roman" w:eastAsia="Times New Roman" w:hAnsi="Times New Roman" w:cs="Times New Roman"/>
          <w:sz w:val="22"/>
        </w:rPr>
        <w:t xml:space="preserve">Je-li součástí plnění Poskytovatele dílo ve smyslu zákona č. 121/2000 Sb., o </w:t>
      </w:r>
      <w:r>
        <w:rPr>
          <w:rFonts w:ascii="Times New Roman" w:eastAsia="Times New Roman" w:hAnsi="Times New Roman" w:cs="Times New Roman"/>
          <w:sz w:val="22"/>
        </w:rPr>
        <w:t xml:space="preserve">právu autorském, ve znění pozdějších předpisů, poskytuje k němu Poskytovatel Objednateli nevýhradní, časově, územně a množstevně neomezenou licenci, a to ke všem způsobům užití (zejména s právem dílo dále upravovat, a to i prostřednictvím třetí osoby) a s </w:t>
      </w:r>
      <w:r>
        <w:rPr>
          <w:rFonts w:ascii="Times New Roman" w:eastAsia="Times New Roman" w:hAnsi="Times New Roman" w:cs="Times New Roman"/>
          <w:sz w:val="22"/>
        </w:rPr>
        <w:t>právem udělení podlicence nebo postoupení licence na třetí osobu. Licenční poplatek je zahrnut v ceně uvedené v čl. IV Smlouvy. Práva získaná Objednatelem v rámci plnění této Smlouvy (včetně Licence a případných licencí k užití průmyslového vlastnictví zís</w:t>
      </w:r>
      <w:r>
        <w:rPr>
          <w:rFonts w:ascii="Times New Roman" w:eastAsia="Times New Roman" w:hAnsi="Times New Roman" w:cs="Times New Roman"/>
          <w:sz w:val="22"/>
        </w:rPr>
        <w:t>kaných na základě tohoto článku Smlouvy) přechází i na případného právního nástupce Objednatele, a to bez jakéhokoliv dalšího svolení Poskytovatele. Za právního nástupce Objednatele dle předchozí</w:t>
      </w:r>
    </w:p>
    <w:p w14:paraId="52E5F870" w14:textId="77777777" w:rsidR="00A009D8" w:rsidRDefault="00FA5D13">
      <w:pPr>
        <w:spacing w:after="0" w:line="259" w:lineRule="auto"/>
        <w:ind w:left="3937"/>
        <w:jc w:val="left"/>
      </w:pPr>
      <w:r>
        <w:rPr>
          <w:noProof/>
        </w:rPr>
        <w:drawing>
          <wp:inline distT="0" distB="0" distL="0" distR="0" wp14:anchorId="26A15940" wp14:editId="16E9BD07">
            <wp:extent cx="3049" cy="3049"/>
            <wp:effectExtent l="0" t="0" r="0" b="0"/>
            <wp:docPr id="3701" name="Picture 3701"/>
            <wp:cNvGraphicFramePr/>
            <a:graphic xmlns:a="http://schemas.openxmlformats.org/drawingml/2006/main">
              <a:graphicData uri="http://schemas.openxmlformats.org/drawingml/2006/picture">
                <pic:pic xmlns:pic="http://schemas.openxmlformats.org/drawingml/2006/picture">
                  <pic:nvPicPr>
                    <pic:cNvPr id="3701" name="Picture 3701"/>
                    <pic:cNvPicPr/>
                  </pic:nvPicPr>
                  <pic:blipFill>
                    <a:blip r:embed="rId9"/>
                    <a:stretch>
                      <a:fillRect/>
                    </a:stretch>
                  </pic:blipFill>
                  <pic:spPr>
                    <a:xfrm>
                      <a:off x="0" y="0"/>
                      <a:ext cx="3049" cy="3049"/>
                    </a:xfrm>
                    <a:prstGeom prst="rect">
                      <a:avLst/>
                    </a:prstGeom>
                  </pic:spPr>
                </pic:pic>
              </a:graphicData>
            </a:graphic>
          </wp:inline>
        </w:drawing>
      </w:r>
    </w:p>
    <w:p w14:paraId="5B78BECC" w14:textId="77777777" w:rsidR="00A009D8" w:rsidRDefault="00FA5D13">
      <w:pPr>
        <w:spacing w:after="164" w:line="271" w:lineRule="auto"/>
        <w:ind w:left="528" w:right="4"/>
      </w:pPr>
      <w:r>
        <w:rPr>
          <w:rFonts w:ascii="Times New Roman" w:eastAsia="Times New Roman" w:hAnsi="Times New Roman" w:cs="Times New Roman"/>
        </w:rPr>
        <w:lastRenderedPageBreak/>
        <w:t>věty se považuje zejména, nikoliv však výlučně, subjekt vz</w:t>
      </w:r>
      <w:r>
        <w:rPr>
          <w:rFonts w:ascii="Times New Roman" w:eastAsia="Times New Roman" w:hAnsi="Times New Roman" w:cs="Times New Roman"/>
        </w:rPr>
        <w:t>niklý v důsledku přeměny Objednatele na státní podnik.</w:t>
      </w:r>
    </w:p>
    <w:p w14:paraId="423C7758" w14:textId="77777777" w:rsidR="00A009D8" w:rsidRDefault="00FA5D13">
      <w:pPr>
        <w:numPr>
          <w:ilvl w:val="0"/>
          <w:numId w:val="2"/>
        </w:numPr>
        <w:spacing w:after="541" w:line="271" w:lineRule="auto"/>
        <w:ind w:right="143" w:hanging="341"/>
      </w:pPr>
      <w:r>
        <w:rPr>
          <w:rFonts w:ascii="Times New Roman" w:eastAsia="Times New Roman" w:hAnsi="Times New Roman" w:cs="Times New Roman"/>
        </w:rPr>
        <w:t>Pokud se na jakoukoliv část plnění poskytovanou Poskytovatelem vztahuje nařízení GDPR (Nařízení Evropského parlamentu a Rady (EU) č. 2016/679 ze dne 27. dubna 2016 0 ochraně fyzických osob v souvislost</w:t>
      </w:r>
      <w:r>
        <w:rPr>
          <w:rFonts w:ascii="Times New Roman" w:eastAsia="Times New Roman" w:hAnsi="Times New Roman" w:cs="Times New Roman"/>
        </w:rPr>
        <w: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w:t>
      </w:r>
      <w:r>
        <w:rPr>
          <w:rFonts w:ascii="Times New Roman" w:eastAsia="Times New Roman" w:hAnsi="Times New Roman" w:cs="Times New Roman"/>
        </w:rPr>
        <w:t xml:space="preserve"> v kterémkoliv okamžiku plnění svých smluvních povinností zpracovatelem osobních údajů poskytnutých Objednatelem nebo získaných pro Objednatele, je povinen na tuto skutečnost Objednatele upozornit a bezodkladně (vždy však před zahájením zpracování osobních</w:t>
      </w:r>
      <w:r>
        <w:rPr>
          <w:rFonts w:ascii="Times New Roman" w:eastAsia="Times New Roman" w:hAnsi="Times New Roman" w:cs="Times New Roman"/>
        </w:rPr>
        <w:t xml:space="preserve"> údajů) s ním uzavřít smlouvu o zpracování osobních údajů. Smlouvu dle předcházející věty je dále Poskytovatel s Objednatelem povinen uzavřít vždy, když jej k tomu Objednatel písemně vyzve. Přílohu č. 3 této Smlouvy </w:t>
      </w:r>
      <w:proofErr w:type="gramStart"/>
      <w:r>
        <w:rPr>
          <w:rFonts w:ascii="Times New Roman" w:eastAsia="Times New Roman" w:hAnsi="Times New Roman" w:cs="Times New Roman"/>
        </w:rPr>
        <w:t>tvoří</w:t>
      </w:r>
      <w:proofErr w:type="gramEnd"/>
      <w:r>
        <w:rPr>
          <w:rFonts w:ascii="Times New Roman" w:eastAsia="Times New Roman" w:hAnsi="Times New Roman" w:cs="Times New Roman"/>
        </w:rPr>
        <w:t xml:space="preserve"> nezávazný vzor Smlouvy o zpracován</w:t>
      </w:r>
      <w:r>
        <w:rPr>
          <w:rFonts w:ascii="Times New Roman" w:eastAsia="Times New Roman" w:hAnsi="Times New Roman" w:cs="Times New Roman"/>
        </w:rPr>
        <w:t xml:space="preserve">í osobních údajů, který je možné pro výše uvedené účely použít, </w:t>
      </w:r>
      <w:r>
        <w:rPr>
          <w:noProof/>
        </w:rPr>
        <w:drawing>
          <wp:inline distT="0" distB="0" distL="0" distR="0" wp14:anchorId="200561AE" wp14:editId="0981032A">
            <wp:extent cx="6097" cy="18294"/>
            <wp:effectExtent l="0" t="0" r="0" b="0"/>
            <wp:docPr id="6252" name="Picture 6252"/>
            <wp:cNvGraphicFramePr/>
            <a:graphic xmlns:a="http://schemas.openxmlformats.org/drawingml/2006/main">
              <a:graphicData uri="http://schemas.openxmlformats.org/drawingml/2006/picture">
                <pic:pic xmlns:pic="http://schemas.openxmlformats.org/drawingml/2006/picture">
                  <pic:nvPicPr>
                    <pic:cNvPr id="6252" name="Picture 6252"/>
                    <pic:cNvPicPr/>
                  </pic:nvPicPr>
                  <pic:blipFill>
                    <a:blip r:embed="rId10"/>
                    <a:stretch>
                      <a:fillRect/>
                    </a:stretch>
                  </pic:blipFill>
                  <pic:spPr>
                    <a:xfrm>
                      <a:off x="0" y="0"/>
                      <a:ext cx="6097" cy="18294"/>
                    </a:xfrm>
                    <a:prstGeom prst="rect">
                      <a:avLst/>
                    </a:prstGeom>
                  </pic:spPr>
                </pic:pic>
              </a:graphicData>
            </a:graphic>
          </wp:inline>
        </w:drawing>
      </w:r>
      <w:r>
        <w:rPr>
          <w:rFonts w:ascii="Times New Roman" w:eastAsia="Times New Roman" w:hAnsi="Times New Roman" w:cs="Times New Roman"/>
        </w:rPr>
        <w:t xml:space="preserve"> přičemž výsledné znění Smlouvy o zpracování osobních údajů bude vždy stanoveno dohodou Smluvních stran tak, aby byla zachována konformita s nařízením GDPR a případně dalšími dotčenými obecně</w:t>
      </w:r>
      <w:r>
        <w:rPr>
          <w:rFonts w:ascii="Times New Roman" w:eastAsia="Times New Roman" w:hAnsi="Times New Roman" w:cs="Times New Roman"/>
        </w:rPr>
        <w:t xml:space="preserve"> závaznými právními předpisy.</w:t>
      </w:r>
    </w:p>
    <w:p w14:paraId="24BB3FA4" w14:textId="77777777" w:rsidR="00A009D8" w:rsidRDefault="00FA5D13">
      <w:pPr>
        <w:spacing w:after="38" w:line="259" w:lineRule="auto"/>
        <w:ind w:left="111" w:right="14" w:hanging="10"/>
        <w:jc w:val="center"/>
      </w:pPr>
      <w:r>
        <w:rPr>
          <w:rFonts w:ascii="Times New Roman" w:eastAsia="Times New Roman" w:hAnsi="Times New Roman" w:cs="Times New Roman"/>
          <w:sz w:val="20"/>
        </w:rPr>
        <w:t>111.</w:t>
      </w:r>
    </w:p>
    <w:p w14:paraId="3E8533CC" w14:textId="77777777" w:rsidR="00A009D8" w:rsidRDefault="00FA5D13">
      <w:pPr>
        <w:spacing w:after="113" w:line="265" w:lineRule="auto"/>
        <w:ind w:left="106" w:hanging="10"/>
        <w:jc w:val="center"/>
      </w:pPr>
      <w:r>
        <w:rPr>
          <w:rFonts w:ascii="Times New Roman" w:eastAsia="Times New Roman" w:hAnsi="Times New Roman" w:cs="Times New Roman"/>
        </w:rPr>
        <w:t>Doba plnění</w:t>
      </w:r>
    </w:p>
    <w:p w14:paraId="1720DBF3" w14:textId="77777777" w:rsidR="00A009D8" w:rsidRDefault="00FA5D13">
      <w:pPr>
        <w:spacing w:after="433" w:line="271" w:lineRule="auto"/>
        <w:ind w:left="557" w:right="4"/>
      </w:pPr>
      <w:r>
        <w:rPr>
          <w:rFonts w:ascii="Times New Roman" w:eastAsia="Times New Roman" w:hAnsi="Times New Roman" w:cs="Times New Roman"/>
        </w:rPr>
        <w:t>Poskytovatel je povinen poskytovat Služby Objednateli po dobu 12 měsíců od výzvy Objednatele k zahájení Služeb.</w:t>
      </w:r>
    </w:p>
    <w:p w14:paraId="62A2ADA7" w14:textId="77777777" w:rsidR="00A009D8" w:rsidRDefault="00FA5D13">
      <w:pPr>
        <w:pStyle w:val="Nadpis2"/>
        <w:spacing w:after="189"/>
        <w:ind w:left="274" w:right="187"/>
        <w:jc w:val="center"/>
      </w:pPr>
      <w:r>
        <w:rPr>
          <w:rFonts w:ascii="Times New Roman" w:eastAsia="Times New Roman" w:hAnsi="Times New Roman" w:cs="Times New Roman"/>
          <w:sz w:val="26"/>
        </w:rPr>
        <w:t>Cena</w:t>
      </w:r>
    </w:p>
    <w:p w14:paraId="15ECB83C" w14:textId="77777777" w:rsidR="00A009D8" w:rsidRDefault="00FA5D13">
      <w:pPr>
        <w:spacing w:after="163" w:line="271" w:lineRule="auto"/>
        <w:ind w:left="465" w:right="4" w:hanging="307"/>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se zavazuje hradit Poskytovateli za poskytnutí Služeb Cenu měsíčně zpětně za Služby řádně poskytnuté v předcházejícím kalend</w:t>
      </w:r>
      <w:r>
        <w:rPr>
          <w:rFonts w:ascii="Times New Roman" w:eastAsia="Times New Roman" w:hAnsi="Times New Roman" w:cs="Times New Roman"/>
        </w:rPr>
        <w:t>ářním měsíci, a to ve výši stanovené dle přílohy č. 2 Smlouvy (dále jen „Cena”), která obsahuje položkový soupis Služeb s jednotkovými cenami (cena poskytnuté položky * počet poskytnutých jednotek v součtu za všechny druhy poskytnutých položek v rámci přís</w:t>
      </w:r>
      <w:r>
        <w:rPr>
          <w:rFonts w:ascii="Times New Roman" w:eastAsia="Times New Roman" w:hAnsi="Times New Roman" w:cs="Times New Roman"/>
        </w:rPr>
        <w:t>lušného kalendářního měsíce). Celková uhrazená Cena, tj. součet částek jednotlivých uhrazených faktur, nepřesáhne částku 288 000 v Kč bez DPH.</w:t>
      </w:r>
    </w:p>
    <w:p w14:paraId="3564A419" w14:textId="77777777" w:rsidR="00A009D8" w:rsidRDefault="00FA5D13">
      <w:pPr>
        <w:numPr>
          <w:ilvl w:val="0"/>
          <w:numId w:val="3"/>
        </w:numPr>
        <w:spacing w:after="141" w:line="271" w:lineRule="auto"/>
        <w:ind w:right="4" w:hanging="336"/>
      </w:pPr>
      <w:r>
        <w:rPr>
          <w:rFonts w:ascii="Times New Roman" w:eastAsia="Times New Roman" w:hAnsi="Times New Roman" w:cs="Times New Roman"/>
        </w:rPr>
        <w:t>Cena je stanovena jako maximální a nepřekročitelná s výjimkou změny zákonné sazby DPH nebo s výjimkou dodatkem Sm</w:t>
      </w:r>
      <w:r>
        <w:rPr>
          <w:rFonts w:ascii="Times New Roman" w:eastAsia="Times New Roman" w:hAnsi="Times New Roman" w:cs="Times New Roman"/>
        </w:rPr>
        <w:t>louvy sjednané nepodstatné změny Smlouvy.</w:t>
      </w:r>
    </w:p>
    <w:p w14:paraId="70F825CD" w14:textId="77777777" w:rsidR="00A009D8" w:rsidRDefault="00FA5D13">
      <w:pPr>
        <w:numPr>
          <w:ilvl w:val="0"/>
          <w:numId w:val="3"/>
        </w:numPr>
        <w:spacing w:after="830" w:line="271" w:lineRule="auto"/>
        <w:ind w:right="4" w:hanging="336"/>
      </w:pPr>
      <w:r>
        <w:rPr>
          <w:rFonts w:ascii="Times New Roman" w:eastAsia="Times New Roman" w:hAnsi="Times New Roman" w:cs="Times New Roman"/>
        </w:rPr>
        <w:t>Položkový rozpis Ceny Služeb je uveden v příloze č. 2 této Smlouvy.</w:t>
      </w:r>
    </w:p>
    <w:p w14:paraId="7ACF17B0" w14:textId="77777777" w:rsidR="00A009D8" w:rsidRDefault="00FA5D13">
      <w:pPr>
        <w:pStyle w:val="Nadpis2"/>
        <w:spacing w:after="189"/>
        <w:ind w:left="274" w:right="235"/>
        <w:jc w:val="center"/>
      </w:pPr>
      <w:r>
        <w:rPr>
          <w:rFonts w:ascii="Times New Roman" w:eastAsia="Times New Roman" w:hAnsi="Times New Roman" w:cs="Times New Roman"/>
          <w:sz w:val="26"/>
        </w:rPr>
        <w:t>Platební podmínky</w:t>
      </w:r>
    </w:p>
    <w:p w14:paraId="75CCC2A1" w14:textId="77777777" w:rsidR="00A009D8" w:rsidRDefault="00FA5D13">
      <w:pPr>
        <w:spacing w:after="309" w:line="271" w:lineRule="auto"/>
        <w:ind w:left="441" w:right="4" w:hanging="307"/>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se zavazuje uhradit fakturovanou Cenu Služeb jednorázovým bankovním převodem na účet Poskytovatele uvedený na fak</w:t>
      </w:r>
      <w:r>
        <w:rPr>
          <w:rFonts w:ascii="Times New Roman" w:eastAsia="Times New Roman" w:hAnsi="Times New Roman" w:cs="Times New Roman"/>
        </w:rPr>
        <w:t xml:space="preserve">tuře, a to na základě daňového dokladu </w:t>
      </w:r>
      <w:r>
        <w:rPr>
          <w:noProof/>
        </w:rPr>
        <w:drawing>
          <wp:inline distT="0" distB="0" distL="0" distR="0" wp14:anchorId="35632984" wp14:editId="383C7CD4">
            <wp:extent cx="85361" cy="12195"/>
            <wp:effectExtent l="0" t="0" r="0" b="0"/>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11"/>
                    <a:stretch>
                      <a:fillRect/>
                    </a:stretch>
                  </pic:blipFill>
                  <pic:spPr>
                    <a:xfrm>
                      <a:off x="0" y="0"/>
                      <a:ext cx="85361" cy="12195"/>
                    </a:xfrm>
                    <a:prstGeom prst="rect">
                      <a:avLst/>
                    </a:prstGeom>
                  </pic:spPr>
                </pic:pic>
              </a:graphicData>
            </a:graphic>
          </wp:inline>
        </w:drawing>
      </w:r>
      <w:r>
        <w:rPr>
          <w:rFonts w:ascii="Times New Roman" w:eastAsia="Times New Roman" w:hAnsi="Times New Roman" w:cs="Times New Roman"/>
        </w:rPr>
        <w:t>faktury vystavené Poskytovatelem se lhůtou splatnosti 30 dnů ode dne doručení faktury</w:t>
      </w:r>
    </w:p>
    <w:p w14:paraId="4B5398E4" w14:textId="77777777" w:rsidR="00A009D8" w:rsidRDefault="00FA5D13">
      <w:pPr>
        <w:spacing w:after="421" w:line="259" w:lineRule="auto"/>
        <w:ind w:left="351" w:right="19" w:hanging="10"/>
        <w:jc w:val="center"/>
      </w:pPr>
      <w:r>
        <w:rPr>
          <w:rFonts w:ascii="Times New Roman" w:eastAsia="Times New Roman" w:hAnsi="Times New Roman" w:cs="Times New Roman"/>
          <w:sz w:val="22"/>
        </w:rPr>
        <w:t xml:space="preserve">3 </w:t>
      </w:r>
    </w:p>
    <w:p w14:paraId="611D4D26" w14:textId="77777777" w:rsidR="00A009D8" w:rsidRDefault="00FA5D13">
      <w:pPr>
        <w:spacing w:after="110" w:line="294" w:lineRule="auto"/>
        <w:ind w:left="394" w:right="143" w:firstLine="5"/>
      </w:pPr>
      <w:r>
        <w:rPr>
          <w:rFonts w:ascii="Times New Roman" w:eastAsia="Times New Roman" w:hAnsi="Times New Roman" w:cs="Times New Roman"/>
          <w:sz w:val="22"/>
        </w:rPr>
        <w:t>Objednateli. Fakturu lze předložit Objednateli nejdříve po protokolárním převzetí Služeb Objednatelem bez vad, resp. po odstranění všech vad Služeb a nejpozději ve lhůtě do 15 dnů ode dne protokolárního předání Služeb Objednateli. Faktura musí být doručena</w:t>
      </w:r>
      <w:r>
        <w:rPr>
          <w:rFonts w:ascii="Times New Roman" w:eastAsia="Times New Roman" w:hAnsi="Times New Roman" w:cs="Times New Roman"/>
          <w:sz w:val="22"/>
        </w:rPr>
        <w:t xml:space="preserve"> na následující adresu Objednatele: ŘSD ČR SSÚD 7, Bratislavská 867, 691 45 Podivín</w:t>
      </w:r>
    </w:p>
    <w:p w14:paraId="3C25A158" w14:textId="77777777" w:rsidR="00A009D8" w:rsidRDefault="00FA5D13">
      <w:pPr>
        <w:numPr>
          <w:ilvl w:val="0"/>
          <w:numId w:val="4"/>
        </w:numPr>
        <w:spacing w:after="110" w:line="294" w:lineRule="auto"/>
        <w:ind w:right="143" w:hanging="341"/>
      </w:pPr>
      <w:r>
        <w:rPr>
          <w:rFonts w:ascii="Times New Roman" w:eastAsia="Times New Roman" w:hAnsi="Times New Roman" w:cs="Times New Roman"/>
          <w:sz w:val="22"/>
        </w:rPr>
        <w:t>Fakturovaná Cena musí odpovídat Ceně uvedené v čl. IV odst. I Smlouvy a oceněnému rozpisu Ceny Služeb uvedenému v příloze č. 2 Smlouvy.</w:t>
      </w:r>
    </w:p>
    <w:p w14:paraId="0AAB6E16" w14:textId="77777777" w:rsidR="00A009D8" w:rsidRDefault="00FA5D13">
      <w:pPr>
        <w:numPr>
          <w:ilvl w:val="0"/>
          <w:numId w:val="4"/>
        </w:numPr>
        <w:spacing w:after="110" w:line="294" w:lineRule="auto"/>
        <w:ind w:right="143" w:hanging="341"/>
      </w:pPr>
      <w:r>
        <w:rPr>
          <w:rFonts w:ascii="Times New Roman" w:eastAsia="Times New Roman" w:hAnsi="Times New Roman" w:cs="Times New Roman"/>
          <w:sz w:val="22"/>
        </w:rPr>
        <w:t>Faktura musí obsahovat veškeré nálež</w:t>
      </w:r>
      <w:r>
        <w:rPr>
          <w:rFonts w:ascii="Times New Roman" w:eastAsia="Times New Roman" w:hAnsi="Times New Roman" w:cs="Times New Roman"/>
          <w:sz w:val="22"/>
        </w:rPr>
        <w:t>itosti stanovené platnými právními předpisy, zejména 29 zákona č. 235/2004 Sb. a 435 Občanského zákoníku. Faktura dále musí obsahovat číslo Smlouvy, název Zakázky a evidenční číslo (ISPROFIN/ISPROFOND). Pokud faktura nebude obsahovat všechny požadované úda</w:t>
      </w:r>
      <w:r>
        <w:rPr>
          <w:rFonts w:ascii="Times New Roman" w:eastAsia="Times New Roman" w:hAnsi="Times New Roman" w:cs="Times New Roman"/>
          <w:sz w:val="22"/>
        </w:rPr>
        <w:t>je a náležitosti nebo budou-li tyto údaje uvedeny Poskytovatelem chybně, je Objednatel oprávněn takovou fakturu Poskytovateli ve lhůtě splatnosti vrátit k odstranění nedostatků, aniž by se tak dostal do prodlení s úhradou Ceny. Poskytovatel je povinen zasl</w:t>
      </w:r>
      <w:r>
        <w:rPr>
          <w:rFonts w:ascii="Times New Roman" w:eastAsia="Times New Roman" w:hAnsi="Times New Roman" w:cs="Times New Roman"/>
          <w:sz w:val="22"/>
        </w:rPr>
        <w:t>at Objednateli novou (opravenou) fakturu ve lhůtě 1 5 (patnácti) kalendářních dnů ode dne doručení prvotní (chybné) faktury Objednateli. Pro vyloučení pochybností se stanoví, že Objednatel není v takovém případě povinen hradit fakturu ve lhůtě splatnosti u</w:t>
      </w:r>
      <w:r>
        <w:rPr>
          <w:rFonts w:ascii="Times New Roman" w:eastAsia="Times New Roman" w:hAnsi="Times New Roman" w:cs="Times New Roman"/>
          <w:sz w:val="22"/>
        </w:rPr>
        <w:t>vedené na prvotní (chybné) faktuře a Poskytovateli nevzniká v souvislosti s prvotní fakturou žádný nárok na úroky z prodlení.</w:t>
      </w:r>
    </w:p>
    <w:p w14:paraId="6DAAEF8C" w14:textId="77777777" w:rsidR="00A009D8" w:rsidRDefault="00FA5D13">
      <w:pPr>
        <w:numPr>
          <w:ilvl w:val="0"/>
          <w:numId w:val="4"/>
        </w:numPr>
        <w:spacing w:after="110" w:line="294" w:lineRule="auto"/>
        <w:ind w:right="143" w:hanging="341"/>
      </w:pPr>
      <w:r>
        <w:rPr>
          <w:rFonts w:ascii="Times New Roman" w:eastAsia="Times New Roman" w:hAnsi="Times New Roman" w:cs="Times New Roman"/>
          <w:sz w:val="22"/>
        </w:rPr>
        <w:t>Objednatel neposkytuje žádné zálohy na Cenu.</w:t>
      </w:r>
    </w:p>
    <w:p w14:paraId="51B4B87B" w14:textId="77777777" w:rsidR="00A009D8" w:rsidRDefault="00FA5D13">
      <w:pPr>
        <w:numPr>
          <w:ilvl w:val="0"/>
          <w:numId w:val="4"/>
        </w:numPr>
        <w:spacing w:after="130" w:line="271" w:lineRule="auto"/>
        <w:ind w:right="143" w:hanging="341"/>
      </w:pPr>
      <w:r>
        <w:rPr>
          <w:rFonts w:ascii="Times New Roman" w:eastAsia="Times New Roman" w:hAnsi="Times New Roman" w:cs="Times New Roman"/>
        </w:rPr>
        <w:t>Smluvní strany se dohodly, že povinnost úhrady faktury vystavené Poskytovatelem je sp</w:t>
      </w:r>
      <w:r>
        <w:rPr>
          <w:rFonts w:ascii="Times New Roman" w:eastAsia="Times New Roman" w:hAnsi="Times New Roman" w:cs="Times New Roman"/>
        </w:rPr>
        <w:t>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1D1632CF" w14:textId="77777777" w:rsidR="00A009D8" w:rsidRDefault="00FA5D13">
      <w:pPr>
        <w:numPr>
          <w:ilvl w:val="0"/>
          <w:numId w:val="4"/>
        </w:numPr>
        <w:spacing w:after="49" w:line="294" w:lineRule="auto"/>
        <w:ind w:right="143" w:hanging="341"/>
      </w:pPr>
      <w:r>
        <w:rPr>
          <w:rFonts w:ascii="Times New Roman" w:eastAsia="Times New Roman" w:hAnsi="Times New Roman" w:cs="Times New Roman"/>
          <w:sz w:val="22"/>
        </w:rPr>
        <w:t>Platby budou pro</w:t>
      </w:r>
      <w:r>
        <w:rPr>
          <w:rFonts w:ascii="Times New Roman" w:eastAsia="Times New Roman" w:hAnsi="Times New Roman" w:cs="Times New Roman"/>
          <w:sz w:val="22"/>
        </w:rPr>
        <w:t>bíhat v Kč (korunách českých) a rovněž veškeré cenové údaje budou uvedeny v této měně.</w:t>
      </w:r>
    </w:p>
    <w:p w14:paraId="77A7E6CB" w14:textId="77777777" w:rsidR="00A009D8" w:rsidRDefault="00FA5D13">
      <w:pPr>
        <w:spacing w:after="5" w:line="265" w:lineRule="auto"/>
        <w:ind w:left="106" w:right="173" w:hanging="10"/>
        <w:jc w:val="center"/>
      </w:pPr>
      <w:r>
        <w:rPr>
          <w:rFonts w:ascii="Times New Roman" w:eastAsia="Times New Roman" w:hAnsi="Times New Roman" w:cs="Times New Roman"/>
        </w:rPr>
        <w:t>VI.</w:t>
      </w:r>
    </w:p>
    <w:p w14:paraId="7F4DF167" w14:textId="77777777" w:rsidR="00A009D8" w:rsidRDefault="00FA5D13">
      <w:pPr>
        <w:spacing w:after="126" w:line="265" w:lineRule="auto"/>
        <w:ind w:left="106" w:right="168" w:hanging="10"/>
        <w:jc w:val="center"/>
      </w:pPr>
      <w:r>
        <w:rPr>
          <w:rFonts w:ascii="Times New Roman" w:eastAsia="Times New Roman" w:hAnsi="Times New Roman" w:cs="Times New Roman"/>
        </w:rPr>
        <w:t xml:space="preserve">Odpovědnost za vady, </w:t>
      </w:r>
      <w:proofErr w:type="spellStart"/>
      <w:r>
        <w:rPr>
          <w:rFonts w:ascii="Times New Roman" w:eastAsia="Times New Roman" w:hAnsi="Times New Roman" w:cs="Times New Roman"/>
        </w:rPr>
        <w:t>poystenł</w:t>
      </w:r>
      <w:proofErr w:type="spellEnd"/>
    </w:p>
    <w:p w14:paraId="6C32FFC4" w14:textId="77777777" w:rsidR="00A009D8" w:rsidRDefault="00FA5D13">
      <w:pPr>
        <w:numPr>
          <w:ilvl w:val="0"/>
          <w:numId w:val="5"/>
        </w:numPr>
        <w:spacing w:after="0" w:line="294" w:lineRule="auto"/>
        <w:ind w:left="495" w:right="4" w:hanging="341"/>
      </w:pPr>
      <w:r>
        <w:rPr>
          <w:rFonts w:ascii="Times New Roman" w:eastAsia="Times New Roman" w:hAnsi="Times New Roman" w:cs="Times New Roman"/>
          <w:sz w:val="22"/>
        </w:rPr>
        <w:t>Objednatel je oprávněn uplatnit (reklamovat) u Poskytovatele vady poskytnutých Služeb včetně výstupů Služeb, jestliže nebyly poskytnuty</w:t>
      </w:r>
      <w:r>
        <w:rPr>
          <w:rFonts w:ascii="Times New Roman" w:eastAsia="Times New Roman" w:hAnsi="Times New Roman" w:cs="Times New Roman"/>
          <w:sz w:val="22"/>
        </w:rPr>
        <w:t xml:space="preserve"> v souladu se Smlouvou. Objednatel je povinen uplatnit vadu poskytnutých Služeb u Poskytovatele bez zbytečného odkladu poté, kdy Objednatel vadu zjistil (dále jen „Vytčení vady"). K Vytčení vady výstupů Služeb </w:t>
      </w:r>
      <w:r>
        <w:rPr>
          <w:noProof/>
        </w:rPr>
        <w:drawing>
          <wp:inline distT="0" distB="0" distL="0" distR="0" wp14:anchorId="038D9C9F" wp14:editId="6ABE3DCD">
            <wp:extent cx="21340" cy="18293"/>
            <wp:effectExtent l="0" t="0" r="0" b="0"/>
            <wp:docPr id="9159" name="Picture 9159"/>
            <wp:cNvGraphicFramePr/>
            <a:graphic xmlns:a="http://schemas.openxmlformats.org/drawingml/2006/main">
              <a:graphicData uri="http://schemas.openxmlformats.org/drawingml/2006/picture">
                <pic:pic xmlns:pic="http://schemas.openxmlformats.org/drawingml/2006/picture">
                  <pic:nvPicPr>
                    <pic:cNvPr id="9159" name="Picture 9159"/>
                    <pic:cNvPicPr/>
                  </pic:nvPicPr>
                  <pic:blipFill>
                    <a:blip r:embed="rId12"/>
                    <a:stretch>
                      <a:fillRect/>
                    </a:stretch>
                  </pic:blipFill>
                  <pic:spPr>
                    <a:xfrm>
                      <a:off x="0" y="0"/>
                      <a:ext cx="21340" cy="18293"/>
                    </a:xfrm>
                    <a:prstGeom prst="rect">
                      <a:avLst/>
                    </a:prstGeom>
                  </pic:spPr>
                </pic:pic>
              </a:graphicData>
            </a:graphic>
          </wp:inline>
        </w:drawing>
      </w:r>
      <w:r>
        <w:rPr>
          <w:rFonts w:ascii="Times New Roman" w:eastAsia="Times New Roman" w:hAnsi="Times New Roman" w:cs="Times New Roman"/>
          <w:sz w:val="22"/>
        </w:rPr>
        <w:t xml:space="preserve"> zachycených na hmotném podkladě je Objednate</w:t>
      </w:r>
      <w:r>
        <w:rPr>
          <w:rFonts w:ascii="Times New Roman" w:eastAsia="Times New Roman" w:hAnsi="Times New Roman" w:cs="Times New Roman"/>
          <w:sz w:val="22"/>
        </w:rPr>
        <w:t>l oprávněn ve lhůtě 2 (dvou) měsíců ode dne převzetí daného výstupu Služby, tj. ode dne podpisu příslušného předávacího protokolu nebo jiného relevantního dokladu o převzetí výstupu Služby.</w:t>
      </w:r>
    </w:p>
    <w:p w14:paraId="7B8AEC13" w14:textId="77777777" w:rsidR="00A009D8" w:rsidRDefault="00FA5D13">
      <w:pPr>
        <w:numPr>
          <w:ilvl w:val="0"/>
          <w:numId w:val="5"/>
        </w:numPr>
        <w:spacing w:after="0" w:line="294" w:lineRule="auto"/>
        <w:ind w:left="495" w:right="4" w:hanging="341"/>
      </w:pPr>
      <w:r>
        <w:rPr>
          <w:rFonts w:ascii="Times New Roman" w:eastAsia="Times New Roman" w:hAnsi="Times New Roman" w:cs="Times New Roman"/>
          <w:sz w:val="22"/>
        </w:rPr>
        <w:t>Poskytovatel je povinen zahájit práce na odstranění Vytčené vady b</w:t>
      </w:r>
      <w:r>
        <w:rPr>
          <w:rFonts w:ascii="Times New Roman" w:eastAsia="Times New Roman" w:hAnsi="Times New Roman" w:cs="Times New Roman"/>
          <w:sz w:val="22"/>
        </w:rPr>
        <w:t>ez zbytečného odkladu po Vytčení vady Objednatelem, nejpozději však do pěti (5) kalendářních dnů ode dne Vytčení vady Objednatelem (dále jen „Vytčená vada”). Objednatel je oprávněn požadovat namísto odstranění Vytčené vady slevu z Ceny, resp. z Ceny dané č</w:t>
      </w:r>
      <w:r>
        <w:rPr>
          <w:rFonts w:ascii="Times New Roman" w:eastAsia="Times New Roman" w:hAnsi="Times New Roman" w:cs="Times New Roman"/>
          <w:sz w:val="22"/>
        </w:rPr>
        <w:t>ásti Služeb.</w:t>
      </w:r>
    </w:p>
    <w:p w14:paraId="1B8F8812" w14:textId="77777777" w:rsidR="00A009D8" w:rsidRDefault="00FA5D13">
      <w:pPr>
        <w:numPr>
          <w:ilvl w:val="0"/>
          <w:numId w:val="5"/>
        </w:numPr>
        <w:spacing w:after="110" w:line="294" w:lineRule="auto"/>
        <w:ind w:left="495" w:right="4" w:hanging="341"/>
      </w:pPr>
      <w:r>
        <w:rPr>
          <w:rFonts w:ascii="Times New Roman" w:eastAsia="Times New Roman" w:hAnsi="Times New Roman" w:cs="Times New Roman"/>
          <w:sz w:val="22"/>
        </w:rPr>
        <w:t xml:space="preserve">Jestliže je Vytčená vada vzhledem k povaze Služeb a Výstupů Služeb neodstranitelná, je Objednatel oprávněn požadovat po Poskytovateli v rámci Vytčení vady zcela nové provedení Služeb nebo slevu z Ceny Služeb nebo je oprávněn od Smlouvy odstoupit, a to dle </w:t>
      </w:r>
      <w:r>
        <w:rPr>
          <w:rFonts w:ascii="Times New Roman" w:eastAsia="Times New Roman" w:hAnsi="Times New Roman" w:cs="Times New Roman"/>
          <w:sz w:val="22"/>
        </w:rPr>
        <w:t>své volby učiněné v okamžiku uplatnění vady u Poskytovatele.</w:t>
      </w:r>
    </w:p>
    <w:p w14:paraId="6C63D50E" w14:textId="77777777" w:rsidR="00A009D8" w:rsidRDefault="00FA5D13">
      <w:pPr>
        <w:numPr>
          <w:ilvl w:val="0"/>
          <w:numId w:val="5"/>
        </w:numPr>
        <w:spacing w:after="47" w:line="271" w:lineRule="auto"/>
        <w:ind w:left="495" w:right="4" w:hanging="341"/>
      </w:pPr>
      <w:r>
        <w:rPr>
          <w:rFonts w:ascii="Times New Roman" w:eastAsia="Times New Roman" w:hAnsi="Times New Roman" w:cs="Times New Roman"/>
        </w:rPr>
        <w:t>Jestliže má Vytčená vada charakter vady právní je Objednatel oprávněn požadovat po Poskytovateli odstranění Vytčené vady spočívající v zajištění nerušeného užívání Služeb, resp. výstupů Služeb Ob</w:t>
      </w:r>
      <w:r>
        <w:rPr>
          <w:rFonts w:ascii="Times New Roman" w:eastAsia="Times New Roman" w:hAnsi="Times New Roman" w:cs="Times New Roman"/>
        </w:rPr>
        <w:t>jednatelem, a/nebo slevu z Ceny a/nebo je oprávněn od Smlouvy odstoupit, a to dle své volby učiněné při uplatnění vady Služeb.</w:t>
      </w:r>
    </w:p>
    <w:p w14:paraId="4CF174F8" w14:textId="77777777" w:rsidR="00A009D8" w:rsidRDefault="00FA5D13">
      <w:pPr>
        <w:numPr>
          <w:ilvl w:val="0"/>
          <w:numId w:val="5"/>
        </w:numPr>
        <w:spacing w:after="45" w:line="271" w:lineRule="auto"/>
        <w:ind w:left="495" w:right="4" w:hanging="341"/>
      </w:pPr>
      <w:r>
        <w:rPr>
          <w:rFonts w:ascii="Times New Roman" w:eastAsia="Times New Roman" w:hAnsi="Times New Roman" w:cs="Times New Roman"/>
        </w:rPr>
        <w:t>Smluvní strany se mohou na žádost Objednatele písemně dohodnout na jiném způsobu řešení Vytčení vady.</w:t>
      </w:r>
    </w:p>
    <w:p w14:paraId="662123BC" w14:textId="77777777" w:rsidR="00A009D8" w:rsidRDefault="00FA5D13">
      <w:pPr>
        <w:numPr>
          <w:ilvl w:val="0"/>
          <w:numId w:val="5"/>
        </w:numPr>
        <w:spacing w:after="43" w:line="271" w:lineRule="auto"/>
        <w:ind w:left="495" w:right="4" w:hanging="341"/>
      </w:pPr>
      <w:r>
        <w:rPr>
          <w:rFonts w:ascii="Times New Roman" w:eastAsia="Times New Roman" w:hAnsi="Times New Roman" w:cs="Times New Roman"/>
        </w:rPr>
        <w:t>Pro vyloučení pochybností S</w:t>
      </w:r>
      <w:r>
        <w:rPr>
          <w:rFonts w:ascii="Times New Roman" w:eastAsia="Times New Roman" w:hAnsi="Times New Roman" w:cs="Times New Roman"/>
        </w:rPr>
        <w:t>mluvní strany uvádí, že pokud Objednatel neuplatní v rámci Vytčení vad jiné řešení Vytčené vady, než je odstranění Vytčené vady, je Poskytovatel povinen vyřešit Vytknutou vadu jejím bezplatným odstraněním.</w:t>
      </w:r>
    </w:p>
    <w:p w14:paraId="2064D4BE" w14:textId="77777777" w:rsidR="00A009D8" w:rsidRDefault="00FA5D13">
      <w:pPr>
        <w:numPr>
          <w:ilvl w:val="0"/>
          <w:numId w:val="5"/>
        </w:numPr>
        <w:spacing w:after="50" w:line="271" w:lineRule="auto"/>
        <w:ind w:left="495" w:right="4" w:hanging="341"/>
      </w:pPr>
      <w:r>
        <w:rPr>
          <w:rFonts w:ascii="Times New Roman" w:eastAsia="Times New Roman" w:hAnsi="Times New Roman" w:cs="Times New Roman"/>
        </w:rPr>
        <w:t>Poskytovatel je povinen postupovat při odstraňován</w:t>
      </w:r>
      <w:r>
        <w:rPr>
          <w:rFonts w:ascii="Times New Roman" w:eastAsia="Times New Roman" w:hAnsi="Times New Roman" w:cs="Times New Roman"/>
        </w:rPr>
        <w:t>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w:t>
      </w:r>
      <w:r>
        <w:rPr>
          <w:rFonts w:ascii="Times New Roman" w:eastAsia="Times New Roman" w:hAnsi="Times New Roman" w:cs="Times New Roman"/>
        </w:rPr>
        <w:t>inen postupovat v souladu s požadavky a instrukcemi Objednatele a v souladu s jemu známými zájmy Objednatele. Poskytovatel je povinen po celou dobu odstraňování Vytčených vad informovat Objednatele o postupu jejich odstraňování, a to způsobem, formou, rozs</w:t>
      </w:r>
      <w:r>
        <w:rPr>
          <w:rFonts w:ascii="Times New Roman" w:eastAsia="Times New Roman" w:hAnsi="Times New Roman" w:cs="Times New Roman"/>
        </w:rPr>
        <w:t>ahem a v termínech či lhůtách určených Objednatelem v rámci Vytčení vady, pokud tuto povinnost Poskytovatele v rámci Vytčení vady Objednatel stanoví. Pokud tuto povinnost Poskytovatele v rámci Vytčení vady ve smyslu předchozí věty Objednatel nestanoví, pla</w:t>
      </w:r>
      <w:r>
        <w:rPr>
          <w:rFonts w:ascii="Times New Roman" w:eastAsia="Times New Roman" w:hAnsi="Times New Roman" w:cs="Times New Roman"/>
        </w:rPr>
        <w:t>tí, že je Poskytovatel povinen Objednatele informovat pouze na základě jednotlivé písemné žádosti Objednatele, a to v termínu či lhůtě v této žádosti uvedené a nejsou-li uvedené, pak ve lhůtě přiměřené.</w:t>
      </w:r>
    </w:p>
    <w:p w14:paraId="574230A6" w14:textId="77777777" w:rsidR="00A009D8" w:rsidRDefault="00FA5D13">
      <w:pPr>
        <w:numPr>
          <w:ilvl w:val="0"/>
          <w:numId w:val="5"/>
        </w:numPr>
        <w:spacing w:after="37" w:line="271" w:lineRule="auto"/>
        <w:ind w:left="495" w:right="4" w:hanging="341"/>
      </w:pPr>
      <w:r>
        <w:rPr>
          <w:rFonts w:ascii="Times New Roman" w:eastAsia="Times New Roman" w:hAnsi="Times New Roman" w:cs="Times New Roman"/>
        </w:rPr>
        <w:t>V případě Vytčených vad výstupů Služeb je Poskytovate</w:t>
      </w:r>
      <w:r>
        <w:rPr>
          <w:rFonts w:ascii="Times New Roman" w:eastAsia="Times New Roman" w:hAnsi="Times New Roman" w:cs="Times New Roman"/>
        </w:rPr>
        <w:t>l povinen tyto vady odstranit ve lhůtě stanovené mu k tomu Objednatelem (tj. předat Objednateli v této lhůtě řádný výstup Služeb). Objednatel je oprávněn odmítnout převzetí výstupů Služeb, pokud zjistí, že Vytčené vady nebyly Poskytovatelem řádně odstraněn</w:t>
      </w:r>
      <w:r>
        <w:rPr>
          <w:rFonts w:ascii="Times New Roman" w:eastAsia="Times New Roman" w:hAnsi="Times New Roman" w:cs="Times New Roman"/>
        </w:rPr>
        <w:t>y. V případě, že Objednatel odmítne převzít výstupy Služeb, u nichž nebyly odstraněny Poskytovatelem vady, má se za to, že Vytčená vada je vadou neodstranitelnou, a Objednatel má dále právo požadovat slevu z Ceny Služeb nebo zcela nové poskytnutí Služeb ne</w:t>
      </w:r>
      <w:r>
        <w:rPr>
          <w:rFonts w:ascii="Times New Roman" w:eastAsia="Times New Roman" w:hAnsi="Times New Roman" w:cs="Times New Roman"/>
        </w:rPr>
        <w:t>bo má právo od Smlouvy odstoupit, a to dle své volby učiněné při odmítnutí převzetí Dokumentace nebo Výstupů z důvodu neodstranění jejich vad.</w:t>
      </w:r>
    </w:p>
    <w:p w14:paraId="21512FEA" w14:textId="77777777" w:rsidR="00A009D8" w:rsidRDefault="00FA5D13">
      <w:pPr>
        <w:numPr>
          <w:ilvl w:val="0"/>
          <w:numId w:val="5"/>
        </w:numPr>
        <w:spacing w:after="531" w:line="271" w:lineRule="auto"/>
        <w:ind w:left="495" w:right="4" w:hanging="341"/>
      </w:pPr>
      <w:r>
        <w:rPr>
          <w:rFonts w:ascii="Times New Roman" w:eastAsia="Times New Roman" w:hAnsi="Times New Roman" w:cs="Times New Roman"/>
        </w:rPr>
        <w:t xml:space="preserve">Poskytovatel je povinen mít po celou dobu trvání této Smlouvy uzavřenu smlouvu o pojištění odpovědnosti za škodu </w:t>
      </w:r>
      <w:r>
        <w:rPr>
          <w:rFonts w:ascii="Times New Roman" w:eastAsia="Times New Roman" w:hAnsi="Times New Roman" w:cs="Times New Roman"/>
        </w:rPr>
        <w:t xml:space="preserve">způsobenou při výkonu podnikatelské činnosti, prostřednictvím které bude hradit případné škody způsobené Objednateli nebo třetí osobě při plnění této Smlouvy. Minimální výše pojistného plnění činí 500 000 Kč. Tuto pojistnou smlouvu je Poskytovatel povinen </w:t>
      </w:r>
      <w:r>
        <w:rPr>
          <w:rFonts w:ascii="Times New Roman" w:eastAsia="Times New Roman" w:hAnsi="Times New Roman" w:cs="Times New Roman"/>
        </w:rPr>
        <w:t>na výzvu Objednatele bez zbytečného odkladu předložit Objednateli k nahlédnutí.</w:t>
      </w:r>
    </w:p>
    <w:p w14:paraId="42A7F528" w14:textId="77777777" w:rsidR="00A009D8" w:rsidRDefault="00FA5D13">
      <w:pPr>
        <w:spacing w:after="5" w:line="265" w:lineRule="auto"/>
        <w:ind w:left="106" w:right="53" w:hanging="10"/>
        <w:jc w:val="center"/>
      </w:pPr>
      <w:r>
        <w:rPr>
          <w:rFonts w:ascii="Times New Roman" w:eastAsia="Times New Roman" w:hAnsi="Times New Roman" w:cs="Times New Roman"/>
        </w:rPr>
        <w:t>VII.</w:t>
      </w:r>
    </w:p>
    <w:p w14:paraId="4074CE82" w14:textId="77777777" w:rsidR="00A009D8" w:rsidRDefault="00FA5D13">
      <w:pPr>
        <w:spacing w:after="1509" w:line="265" w:lineRule="auto"/>
        <w:ind w:left="106" w:right="48" w:hanging="10"/>
        <w:jc w:val="center"/>
      </w:pPr>
      <w:r>
        <w:rPr>
          <w:rFonts w:ascii="Times New Roman" w:eastAsia="Times New Roman" w:hAnsi="Times New Roman" w:cs="Times New Roman"/>
        </w:rPr>
        <w:t>Smluvní sankce</w:t>
      </w:r>
    </w:p>
    <w:p w14:paraId="5C2315EF" w14:textId="77777777" w:rsidR="00A009D8" w:rsidRDefault="00FA5D13">
      <w:pPr>
        <w:spacing w:after="421" w:line="259" w:lineRule="auto"/>
        <w:ind w:left="351" w:hanging="10"/>
        <w:jc w:val="center"/>
      </w:pPr>
      <w:r>
        <w:rPr>
          <w:rFonts w:ascii="Times New Roman" w:eastAsia="Times New Roman" w:hAnsi="Times New Roman" w:cs="Times New Roman"/>
          <w:sz w:val="22"/>
        </w:rPr>
        <w:t xml:space="preserve">5 </w:t>
      </w:r>
    </w:p>
    <w:p w14:paraId="490D6151" w14:textId="77777777" w:rsidR="00A009D8" w:rsidRDefault="00FA5D13">
      <w:pPr>
        <w:numPr>
          <w:ilvl w:val="0"/>
          <w:numId w:val="6"/>
        </w:numPr>
        <w:spacing w:after="117" w:line="271" w:lineRule="auto"/>
        <w:ind w:left="383" w:right="143" w:hanging="336"/>
      </w:pPr>
      <w:r>
        <w:rPr>
          <w:rFonts w:ascii="Times New Roman" w:eastAsia="Times New Roman" w:hAnsi="Times New Roman" w:cs="Times New Roman"/>
        </w:rPr>
        <w:t xml:space="preserve">Za prodlení s poskytováním Služeb, resp. za prodlení s předáním výstupů Služeb, se Poskytovatel zavazuje uhradit Objednateli smluvní pokutu ve výši 0,1 % z Ceny Služeb </w:t>
      </w:r>
      <w:r>
        <w:rPr>
          <w:noProof/>
        </w:rPr>
        <w:drawing>
          <wp:inline distT="0" distB="0" distL="0" distR="0" wp14:anchorId="1F55CA99" wp14:editId="394A235A">
            <wp:extent cx="3049" cy="3049"/>
            <wp:effectExtent l="0" t="0" r="0" b="0"/>
            <wp:docPr id="15037" name="Picture 15037"/>
            <wp:cNvGraphicFramePr/>
            <a:graphic xmlns:a="http://schemas.openxmlformats.org/drawingml/2006/main">
              <a:graphicData uri="http://schemas.openxmlformats.org/drawingml/2006/picture">
                <pic:pic xmlns:pic="http://schemas.openxmlformats.org/drawingml/2006/picture">
                  <pic:nvPicPr>
                    <pic:cNvPr id="15037" name="Picture 15037"/>
                    <pic:cNvPicPr/>
                  </pic:nvPicPr>
                  <pic:blipFill>
                    <a:blip r:embed="rId13"/>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stanovené v čl. IV. této Smlouvy, a to za každý i započatý den prodlení.</w:t>
      </w:r>
    </w:p>
    <w:p w14:paraId="215B450F" w14:textId="77777777" w:rsidR="00A009D8" w:rsidRDefault="00FA5D13">
      <w:pPr>
        <w:numPr>
          <w:ilvl w:val="0"/>
          <w:numId w:val="6"/>
        </w:numPr>
        <w:spacing w:after="79" w:line="294" w:lineRule="auto"/>
        <w:ind w:left="383" w:right="143" w:hanging="336"/>
      </w:pPr>
      <w:r>
        <w:rPr>
          <w:rFonts w:ascii="Times New Roman" w:eastAsia="Times New Roman" w:hAnsi="Times New Roman" w:cs="Times New Roman"/>
          <w:sz w:val="22"/>
        </w:rPr>
        <w:t>V případě prod</w:t>
      </w:r>
      <w:r>
        <w:rPr>
          <w:rFonts w:ascii="Times New Roman" w:eastAsia="Times New Roman" w:hAnsi="Times New Roman" w:cs="Times New Roman"/>
          <w:sz w:val="22"/>
        </w:rPr>
        <w:t>lení Objednatele s uhrazením Ceny je Poskytovatel oprávněn po Objednateli Požadovat úrok z prodlení ve výši stanovené platnými právními předpisy.</w:t>
      </w:r>
      <w:r>
        <w:rPr>
          <w:noProof/>
        </w:rPr>
        <w:drawing>
          <wp:inline distT="0" distB="0" distL="0" distR="0" wp14:anchorId="6C3B1061" wp14:editId="30F04D87">
            <wp:extent cx="3048" cy="6098"/>
            <wp:effectExtent l="0" t="0" r="0" b="0"/>
            <wp:docPr id="15038" name="Picture 15038"/>
            <wp:cNvGraphicFramePr/>
            <a:graphic xmlns:a="http://schemas.openxmlformats.org/drawingml/2006/main">
              <a:graphicData uri="http://schemas.openxmlformats.org/drawingml/2006/picture">
                <pic:pic xmlns:pic="http://schemas.openxmlformats.org/drawingml/2006/picture">
                  <pic:nvPicPr>
                    <pic:cNvPr id="15038" name="Picture 15038"/>
                    <pic:cNvPicPr/>
                  </pic:nvPicPr>
                  <pic:blipFill>
                    <a:blip r:embed="rId14"/>
                    <a:stretch>
                      <a:fillRect/>
                    </a:stretch>
                  </pic:blipFill>
                  <pic:spPr>
                    <a:xfrm>
                      <a:off x="0" y="0"/>
                      <a:ext cx="3048" cy="6098"/>
                    </a:xfrm>
                    <a:prstGeom prst="rect">
                      <a:avLst/>
                    </a:prstGeom>
                  </pic:spPr>
                </pic:pic>
              </a:graphicData>
            </a:graphic>
          </wp:inline>
        </w:drawing>
      </w:r>
    </w:p>
    <w:p w14:paraId="457501C1" w14:textId="77777777" w:rsidR="00A009D8" w:rsidRDefault="00FA5D13">
      <w:pPr>
        <w:numPr>
          <w:ilvl w:val="0"/>
          <w:numId w:val="6"/>
        </w:numPr>
        <w:spacing w:after="105" w:line="271" w:lineRule="auto"/>
        <w:ind w:left="383" w:right="143" w:hanging="336"/>
      </w:pPr>
      <w:r>
        <w:rPr>
          <w:rFonts w:ascii="Times New Roman" w:eastAsia="Times New Roman" w:hAnsi="Times New Roman" w:cs="Times New Roman"/>
        </w:rPr>
        <w:t>Uplatněním smluvní pokuty není dotčena povinnost Smluvní strany k náhradě škody druhé Smluvní straně v plné v</w:t>
      </w:r>
      <w:r>
        <w:rPr>
          <w:rFonts w:ascii="Times New Roman" w:eastAsia="Times New Roman" w:hAnsi="Times New Roman" w:cs="Times New Roman"/>
        </w:rPr>
        <w:t>ýši. Uplatněním smluvní pokuty není dotčena povinnost Poskytovatele k poskytnutí Služeb Objednateli.</w:t>
      </w:r>
    </w:p>
    <w:p w14:paraId="34D11085" w14:textId="77777777" w:rsidR="00A009D8" w:rsidRDefault="00FA5D13">
      <w:pPr>
        <w:numPr>
          <w:ilvl w:val="0"/>
          <w:numId w:val="6"/>
        </w:numPr>
        <w:spacing w:after="55" w:line="294" w:lineRule="auto"/>
        <w:ind w:left="383" w:right="143" w:hanging="336"/>
      </w:pPr>
      <w:r>
        <w:rPr>
          <w:rFonts w:ascii="Times New Roman" w:eastAsia="Times New Roman" w:hAnsi="Times New Roman" w:cs="Times New Roman"/>
          <w:sz w:val="22"/>
        </w:rPr>
        <w:t>Poskytovatel do 5 pracovních dnů od zjištění této skutečnosti písemně informuje Objednatele, že osobě, na kterou se vztahují mezinárodní sankce ve smyslu z</w:t>
      </w:r>
      <w:r>
        <w:rPr>
          <w:rFonts w:ascii="Times New Roman" w:eastAsia="Times New Roman" w:hAnsi="Times New Roman" w:cs="Times New Roman"/>
          <w:sz w:val="22"/>
        </w:rPr>
        <w:t xml:space="preserve">ákona č. 69/2006 Sb., o provádění mezinárodních sankcí, ve znění pozdějších předpisů, resp. ve smyslu přímo použitelných nařízeních EU [zejména Nařízení Rady (EU) č. 269/2014 ze dne 17. března 2014 0 omezujících opatřeních vzhledem k činnostem narušujícím </w:t>
      </w:r>
      <w:r>
        <w:rPr>
          <w:rFonts w:ascii="Times New Roman" w:eastAsia="Times New Roman" w:hAnsi="Times New Roman" w:cs="Times New Roman"/>
          <w:sz w:val="22"/>
        </w:rPr>
        <w:t>nebo ohrožujícím územní celistvost, svrchovanost a nezávislost Ukrajiny a nařízení Rady (EU) č. 208/2014 ze dne 5. března 2014 0 omezujících opatřeních vůči některým osobám, subjektům a orgánům vzhledem k situaci na Ukrajině], vzniklo právo na převod finan</w:t>
      </w:r>
      <w:r>
        <w:rPr>
          <w:rFonts w:ascii="Times New Roman" w:eastAsia="Times New Roman" w:hAnsi="Times New Roman" w:cs="Times New Roman"/>
          <w:sz w:val="22"/>
        </w:rPr>
        <w:t>čních prostředků, které Poskytovatel obdrží od Objednatele za poskytnutí Služeb. Za porušení této oznamovací povinnosti zaplatí Poskytovatel Objednateli smluvní pokutu ve výši 0,5 % Ceny Služeb.</w:t>
      </w:r>
    </w:p>
    <w:p w14:paraId="53739C20" w14:textId="77777777" w:rsidR="00A009D8" w:rsidRDefault="00FA5D13">
      <w:pPr>
        <w:spacing w:after="0" w:line="259" w:lineRule="auto"/>
        <w:ind w:left="274" w:hanging="10"/>
        <w:jc w:val="center"/>
      </w:pPr>
      <w:r>
        <w:rPr>
          <w:rFonts w:ascii="Times New Roman" w:eastAsia="Times New Roman" w:hAnsi="Times New Roman" w:cs="Times New Roman"/>
          <w:sz w:val="26"/>
        </w:rPr>
        <w:t>VIII.</w:t>
      </w:r>
    </w:p>
    <w:p w14:paraId="1539615A" w14:textId="77777777" w:rsidR="00A009D8" w:rsidRDefault="00FA5D13">
      <w:pPr>
        <w:spacing w:after="344" w:line="265" w:lineRule="auto"/>
        <w:ind w:left="106" w:right="178" w:hanging="10"/>
        <w:jc w:val="center"/>
      </w:pPr>
      <w:r>
        <w:rPr>
          <w:rFonts w:ascii="Times New Roman" w:eastAsia="Times New Roman" w:hAnsi="Times New Roman" w:cs="Times New Roman"/>
        </w:rPr>
        <w:t xml:space="preserve">Důstojné pracovní podmínky, sociální a environmentální </w:t>
      </w:r>
      <w:r>
        <w:rPr>
          <w:rFonts w:ascii="Times New Roman" w:eastAsia="Times New Roman" w:hAnsi="Times New Roman" w:cs="Times New Roman"/>
        </w:rPr>
        <w:t>odpovědnost</w:t>
      </w:r>
    </w:p>
    <w:p w14:paraId="5558787C" w14:textId="77777777" w:rsidR="00A009D8" w:rsidRDefault="00FA5D13">
      <w:pPr>
        <w:spacing w:after="110" w:line="294" w:lineRule="auto"/>
        <w:ind w:left="446" w:right="143" w:hanging="384"/>
      </w:pPr>
      <w:proofErr w:type="gramStart"/>
      <w:r>
        <w:rPr>
          <w:rFonts w:ascii="Times New Roman" w:eastAsia="Times New Roman" w:hAnsi="Times New Roman" w:cs="Times New Roman"/>
          <w:sz w:val="22"/>
        </w:rPr>
        <w:t>l .</w:t>
      </w:r>
      <w:proofErr w:type="gramEnd"/>
      <w:r>
        <w:rPr>
          <w:rFonts w:ascii="Times New Roman" w:eastAsia="Times New Roman" w:hAnsi="Times New Roman" w:cs="Times New Roman"/>
          <w:sz w:val="22"/>
        </w:rP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w:t>
      </w:r>
      <w:r>
        <w:rPr>
          <w:rFonts w:ascii="Times New Roman" w:eastAsia="Times New Roman" w:hAnsi="Times New Roman" w:cs="Times New Roman"/>
          <w:sz w:val="22"/>
        </w:rPr>
        <w:t>pisů týkajících se oblasti zaměstnanosti a bezpečnosti a ochrany zdraví při práci, tj. zejména zákona č. 435/2004 Sb., o zaměstnanosti, ve znění pozdějších předpisů, a Zákoníku práce, a to vůči všem osobám, které se na plnění Smlouvy podílejí (a bez ohledu</w:t>
      </w:r>
      <w:r>
        <w:rPr>
          <w:rFonts w:ascii="Times New Roman" w:eastAsia="Times New Roman" w:hAnsi="Times New Roman" w:cs="Times New Roman"/>
          <w:sz w:val="22"/>
        </w:rPr>
        <w:t xml:space="preserve"> na to, zda budou činnosti prováděny Poskytovatelem či jeho poddodavateli). Poskytovatel se také zavazuje zajistit, že všechny osoby, které se na plnění Smlouvy podílejí (bez ohledu na to, zda budou činnosti prováděny Poskytovatelem či jeho poddodavateli),</w:t>
      </w:r>
      <w:r>
        <w:rPr>
          <w:rFonts w:ascii="Times New Roman" w:eastAsia="Times New Roman" w:hAnsi="Times New Roman" w:cs="Times New Roman"/>
          <w:sz w:val="22"/>
        </w:rPr>
        <w:t xml:space="preserve"> jsou vedeny v příslušných registrech, jako například v registru pojištěnců ČSSZ, a mají příslušná povolení k pobytu v ČR. Poskytovatel je dále povinen zajistit, že všechny osoby, které se na plnění Smlouvy podílejí (bez ohledu na to, zda budou činnosti pr</w:t>
      </w:r>
      <w:r>
        <w:rPr>
          <w:rFonts w:ascii="Times New Roman" w:eastAsia="Times New Roman" w:hAnsi="Times New Roman" w:cs="Times New Roman"/>
          <w:sz w:val="22"/>
        </w:rPr>
        <w:t>ováděny Poskytovatelem či jeho poddodavateli) budou proškoleny z problematiky BOZP a že jsou vybaveny osobními ochrannými pracovními prostředky dle účinné legislativy, je-li používání osobních ochranných pracovních prostředků s ohledem na předmět Smlouvy v</w:t>
      </w:r>
      <w:r>
        <w:rPr>
          <w:rFonts w:ascii="Times New Roman" w:eastAsia="Times New Roman" w:hAnsi="Times New Roman" w:cs="Times New Roman"/>
          <w:sz w:val="22"/>
        </w:rPr>
        <w:t>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w:t>
      </w:r>
      <w:r>
        <w:rPr>
          <w:rFonts w:ascii="Times New Roman" w:eastAsia="Times New Roman" w:hAnsi="Times New Roman" w:cs="Times New Roman"/>
          <w:sz w:val="22"/>
        </w:rPr>
        <w:t>ovatel povinen přijmout nápravná opatření a o těchto, včetně jejich realizace, písemně informovat Objednatele, a to v přiměřené lhůtě stanovené po dohodě s Objednatelem. Objednatel je oprávněn odstoupit od této Smlouvy, pokud Poskytovatel nebo jeho poddoda</w:t>
      </w:r>
      <w:r>
        <w:rPr>
          <w:rFonts w:ascii="Times New Roman" w:eastAsia="Times New Roman" w:hAnsi="Times New Roman" w:cs="Times New Roman"/>
          <w:sz w:val="22"/>
        </w:rPr>
        <w:t>vatel bude orgánem veřejné moci uznán pravomocně vinným ze</w:t>
      </w:r>
    </w:p>
    <w:p w14:paraId="3E130F21" w14:textId="77777777" w:rsidR="00A009D8" w:rsidRDefault="00A009D8">
      <w:pPr>
        <w:sectPr w:rsidR="00A009D8">
          <w:type w:val="continuous"/>
          <w:pgSz w:w="11906" w:h="16838"/>
          <w:pgMar w:top="1483" w:right="1512" w:bottom="1431" w:left="1503" w:header="708" w:footer="708" w:gutter="0"/>
          <w:cols w:space="708"/>
        </w:sectPr>
      </w:pPr>
    </w:p>
    <w:p w14:paraId="7C3835E8" w14:textId="77777777" w:rsidR="00A009D8" w:rsidRDefault="00FA5D13">
      <w:pPr>
        <w:spacing w:after="144" w:line="271" w:lineRule="auto"/>
        <w:ind w:left="629" w:right="4"/>
      </w:pPr>
      <w:r>
        <w:rPr>
          <w:rFonts w:ascii="Times New Roman" w:eastAsia="Times New Roman" w:hAnsi="Times New Roman" w:cs="Times New Roman"/>
        </w:rPr>
        <w:t>spáchání přestupku či správního deliktu, popř. jiného obdobného protiprávního jednání, v řízení dle tohoto článku Smlouvy.</w:t>
      </w:r>
    </w:p>
    <w:p w14:paraId="13790C15" w14:textId="77777777" w:rsidR="00A009D8" w:rsidRDefault="00FA5D13">
      <w:pPr>
        <w:numPr>
          <w:ilvl w:val="0"/>
          <w:numId w:val="7"/>
        </w:numPr>
        <w:spacing w:after="139" w:line="271" w:lineRule="auto"/>
        <w:ind w:right="154" w:hanging="413"/>
      </w:pPr>
      <w:r>
        <w:rPr>
          <w:rFonts w:ascii="Times New Roman" w:eastAsia="Times New Roman" w:hAnsi="Times New Roman" w:cs="Times New Roman"/>
        </w:rPr>
        <w:t>Poskytovatel musí po celou dobu trvání smluvního vztahu za</w:t>
      </w:r>
      <w:r>
        <w:rPr>
          <w:rFonts w:ascii="Times New Roman" w:eastAsia="Times New Roman" w:hAnsi="Times New Roman" w:cs="Times New Roman"/>
        </w:rPr>
        <w:t xml:space="preserve">loženého touto Smlouvou sjednat a dodržovat srovnatelné smluvní podmínky v oblasti rozdělení rizika a smluvních pokut se svými poddodavateli s ohledem na charakter, rozsah a cenu plnění poddodavatele, </w:t>
      </w:r>
      <w:r>
        <w:rPr>
          <w:noProof/>
        </w:rPr>
        <w:drawing>
          <wp:inline distT="0" distB="0" distL="0" distR="0" wp14:anchorId="0DDB0A4A" wp14:editId="27266EFC">
            <wp:extent cx="3049" cy="3049"/>
            <wp:effectExtent l="0" t="0" r="0" b="0"/>
            <wp:docPr id="17774" name="Picture 17774"/>
            <wp:cNvGraphicFramePr/>
            <a:graphic xmlns:a="http://schemas.openxmlformats.org/drawingml/2006/main">
              <a:graphicData uri="http://schemas.openxmlformats.org/drawingml/2006/picture">
                <pic:pic xmlns:pic="http://schemas.openxmlformats.org/drawingml/2006/picture">
                  <pic:nvPicPr>
                    <pic:cNvPr id="17774" name="Picture 17774"/>
                    <pic:cNvPicPr/>
                  </pic:nvPicPr>
                  <pic:blipFill>
                    <a:blip r:embed="rId8"/>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jako jsou sjednané v této Smlouvě.</w:t>
      </w:r>
    </w:p>
    <w:p w14:paraId="25D12C6A" w14:textId="77777777" w:rsidR="00A009D8" w:rsidRDefault="00FA5D13">
      <w:pPr>
        <w:numPr>
          <w:ilvl w:val="0"/>
          <w:numId w:val="7"/>
        </w:numPr>
        <w:spacing w:after="150" w:line="271" w:lineRule="auto"/>
        <w:ind w:right="154" w:hanging="413"/>
      </w:pPr>
      <w:r>
        <w:rPr>
          <w:rFonts w:ascii="Times New Roman" w:eastAsia="Times New Roman" w:hAnsi="Times New Roman" w:cs="Times New Roman"/>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w:t>
      </w:r>
      <w:r>
        <w:rPr>
          <w:rFonts w:ascii="Times New Roman" w:eastAsia="Times New Roman" w:hAnsi="Times New Roman" w:cs="Times New Roman"/>
        </w:rPr>
        <w:t>a udržitelnou spotřebou a výrobou, především zákona č. 114/1992 Sb., o ochraně přírody a krajiny, ve znění pozdějších předpisů a zákona č. 17/1992 Sb., o životním prostředí, ve znění pozdějších předpisů.</w:t>
      </w:r>
    </w:p>
    <w:p w14:paraId="64A1AD7B" w14:textId="77777777" w:rsidR="00A009D8" w:rsidRDefault="00FA5D13">
      <w:pPr>
        <w:numPr>
          <w:ilvl w:val="0"/>
          <w:numId w:val="7"/>
        </w:numPr>
        <w:spacing w:after="117" w:line="271" w:lineRule="auto"/>
        <w:ind w:right="154" w:hanging="413"/>
      </w:pPr>
      <w:r>
        <w:rPr>
          <w:rFonts w:ascii="Times New Roman" w:eastAsia="Times New Roman" w:hAnsi="Times New Roman" w:cs="Times New Roman"/>
        </w:rPr>
        <w:t>V případě, že Poskytovatel (či jeho poddodavatel) bu</w:t>
      </w:r>
      <w:r>
        <w:rPr>
          <w:rFonts w:ascii="Times New Roman" w:eastAsia="Times New Roman" w:hAnsi="Times New Roman" w:cs="Times New Roman"/>
        </w:rPr>
        <w:t>de v rámci řízení zahájeného orgánem veřejné moci pravomocně uznán vinným ze spáchání přestupku či jiného závažného protiprávního jednání v oblasti práva životního prostředí, je Poskytovatel povinen:</w:t>
      </w:r>
    </w:p>
    <w:p w14:paraId="298932C2" w14:textId="77777777" w:rsidR="00A009D8" w:rsidRDefault="00FA5D13">
      <w:pPr>
        <w:numPr>
          <w:ilvl w:val="1"/>
          <w:numId w:val="7"/>
        </w:numPr>
        <w:spacing w:after="139" w:line="271" w:lineRule="auto"/>
        <w:ind w:right="173" w:hanging="346"/>
      </w:pPr>
      <w:r>
        <w:rPr>
          <w:rFonts w:ascii="Times New Roman" w:eastAsia="Times New Roman" w:hAnsi="Times New Roman" w:cs="Times New Roman"/>
        </w:rPr>
        <w:t>o této skutečnosti nejpozději do 7 pracovních dnů písemn</w:t>
      </w:r>
      <w:r>
        <w:rPr>
          <w:rFonts w:ascii="Times New Roman" w:eastAsia="Times New Roman" w:hAnsi="Times New Roman" w:cs="Times New Roman"/>
        </w:rPr>
        <w:t>ě informovat Objednatele,</w:t>
      </w:r>
    </w:p>
    <w:p w14:paraId="0F6D059C" w14:textId="77777777" w:rsidR="00A009D8" w:rsidRDefault="00FA5D13">
      <w:pPr>
        <w:numPr>
          <w:ilvl w:val="1"/>
          <w:numId w:val="7"/>
        </w:numPr>
        <w:spacing w:after="135" w:line="271" w:lineRule="auto"/>
        <w:ind w:right="173" w:hanging="346"/>
      </w:pPr>
      <w:r>
        <w:rPr>
          <w:rFonts w:ascii="Times New Roman" w:eastAsia="Times New Roman" w:hAnsi="Times New Roman" w:cs="Times New Roman"/>
        </w:rPr>
        <w:t>přijmout nápravná opatření k odstranění trvání protiprávního stavu a tento v přiměřené lhůtě odstranit a/nebo učinit prevenční nápravná opatření za účelem zamezení opakování předmětného protiprávního jednání,</w:t>
      </w:r>
    </w:p>
    <w:p w14:paraId="647CEFEF" w14:textId="77777777" w:rsidR="00A009D8" w:rsidRDefault="00FA5D13">
      <w:pPr>
        <w:numPr>
          <w:ilvl w:val="1"/>
          <w:numId w:val="7"/>
        </w:numPr>
        <w:spacing w:after="145" w:line="271" w:lineRule="auto"/>
        <w:ind w:right="173" w:hanging="346"/>
      </w:pPr>
      <w:r>
        <w:rPr>
          <w:rFonts w:ascii="Times New Roman" w:eastAsia="Times New Roman" w:hAnsi="Times New Roman" w:cs="Times New Roman"/>
        </w:rPr>
        <w:t>písemně informovat Ob</w:t>
      </w:r>
      <w:r>
        <w:rPr>
          <w:rFonts w:ascii="Times New Roman" w:eastAsia="Times New Roman" w:hAnsi="Times New Roman" w:cs="Times New Roman"/>
        </w:rPr>
        <w:t>jednatele o opatřeních dle čl. VIII. odst. 4 písm. b) této Smlouvy, včetně jejich realizace, a to bezodkladně nebo v Objednatelem stanovené lhůtě (bude-li Objednatelem stanovena).</w:t>
      </w:r>
    </w:p>
    <w:p w14:paraId="280DA1DB" w14:textId="77777777" w:rsidR="00A009D8" w:rsidRDefault="00FA5D13">
      <w:pPr>
        <w:numPr>
          <w:ilvl w:val="0"/>
          <w:numId w:val="7"/>
        </w:numPr>
        <w:spacing w:after="125" w:line="271" w:lineRule="auto"/>
        <w:ind w:right="154" w:hanging="413"/>
      </w:pPr>
      <w:r>
        <w:rPr>
          <w:rFonts w:ascii="Times New Roman" w:eastAsia="Times New Roman" w:hAnsi="Times New Roman" w:cs="Times New Roman"/>
        </w:rPr>
        <w:t>Objednatel je oprávněn odstoupit od Smlouvy:</w:t>
      </w:r>
    </w:p>
    <w:p w14:paraId="2E0715F7" w14:textId="77777777" w:rsidR="00A009D8" w:rsidRDefault="00FA5D13">
      <w:pPr>
        <w:numPr>
          <w:ilvl w:val="1"/>
          <w:numId w:val="7"/>
        </w:numPr>
        <w:spacing w:after="133" w:line="271" w:lineRule="auto"/>
        <w:ind w:right="173" w:hanging="346"/>
      </w:pPr>
      <w:r>
        <w:rPr>
          <w:rFonts w:ascii="Times New Roman" w:eastAsia="Times New Roman" w:hAnsi="Times New Roman" w:cs="Times New Roman"/>
        </w:rPr>
        <w:t xml:space="preserve">do I měsíce od okamžiku, kdy se dozvěděl, že Poskytovatel byl v rámci řízení </w:t>
      </w:r>
      <w:r>
        <w:rPr>
          <w:noProof/>
        </w:rPr>
        <w:drawing>
          <wp:inline distT="0" distB="0" distL="0" distR="0" wp14:anchorId="087C7292" wp14:editId="29440748">
            <wp:extent cx="9146" cy="9146"/>
            <wp:effectExtent l="0" t="0" r="0" b="0"/>
            <wp:docPr id="17775" name="Picture 17775"/>
            <wp:cNvGraphicFramePr/>
            <a:graphic xmlns:a="http://schemas.openxmlformats.org/drawingml/2006/main">
              <a:graphicData uri="http://schemas.openxmlformats.org/drawingml/2006/picture">
                <pic:pic xmlns:pic="http://schemas.openxmlformats.org/drawingml/2006/picture">
                  <pic:nvPicPr>
                    <pic:cNvPr id="17775" name="Picture 17775"/>
                    <pic:cNvPicPr/>
                  </pic:nvPicPr>
                  <pic:blipFill>
                    <a:blip r:embed="rId15"/>
                    <a:stretch>
                      <a:fillRect/>
                    </a:stretch>
                  </pic:blipFill>
                  <pic:spPr>
                    <a:xfrm>
                      <a:off x="0" y="0"/>
                      <a:ext cx="9146" cy="9146"/>
                    </a:xfrm>
                    <a:prstGeom prst="rect">
                      <a:avLst/>
                    </a:prstGeom>
                  </pic:spPr>
                </pic:pic>
              </a:graphicData>
            </a:graphic>
          </wp:inline>
        </w:drawing>
      </w:r>
      <w:r>
        <w:rPr>
          <w:rFonts w:ascii="Times New Roman" w:eastAsia="Times New Roman" w:hAnsi="Times New Roman" w:cs="Times New Roman"/>
        </w:rPr>
        <w:t xml:space="preserve"> zahájeného orgánem veřejné moci pravomocně uznán vinným ze spáchání přestupku či jiného závažného protiprávního jednání v oblasti práva životního prostředí,</w:t>
      </w:r>
    </w:p>
    <w:p w14:paraId="60E2828A" w14:textId="77777777" w:rsidR="00A009D8" w:rsidRDefault="00FA5D13">
      <w:pPr>
        <w:numPr>
          <w:ilvl w:val="1"/>
          <w:numId w:val="7"/>
        </w:numPr>
        <w:spacing w:after="131" w:line="271" w:lineRule="auto"/>
        <w:ind w:right="173" w:hanging="346"/>
      </w:pPr>
      <w:r>
        <w:rPr>
          <w:rFonts w:ascii="Times New Roman" w:eastAsia="Times New Roman" w:hAnsi="Times New Roman" w:cs="Times New Roman"/>
        </w:rPr>
        <w:t>pokud Poskytovatel n</w:t>
      </w:r>
      <w:r>
        <w:rPr>
          <w:rFonts w:ascii="Times New Roman" w:eastAsia="Times New Roman" w:hAnsi="Times New Roman" w:cs="Times New Roman"/>
        </w:rPr>
        <w:t>epřijme nápravná opatření v souladu s čl. VIII. odst. 4 písm. b) této Smlouvy a ke zjednání nápravy Poskytovatelem nedojde ani na základě písemné výzvy Objednatele v Objednatelem určené dodatečné lhůtě, pokud tato výzva na možnost odstoupení od Smlouvy Obj</w:t>
      </w:r>
      <w:r>
        <w:rPr>
          <w:rFonts w:ascii="Times New Roman" w:eastAsia="Times New Roman" w:hAnsi="Times New Roman" w:cs="Times New Roman"/>
        </w:rPr>
        <w:t>ednatelem Poskytovatele výslovně upozorní,</w:t>
      </w:r>
    </w:p>
    <w:p w14:paraId="6CB6D1DB" w14:textId="77777777" w:rsidR="00A009D8" w:rsidRDefault="00FA5D13">
      <w:pPr>
        <w:numPr>
          <w:ilvl w:val="1"/>
          <w:numId w:val="7"/>
        </w:numPr>
        <w:spacing w:after="110" w:line="294" w:lineRule="auto"/>
        <w:ind w:right="173" w:hanging="346"/>
      </w:pPr>
      <w:r>
        <w:rPr>
          <w:rFonts w:ascii="Times New Roman" w:eastAsia="Times New Roman" w:hAnsi="Times New Roman" w:cs="Times New Roman"/>
          <w:sz w:val="22"/>
        </w:rPr>
        <w:t xml:space="preserve">v případě opakovaného porušení povinnosti Poskytovatele písemně informovat Objednatele o přijatých nápravných opatřeních (minimálně 2 porušení předmětné </w:t>
      </w:r>
      <w:r>
        <w:rPr>
          <w:noProof/>
        </w:rPr>
        <w:drawing>
          <wp:inline distT="0" distB="0" distL="0" distR="0" wp14:anchorId="31D8307F" wp14:editId="4DC93BB9">
            <wp:extent cx="6097" cy="3049"/>
            <wp:effectExtent l="0" t="0" r="0" b="0"/>
            <wp:docPr id="17776" name="Picture 17776"/>
            <wp:cNvGraphicFramePr/>
            <a:graphic xmlns:a="http://schemas.openxmlformats.org/drawingml/2006/main">
              <a:graphicData uri="http://schemas.openxmlformats.org/drawingml/2006/picture">
                <pic:pic xmlns:pic="http://schemas.openxmlformats.org/drawingml/2006/picture">
                  <pic:nvPicPr>
                    <pic:cNvPr id="17776" name="Picture 17776"/>
                    <pic:cNvPicPr/>
                  </pic:nvPicPr>
                  <pic:blipFill>
                    <a:blip r:embed="rId16"/>
                    <a:stretch>
                      <a:fillRect/>
                    </a:stretch>
                  </pic:blipFill>
                  <pic:spPr>
                    <a:xfrm>
                      <a:off x="0" y="0"/>
                      <a:ext cx="6097" cy="3049"/>
                    </a:xfrm>
                    <a:prstGeom prst="rect">
                      <a:avLst/>
                    </a:prstGeom>
                  </pic:spPr>
                </pic:pic>
              </a:graphicData>
            </a:graphic>
          </wp:inline>
        </w:drawing>
      </w:r>
      <w:r>
        <w:rPr>
          <w:rFonts w:ascii="Times New Roman" w:eastAsia="Times New Roman" w:hAnsi="Times New Roman" w:cs="Times New Roman"/>
          <w:sz w:val="22"/>
        </w:rPr>
        <w:t>povinnosti) a dále</w:t>
      </w:r>
    </w:p>
    <w:p w14:paraId="3C9DA3B6" w14:textId="77777777" w:rsidR="00A009D8" w:rsidRDefault="00FA5D13">
      <w:pPr>
        <w:numPr>
          <w:ilvl w:val="1"/>
          <w:numId w:val="7"/>
        </w:numPr>
        <w:spacing w:after="165" w:line="271" w:lineRule="auto"/>
        <w:ind w:right="173" w:hanging="346"/>
      </w:pPr>
      <w:r>
        <w:rPr>
          <w:rFonts w:ascii="Times New Roman" w:eastAsia="Times New Roman" w:hAnsi="Times New Roman" w:cs="Times New Roman"/>
        </w:rPr>
        <w:t>v případě, že Poskytovatel uvede v písem</w:t>
      </w:r>
      <w:r>
        <w:rPr>
          <w:rFonts w:ascii="Times New Roman" w:eastAsia="Times New Roman" w:hAnsi="Times New Roman" w:cs="Times New Roman"/>
        </w:rPr>
        <w:t>né informaci dle čl. VIII. odst. 4 písm. a) a c) této Smlouvy doručené Objednateli zjevně nepravdivé informace.</w:t>
      </w:r>
    </w:p>
    <w:p w14:paraId="069E5F5A" w14:textId="77777777" w:rsidR="00A009D8" w:rsidRDefault="00FA5D13">
      <w:pPr>
        <w:numPr>
          <w:ilvl w:val="0"/>
          <w:numId w:val="7"/>
        </w:numPr>
        <w:spacing w:after="4" w:line="271" w:lineRule="auto"/>
        <w:ind w:right="154" w:hanging="413"/>
      </w:pPr>
      <w:r>
        <w:rPr>
          <w:rFonts w:ascii="Times New Roman" w:eastAsia="Times New Roman" w:hAnsi="Times New Roman" w:cs="Times New Roman"/>
        </w:rPr>
        <w:t>Poskytovatel se v rámci svých vnitřních procesů zavazuje k podpoře firemní kultury založené na motivaci pracovníků k zavádění inovativních prvků</w:t>
      </w:r>
      <w:r>
        <w:rPr>
          <w:rFonts w:ascii="Times New Roman" w:eastAsia="Times New Roman" w:hAnsi="Times New Roman" w:cs="Times New Roman"/>
        </w:rPr>
        <w:t xml:space="preserve">, procesů či technologií v rámci tzv. Best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w:t>
      </w:r>
    </w:p>
    <w:p w14:paraId="04BCB832" w14:textId="77777777" w:rsidR="00A009D8" w:rsidRDefault="00FA5D13">
      <w:pPr>
        <w:spacing w:after="5" w:line="265" w:lineRule="auto"/>
        <w:ind w:left="106" w:right="302" w:hanging="10"/>
        <w:jc w:val="center"/>
      </w:pPr>
      <w:r>
        <w:rPr>
          <w:rFonts w:ascii="Times New Roman" w:eastAsia="Times New Roman" w:hAnsi="Times New Roman" w:cs="Times New Roman"/>
        </w:rPr>
        <w:t>IX.</w:t>
      </w:r>
    </w:p>
    <w:p w14:paraId="56F307FE" w14:textId="77777777" w:rsidR="00A009D8" w:rsidRDefault="00FA5D13">
      <w:pPr>
        <w:spacing w:after="143" w:line="265" w:lineRule="auto"/>
        <w:ind w:left="106" w:right="288" w:hanging="10"/>
        <w:jc w:val="center"/>
      </w:pPr>
      <w:r>
        <w:rPr>
          <w:rFonts w:ascii="Times New Roman" w:eastAsia="Times New Roman" w:hAnsi="Times New Roman" w:cs="Times New Roman"/>
        </w:rPr>
        <w:t>Ukončení Smlouvy</w:t>
      </w:r>
    </w:p>
    <w:p w14:paraId="44866D18" w14:textId="77777777" w:rsidR="00A009D8" w:rsidRDefault="00FA5D13">
      <w:pPr>
        <w:numPr>
          <w:ilvl w:val="0"/>
          <w:numId w:val="8"/>
        </w:numPr>
        <w:spacing w:after="110" w:line="294" w:lineRule="auto"/>
        <w:ind w:right="278" w:hanging="336"/>
      </w:pPr>
      <w:r>
        <w:rPr>
          <w:rFonts w:ascii="Times New Roman" w:eastAsia="Times New Roman" w:hAnsi="Times New Roman" w:cs="Times New Roman"/>
          <w:sz w:val="22"/>
        </w:rPr>
        <w:t>Smluvní strany mohou Smlouvu ukončit písemnou dohodou.</w:t>
      </w:r>
    </w:p>
    <w:p w14:paraId="7414190B" w14:textId="77777777" w:rsidR="00A009D8" w:rsidRDefault="00FA5D13">
      <w:pPr>
        <w:numPr>
          <w:ilvl w:val="0"/>
          <w:numId w:val="8"/>
        </w:numPr>
        <w:spacing w:after="110" w:line="294" w:lineRule="auto"/>
        <w:ind w:right="278" w:hanging="336"/>
      </w:pPr>
      <w:r>
        <w:rPr>
          <w:rFonts w:ascii="Times New Roman" w:eastAsia="Times New Roman" w:hAnsi="Times New Roman" w:cs="Times New Roman"/>
          <w:sz w:val="22"/>
        </w:rPr>
        <w:t xml:space="preserve">Objednatel je oprávněn písemně odstoupit od Smlouvy s účinky ex </w:t>
      </w:r>
      <w:proofErr w:type="spellStart"/>
      <w:r>
        <w:rPr>
          <w:rFonts w:ascii="Times New Roman" w:eastAsia="Times New Roman" w:hAnsi="Times New Roman" w:cs="Times New Roman"/>
          <w:sz w:val="22"/>
        </w:rPr>
        <w:t>tunc</w:t>
      </w:r>
      <w:proofErr w:type="spellEnd"/>
      <w:r>
        <w:rPr>
          <w:rFonts w:ascii="Times New Roman" w:eastAsia="Times New Roman" w:hAnsi="Times New Roman" w:cs="Times New Roman"/>
          <w:sz w:val="22"/>
        </w:rPr>
        <w:t xml:space="preserve"> v případě, že Poskytovatel ve stanovených lhůtách či term</w:t>
      </w:r>
      <w:r>
        <w:rPr>
          <w:rFonts w:ascii="Times New Roman" w:eastAsia="Times New Roman" w:hAnsi="Times New Roman" w:cs="Times New Roman"/>
          <w:sz w:val="22"/>
        </w:rPr>
        <w:t>ínech nezapočne s plněním předmětu Smlouvy.</w:t>
      </w:r>
    </w:p>
    <w:p w14:paraId="4211A758" w14:textId="77777777" w:rsidR="00A009D8" w:rsidRDefault="00FA5D13">
      <w:pPr>
        <w:numPr>
          <w:ilvl w:val="0"/>
          <w:numId w:val="8"/>
        </w:numPr>
        <w:spacing w:after="110" w:line="294" w:lineRule="auto"/>
        <w:ind w:right="278" w:hanging="336"/>
      </w:pPr>
      <w:r>
        <w:rPr>
          <w:rFonts w:ascii="Times New Roman" w:eastAsia="Times New Roman" w:hAnsi="Times New Roman" w:cs="Times New Roman"/>
          <w:sz w:val="22"/>
        </w:rPr>
        <w:t>Objednatel je oprávněn písemně odstoupit od Smlouvy v případě, že prokáže, že Poskytovatel v rámci své nabídky podané v Zakázce uvedl nepravdivé údaje, které ovlivnily výběr nejvhodnější nabídky.</w:t>
      </w:r>
    </w:p>
    <w:p w14:paraId="3A4DA79F" w14:textId="77777777" w:rsidR="00A009D8" w:rsidRDefault="00FA5D13">
      <w:pPr>
        <w:numPr>
          <w:ilvl w:val="0"/>
          <w:numId w:val="8"/>
        </w:numPr>
        <w:spacing w:after="126" w:line="271" w:lineRule="auto"/>
        <w:ind w:right="278" w:hanging="336"/>
      </w:pPr>
      <w:r>
        <w:rPr>
          <w:rFonts w:ascii="Times New Roman" w:eastAsia="Times New Roman" w:hAnsi="Times New Roman" w:cs="Times New Roman"/>
        </w:rPr>
        <w:t xml:space="preserve">Objednatel je dále oprávněn odstoupit od Smlouvy, pokud Poskytovatel použije finanční prostředky, které </w:t>
      </w:r>
      <w:proofErr w:type="gramStart"/>
      <w:r>
        <w:rPr>
          <w:rFonts w:ascii="Times New Roman" w:eastAsia="Times New Roman" w:hAnsi="Times New Roman" w:cs="Times New Roman"/>
        </w:rPr>
        <w:t>obdrží</w:t>
      </w:r>
      <w:proofErr w:type="gramEnd"/>
      <w:r>
        <w:rPr>
          <w:rFonts w:ascii="Times New Roman" w:eastAsia="Times New Roman" w:hAnsi="Times New Roman" w:cs="Times New Roman"/>
        </w:rPr>
        <w:t xml:space="preserve"> za poskytnutí Služeb, v rozporu s 2 zákona č. 69/2006 Sb., o provádění mezinárodních sankcí, ve znění pozdějších předpisů.</w:t>
      </w:r>
    </w:p>
    <w:p w14:paraId="502451A2" w14:textId="77777777" w:rsidR="00A009D8" w:rsidRDefault="00FA5D13">
      <w:pPr>
        <w:numPr>
          <w:ilvl w:val="0"/>
          <w:numId w:val="8"/>
        </w:numPr>
        <w:spacing w:after="103" w:line="271" w:lineRule="auto"/>
        <w:ind w:right="278" w:hanging="336"/>
      </w:pPr>
      <w:r>
        <w:rPr>
          <w:noProof/>
        </w:rPr>
        <w:drawing>
          <wp:anchor distT="0" distB="0" distL="114300" distR="114300" simplePos="0" relativeHeight="251658240" behindDoc="0" locked="0" layoutInCell="1" allowOverlap="0" wp14:anchorId="3C04FBE7" wp14:editId="2640A2A3">
            <wp:simplePos x="0" y="0"/>
            <wp:positionH relativeFrom="column">
              <wp:posOffset>274375</wp:posOffset>
            </wp:positionH>
            <wp:positionV relativeFrom="paragraph">
              <wp:posOffset>534676</wp:posOffset>
            </wp:positionV>
            <wp:extent cx="3049" cy="3049"/>
            <wp:effectExtent l="0" t="0" r="0" b="0"/>
            <wp:wrapSquare wrapText="bothSides"/>
            <wp:docPr id="20329" name="Picture 20329"/>
            <wp:cNvGraphicFramePr/>
            <a:graphic xmlns:a="http://schemas.openxmlformats.org/drawingml/2006/main">
              <a:graphicData uri="http://schemas.openxmlformats.org/drawingml/2006/picture">
                <pic:pic xmlns:pic="http://schemas.openxmlformats.org/drawingml/2006/picture">
                  <pic:nvPicPr>
                    <pic:cNvPr id="20329" name="Picture 20329"/>
                    <pic:cNvPicPr/>
                  </pic:nvPicPr>
                  <pic:blipFill>
                    <a:blip r:embed="rId17"/>
                    <a:stretch>
                      <a:fillRect/>
                    </a:stretch>
                  </pic:blipFill>
                  <pic:spPr>
                    <a:xfrm>
                      <a:off x="0" y="0"/>
                      <a:ext cx="3049" cy="3049"/>
                    </a:xfrm>
                    <a:prstGeom prst="rect">
                      <a:avLst/>
                    </a:prstGeom>
                  </pic:spPr>
                </pic:pic>
              </a:graphicData>
            </a:graphic>
          </wp:anchor>
        </w:drawing>
      </w:r>
      <w:r>
        <w:rPr>
          <w:rFonts w:ascii="Times New Roman" w:eastAsia="Times New Roman" w:hAnsi="Times New Roman" w:cs="Times New Roman"/>
        </w:rPr>
        <w:t>Smluvní strany jsou o</w:t>
      </w:r>
      <w:r>
        <w:rPr>
          <w:rFonts w:ascii="Times New Roman" w:eastAsia="Times New Roman" w:hAnsi="Times New Roman" w:cs="Times New Roman"/>
        </w:rPr>
        <w:t xml:space="preserve">právněny písemně odstoupit od Smlouvy v případě, že druhá Smluvní strana opakovaně (minimálně třikrát) </w:t>
      </w:r>
      <w:proofErr w:type="gramStart"/>
      <w:r>
        <w:rPr>
          <w:rFonts w:ascii="Times New Roman" w:eastAsia="Times New Roman" w:hAnsi="Times New Roman" w:cs="Times New Roman"/>
        </w:rPr>
        <w:t>poruší</w:t>
      </w:r>
      <w:proofErr w:type="gramEnd"/>
      <w:r>
        <w:rPr>
          <w:rFonts w:ascii="Times New Roman" w:eastAsia="Times New Roman" w:hAnsi="Times New Roman" w:cs="Times New Roman"/>
        </w:rPr>
        <w:t xml:space="preserve"> své povinnosti dle této Smlouvy a na tato porušení smluvních povinnosti byla Smluvní stranou písemně upozorněna. Smluvní strany výslovně sjednávaj</w:t>
      </w:r>
      <w:r>
        <w:rPr>
          <w:rFonts w:ascii="Times New Roman" w:eastAsia="Times New Roman" w:hAnsi="Times New Roman" w:cs="Times New Roman"/>
        </w:rPr>
        <w:t xml:space="preserve">í, že jsou dle tohoto odstavce Smlouvy oprávněny od Smlouvy platně odstoupit i tím způsobem, že písemné odstoupení od Smlouvy </w:t>
      </w:r>
      <w:proofErr w:type="gramStart"/>
      <w:r>
        <w:rPr>
          <w:rFonts w:ascii="Times New Roman" w:eastAsia="Times New Roman" w:hAnsi="Times New Roman" w:cs="Times New Roman"/>
        </w:rPr>
        <w:t>doručí</w:t>
      </w:r>
      <w:proofErr w:type="gramEnd"/>
      <w:r>
        <w:rPr>
          <w:rFonts w:ascii="Times New Roman" w:eastAsia="Times New Roman" w:hAnsi="Times New Roman" w:cs="Times New Roman"/>
        </w:rPr>
        <w:t xml:space="preserve"> druhé Smluvní straně společně s třetím písemným upozorněním na porušení smluvní povinnosti druhé Smluvní strany.</w:t>
      </w:r>
    </w:p>
    <w:p w14:paraId="1C5C89A6" w14:textId="77777777" w:rsidR="00A009D8" w:rsidRDefault="00FA5D13">
      <w:pPr>
        <w:numPr>
          <w:ilvl w:val="0"/>
          <w:numId w:val="8"/>
        </w:numPr>
        <w:spacing w:after="119" w:line="271" w:lineRule="auto"/>
        <w:ind w:right="278" w:hanging="336"/>
      </w:pPr>
      <w:r>
        <w:rPr>
          <w:rFonts w:ascii="Times New Roman" w:eastAsia="Times New Roman" w:hAnsi="Times New Roman" w:cs="Times New Roman"/>
        </w:rPr>
        <w:t>Smluvní st</w:t>
      </w:r>
      <w:r>
        <w:rPr>
          <w:rFonts w:ascii="Times New Roman" w:eastAsia="Times New Roman" w:hAnsi="Times New Roman" w:cs="Times New Roman"/>
        </w:rPr>
        <w:t xml:space="preserve">rany jsou oprávněny písemně odstoupit od Smlouvy v případě, že druhá Smluvní strana </w:t>
      </w:r>
      <w:proofErr w:type="gramStart"/>
      <w:r>
        <w:rPr>
          <w:rFonts w:ascii="Times New Roman" w:eastAsia="Times New Roman" w:hAnsi="Times New Roman" w:cs="Times New Roman"/>
        </w:rPr>
        <w:t>poruší</w:t>
      </w:r>
      <w:proofErr w:type="gramEnd"/>
      <w:r>
        <w:rPr>
          <w:rFonts w:ascii="Times New Roman" w:eastAsia="Times New Roman" w:hAnsi="Times New Roman" w:cs="Times New Roman"/>
        </w:rPr>
        <w:t xml:space="preserve"> své smluvní povinnosti podstatným způsobem. Podstatným porušením smluvních povinností se rozumí zejména:</w:t>
      </w:r>
    </w:p>
    <w:p w14:paraId="251957F5" w14:textId="77777777" w:rsidR="00A009D8" w:rsidRDefault="00FA5D13">
      <w:pPr>
        <w:numPr>
          <w:ilvl w:val="1"/>
          <w:numId w:val="8"/>
        </w:numPr>
        <w:spacing w:after="0" w:line="294" w:lineRule="auto"/>
        <w:ind w:left="1147" w:right="213" w:hanging="336"/>
      </w:pPr>
      <w:r>
        <w:rPr>
          <w:rFonts w:ascii="Times New Roman" w:eastAsia="Times New Roman" w:hAnsi="Times New Roman" w:cs="Times New Roman"/>
          <w:sz w:val="22"/>
        </w:rPr>
        <w:t>Poskytovatel ve stanovených lhůtách či termínech nezapočne s</w:t>
      </w:r>
      <w:r>
        <w:rPr>
          <w:rFonts w:ascii="Times New Roman" w:eastAsia="Times New Roman" w:hAnsi="Times New Roman" w:cs="Times New Roman"/>
          <w:sz w:val="22"/>
        </w:rPr>
        <w:t xml:space="preserve"> plněním předmětu smlouvy nebo jeho části.</w:t>
      </w:r>
    </w:p>
    <w:p w14:paraId="585023C0" w14:textId="77777777" w:rsidR="00A009D8" w:rsidRDefault="00FA5D13">
      <w:pPr>
        <w:numPr>
          <w:ilvl w:val="1"/>
          <w:numId w:val="8"/>
        </w:numPr>
        <w:spacing w:after="110" w:line="294" w:lineRule="auto"/>
        <w:ind w:left="1147" w:right="213" w:hanging="336"/>
      </w:pPr>
      <w:r>
        <w:rPr>
          <w:rFonts w:ascii="Times New Roman" w:eastAsia="Times New Roman" w:hAnsi="Times New Roman" w:cs="Times New Roman"/>
          <w:sz w:val="22"/>
        </w:rPr>
        <w:t xml:space="preserve">Druhá smluvní strana opakovaně (minimálně třikrát) </w:t>
      </w:r>
      <w:proofErr w:type="gramStart"/>
      <w:r>
        <w:rPr>
          <w:rFonts w:ascii="Times New Roman" w:eastAsia="Times New Roman" w:hAnsi="Times New Roman" w:cs="Times New Roman"/>
          <w:sz w:val="22"/>
        </w:rPr>
        <w:t>poruší</w:t>
      </w:r>
      <w:proofErr w:type="gramEnd"/>
      <w:r>
        <w:rPr>
          <w:rFonts w:ascii="Times New Roman" w:eastAsia="Times New Roman" w:hAnsi="Times New Roman" w:cs="Times New Roman"/>
          <w:sz w:val="22"/>
        </w:rPr>
        <w:t xml:space="preserve"> své povinnosti dle této smlouvy a na tato porušení smluvních povinností byla smluvní stranou písemně upozorněna.</w:t>
      </w:r>
    </w:p>
    <w:p w14:paraId="15785D1C" w14:textId="77777777" w:rsidR="00A009D8" w:rsidRDefault="00FA5D13">
      <w:pPr>
        <w:numPr>
          <w:ilvl w:val="0"/>
          <w:numId w:val="8"/>
        </w:numPr>
        <w:spacing w:after="110" w:line="294" w:lineRule="auto"/>
        <w:ind w:right="278" w:hanging="336"/>
      </w:pPr>
      <w:r>
        <w:rPr>
          <w:rFonts w:ascii="Times New Roman" w:eastAsia="Times New Roman" w:hAnsi="Times New Roman" w:cs="Times New Roman"/>
          <w:sz w:val="22"/>
        </w:rPr>
        <w:t>Objednatel je oprávněn písemně vypovědět S</w:t>
      </w:r>
      <w:r>
        <w:rPr>
          <w:rFonts w:ascii="Times New Roman" w:eastAsia="Times New Roman" w:hAnsi="Times New Roman" w:cs="Times New Roman"/>
          <w:sz w:val="22"/>
        </w:rPr>
        <w:t>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w:t>
      </w:r>
      <w:r>
        <w:rPr>
          <w:rFonts w:ascii="Times New Roman" w:eastAsia="Times New Roman" w:hAnsi="Times New Roman" w:cs="Times New Roman"/>
          <w:sz w:val="22"/>
        </w:rPr>
        <w:t>y přímo související s neuskutečněnou částí předmětu plnění, které Poskytovateli vznikly za dobu účinnosti Smlouvy. Náklady ve smyslu předchozí věty se nerozumí ušlý zisk.</w:t>
      </w:r>
    </w:p>
    <w:p w14:paraId="4598C547" w14:textId="77777777" w:rsidR="00A009D8" w:rsidRDefault="00FA5D13">
      <w:pPr>
        <w:spacing w:after="0" w:line="259" w:lineRule="auto"/>
        <w:ind w:left="58" w:right="197" w:hanging="10"/>
        <w:jc w:val="center"/>
      </w:pPr>
      <w:r>
        <w:rPr>
          <w:rFonts w:ascii="Times New Roman" w:eastAsia="Times New Roman" w:hAnsi="Times New Roman" w:cs="Times New Roman"/>
          <w:sz w:val="32"/>
        </w:rPr>
        <w:t>x.</w:t>
      </w:r>
    </w:p>
    <w:p w14:paraId="10D500EC" w14:textId="77777777" w:rsidR="00A009D8" w:rsidRDefault="00FA5D13">
      <w:pPr>
        <w:spacing w:after="199" w:line="265" w:lineRule="auto"/>
        <w:ind w:left="106" w:right="245" w:hanging="10"/>
        <w:jc w:val="center"/>
      </w:pPr>
      <w:r>
        <w:rPr>
          <w:rFonts w:ascii="Times New Roman" w:eastAsia="Times New Roman" w:hAnsi="Times New Roman" w:cs="Times New Roman"/>
        </w:rPr>
        <w:t>Registr smluv</w:t>
      </w:r>
    </w:p>
    <w:p w14:paraId="56912630" w14:textId="77777777" w:rsidR="00A009D8" w:rsidRDefault="00FA5D13">
      <w:pPr>
        <w:spacing w:after="188" w:line="294" w:lineRule="auto"/>
        <w:ind w:left="490" w:right="264" w:hanging="336"/>
      </w:pPr>
      <w:r>
        <w:rPr>
          <w:rFonts w:ascii="Times New Roman" w:eastAsia="Times New Roman" w:hAnsi="Times New Roman" w:cs="Times New Roman"/>
          <w:sz w:val="22"/>
        </w:rPr>
        <w:t>l. Poskytovatel poskytuje souhlas s uveřejněním Smlouvy v registru smluv zřízeným zákonem č. 340/2015 Sb., o zvláštních podmínkách účinnosti některých smluv, uveřejňování těchto smluv a o registru smluv, ve znění pozdějších předpisů (dále jako „zákon o reg</w:t>
      </w:r>
      <w:r>
        <w:rPr>
          <w:rFonts w:ascii="Times New Roman" w:eastAsia="Times New Roman" w:hAnsi="Times New Roman" w:cs="Times New Roman"/>
          <w:sz w:val="22"/>
        </w:rPr>
        <w:t>istru smluv”). Poskytovatel bere na vědomí, že uveřejnění Smlouvy v registru smluv zajistí Objednatel. Do registru smluv bude vložen elektronický obraz textového obsahu Smlouvy v otevřeném a strojově čitelném formátu a rovněž metadata Smlouvy.</w:t>
      </w:r>
    </w:p>
    <w:p w14:paraId="1972F215" w14:textId="77777777" w:rsidR="00A009D8" w:rsidRDefault="00FA5D13">
      <w:pPr>
        <w:spacing w:after="0" w:line="259" w:lineRule="auto"/>
        <w:ind w:left="4004"/>
        <w:jc w:val="left"/>
      </w:pPr>
      <w:r>
        <w:rPr>
          <w:noProof/>
        </w:rPr>
        <w:drawing>
          <wp:inline distT="0" distB="0" distL="0" distR="0" wp14:anchorId="18AC1944" wp14:editId="1D51F536">
            <wp:extent cx="6097" cy="3049"/>
            <wp:effectExtent l="0" t="0" r="0" b="0"/>
            <wp:docPr id="20330" name="Picture 20330"/>
            <wp:cNvGraphicFramePr/>
            <a:graphic xmlns:a="http://schemas.openxmlformats.org/drawingml/2006/main">
              <a:graphicData uri="http://schemas.openxmlformats.org/drawingml/2006/picture">
                <pic:pic xmlns:pic="http://schemas.openxmlformats.org/drawingml/2006/picture">
                  <pic:nvPicPr>
                    <pic:cNvPr id="20330" name="Picture 20330"/>
                    <pic:cNvPicPr/>
                  </pic:nvPicPr>
                  <pic:blipFill>
                    <a:blip r:embed="rId18"/>
                    <a:stretch>
                      <a:fillRect/>
                    </a:stretch>
                  </pic:blipFill>
                  <pic:spPr>
                    <a:xfrm>
                      <a:off x="0" y="0"/>
                      <a:ext cx="6097" cy="3049"/>
                    </a:xfrm>
                    <a:prstGeom prst="rect">
                      <a:avLst/>
                    </a:prstGeom>
                  </pic:spPr>
                </pic:pic>
              </a:graphicData>
            </a:graphic>
          </wp:inline>
        </w:drawing>
      </w:r>
    </w:p>
    <w:p w14:paraId="69BDBFA8" w14:textId="77777777" w:rsidR="00A009D8" w:rsidRDefault="00FA5D13">
      <w:pPr>
        <w:numPr>
          <w:ilvl w:val="0"/>
          <w:numId w:val="9"/>
        </w:numPr>
        <w:spacing w:after="130" w:line="271" w:lineRule="auto"/>
        <w:ind w:right="151" w:hanging="341"/>
      </w:pPr>
      <w:r>
        <w:rPr>
          <w:rFonts w:ascii="Times New Roman" w:eastAsia="Times New Roman" w:hAnsi="Times New Roman" w:cs="Times New Roman"/>
        </w:rPr>
        <w:t>Poskytovat</w:t>
      </w:r>
      <w:r>
        <w:rPr>
          <w:rFonts w:ascii="Times New Roman" w:eastAsia="Times New Roman" w:hAnsi="Times New Roman" w:cs="Times New Roman"/>
        </w:rPr>
        <w:t>el bere na vědomí a výslovně souhlasí, že Smlouva bude uveřejněna v registru smluv bez ohledu na skutečnost, zda spadá pod některou z výjimek z povinnosti uveřejnění stanovenou v 3 odst. 2 zákona o registru smluv.</w:t>
      </w:r>
    </w:p>
    <w:p w14:paraId="2F6E7A6E" w14:textId="77777777" w:rsidR="00A009D8" w:rsidRDefault="00FA5D13">
      <w:pPr>
        <w:numPr>
          <w:ilvl w:val="0"/>
          <w:numId w:val="9"/>
        </w:numPr>
        <w:spacing w:after="89" w:line="294" w:lineRule="auto"/>
        <w:ind w:right="151" w:hanging="341"/>
      </w:pPr>
      <w:r>
        <w:rPr>
          <w:rFonts w:ascii="Times New Roman" w:eastAsia="Times New Roman" w:hAnsi="Times New Roman" w:cs="Times New Roman"/>
          <w:sz w:val="22"/>
        </w:rPr>
        <w:t>V rámci Smlouvy nebudou uveřejněny informa</w:t>
      </w:r>
      <w:r>
        <w:rPr>
          <w:rFonts w:ascii="Times New Roman" w:eastAsia="Times New Roman" w:hAnsi="Times New Roman" w:cs="Times New Roman"/>
          <w:sz w:val="22"/>
        </w:rPr>
        <w:t>ce stanovené v S 3 odst. 1 zákona o registru smluv označené Poskytovatelem před podpisem Smlouvy.</w:t>
      </w:r>
    </w:p>
    <w:p w14:paraId="3C5BA51A" w14:textId="77777777" w:rsidR="00A009D8" w:rsidRDefault="00FA5D13">
      <w:pPr>
        <w:spacing w:after="5" w:line="265" w:lineRule="auto"/>
        <w:ind w:left="106" w:right="58" w:hanging="10"/>
        <w:jc w:val="center"/>
      </w:pPr>
      <w:r>
        <w:rPr>
          <w:rFonts w:ascii="Times New Roman" w:eastAsia="Times New Roman" w:hAnsi="Times New Roman" w:cs="Times New Roman"/>
        </w:rPr>
        <w:t>XI.</w:t>
      </w:r>
    </w:p>
    <w:p w14:paraId="22D9B9CD" w14:textId="77777777" w:rsidR="00A009D8" w:rsidRDefault="00FA5D13">
      <w:pPr>
        <w:spacing w:after="203" w:line="265" w:lineRule="auto"/>
        <w:ind w:left="106" w:right="58" w:hanging="10"/>
        <w:jc w:val="center"/>
      </w:pPr>
      <w:r>
        <w:rPr>
          <w:rFonts w:ascii="Times New Roman" w:eastAsia="Times New Roman" w:hAnsi="Times New Roman" w:cs="Times New Roman"/>
        </w:rPr>
        <w:t>Závěrečná ustanovení</w:t>
      </w:r>
    </w:p>
    <w:p w14:paraId="15B9C1C5" w14:textId="77777777" w:rsidR="00A009D8" w:rsidRDefault="00FA5D13">
      <w:pPr>
        <w:spacing w:after="158" w:line="271" w:lineRule="auto"/>
        <w:ind w:left="518" w:right="182" w:hanging="288"/>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Tato Smlouva je platná dnem připojení platného uznávaného elektronického podpisu dle zákona č. 297/2016 Sb., o službách vytvářejí</w:t>
      </w:r>
      <w:r>
        <w:rPr>
          <w:rFonts w:ascii="Times New Roman" w:eastAsia="Times New Roman" w:hAnsi="Times New Roman" w:cs="Times New Roman"/>
        </w:rPr>
        <w:t>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Fonts w:ascii="Times New Roman" w:eastAsia="Times New Roman" w:hAnsi="Times New Roman" w:cs="Times New Roman"/>
        </w:rPr>
        <w:t xml:space="preserve"> </w:t>
      </w:r>
      <w:proofErr w:type="gramStart"/>
      <w:r>
        <w:rPr>
          <w:rFonts w:ascii="Times New Roman" w:eastAsia="Times New Roman" w:hAnsi="Times New Roman" w:cs="Times New Roman"/>
          <w:vertAlign w:val="superscript"/>
        </w:rPr>
        <w:t xml:space="preserve">l </w:t>
      </w:r>
      <w:r>
        <w:rPr>
          <w:rFonts w:ascii="Times New Roman" w:eastAsia="Times New Roman" w:hAnsi="Times New Roman" w:cs="Times New Roman"/>
        </w:rPr>
        <w:t>)</w:t>
      </w:r>
      <w:proofErr w:type="gramEnd"/>
      <w:r>
        <w:rPr>
          <w:rFonts w:ascii="Times New Roman" w:eastAsia="Times New Roman" w:hAnsi="Times New Roman" w:cs="Times New Roman"/>
        </w:rPr>
        <w:t>. Smlouva nabývá účinnosti dnem jejího uveřejnění v registru smluv.</w:t>
      </w:r>
    </w:p>
    <w:p w14:paraId="124B634F" w14:textId="77777777" w:rsidR="00A009D8" w:rsidRDefault="00FA5D13">
      <w:pPr>
        <w:numPr>
          <w:ilvl w:val="0"/>
          <w:numId w:val="10"/>
        </w:numPr>
        <w:spacing w:after="142" w:line="294" w:lineRule="auto"/>
        <w:ind w:right="4" w:hanging="336"/>
      </w:pPr>
      <w:r>
        <w:rPr>
          <w:rFonts w:ascii="Times New Roman" w:eastAsia="Times New Roman" w:hAnsi="Times New Roman" w:cs="Times New Roman"/>
          <w:sz w:val="22"/>
        </w:rPr>
        <w:t xml:space="preserve">Smlouva je uzavřena na dobu určitou a </w:t>
      </w:r>
      <w:proofErr w:type="gramStart"/>
      <w:r>
        <w:rPr>
          <w:rFonts w:ascii="Times New Roman" w:eastAsia="Times New Roman" w:hAnsi="Times New Roman" w:cs="Times New Roman"/>
          <w:sz w:val="22"/>
        </w:rPr>
        <w:t>skončí</w:t>
      </w:r>
      <w:proofErr w:type="gramEnd"/>
      <w:r>
        <w:rPr>
          <w:rFonts w:ascii="Times New Roman" w:eastAsia="Times New Roman" w:hAnsi="Times New Roman" w:cs="Times New Roman"/>
          <w:sz w:val="22"/>
        </w:rPr>
        <w:t xml:space="preserve"> řádným a úplným splněním předmětu této Smlouvy Smluvními stranami.</w:t>
      </w:r>
    </w:p>
    <w:p w14:paraId="712D7EC6" w14:textId="77777777" w:rsidR="00A009D8" w:rsidRDefault="00FA5D13">
      <w:pPr>
        <w:numPr>
          <w:ilvl w:val="0"/>
          <w:numId w:val="10"/>
        </w:numPr>
        <w:spacing w:after="170" w:line="239" w:lineRule="auto"/>
        <w:ind w:right="4" w:hanging="336"/>
      </w:pPr>
      <w:r>
        <w:rPr>
          <w:rFonts w:ascii="Times New Roman" w:eastAsia="Times New Roman" w:hAnsi="Times New Roman" w:cs="Times New Roman"/>
          <w:sz w:val="22"/>
        </w:rPr>
        <w:t>Tuto Smlouvu je možné měnit pouze písemnou dohodou Smluvních stran ve fo</w:t>
      </w:r>
      <w:r>
        <w:rPr>
          <w:rFonts w:ascii="Times New Roman" w:eastAsia="Times New Roman" w:hAnsi="Times New Roman" w:cs="Times New Roman"/>
          <w:sz w:val="22"/>
        </w:rPr>
        <w:t xml:space="preserve">rmě </w:t>
      </w:r>
      <w:r>
        <w:rPr>
          <w:noProof/>
        </w:rPr>
        <w:drawing>
          <wp:inline distT="0" distB="0" distL="0" distR="0" wp14:anchorId="6C38D23C" wp14:editId="5AE63BC9">
            <wp:extent cx="6097" cy="9147"/>
            <wp:effectExtent l="0" t="0" r="0" b="0"/>
            <wp:docPr id="118527" name="Picture 118527"/>
            <wp:cNvGraphicFramePr/>
            <a:graphic xmlns:a="http://schemas.openxmlformats.org/drawingml/2006/main">
              <a:graphicData uri="http://schemas.openxmlformats.org/drawingml/2006/picture">
                <pic:pic xmlns:pic="http://schemas.openxmlformats.org/drawingml/2006/picture">
                  <pic:nvPicPr>
                    <pic:cNvPr id="118527" name="Picture 118527"/>
                    <pic:cNvPicPr/>
                  </pic:nvPicPr>
                  <pic:blipFill>
                    <a:blip r:embed="rId19"/>
                    <a:stretch>
                      <a:fillRect/>
                    </a:stretch>
                  </pic:blipFill>
                  <pic:spPr>
                    <a:xfrm>
                      <a:off x="0" y="0"/>
                      <a:ext cx="6097" cy="9147"/>
                    </a:xfrm>
                    <a:prstGeom prst="rect">
                      <a:avLst/>
                    </a:prstGeom>
                  </pic:spPr>
                </pic:pic>
              </a:graphicData>
            </a:graphic>
          </wp:inline>
        </w:drawing>
      </w:r>
      <w:r>
        <w:rPr>
          <w:rFonts w:ascii="Times New Roman" w:eastAsia="Times New Roman" w:hAnsi="Times New Roman" w:cs="Times New Roman"/>
          <w:sz w:val="22"/>
        </w:rPr>
        <w:t>vzestupně číslovaných dodatků Smlouvy, elektronicky podepsaných oprávněnými zástupci obou Smluvních stran.</w:t>
      </w:r>
    </w:p>
    <w:p w14:paraId="79657128" w14:textId="77777777" w:rsidR="00A009D8" w:rsidRDefault="00FA5D13">
      <w:pPr>
        <w:numPr>
          <w:ilvl w:val="0"/>
          <w:numId w:val="10"/>
        </w:numPr>
        <w:spacing w:after="149" w:line="271" w:lineRule="auto"/>
        <w:ind w:right="4" w:hanging="336"/>
      </w:pPr>
      <w:r>
        <w:rPr>
          <w:rFonts w:ascii="Times New Roman" w:eastAsia="Times New Roman" w:hAnsi="Times New Roman" w:cs="Times New Roman"/>
        </w:rPr>
        <w:t>Pokud není ve Smlouvě a jejích přílohách stanoveno jinak, řídí se právní vztah založený touto Smlouvou Občanským zákoníkem.</w:t>
      </w:r>
    </w:p>
    <w:p w14:paraId="43B2F5DB" w14:textId="77777777" w:rsidR="00A009D8" w:rsidRDefault="00FA5D13">
      <w:pPr>
        <w:numPr>
          <w:ilvl w:val="0"/>
          <w:numId w:val="10"/>
        </w:numPr>
        <w:spacing w:after="165" w:line="271" w:lineRule="auto"/>
        <w:ind w:right="4" w:hanging="336"/>
      </w:pPr>
      <w:r>
        <w:rPr>
          <w:noProof/>
        </w:rPr>
        <w:drawing>
          <wp:anchor distT="0" distB="0" distL="114300" distR="114300" simplePos="0" relativeHeight="251659264" behindDoc="0" locked="0" layoutInCell="1" allowOverlap="0" wp14:anchorId="4D906EC0" wp14:editId="38F5A8B2">
            <wp:simplePos x="0" y="0"/>
            <wp:positionH relativeFrom="page">
              <wp:posOffset>6682564</wp:posOffset>
            </wp:positionH>
            <wp:positionV relativeFrom="page">
              <wp:posOffset>4326345</wp:posOffset>
            </wp:positionV>
            <wp:extent cx="3048" cy="6098"/>
            <wp:effectExtent l="0" t="0" r="0" b="0"/>
            <wp:wrapSquare wrapText="bothSides"/>
            <wp:docPr id="22904" name="Picture 22904"/>
            <wp:cNvGraphicFramePr/>
            <a:graphic xmlns:a="http://schemas.openxmlformats.org/drawingml/2006/main">
              <a:graphicData uri="http://schemas.openxmlformats.org/drawingml/2006/picture">
                <pic:pic xmlns:pic="http://schemas.openxmlformats.org/drawingml/2006/picture">
                  <pic:nvPicPr>
                    <pic:cNvPr id="22904" name="Picture 22904"/>
                    <pic:cNvPicPr/>
                  </pic:nvPicPr>
                  <pic:blipFill>
                    <a:blip r:embed="rId20"/>
                    <a:stretch>
                      <a:fillRect/>
                    </a:stretch>
                  </pic:blipFill>
                  <pic:spPr>
                    <a:xfrm>
                      <a:off x="0" y="0"/>
                      <a:ext cx="3048" cy="6098"/>
                    </a:xfrm>
                    <a:prstGeom prst="rect">
                      <a:avLst/>
                    </a:prstGeom>
                  </pic:spPr>
                </pic:pic>
              </a:graphicData>
            </a:graphic>
          </wp:anchor>
        </w:drawing>
      </w:r>
      <w:r>
        <w:rPr>
          <w:rFonts w:ascii="Times New Roman" w:eastAsia="Times New Roman" w:hAnsi="Times New Roman" w:cs="Times New Roman"/>
        </w:rPr>
        <w:t xml:space="preserve">Tato Smlouva se vyhotovuje v elektronické podobě, přičemž obě Smluvní strany </w:t>
      </w:r>
      <w:proofErr w:type="gramStart"/>
      <w:r>
        <w:rPr>
          <w:rFonts w:ascii="Times New Roman" w:eastAsia="Times New Roman" w:hAnsi="Times New Roman" w:cs="Times New Roman"/>
        </w:rPr>
        <w:t>obdrží</w:t>
      </w:r>
      <w:proofErr w:type="gramEnd"/>
      <w:r>
        <w:rPr>
          <w:rFonts w:ascii="Times New Roman" w:eastAsia="Times New Roman" w:hAnsi="Times New Roman" w:cs="Times New Roman"/>
        </w:rPr>
        <w:t xml:space="preserve"> její elektronický originál.</w:t>
      </w:r>
    </w:p>
    <w:p w14:paraId="438EA2CF" w14:textId="77777777" w:rsidR="00A009D8" w:rsidRDefault="00FA5D13">
      <w:pPr>
        <w:numPr>
          <w:ilvl w:val="0"/>
          <w:numId w:val="10"/>
        </w:numPr>
        <w:spacing w:after="4" w:line="271" w:lineRule="auto"/>
        <w:ind w:right="4" w:hanging="336"/>
      </w:pPr>
      <w:r>
        <w:rPr>
          <w:rFonts w:ascii="Times New Roman" w:eastAsia="Times New Roman" w:hAnsi="Times New Roman" w:cs="Times New Roman"/>
        </w:rPr>
        <w:t>Nedílnou součástí této Smlouvy jsou následující přílohy:</w:t>
      </w:r>
      <w:r>
        <w:rPr>
          <w:rFonts w:ascii="Times New Roman" w:eastAsia="Times New Roman" w:hAnsi="Times New Roman" w:cs="Times New Roman"/>
        </w:rPr>
        <w:tab/>
      </w:r>
      <w:r>
        <w:t>Mgr.</w:t>
      </w:r>
      <w:r>
        <w:rPr>
          <w:noProof/>
        </w:rPr>
        <w:drawing>
          <wp:inline distT="0" distB="0" distL="0" distR="0" wp14:anchorId="4355928D" wp14:editId="44E3F58D">
            <wp:extent cx="51826" cy="118906"/>
            <wp:effectExtent l="0" t="0" r="0" b="0"/>
            <wp:docPr id="118529" name="Picture 118529"/>
            <wp:cNvGraphicFramePr/>
            <a:graphic xmlns:a="http://schemas.openxmlformats.org/drawingml/2006/main">
              <a:graphicData uri="http://schemas.openxmlformats.org/drawingml/2006/picture">
                <pic:pic xmlns:pic="http://schemas.openxmlformats.org/drawingml/2006/picture">
                  <pic:nvPicPr>
                    <pic:cNvPr id="118529" name="Picture 118529"/>
                    <pic:cNvPicPr/>
                  </pic:nvPicPr>
                  <pic:blipFill>
                    <a:blip r:embed="rId21"/>
                    <a:stretch>
                      <a:fillRect/>
                    </a:stretch>
                  </pic:blipFill>
                  <pic:spPr>
                    <a:xfrm>
                      <a:off x="0" y="0"/>
                      <a:ext cx="51826" cy="118906"/>
                    </a:xfrm>
                    <a:prstGeom prst="rect">
                      <a:avLst/>
                    </a:prstGeom>
                  </pic:spPr>
                </pic:pic>
              </a:graphicData>
            </a:graphic>
          </wp:inline>
        </w:drawing>
      </w:r>
      <w:proofErr w:type="spellStart"/>
      <w:r>
        <w:t>Digitally</w:t>
      </w:r>
      <w:proofErr w:type="spellEnd"/>
      <w:r>
        <w:t xml:space="preserve"> </w:t>
      </w:r>
      <w:proofErr w:type="spellStart"/>
      <w:r>
        <w:t>signed</w:t>
      </w:r>
      <w:proofErr w:type="spellEnd"/>
      <w:r>
        <w:t xml:space="preserve"> by</w:t>
      </w:r>
    </w:p>
    <w:p w14:paraId="5208A748" w14:textId="77777777" w:rsidR="00A009D8" w:rsidRDefault="00FA5D13">
      <w:pPr>
        <w:spacing w:after="0" w:line="259" w:lineRule="auto"/>
        <w:ind w:left="7648"/>
        <w:jc w:val="left"/>
      </w:pPr>
      <w:r>
        <w:rPr>
          <w:noProof/>
        </w:rPr>
        <w:drawing>
          <wp:inline distT="0" distB="0" distL="0" distR="0" wp14:anchorId="78500340" wp14:editId="3099B712">
            <wp:extent cx="36584" cy="9147"/>
            <wp:effectExtent l="0" t="0" r="0" b="0"/>
            <wp:docPr id="118531" name="Picture 118531"/>
            <wp:cNvGraphicFramePr/>
            <a:graphic xmlns:a="http://schemas.openxmlformats.org/drawingml/2006/main">
              <a:graphicData uri="http://schemas.openxmlformats.org/drawingml/2006/picture">
                <pic:pic xmlns:pic="http://schemas.openxmlformats.org/drawingml/2006/picture">
                  <pic:nvPicPr>
                    <pic:cNvPr id="118531" name="Picture 118531"/>
                    <pic:cNvPicPr/>
                  </pic:nvPicPr>
                  <pic:blipFill>
                    <a:blip r:embed="rId22"/>
                    <a:stretch>
                      <a:fillRect/>
                    </a:stretch>
                  </pic:blipFill>
                  <pic:spPr>
                    <a:xfrm>
                      <a:off x="0" y="0"/>
                      <a:ext cx="36584" cy="9147"/>
                    </a:xfrm>
                    <a:prstGeom prst="rect">
                      <a:avLst/>
                    </a:prstGeom>
                  </pic:spPr>
                </pic:pic>
              </a:graphicData>
            </a:graphic>
          </wp:inline>
        </w:drawing>
      </w:r>
    </w:p>
    <w:p w14:paraId="310644F5" w14:textId="42ED3E3B" w:rsidR="00A009D8" w:rsidRDefault="00966D22">
      <w:pPr>
        <w:spacing w:after="0" w:line="259" w:lineRule="auto"/>
        <w:ind w:left="10" w:right="490" w:hanging="10"/>
        <w:jc w:val="right"/>
      </w:pPr>
      <w:proofErr w:type="spellStart"/>
      <w:r w:rsidRPr="00966D22">
        <w:rPr>
          <w:sz w:val="18"/>
          <w:highlight w:val="black"/>
        </w:rPr>
        <w:t>xxxxxxx</w:t>
      </w:r>
      <w:proofErr w:type="spellEnd"/>
    </w:p>
    <w:p w14:paraId="58902FA3" w14:textId="77777777" w:rsidR="00A009D8" w:rsidRDefault="00FA5D13">
      <w:pPr>
        <w:spacing w:after="4" w:line="259" w:lineRule="auto"/>
        <w:ind w:left="7643"/>
        <w:jc w:val="left"/>
      </w:pPr>
      <w:r>
        <w:rPr>
          <w:noProof/>
        </w:rPr>
        <w:drawing>
          <wp:inline distT="0" distB="0" distL="0" distR="0" wp14:anchorId="6AE91EF7" wp14:editId="0C55C73F">
            <wp:extent cx="42681" cy="15244"/>
            <wp:effectExtent l="0" t="0" r="0" b="0"/>
            <wp:docPr id="118535" name="Picture 118535"/>
            <wp:cNvGraphicFramePr/>
            <a:graphic xmlns:a="http://schemas.openxmlformats.org/drawingml/2006/main">
              <a:graphicData uri="http://schemas.openxmlformats.org/drawingml/2006/picture">
                <pic:pic xmlns:pic="http://schemas.openxmlformats.org/drawingml/2006/picture">
                  <pic:nvPicPr>
                    <pic:cNvPr id="118535" name="Picture 118535"/>
                    <pic:cNvPicPr/>
                  </pic:nvPicPr>
                  <pic:blipFill>
                    <a:blip r:embed="rId23"/>
                    <a:stretch>
                      <a:fillRect/>
                    </a:stretch>
                  </pic:blipFill>
                  <pic:spPr>
                    <a:xfrm>
                      <a:off x="0" y="0"/>
                      <a:ext cx="42681" cy="15244"/>
                    </a:xfrm>
                    <a:prstGeom prst="rect">
                      <a:avLst/>
                    </a:prstGeom>
                  </pic:spPr>
                </pic:pic>
              </a:graphicData>
            </a:graphic>
          </wp:inline>
        </w:drawing>
      </w:r>
    </w:p>
    <w:p w14:paraId="2E8068BE" w14:textId="3154A66D" w:rsidR="00A009D8" w:rsidRDefault="00FA5D13">
      <w:pPr>
        <w:tabs>
          <w:tab w:val="center" w:pos="2043"/>
          <w:tab w:val="center" w:pos="7355"/>
        </w:tabs>
        <w:spacing w:after="4" w:line="271" w:lineRule="auto"/>
        <w:ind w:left="0"/>
        <w:jc w:val="left"/>
      </w:pPr>
      <w:r>
        <w:tab/>
      </w:r>
      <w:r>
        <w:rPr>
          <w:rFonts w:ascii="Times New Roman" w:eastAsia="Times New Roman" w:hAnsi="Times New Roman" w:cs="Times New Roman"/>
        </w:rPr>
        <w:t>Příloha č. I Specifikace Služeb</w:t>
      </w:r>
      <w:r>
        <w:rPr>
          <w:rFonts w:ascii="Times New Roman" w:eastAsia="Times New Roman" w:hAnsi="Times New Roman" w:cs="Times New Roman"/>
        </w:rPr>
        <w:tab/>
      </w:r>
      <w:proofErr w:type="spellStart"/>
      <w:r w:rsidR="00966D22" w:rsidRPr="00966D22">
        <w:rPr>
          <w:highlight w:val="black"/>
        </w:rPr>
        <w:t>xxxxxxxxxxxxxxxxxxxxxxxx</w:t>
      </w:r>
      <w:proofErr w:type="spellEnd"/>
    </w:p>
    <w:p w14:paraId="0F3F036A" w14:textId="77777777" w:rsidR="00A009D8" w:rsidRDefault="00FA5D13">
      <w:pPr>
        <w:spacing w:after="0" w:line="259" w:lineRule="auto"/>
        <w:ind w:left="0" w:right="139"/>
        <w:jc w:val="right"/>
      </w:pPr>
      <w:r>
        <w:rPr>
          <w:noProof/>
        </w:rPr>
        <w:drawing>
          <wp:inline distT="0" distB="0" distL="0" distR="0" wp14:anchorId="1F300996" wp14:editId="10EC8913">
            <wp:extent cx="176820" cy="76222"/>
            <wp:effectExtent l="0" t="0" r="0" b="0"/>
            <wp:docPr id="118539" name="Picture 118539"/>
            <wp:cNvGraphicFramePr/>
            <a:graphic xmlns:a="http://schemas.openxmlformats.org/drawingml/2006/main">
              <a:graphicData uri="http://schemas.openxmlformats.org/drawingml/2006/picture">
                <pic:pic xmlns:pic="http://schemas.openxmlformats.org/drawingml/2006/picture">
                  <pic:nvPicPr>
                    <pic:cNvPr id="118539" name="Picture 118539"/>
                    <pic:cNvPicPr/>
                  </pic:nvPicPr>
                  <pic:blipFill>
                    <a:blip r:embed="rId24"/>
                    <a:stretch>
                      <a:fillRect/>
                    </a:stretch>
                  </pic:blipFill>
                  <pic:spPr>
                    <a:xfrm>
                      <a:off x="0" y="0"/>
                      <a:ext cx="176820" cy="76222"/>
                    </a:xfrm>
                    <a:prstGeom prst="rect">
                      <a:avLst/>
                    </a:prstGeom>
                  </pic:spPr>
                </pic:pic>
              </a:graphicData>
            </a:graphic>
          </wp:inline>
        </w:drawing>
      </w:r>
      <w:proofErr w:type="spellStart"/>
      <w:r>
        <w:rPr>
          <w:sz w:val="16"/>
        </w:rPr>
        <w:t>Date</w:t>
      </w:r>
      <w:proofErr w:type="spellEnd"/>
      <w:r>
        <w:rPr>
          <w:sz w:val="16"/>
        </w:rPr>
        <w:t>: 2023.04.04</w:t>
      </w:r>
    </w:p>
    <w:p w14:paraId="7F72AA6F" w14:textId="77777777" w:rsidR="00A009D8" w:rsidRDefault="00FA5D13">
      <w:pPr>
        <w:spacing w:after="5" w:line="259" w:lineRule="auto"/>
        <w:ind w:left="7461"/>
        <w:jc w:val="left"/>
      </w:pPr>
      <w:r>
        <w:rPr>
          <w:noProof/>
        </w:rPr>
        <w:drawing>
          <wp:inline distT="0" distB="0" distL="0" distR="0" wp14:anchorId="5D535F9D" wp14:editId="6287EF56">
            <wp:extent cx="12194" cy="6098"/>
            <wp:effectExtent l="0" t="0" r="0" b="0"/>
            <wp:docPr id="118541" name="Picture 118541"/>
            <wp:cNvGraphicFramePr/>
            <a:graphic xmlns:a="http://schemas.openxmlformats.org/drawingml/2006/main">
              <a:graphicData uri="http://schemas.openxmlformats.org/drawingml/2006/picture">
                <pic:pic xmlns:pic="http://schemas.openxmlformats.org/drawingml/2006/picture">
                  <pic:nvPicPr>
                    <pic:cNvPr id="118541" name="Picture 118541"/>
                    <pic:cNvPicPr/>
                  </pic:nvPicPr>
                  <pic:blipFill>
                    <a:blip r:embed="rId25"/>
                    <a:stretch>
                      <a:fillRect/>
                    </a:stretch>
                  </pic:blipFill>
                  <pic:spPr>
                    <a:xfrm>
                      <a:off x="0" y="0"/>
                      <a:ext cx="12194" cy="6098"/>
                    </a:xfrm>
                    <a:prstGeom prst="rect">
                      <a:avLst/>
                    </a:prstGeom>
                  </pic:spPr>
                </pic:pic>
              </a:graphicData>
            </a:graphic>
          </wp:inline>
        </w:drawing>
      </w:r>
    </w:p>
    <w:p w14:paraId="6D01559D" w14:textId="77777777" w:rsidR="00A009D8" w:rsidRDefault="00FA5D13">
      <w:pPr>
        <w:spacing w:after="0" w:line="259" w:lineRule="auto"/>
        <w:ind w:left="7466"/>
        <w:jc w:val="left"/>
      </w:pPr>
      <w:r>
        <w:rPr>
          <w:noProof/>
        </w:rPr>
        <w:drawing>
          <wp:inline distT="0" distB="0" distL="0" distR="0" wp14:anchorId="13F5A643" wp14:editId="51F82105">
            <wp:extent cx="3048" cy="21342"/>
            <wp:effectExtent l="0" t="0" r="0" b="0"/>
            <wp:docPr id="118543" name="Picture 118543"/>
            <wp:cNvGraphicFramePr/>
            <a:graphic xmlns:a="http://schemas.openxmlformats.org/drawingml/2006/main">
              <a:graphicData uri="http://schemas.openxmlformats.org/drawingml/2006/picture">
                <pic:pic xmlns:pic="http://schemas.openxmlformats.org/drawingml/2006/picture">
                  <pic:nvPicPr>
                    <pic:cNvPr id="118543" name="Picture 118543"/>
                    <pic:cNvPicPr/>
                  </pic:nvPicPr>
                  <pic:blipFill>
                    <a:blip r:embed="rId26"/>
                    <a:stretch>
                      <a:fillRect/>
                    </a:stretch>
                  </pic:blipFill>
                  <pic:spPr>
                    <a:xfrm>
                      <a:off x="0" y="0"/>
                      <a:ext cx="3048" cy="21342"/>
                    </a:xfrm>
                    <a:prstGeom prst="rect">
                      <a:avLst/>
                    </a:prstGeom>
                  </pic:spPr>
                </pic:pic>
              </a:graphicData>
            </a:graphic>
          </wp:inline>
        </w:drawing>
      </w:r>
    </w:p>
    <w:p w14:paraId="673E5A73" w14:textId="05A047F8" w:rsidR="00A009D8" w:rsidRDefault="00FA5D13">
      <w:pPr>
        <w:tabs>
          <w:tab w:val="center" w:pos="2096"/>
          <w:tab w:val="center" w:pos="7631"/>
        </w:tabs>
        <w:spacing w:after="78" w:line="271" w:lineRule="auto"/>
        <w:ind w:left="0"/>
        <w:jc w:val="left"/>
      </w:pPr>
      <w:r>
        <w:tab/>
      </w:r>
      <w:r>
        <w:rPr>
          <w:rFonts w:ascii="Times New Roman" w:eastAsia="Times New Roman" w:hAnsi="Times New Roman" w:cs="Times New Roman"/>
        </w:rPr>
        <w:t>Příloha č. 2 — Rozpis Ceny Služeb</w:t>
      </w:r>
      <w:r>
        <w:rPr>
          <w:rFonts w:ascii="Times New Roman" w:eastAsia="Times New Roman" w:hAnsi="Times New Roman" w:cs="Times New Roman"/>
        </w:rPr>
        <w:tab/>
      </w:r>
      <w:proofErr w:type="spellStart"/>
      <w:r w:rsidR="00966D22" w:rsidRPr="00966D22">
        <w:rPr>
          <w:highlight w:val="black"/>
        </w:rPr>
        <w:t>xxxxxxxxxxxxxxxxx</w:t>
      </w:r>
      <w:proofErr w:type="spellEnd"/>
    </w:p>
    <w:p w14:paraId="5E20D5B4" w14:textId="77777777" w:rsidR="00A009D8" w:rsidRDefault="00FA5D13">
      <w:pPr>
        <w:spacing w:after="959" w:line="271" w:lineRule="auto"/>
        <w:ind w:left="528" w:right="4"/>
      </w:pPr>
      <w:r>
        <w:rPr>
          <w:rFonts w:ascii="Times New Roman" w:eastAsia="Times New Roman" w:hAnsi="Times New Roman" w:cs="Times New Roman"/>
        </w:rPr>
        <w:t>Příloha č. 3 —Smlouva o zpracování osobních údajů (vzor)</w:t>
      </w:r>
    </w:p>
    <w:p w14:paraId="2CB331C2" w14:textId="77777777" w:rsidR="00A009D8" w:rsidRDefault="00FA5D13">
      <w:pPr>
        <w:spacing w:after="941" w:line="294" w:lineRule="auto"/>
        <w:ind w:left="173" w:right="143"/>
      </w:pPr>
      <w:r>
        <w:rPr>
          <w:rFonts w:ascii="Times New Roman" w:eastAsia="Times New Roman" w:hAnsi="Times New Roman" w:cs="Times New Roman"/>
          <w:sz w:val="22"/>
        </w:rPr>
        <w:t>NA DŮKAZ SVÉHO SOUHLASU S OBSAHEM TÉTO SMLOUVY K Ní SMLUVNÍ STRANY PŘIPOJILY SVÉ UZNÁVANÉ ELEKTRONICKÉ PODPISY DLE ZÁKONA Č. 297/2016 SB., O SLUŽBÁCH VYTVÁŘEJÍCÍCH DŮVĚRU PRO ELEKTRONICKÉ TRANSAKCE, VE ZNĚNÍ POZDĚJŠÍCH PŘEDPISŮ.</w:t>
      </w:r>
    </w:p>
    <w:p w14:paraId="7188B15F" w14:textId="77777777" w:rsidR="00A009D8" w:rsidRDefault="00FA5D13">
      <w:pPr>
        <w:spacing w:after="302" w:line="249" w:lineRule="auto"/>
        <w:ind w:left="163" w:right="197" w:firstLine="130"/>
      </w:pPr>
      <w:r>
        <w:rPr>
          <w:rFonts w:ascii="Times New Roman" w:eastAsia="Times New Roman" w:hAnsi="Times New Roman" w:cs="Times New Roman"/>
          <w:sz w:val="18"/>
        </w:rPr>
        <w:t>Uznávaný elektronický podpi</w:t>
      </w:r>
      <w:r>
        <w:rPr>
          <w:rFonts w:ascii="Times New Roman" w:eastAsia="Times New Roman" w:hAnsi="Times New Roman" w:cs="Times New Roman"/>
          <w:sz w:val="18"/>
        </w:rPr>
        <w:t xml:space="preserve">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w:t>
      </w:r>
      <w:r>
        <w:rPr>
          <w:rFonts w:ascii="Times New Roman" w:eastAsia="Times New Roman" w:hAnsi="Times New Roman" w:cs="Times New Roman"/>
          <w:sz w:val="18"/>
        </w:rPr>
        <w:t xml:space="preserve">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w:t>
      </w:r>
      <w:r>
        <w:rPr>
          <w:rFonts w:ascii="Times New Roman" w:eastAsia="Times New Roman" w:hAnsi="Times New Roman" w:cs="Times New Roman"/>
          <w:sz w:val="18"/>
        </w:rPr>
        <w:t xml:space="preserve">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algoritmu SHA256 s algoritmem podpisu SHA256RSA.</w:t>
      </w:r>
    </w:p>
    <w:p w14:paraId="240977CF" w14:textId="77C97D87" w:rsidR="00A009D8" w:rsidRDefault="00FA5D13">
      <w:pPr>
        <w:pStyle w:val="Nadpis1"/>
        <w:spacing w:after="3" w:line="259" w:lineRule="auto"/>
        <w:ind w:left="19"/>
      </w:pPr>
      <w:r>
        <w:rPr>
          <w:sz w:val="28"/>
        </w:rPr>
        <w:t xml:space="preserve">Digitálně podepsal: </w:t>
      </w:r>
      <w:proofErr w:type="spellStart"/>
      <w:r w:rsidR="00966D22" w:rsidRPr="00966D22">
        <w:rPr>
          <w:sz w:val="28"/>
          <w:highlight w:val="black"/>
        </w:rPr>
        <w:t>xxxxxxxxxxxxxxxxxxxxxxxx</w:t>
      </w:r>
      <w:proofErr w:type="spellEnd"/>
      <w:r>
        <w:rPr>
          <w:sz w:val="28"/>
        </w:rPr>
        <w:t xml:space="preserve"> Datum: 19.04.2023 </w:t>
      </w:r>
      <w:r>
        <w:rPr>
          <w:sz w:val="28"/>
        </w:rPr>
        <w:tab/>
        <w:t>+</w:t>
      </w:r>
      <w:proofErr w:type="gramStart"/>
      <w:r>
        <w:rPr>
          <w:sz w:val="28"/>
        </w:rPr>
        <w:t>02:OO</w:t>
      </w:r>
      <w:proofErr w:type="gramEnd"/>
    </w:p>
    <w:p w14:paraId="1A460210" w14:textId="77777777" w:rsidR="00A009D8" w:rsidRDefault="00A009D8">
      <w:pPr>
        <w:sectPr w:rsidR="00A009D8">
          <w:footerReference w:type="even" r:id="rId27"/>
          <w:footerReference w:type="default" r:id="rId28"/>
          <w:footerReference w:type="first" r:id="rId29"/>
          <w:pgSz w:w="11906" w:h="16838"/>
          <w:pgMar w:top="1503" w:right="1392" w:bottom="1207" w:left="1455" w:header="708" w:footer="708" w:gutter="0"/>
          <w:cols w:space="708"/>
          <w:titlePg/>
        </w:sectPr>
      </w:pPr>
    </w:p>
    <w:p w14:paraId="0AC9ECB1" w14:textId="77777777" w:rsidR="00A009D8" w:rsidRDefault="00FA5D13">
      <w:pPr>
        <w:spacing w:after="202" w:line="259" w:lineRule="auto"/>
        <w:ind w:left="111" w:hanging="10"/>
        <w:jc w:val="center"/>
      </w:pPr>
      <w:r>
        <w:rPr>
          <w:rFonts w:ascii="Times New Roman" w:eastAsia="Times New Roman" w:hAnsi="Times New Roman" w:cs="Times New Roman"/>
          <w:sz w:val="20"/>
        </w:rPr>
        <w:t>Příloha č. I</w:t>
      </w:r>
    </w:p>
    <w:p w14:paraId="7F8A03B6" w14:textId="77777777" w:rsidR="00A009D8" w:rsidRDefault="00FA5D13">
      <w:pPr>
        <w:pStyle w:val="Nadpis2"/>
        <w:spacing w:after="549"/>
        <w:ind w:left="134" w:firstLine="0"/>
        <w:jc w:val="center"/>
      </w:pPr>
      <w:r>
        <w:rPr>
          <w:rFonts w:ascii="Times New Roman" w:eastAsia="Times New Roman" w:hAnsi="Times New Roman" w:cs="Times New Roman"/>
          <w:sz w:val="20"/>
          <w:u w:val="single" w:color="000000"/>
        </w:rPr>
        <w:t>Specifikace služeb</w:t>
      </w:r>
    </w:p>
    <w:p w14:paraId="6CBD4CE8" w14:textId="77777777" w:rsidR="00A009D8" w:rsidRDefault="00FA5D13">
      <w:pPr>
        <w:spacing w:after="141" w:line="264" w:lineRule="auto"/>
        <w:ind w:left="206" w:right="369"/>
      </w:pPr>
      <w:r>
        <w:rPr>
          <w:rFonts w:ascii="Times New Roman" w:eastAsia="Times New Roman" w:hAnsi="Times New Roman" w:cs="Times New Roman"/>
          <w:sz w:val="20"/>
        </w:rPr>
        <w:t>Předmětem zakázky je poskytnutí 16 ks mobilních WC na odpočívkách dálnice D2 v km:</w:t>
      </w:r>
    </w:p>
    <w:p w14:paraId="353C60C9" w14:textId="77777777" w:rsidR="00A009D8" w:rsidRDefault="00FA5D13">
      <w:pPr>
        <w:spacing w:after="30" w:line="294" w:lineRule="auto"/>
        <w:ind w:left="903" w:right="143"/>
      </w:pPr>
      <w:r>
        <w:rPr>
          <w:rFonts w:ascii="Times New Roman" w:eastAsia="Times New Roman" w:hAnsi="Times New Roman" w:cs="Times New Roman"/>
          <w:sz w:val="22"/>
        </w:rPr>
        <w:t>Pravá strana:</w:t>
      </w:r>
    </w:p>
    <w:p w14:paraId="6859C646" w14:textId="77777777" w:rsidR="00A009D8" w:rsidRDefault="00FA5D13">
      <w:pPr>
        <w:numPr>
          <w:ilvl w:val="0"/>
          <w:numId w:val="11"/>
        </w:numPr>
        <w:spacing w:after="88" w:line="264" w:lineRule="auto"/>
        <w:ind w:left="887" w:right="369" w:hanging="350"/>
      </w:pPr>
      <w:r>
        <w:rPr>
          <w:rFonts w:ascii="Times New Roman" w:eastAsia="Times New Roman" w:hAnsi="Times New Roman" w:cs="Times New Roman"/>
          <w:sz w:val="20"/>
        </w:rPr>
        <w:t>Km 29,4 (U tanku)</w:t>
      </w:r>
      <w:r>
        <w:rPr>
          <w:rFonts w:ascii="Times New Roman" w:eastAsia="Times New Roman" w:hAnsi="Times New Roman" w:cs="Times New Roman"/>
          <w:sz w:val="20"/>
        </w:rPr>
        <w:tab/>
        <w:t>I ks</w:t>
      </w:r>
    </w:p>
    <w:p w14:paraId="571861AA" w14:textId="77777777" w:rsidR="00A009D8" w:rsidRDefault="00FA5D13">
      <w:pPr>
        <w:numPr>
          <w:ilvl w:val="0"/>
          <w:numId w:val="11"/>
        </w:numPr>
        <w:spacing w:after="2" w:line="327" w:lineRule="auto"/>
        <w:ind w:left="887" w:right="369" w:hanging="350"/>
      </w:pPr>
      <w:r>
        <w:rPr>
          <w:rFonts w:ascii="Times New Roman" w:eastAsia="Times New Roman" w:hAnsi="Times New Roman" w:cs="Times New Roman"/>
          <w:sz w:val="20"/>
        </w:rPr>
        <w:t xml:space="preserve">Km 44,6 (Ladná). ......2 ks </w:t>
      </w:r>
      <w:r>
        <w:rPr>
          <w:noProof/>
        </w:rPr>
        <w:drawing>
          <wp:inline distT="0" distB="0" distL="0" distR="0" wp14:anchorId="67E06810" wp14:editId="270520C1">
            <wp:extent cx="33535" cy="12196"/>
            <wp:effectExtent l="0" t="0" r="0" b="0"/>
            <wp:docPr id="24860" name="Picture 24860"/>
            <wp:cNvGraphicFramePr/>
            <a:graphic xmlns:a="http://schemas.openxmlformats.org/drawingml/2006/main">
              <a:graphicData uri="http://schemas.openxmlformats.org/drawingml/2006/picture">
                <pic:pic xmlns:pic="http://schemas.openxmlformats.org/drawingml/2006/picture">
                  <pic:nvPicPr>
                    <pic:cNvPr id="24860" name="Picture 24860"/>
                    <pic:cNvPicPr/>
                  </pic:nvPicPr>
                  <pic:blipFill>
                    <a:blip r:embed="rId30"/>
                    <a:stretch>
                      <a:fillRect/>
                    </a:stretch>
                  </pic:blipFill>
                  <pic:spPr>
                    <a:xfrm>
                      <a:off x="0" y="0"/>
                      <a:ext cx="33535" cy="12196"/>
                    </a:xfrm>
                    <a:prstGeom prst="rect">
                      <a:avLst/>
                    </a:prstGeom>
                  </pic:spPr>
                </pic:pic>
              </a:graphicData>
            </a:graphic>
          </wp:inline>
        </w:drawing>
      </w:r>
      <w:r>
        <w:rPr>
          <w:rFonts w:ascii="Times New Roman" w:eastAsia="Times New Roman" w:hAnsi="Times New Roman" w:cs="Times New Roman"/>
          <w:sz w:val="20"/>
        </w:rPr>
        <w:t xml:space="preserve"> Km 56,0 (Lanžhot) 4 ks Levá strana:</w:t>
      </w:r>
    </w:p>
    <w:p w14:paraId="5D67A8B9" w14:textId="77777777" w:rsidR="00A009D8" w:rsidRDefault="00FA5D13">
      <w:pPr>
        <w:spacing w:after="2" w:line="324" w:lineRule="auto"/>
        <w:ind w:left="537" w:right="5598"/>
      </w:pPr>
      <w:r>
        <w:rPr>
          <w:noProof/>
        </w:rPr>
        <w:drawing>
          <wp:inline distT="0" distB="0" distL="0" distR="0" wp14:anchorId="0AC65805" wp14:editId="762B6B5D">
            <wp:extent cx="36583" cy="15244"/>
            <wp:effectExtent l="0" t="0" r="0" b="0"/>
            <wp:docPr id="24861" name="Picture 24861"/>
            <wp:cNvGraphicFramePr/>
            <a:graphic xmlns:a="http://schemas.openxmlformats.org/drawingml/2006/main">
              <a:graphicData uri="http://schemas.openxmlformats.org/drawingml/2006/picture">
                <pic:pic xmlns:pic="http://schemas.openxmlformats.org/drawingml/2006/picture">
                  <pic:nvPicPr>
                    <pic:cNvPr id="24861" name="Picture 24861"/>
                    <pic:cNvPicPr/>
                  </pic:nvPicPr>
                  <pic:blipFill>
                    <a:blip r:embed="rId31"/>
                    <a:stretch>
                      <a:fillRect/>
                    </a:stretch>
                  </pic:blipFill>
                  <pic:spPr>
                    <a:xfrm>
                      <a:off x="0" y="0"/>
                      <a:ext cx="36583" cy="15244"/>
                    </a:xfrm>
                    <a:prstGeom prst="rect">
                      <a:avLst/>
                    </a:prstGeom>
                  </pic:spPr>
                </pic:pic>
              </a:graphicData>
            </a:graphic>
          </wp:inline>
        </w:drawing>
      </w:r>
      <w:r>
        <w:rPr>
          <w:rFonts w:ascii="Times New Roman" w:eastAsia="Times New Roman" w:hAnsi="Times New Roman" w:cs="Times New Roman"/>
          <w:sz w:val="20"/>
        </w:rPr>
        <w:t xml:space="preserve"> Km 56,0 (Lanžhot</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6 ks </w:t>
      </w:r>
      <w:r>
        <w:rPr>
          <w:noProof/>
        </w:rPr>
        <w:drawing>
          <wp:inline distT="0" distB="0" distL="0" distR="0" wp14:anchorId="7AC2CDC9" wp14:editId="1E5D93BB">
            <wp:extent cx="36583" cy="15244"/>
            <wp:effectExtent l="0" t="0" r="0" b="0"/>
            <wp:docPr id="24862" name="Picture 24862"/>
            <wp:cNvGraphicFramePr/>
            <a:graphic xmlns:a="http://schemas.openxmlformats.org/drawingml/2006/main">
              <a:graphicData uri="http://schemas.openxmlformats.org/drawingml/2006/picture">
                <pic:pic xmlns:pic="http://schemas.openxmlformats.org/drawingml/2006/picture">
                  <pic:nvPicPr>
                    <pic:cNvPr id="24862" name="Picture 24862"/>
                    <pic:cNvPicPr/>
                  </pic:nvPicPr>
                  <pic:blipFill>
                    <a:blip r:embed="rId32"/>
                    <a:stretch>
                      <a:fillRect/>
                    </a:stretch>
                  </pic:blipFill>
                  <pic:spPr>
                    <a:xfrm>
                      <a:off x="0" y="0"/>
                      <a:ext cx="36583" cy="15244"/>
                    </a:xfrm>
                    <a:prstGeom prst="rect">
                      <a:avLst/>
                    </a:prstGeom>
                  </pic:spPr>
                </pic:pic>
              </a:graphicData>
            </a:graphic>
          </wp:inline>
        </w:drawing>
      </w:r>
      <w:r>
        <w:rPr>
          <w:rFonts w:ascii="Times New Roman" w:eastAsia="Times New Roman" w:hAnsi="Times New Roman" w:cs="Times New Roman"/>
          <w:sz w:val="20"/>
        </w:rPr>
        <w:t xml:space="preserve"> Km 44,6 (Ladná).........2 ks</w:t>
      </w:r>
    </w:p>
    <w:p w14:paraId="6CC0A59C" w14:textId="77777777" w:rsidR="00A009D8" w:rsidRDefault="00FA5D13">
      <w:pPr>
        <w:numPr>
          <w:ilvl w:val="0"/>
          <w:numId w:val="11"/>
        </w:numPr>
        <w:spacing w:after="392" w:line="264" w:lineRule="auto"/>
        <w:ind w:left="887" w:right="369" w:hanging="350"/>
      </w:pPr>
      <w:r>
        <w:rPr>
          <w:rFonts w:ascii="Times New Roman" w:eastAsia="Times New Roman" w:hAnsi="Times New Roman" w:cs="Times New Roman"/>
          <w:sz w:val="20"/>
        </w:rPr>
        <w:t>Km 3 (Starovičky)...l ks</w:t>
      </w:r>
    </w:p>
    <w:p w14:paraId="359E3ACC" w14:textId="77777777" w:rsidR="00A009D8" w:rsidRDefault="00FA5D13">
      <w:pPr>
        <w:spacing w:after="161" w:line="264" w:lineRule="auto"/>
        <w:ind w:left="197" w:right="369"/>
      </w:pPr>
      <w:r>
        <w:rPr>
          <w:rFonts w:ascii="Times New Roman" w:eastAsia="Times New Roman" w:hAnsi="Times New Roman" w:cs="Times New Roman"/>
          <w:sz w:val="20"/>
        </w:rPr>
        <w:t>Služby zahrnují nepřetržité zajištění poskytnutí použití mobilních WC v souladu s hygienickými předpi</w:t>
      </w:r>
      <w:r>
        <w:rPr>
          <w:rFonts w:ascii="Times New Roman" w:eastAsia="Times New Roman" w:hAnsi="Times New Roman" w:cs="Times New Roman"/>
          <w:sz w:val="20"/>
        </w:rPr>
        <w:t>sy a předpisy pro nakládání s odpady, zejména:</w:t>
      </w:r>
    </w:p>
    <w:p w14:paraId="124277F5" w14:textId="77777777" w:rsidR="00A009D8" w:rsidRDefault="00FA5D13">
      <w:pPr>
        <w:numPr>
          <w:ilvl w:val="0"/>
          <w:numId w:val="11"/>
        </w:numPr>
        <w:spacing w:after="74" w:line="264" w:lineRule="auto"/>
        <w:ind w:left="887" w:right="369" w:hanging="350"/>
      </w:pPr>
      <w:r>
        <w:rPr>
          <w:rFonts w:ascii="Times New Roman" w:eastAsia="Times New Roman" w:hAnsi="Times New Roman" w:cs="Times New Roman"/>
          <w:sz w:val="20"/>
        </w:rPr>
        <w:t xml:space="preserve">poskytnutí použití mobilních WC na uvedených odpočívkách D2 </w:t>
      </w:r>
      <w:r>
        <w:rPr>
          <w:noProof/>
        </w:rPr>
        <w:drawing>
          <wp:inline distT="0" distB="0" distL="0" distR="0" wp14:anchorId="06F91C38" wp14:editId="1DBC3510">
            <wp:extent cx="33535" cy="12196"/>
            <wp:effectExtent l="0" t="0" r="0" b="0"/>
            <wp:docPr id="24865" name="Picture 24865"/>
            <wp:cNvGraphicFramePr/>
            <a:graphic xmlns:a="http://schemas.openxmlformats.org/drawingml/2006/main">
              <a:graphicData uri="http://schemas.openxmlformats.org/drawingml/2006/picture">
                <pic:pic xmlns:pic="http://schemas.openxmlformats.org/drawingml/2006/picture">
                  <pic:nvPicPr>
                    <pic:cNvPr id="24865" name="Picture 24865"/>
                    <pic:cNvPicPr/>
                  </pic:nvPicPr>
                  <pic:blipFill>
                    <a:blip r:embed="rId33"/>
                    <a:stretch>
                      <a:fillRect/>
                    </a:stretch>
                  </pic:blipFill>
                  <pic:spPr>
                    <a:xfrm>
                      <a:off x="0" y="0"/>
                      <a:ext cx="33535" cy="12196"/>
                    </a:xfrm>
                    <a:prstGeom prst="rect">
                      <a:avLst/>
                    </a:prstGeom>
                  </pic:spPr>
                </pic:pic>
              </a:graphicData>
            </a:graphic>
          </wp:inline>
        </w:drawing>
      </w:r>
      <w:r>
        <w:rPr>
          <w:rFonts w:ascii="Times New Roman" w:eastAsia="Times New Roman" w:hAnsi="Times New Roman" w:cs="Times New Roman"/>
          <w:sz w:val="20"/>
        </w:rPr>
        <w:t xml:space="preserve"> kompletní servis — dopravu, instalaci, odvoz odpadů vzniklých provozem mobilních WC, vyčištění a dezinfekce kabiny (2x za 7dní), výměnu a doplnění biologických a ostatních náplní </w:t>
      </w:r>
      <w:r>
        <w:rPr>
          <w:noProof/>
        </w:rPr>
        <w:drawing>
          <wp:inline distT="0" distB="0" distL="0" distR="0" wp14:anchorId="584C5A70" wp14:editId="04365A4D">
            <wp:extent cx="33535" cy="12196"/>
            <wp:effectExtent l="0" t="0" r="0" b="0"/>
            <wp:docPr id="24866" name="Picture 24866"/>
            <wp:cNvGraphicFramePr/>
            <a:graphic xmlns:a="http://schemas.openxmlformats.org/drawingml/2006/main">
              <a:graphicData uri="http://schemas.openxmlformats.org/drawingml/2006/picture">
                <pic:pic xmlns:pic="http://schemas.openxmlformats.org/drawingml/2006/picture">
                  <pic:nvPicPr>
                    <pic:cNvPr id="24866" name="Picture 24866"/>
                    <pic:cNvPicPr/>
                  </pic:nvPicPr>
                  <pic:blipFill>
                    <a:blip r:embed="rId34"/>
                    <a:stretch>
                      <a:fillRect/>
                    </a:stretch>
                  </pic:blipFill>
                  <pic:spPr>
                    <a:xfrm>
                      <a:off x="0" y="0"/>
                      <a:ext cx="33535" cy="12196"/>
                    </a:xfrm>
                    <a:prstGeom prst="rect">
                      <a:avLst/>
                    </a:prstGeom>
                  </pic:spPr>
                </pic:pic>
              </a:graphicData>
            </a:graphic>
          </wp:inline>
        </w:drawing>
      </w:r>
      <w:r>
        <w:rPr>
          <w:rFonts w:ascii="Times New Roman" w:eastAsia="Times New Roman" w:hAnsi="Times New Roman" w:cs="Times New Roman"/>
          <w:sz w:val="20"/>
        </w:rPr>
        <w:t xml:space="preserve"> a toaletního papíru </w:t>
      </w:r>
      <w:r>
        <w:rPr>
          <w:noProof/>
        </w:rPr>
        <w:drawing>
          <wp:inline distT="0" distB="0" distL="0" distR="0" wp14:anchorId="3432E6C2" wp14:editId="1FCB6F74">
            <wp:extent cx="33535" cy="12195"/>
            <wp:effectExtent l="0" t="0" r="0" b="0"/>
            <wp:docPr id="24867" name="Picture 24867"/>
            <wp:cNvGraphicFramePr/>
            <a:graphic xmlns:a="http://schemas.openxmlformats.org/drawingml/2006/main">
              <a:graphicData uri="http://schemas.openxmlformats.org/drawingml/2006/picture">
                <pic:pic xmlns:pic="http://schemas.openxmlformats.org/drawingml/2006/picture">
                  <pic:nvPicPr>
                    <pic:cNvPr id="24867" name="Picture 24867"/>
                    <pic:cNvPicPr/>
                  </pic:nvPicPr>
                  <pic:blipFill>
                    <a:blip r:embed="rId35"/>
                    <a:stretch>
                      <a:fillRect/>
                    </a:stretch>
                  </pic:blipFill>
                  <pic:spPr>
                    <a:xfrm>
                      <a:off x="0" y="0"/>
                      <a:ext cx="33535" cy="12195"/>
                    </a:xfrm>
                    <a:prstGeom prst="rect">
                      <a:avLst/>
                    </a:prstGeom>
                  </pic:spPr>
                </pic:pic>
              </a:graphicData>
            </a:graphic>
          </wp:inline>
        </w:drawing>
      </w:r>
      <w:r>
        <w:rPr>
          <w:rFonts w:ascii="Times New Roman" w:eastAsia="Times New Roman" w:hAnsi="Times New Roman" w:cs="Times New Roman"/>
          <w:sz w:val="20"/>
        </w:rPr>
        <w:t xml:space="preserve"> likvidace odpadů vzniklých provozem mobilních WC mim</w:t>
      </w:r>
      <w:r>
        <w:rPr>
          <w:rFonts w:ascii="Times New Roman" w:eastAsia="Times New Roman" w:hAnsi="Times New Roman" w:cs="Times New Roman"/>
          <w:sz w:val="20"/>
        </w:rPr>
        <w:t>o pozemky ŘSD ČR</w:t>
      </w:r>
    </w:p>
    <w:p w14:paraId="1B00AF4C" w14:textId="77777777" w:rsidR="00A009D8" w:rsidRDefault="00FA5D13">
      <w:pPr>
        <w:spacing w:after="4120" w:line="264" w:lineRule="auto"/>
        <w:ind w:left="197" w:right="369"/>
      </w:pPr>
      <w:r>
        <w:rPr>
          <w:noProof/>
        </w:rPr>
        <w:drawing>
          <wp:anchor distT="0" distB="0" distL="114300" distR="114300" simplePos="0" relativeHeight="251660288" behindDoc="0" locked="0" layoutInCell="1" allowOverlap="0" wp14:anchorId="5A7F79D9" wp14:editId="67726953">
            <wp:simplePos x="0" y="0"/>
            <wp:positionH relativeFrom="page">
              <wp:posOffset>795688</wp:posOffset>
            </wp:positionH>
            <wp:positionV relativeFrom="page">
              <wp:posOffset>2039693</wp:posOffset>
            </wp:positionV>
            <wp:extent cx="6097" cy="9147"/>
            <wp:effectExtent l="0" t="0" r="0" b="0"/>
            <wp:wrapSquare wrapText="bothSides"/>
            <wp:docPr id="24857" name="Picture 24857"/>
            <wp:cNvGraphicFramePr/>
            <a:graphic xmlns:a="http://schemas.openxmlformats.org/drawingml/2006/main">
              <a:graphicData uri="http://schemas.openxmlformats.org/drawingml/2006/picture">
                <pic:pic xmlns:pic="http://schemas.openxmlformats.org/drawingml/2006/picture">
                  <pic:nvPicPr>
                    <pic:cNvPr id="24857" name="Picture 24857"/>
                    <pic:cNvPicPr/>
                  </pic:nvPicPr>
                  <pic:blipFill>
                    <a:blip r:embed="rId36"/>
                    <a:stretch>
                      <a:fillRect/>
                    </a:stretch>
                  </pic:blipFill>
                  <pic:spPr>
                    <a:xfrm>
                      <a:off x="0" y="0"/>
                      <a:ext cx="6097" cy="9147"/>
                    </a:xfrm>
                    <a:prstGeom prst="rect">
                      <a:avLst/>
                    </a:prstGeom>
                  </pic:spPr>
                </pic:pic>
              </a:graphicData>
            </a:graphic>
          </wp:anchor>
        </w:drawing>
      </w:r>
      <w:r>
        <w:rPr>
          <w:rFonts w:ascii="Times New Roman" w:eastAsia="Times New Roman" w:hAnsi="Times New Roman" w:cs="Times New Roman"/>
          <w:sz w:val="20"/>
        </w:rPr>
        <w:t>Služby nezahrnují převzetí mobilních WC objednatelem.</w:t>
      </w:r>
    </w:p>
    <w:p w14:paraId="0451C06B" w14:textId="00B9753E" w:rsidR="00A009D8" w:rsidRPr="00966D22" w:rsidRDefault="00FA5D13">
      <w:pPr>
        <w:spacing w:after="0" w:line="259" w:lineRule="auto"/>
        <w:ind w:left="7624" w:hanging="1296"/>
        <w:jc w:val="left"/>
        <w:rPr>
          <w:highlight w:val="black"/>
        </w:rPr>
      </w:pPr>
      <w:r>
        <w:rPr>
          <w:sz w:val="20"/>
        </w:rPr>
        <w:t>Mgr.</w:t>
      </w:r>
      <w:r>
        <w:rPr>
          <w:noProof/>
        </w:rPr>
        <w:drawing>
          <wp:inline distT="0" distB="0" distL="0" distR="0" wp14:anchorId="2B3F79C8" wp14:editId="3D2FC553">
            <wp:extent cx="51826" cy="131101"/>
            <wp:effectExtent l="0" t="0" r="0" b="0"/>
            <wp:docPr id="118553" name="Picture 118553"/>
            <wp:cNvGraphicFramePr/>
            <a:graphic xmlns:a="http://schemas.openxmlformats.org/drawingml/2006/main">
              <a:graphicData uri="http://schemas.openxmlformats.org/drawingml/2006/picture">
                <pic:pic xmlns:pic="http://schemas.openxmlformats.org/drawingml/2006/picture">
                  <pic:nvPicPr>
                    <pic:cNvPr id="118553" name="Picture 118553"/>
                    <pic:cNvPicPr/>
                  </pic:nvPicPr>
                  <pic:blipFill>
                    <a:blip r:embed="rId37"/>
                    <a:stretch>
                      <a:fillRect/>
                    </a:stretch>
                  </pic:blipFill>
                  <pic:spPr>
                    <a:xfrm>
                      <a:off x="0" y="0"/>
                      <a:ext cx="51826" cy="131101"/>
                    </a:xfrm>
                    <a:prstGeom prst="rect">
                      <a:avLst/>
                    </a:prstGeom>
                  </pic:spPr>
                </pic:pic>
              </a:graphicData>
            </a:graphic>
          </wp:inline>
        </w:drawing>
      </w:r>
      <w:proofErr w:type="spellStart"/>
      <w:r>
        <w:rPr>
          <w:sz w:val="20"/>
        </w:rPr>
        <w:t>Digitally</w:t>
      </w:r>
      <w:proofErr w:type="spellEnd"/>
      <w:r>
        <w:rPr>
          <w:sz w:val="20"/>
        </w:rPr>
        <w:t xml:space="preserve"> </w:t>
      </w:r>
      <w:proofErr w:type="spellStart"/>
      <w:r>
        <w:rPr>
          <w:sz w:val="20"/>
        </w:rPr>
        <w:t>signed</w:t>
      </w:r>
      <w:proofErr w:type="spellEnd"/>
      <w:r>
        <w:rPr>
          <w:sz w:val="20"/>
        </w:rPr>
        <w:t xml:space="preserve"> </w:t>
      </w:r>
      <w:r>
        <w:rPr>
          <w:noProof/>
        </w:rPr>
        <w:drawing>
          <wp:inline distT="0" distB="0" distL="0" distR="0" wp14:anchorId="6CB1C88E" wp14:editId="7B67F3C2">
            <wp:extent cx="45730" cy="112808"/>
            <wp:effectExtent l="0" t="0" r="0" b="0"/>
            <wp:docPr id="118555" name="Picture 118555"/>
            <wp:cNvGraphicFramePr/>
            <a:graphic xmlns:a="http://schemas.openxmlformats.org/drawingml/2006/main">
              <a:graphicData uri="http://schemas.openxmlformats.org/drawingml/2006/picture">
                <pic:pic xmlns:pic="http://schemas.openxmlformats.org/drawingml/2006/picture">
                  <pic:nvPicPr>
                    <pic:cNvPr id="118555" name="Picture 118555"/>
                    <pic:cNvPicPr/>
                  </pic:nvPicPr>
                  <pic:blipFill>
                    <a:blip r:embed="rId38"/>
                    <a:stretch>
                      <a:fillRect/>
                    </a:stretch>
                  </pic:blipFill>
                  <pic:spPr>
                    <a:xfrm>
                      <a:off x="0" y="0"/>
                      <a:ext cx="45730" cy="112808"/>
                    </a:xfrm>
                    <a:prstGeom prst="rect">
                      <a:avLst/>
                    </a:prstGeom>
                  </pic:spPr>
                </pic:pic>
              </a:graphicData>
            </a:graphic>
          </wp:inline>
        </w:drawing>
      </w:r>
      <w:r>
        <w:rPr>
          <w:sz w:val="20"/>
        </w:rPr>
        <w:t xml:space="preserve">by Mgr. </w:t>
      </w:r>
      <w:proofErr w:type="spellStart"/>
      <w:r w:rsidR="00966D22" w:rsidRPr="00966D22">
        <w:rPr>
          <w:sz w:val="20"/>
          <w:highlight w:val="black"/>
        </w:rPr>
        <w:t>xxxxxx</w:t>
      </w:r>
      <w:proofErr w:type="spellEnd"/>
    </w:p>
    <w:p w14:paraId="4F4F7920" w14:textId="570585DF" w:rsidR="00A009D8" w:rsidRDefault="00966D22">
      <w:pPr>
        <w:spacing w:after="0" w:line="259" w:lineRule="auto"/>
        <w:ind w:left="10" w:right="615" w:hanging="10"/>
        <w:jc w:val="right"/>
      </w:pPr>
      <w:proofErr w:type="spellStart"/>
      <w:r w:rsidRPr="00966D22">
        <w:rPr>
          <w:sz w:val="18"/>
          <w:highlight w:val="black"/>
        </w:rPr>
        <w:t>xxxxxxxxxxxxxxx</w:t>
      </w:r>
      <w:proofErr w:type="spellEnd"/>
    </w:p>
    <w:p w14:paraId="36E69991" w14:textId="77777777" w:rsidR="00A009D8" w:rsidRDefault="00FA5D13">
      <w:pPr>
        <w:spacing w:after="0" w:line="259" w:lineRule="auto"/>
        <w:ind w:left="10" w:right="-5" w:hanging="10"/>
        <w:jc w:val="right"/>
      </w:pPr>
      <w:r>
        <w:rPr>
          <w:noProof/>
        </w:rPr>
        <w:drawing>
          <wp:inline distT="0" distB="0" distL="0" distR="0" wp14:anchorId="36717542" wp14:editId="39AC3287">
            <wp:extent cx="176819" cy="85368"/>
            <wp:effectExtent l="0" t="0" r="0" b="0"/>
            <wp:docPr id="118561" name="Picture 118561"/>
            <wp:cNvGraphicFramePr/>
            <a:graphic xmlns:a="http://schemas.openxmlformats.org/drawingml/2006/main">
              <a:graphicData uri="http://schemas.openxmlformats.org/drawingml/2006/picture">
                <pic:pic xmlns:pic="http://schemas.openxmlformats.org/drawingml/2006/picture">
                  <pic:nvPicPr>
                    <pic:cNvPr id="118561" name="Picture 118561"/>
                    <pic:cNvPicPr/>
                  </pic:nvPicPr>
                  <pic:blipFill>
                    <a:blip r:embed="rId39"/>
                    <a:stretch>
                      <a:fillRect/>
                    </a:stretch>
                  </pic:blipFill>
                  <pic:spPr>
                    <a:xfrm>
                      <a:off x="0" y="0"/>
                      <a:ext cx="176819" cy="85368"/>
                    </a:xfrm>
                    <a:prstGeom prst="rect">
                      <a:avLst/>
                    </a:prstGeom>
                  </pic:spPr>
                </pic:pic>
              </a:graphicData>
            </a:graphic>
          </wp:inline>
        </w:drawing>
      </w:r>
      <w:proofErr w:type="spellStart"/>
      <w:r>
        <w:rPr>
          <w:sz w:val="18"/>
        </w:rPr>
        <w:t>Date</w:t>
      </w:r>
      <w:proofErr w:type="spellEnd"/>
      <w:r>
        <w:rPr>
          <w:sz w:val="18"/>
        </w:rPr>
        <w:t>: 2023.04.12</w:t>
      </w:r>
    </w:p>
    <w:p w14:paraId="479E1A74" w14:textId="6D03D1CD" w:rsidR="00A009D8" w:rsidRPr="00966D22" w:rsidRDefault="00966D22">
      <w:pPr>
        <w:spacing w:after="0" w:line="259" w:lineRule="auto"/>
        <w:ind w:left="0" w:right="43"/>
        <w:jc w:val="right"/>
        <w:rPr>
          <w:highlight w:val="black"/>
        </w:rPr>
      </w:pPr>
      <w:proofErr w:type="spellStart"/>
      <w:r w:rsidRPr="00966D22">
        <w:rPr>
          <w:sz w:val="18"/>
          <w:highlight w:val="black"/>
        </w:rPr>
        <w:t>xxxxxxxxxxxxx</w:t>
      </w:r>
      <w:proofErr w:type="spellEnd"/>
      <w:r w:rsidR="00FA5D13" w:rsidRPr="00966D22">
        <w:rPr>
          <w:noProof/>
          <w:highlight w:val="black"/>
        </w:rPr>
        <w:drawing>
          <wp:inline distT="0" distB="0" distL="0" distR="0" wp14:anchorId="1E1B3ECF" wp14:editId="164555E8">
            <wp:extent cx="33535" cy="51831"/>
            <wp:effectExtent l="0" t="0" r="0" b="0"/>
            <wp:docPr id="118563" name="Picture 118563"/>
            <wp:cNvGraphicFramePr/>
            <a:graphic xmlns:a="http://schemas.openxmlformats.org/drawingml/2006/main">
              <a:graphicData uri="http://schemas.openxmlformats.org/drawingml/2006/picture">
                <pic:pic xmlns:pic="http://schemas.openxmlformats.org/drawingml/2006/picture">
                  <pic:nvPicPr>
                    <pic:cNvPr id="118563" name="Picture 118563"/>
                    <pic:cNvPicPr/>
                  </pic:nvPicPr>
                  <pic:blipFill>
                    <a:blip r:embed="rId40"/>
                    <a:stretch>
                      <a:fillRect/>
                    </a:stretch>
                  </pic:blipFill>
                  <pic:spPr>
                    <a:xfrm>
                      <a:off x="0" y="0"/>
                      <a:ext cx="33535" cy="51831"/>
                    </a:xfrm>
                    <a:prstGeom prst="rect">
                      <a:avLst/>
                    </a:prstGeom>
                  </pic:spPr>
                </pic:pic>
              </a:graphicData>
            </a:graphic>
          </wp:inline>
        </w:drawing>
      </w:r>
      <w:r w:rsidR="00FA5D13" w:rsidRPr="00966D22">
        <w:rPr>
          <w:rFonts w:ascii="Times New Roman" w:eastAsia="Times New Roman" w:hAnsi="Times New Roman" w:cs="Times New Roman"/>
          <w:sz w:val="18"/>
          <w:highlight w:val="black"/>
        </w:rPr>
        <w:t>08:37:15 +02'00'</w:t>
      </w:r>
    </w:p>
    <w:p w14:paraId="1769B89F" w14:textId="77777777" w:rsidR="00A009D8" w:rsidRDefault="00FA5D13">
      <w:pPr>
        <w:spacing w:after="1597" w:line="259" w:lineRule="auto"/>
        <w:ind w:left="7197"/>
        <w:jc w:val="left"/>
      </w:pPr>
      <w:r w:rsidRPr="00966D22">
        <w:rPr>
          <w:noProof/>
          <w:highlight w:val="black"/>
        </w:rPr>
        <w:drawing>
          <wp:inline distT="0" distB="0" distL="0" distR="0" wp14:anchorId="7CFD5C6D" wp14:editId="1ECFB5D0">
            <wp:extent cx="88410" cy="9147"/>
            <wp:effectExtent l="0" t="0" r="0" b="0"/>
            <wp:docPr id="118565" name="Picture 118565"/>
            <wp:cNvGraphicFramePr/>
            <a:graphic xmlns:a="http://schemas.openxmlformats.org/drawingml/2006/main">
              <a:graphicData uri="http://schemas.openxmlformats.org/drawingml/2006/picture">
                <pic:pic xmlns:pic="http://schemas.openxmlformats.org/drawingml/2006/picture">
                  <pic:nvPicPr>
                    <pic:cNvPr id="118565" name="Picture 118565"/>
                    <pic:cNvPicPr/>
                  </pic:nvPicPr>
                  <pic:blipFill>
                    <a:blip r:embed="rId41"/>
                    <a:stretch>
                      <a:fillRect/>
                    </a:stretch>
                  </pic:blipFill>
                  <pic:spPr>
                    <a:xfrm>
                      <a:off x="0" y="0"/>
                      <a:ext cx="88410" cy="9147"/>
                    </a:xfrm>
                    <a:prstGeom prst="rect">
                      <a:avLst/>
                    </a:prstGeom>
                  </pic:spPr>
                </pic:pic>
              </a:graphicData>
            </a:graphic>
          </wp:inline>
        </w:drawing>
      </w:r>
    </w:p>
    <w:p w14:paraId="4DDC757E" w14:textId="5C176524" w:rsidR="00A009D8" w:rsidRDefault="00FA5D13">
      <w:pPr>
        <w:pStyle w:val="Nadpis1"/>
        <w:spacing w:after="3" w:line="259" w:lineRule="auto"/>
        <w:ind w:left="19"/>
      </w:pPr>
      <w:r>
        <w:rPr>
          <w:sz w:val="28"/>
        </w:rPr>
        <w:t xml:space="preserve">Digitálně podepsal: </w:t>
      </w:r>
      <w:proofErr w:type="spellStart"/>
      <w:r w:rsidR="00966D22" w:rsidRPr="00966D22">
        <w:rPr>
          <w:sz w:val="28"/>
          <w:highlight w:val="black"/>
        </w:rPr>
        <w:t>xxxxxxxxxxxxxxxxx</w:t>
      </w:r>
      <w:proofErr w:type="spellEnd"/>
      <w:r w:rsidRPr="00966D22">
        <w:rPr>
          <w:sz w:val="28"/>
          <w:highlight w:val="black"/>
        </w:rPr>
        <w:t xml:space="preserve"> Digitálně podepsal: </w:t>
      </w:r>
      <w:proofErr w:type="spellStart"/>
      <w:r w:rsidR="00966D22" w:rsidRPr="00966D22">
        <w:rPr>
          <w:sz w:val="28"/>
          <w:highlight w:val="black"/>
        </w:rPr>
        <w:t>xxxxxxxxxxxxxxxxxxx</w:t>
      </w:r>
      <w:proofErr w:type="spellEnd"/>
      <w:r>
        <w:rPr>
          <w:sz w:val="28"/>
        </w:rPr>
        <w:t xml:space="preserve"> Datum</w:t>
      </w:r>
      <w:r>
        <w:rPr>
          <w:sz w:val="28"/>
        </w:rPr>
        <w:t xml:space="preserve">: 28.03.2023 7:21 </w:t>
      </w:r>
      <w:r>
        <w:rPr>
          <w:sz w:val="28"/>
        </w:rPr>
        <w:tab/>
        <w:t>+</w:t>
      </w:r>
      <w:proofErr w:type="gramStart"/>
      <w:r>
        <w:rPr>
          <w:sz w:val="28"/>
        </w:rPr>
        <w:t>02:OO</w:t>
      </w:r>
      <w:proofErr w:type="gramEnd"/>
      <w:r>
        <w:rPr>
          <w:sz w:val="28"/>
        </w:rPr>
        <w:tab/>
        <w:t xml:space="preserve">Datum: 18.04.2023 </w:t>
      </w:r>
      <w:r>
        <w:rPr>
          <w:noProof/>
        </w:rPr>
        <w:drawing>
          <wp:inline distT="0" distB="0" distL="0" distR="0" wp14:anchorId="217EBBEA" wp14:editId="15FBC133">
            <wp:extent cx="594480" cy="118906"/>
            <wp:effectExtent l="0" t="0" r="0" b="0"/>
            <wp:docPr id="25081" name="Picture 25081"/>
            <wp:cNvGraphicFramePr/>
            <a:graphic xmlns:a="http://schemas.openxmlformats.org/drawingml/2006/main">
              <a:graphicData uri="http://schemas.openxmlformats.org/drawingml/2006/picture">
                <pic:pic xmlns:pic="http://schemas.openxmlformats.org/drawingml/2006/picture">
                  <pic:nvPicPr>
                    <pic:cNvPr id="25081" name="Picture 25081"/>
                    <pic:cNvPicPr/>
                  </pic:nvPicPr>
                  <pic:blipFill>
                    <a:blip r:embed="rId42"/>
                    <a:stretch>
                      <a:fillRect/>
                    </a:stretch>
                  </pic:blipFill>
                  <pic:spPr>
                    <a:xfrm>
                      <a:off x="0" y="0"/>
                      <a:ext cx="594480" cy="118906"/>
                    </a:xfrm>
                    <a:prstGeom prst="rect">
                      <a:avLst/>
                    </a:prstGeom>
                  </pic:spPr>
                </pic:pic>
              </a:graphicData>
            </a:graphic>
          </wp:inline>
        </w:drawing>
      </w:r>
      <w:r>
        <w:rPr>
          <w:sz w:val="28"/>
        </w:rPr>
        <w:t xml:space="preserve"> +02:OO</w:t>
      </w:r>
    </w:p>
    <w:p w14:paraId="1D94326D" w14:textId="77777777" w:rsidR="00A009D8" w:rsidRDefault="00FA5D13">
      <w:pPr>
        <w:spacing w:after="32"/>
        <w:ind w:right="14"/>
      </w:pPr>
      <w:r>
        <w:rPr>
          <w:noProof/>
        </w:rPr>
        <w:drawing>
          <wp:anchor distT="0" distB="0" distL="114300" distR="114300" simplePos="0" relativeHeight="251661312" behindDoc="0" locked="0" layoutInCell="1" allowOverlap="0" wp14:anchorId="762F760D" wp14:editId="15D0B73A">
            <wp:simplePos x="0" y="0"/>
            <wp:positionH relativeFrom="column">
              <wp:posOffset>-289617</wp:posOffset>
            </wp:positionH>
            <wp:positionV relativeFrom="paragraph">
              <wp:posOffset>-232935</wp:posOffset>
            </wp:positionV>
            <wp:extent cx="219500" cy="942100"/>
            <wp:effectExtent l="0" t="0" r="0" b="0"/>
            <wp:wrapSquare wrapText="bothSides"/>
            <wp:docPr id="27524" name="Picture 27524"/>
            <wp:cNvGraphicFramePr/>
            <a:graphic xmlns:a="http://schemas.openxmlformats.org/drawingml/2006/main">
              <a:graphicData uri="http://schemas.openxmlformats.org/drawingml/2006/picture">
                <pic:pic xmlns:pic="http://schemas.openxmlformats.org/drawingml/2006/picture">
                  <pic:nvPicPr>
                    <pic:cNvPr id="27524" name="Picture 27524"/>
                    <pic:cNvPicPr/>
                  </pic:nvPicPr>
                  <pic:blipFill>
                    <a:blip r:embed="rId43"/>
                    <a:stretch>
                      <a:fillRect/>
                    </a:stretch>
                  </pic:blipFill>
                  <pic:spPr>
                    <a:xfrm>
                      <a:off x="0" y="0"/>
                      <a:ext cx="219500" cy="942100"/>
                    </a:xfrm>
                    <a:prstGeom prst="rect">
                      <a:avLst/>
                    </a:prstGeom>
                  </pic:spPr>
                </pic:pic>
              </a:graphicData>
            </a:graphic>
          </wp:anchor>
        </w:drawing>
      </w:r>
      <w:proofErr w:type="spellStart"/>
      <w:r>
        <w:t>Piiloha</w:t>
      </w:r>
      <w:proofErr w:type="spellEnd"/>
      <w:r>
        <w:t xml:space="preserve"> ë. 2 - Rozpis ceny </w:t>
      </w:r>
      <w:proofErr w:type="spellStart"/>
      <w:r>
        <w:t>sluieb</w:t>
      </w:r>
      <w:proofErr w:type="spellEnd"/>
    </w:p>
    <w:p w14:paraId="595F364B" w14:textId="77777777" w:rsidR="00A009D8" w:rsidRDefault="00FA5D13">
      <w:pPr>
        <w:spacing w:after="331" w:line="263" w:lineRule="auto"/>
        <w:ind w:left="817" w:hanging="10"/>
      </w:pPr>
      <w:proofErr w:type="spellStart"/>
      <w:r>
        <w:rPr>
          <w:sz w:val="22"/>
        </w:rPr>
        <w:t>POUZlTi</w:t>
      </w:r>
      <w:proofErr w:type="spellEnd"/>
      <w:r>
        <w:rPr>
          <w:sz w:val="22"/>
        </w:rPr>
        <w:t xml:space="preserve"> </w:t>
      </w:r>
      <w:proofErr w:type="spellStart"/>
      <w:r>
        <w:rPr>
          <w:sz w:val="22"/>
        </w:rPr>
        <w:t>MOBILNïCH</w:t>
      </w:r>
      <w:proofErr w:type="spellEnd"/>
      <w:r>
        <w:rPr>
          <w:sz w:val="22"/>
        </w:rPr>
        <w:t xml:space="preserve"> WC NA </w:t>
      </w:r>
      <w:proofErr w:type="spellStart"/>
      <w:r>
        <w:rPr>
          <w:sz w:val="22"/>
        </w:rPr>
        <w:t>ODPOtfVCE</w:t>
      </w:r>
      <w:proofErr w:type="spellEnd"/>
      <w:r>
        <w:rPr>
          <w:sz w:val="22"/>
        </w:rPr>
        <w:t xml:space="preserve"> STAROVIEKY L, LADNÂ L+P, U TANKU P, LANZHOT L+P</w:t>
      </w:r>
    </w:p>
    <w:tbl>
      <w:tblPr>
        <w:tblStyle w:val="TableGrid"/>
        <w:tblW w:w="8065" w:type="dxa"/>
        <w:tblInd w:w="-482" w:type="dxa"/>
        <w:tblCellMar>
          <w:top w:w="0" w:type="dxa"/>
          <w:left w:w="26" w:type="dxa"/>
          <w:bottom w:w="0" w:type="dxa"/>
          <w:right w:w="22" w:type="dxa"/>
        </w:tblCellMar>
        <w:tblLook w:val="04A0" w:firstRow="1" w:lastRow="0" w:firstColumn="1" w:lastColumn="0" w:noHBand="0" w:noVBand="1"/>
      </w:tblPr>
      <w:tblGrid>
        <w:gridCol w:w="327"/>
        <w:gridCol w:w="907"/>
        <w:gridCol w:w="3146"/>
        <w:gridCol w:w="834"/>
        <w:gridCol w:w="1029"/>
        <w:gridCol w:w="910"/>
        <w:gridCol w:w="912"/>
      </w:tblGrid>
      <w:tr w:rsidR="00A009D8" w14:paraId="22D02516" w14:textId="77777777">
        <w:trPr>
          <w:trHeight w:val="189"/>
        </w:trPr>
        <w:tc>
          <w:tcPr>
            <w:tcW w:w="326" w:type="dxa"/>
            <w:tcBorders>
              <w:top w:val="single" w:sz="2" w:space="0" w:color="000000"/>
              <w:left w:val="single" w:sz="2" w:space="0" w:color="000000"/>
              <w:bottom w:val="single" w:sz="2" w:space="0" w:color="000000"/>
              <w:right w:val="single" w:sz="2" w:space="0" w:color="000000"/>
            </w:tcBorders>
          </w:tcPr>
          <w:p w14:paraId="34B2CC04" w14:textId="77777777" w:rsidR="00A009D8" w:rsidRDefault="00FA5D13">
            <w:pPr>
              <w:spacing w:after="0" w:line="259" w:lineRule="auto"/>
              <w:ind w:left="5"/>
            </w:pPr>
            <w:r>
              <w:rPr>
                <w:sz w:val="18"/>
              </w:rPr>
              <w:t xml:space="preserve">DC </w:t>
            </w:r>
          </w:p>
        </w:tc>
        <w:tc>
          <w:tcPr>
            <w:tcW w:w="907" w:type="dxa"/>
            <w:tcBorders>
              <w:top w:val="single" w:sz="2" w:space="0" w:color="000000"/>
              <w:left w:val="single" w:sz="2" w:space="0" w:color="000000"/>
              <w:bottom w:val="single" w:sz="2" w:space="0" w:color="000000"/>
              <w:right w:val="single" w:sz="2" w:space="0" w:color="000000"/>
            </w:tcBorders>
          </w:tcPr>
          <w:p w14:paraId="4A497717" w14:textId="77777777" w:rsidR="00A009D8" w:rsidRDefault="00FA5D13">
            <w:pPr>
              <w:spacing w:after="0" w:line="259" w:lineRule="auto"/>
              <w:ind w:left="10"/>
              <w:jc w:val="left"/>
            </w:pPr>
            <w:r>
              <w:rPr>
                <w:sz w:val="14"/>
              </w:rPr>
              <w:t>Komunikace</w:t>
            </w:r>
          </w:p>
        </w:tc>
        <w:tc>
          <w:tcPr>
            <w:tcW w:w="3146" w:type="dxa"/>
            <w:tcBorders>
              <w:top w:val="single" w:sz="2" w:space="0" w:color="000000"/>
              <w:left w:val="single" w:sz="2" w:space="0" w:color="000000"/>
              <w:bottom w:val="single" w:sz="2" w:space="0" w:color="000000"/>
              <w:right w:val="single" w:sz="2" w:space="0" w:color="000000"/>
            </w:tcBorders>
          </w:tcPr>
          <w:p w14:paraId="7F6A8BB0" w14:textId="77777777" w:rsidR="00A009D8" w:rsidRDefault="00FA5D13">
            <w:pPr>
              <w:spacing w:after="0" w:line="259" w:lineRule="auto"/>
              <w:ind w:left="10"/>
              <w:jc w:val="left"/>
            </w:pPr>
            <w:proofErr w:type="spellStart"/>
            <w:r>
              <w:rPr>
                <w:sz w:val="14"/>
              </w:rPr>
              <w:t>Nézev</w:t>
            </w:r>
            <w:proofErr w:type="spellEnd"/>
          </w:p>
        </w:tc>
        <w:tc>
          <w:tcPr>
            <w:tcW w:w="834" w:type="dxa"/>
            <w:tcBorders>
              <w:top w:val="single" w:sz="2" w:space="0" w:color="000000"/>
              <w:left w:val="single" w:sz="2" w:space="0" w:color="000000"/>
              <w:bottom w:val="single" w:sz="2" w:space="0" w:color="000000"/>
              <w:right w:val="single" w:sz="2" w:space="0" w:color="000000"/>
            </w:tcBorders>
          </w:tcPr>
          <w:p w14:paraId="357DD314" w14:textId="77777777" w:rsidR="00A009D8" w:rsidRDefault="00FA5D13">
            <w:pPr>
              <w:spacing w:after="0" w:line="259" w:lineRule="auto"/>
              <w:ind w:left="13"/>
            </w:pPr>
            <w:proofErr w:type="spellStart"/>
            <w:r>
              <w:rPr>
                <w:sz w:val="14"/>
              </w:rPr>
              <w:t>Poëet</w:t>
            </w:r>
            <w:proofErr w:type="spellEnd"/>
            <w:r>
              <w:rPr>
                <w:sz w:val="14"/>
              </w:rPr>
              <w:t xml:space="preserve"> kabin </w:t>
            </w:r>
          </w:p>
        </w:tc>
        <w:tc>
          <w:tcPr>
            <w:tcW w:w="1029" w:type="dxa"/>
            <w:tcBorders>
              <w:top w:val="single" w:sz="2" w:space="0" w:color="000000"/>
              <w:left w:val="single" w:sz="2" w:space="0" w:color="000000"/>
              <w:bottom w:val="single" w:sz="2" w:space="0" w:color="000000"/>
              <w:right w:val="single" w:sz="2" w:space="0" w:color="000000"/>
            </w:tcBorders>
          </w:tcPr>
          <w:p w14:paraId="37176EB9" w14:textId="77777777" w:rsidR="00A009D8" w:rsidRDefault="00FA5D13">
            <w:pPr>
              <w:spacing w:after="0" w:line="259" w:lineRule="auto"/>
              <w:ind w:left="10"/>
              <w:jc w:val="left"/>
            </w:pPr>
            <w:r>
              <w:rPr>
                <w:sz w:val="14"/>
              </w:rPr>
              <w:t>Cena/</w:t>
            </w:r>
            <w:proofErr w:type="spellStart"/>
            <w:r>
              <w:rPr>
                <w:sz w:val="14"/>
              </w:rPr>
              <w:t>mësic</w:t>
            </w:r>
            <w:proofErr w:type="spellEnd"/>
            <w:r>
              <w:rPr>
                <w:sz w:val="14"/>
              </w:rPr>
              <w:t xml:space="preserve">/ks </w:t>
            </w:r>
          </w:p>
        </w:tc>
        <w:tc>
          <w:tcPr>
            <w:tcW w:w="910" w:type="dxa"/>
            <w:tcBorders>
              <w:top w:val="single" w:sz="2" w:space="0" w:color="000000"/>
              <w:left w:val="single" w:sz="2" w:space="0" w:color="000000"/>
              <w:bottom w:val="single" w:sz="2" w:space="0" w:color="000000"/>
              <w:right w:val="single" w:sz="2" w:space="0" w:color="000000"/>
            </w:tcBorders>
          </w:tcPr>
          <w:p w14:paraId="18FF7B7D" w14:textId="77777777" w:rsidR="00A009D8" w:rsidRDefault="00FA5D13">
            <w:pPr>
              <w:spacing w:after="0" w:line="259" w:lineRule="auto"/>
              <w:ind w:left="8"/>
            </w:pPr>
            <w:proofErr w:type="spellStart"/>
            <w:r>
              <w:rPr>
                <w:sz w:val="14"/>
              </w:rPr>
              <w:t>Poëet</w:t>
            </w:r>
            <w:proofErr w:type="spellEnd"/>
            <w:r>
              <w:rPr>
                <w:sz w:val="14"/>
              </w:rPr>
              <w:t xml:space="preserve"> </w:t>
            </w:r>
            <w:proofErr w:type="spellStart"/>
            <w:r>
              <w:rPr>
                <w:sz w:val="14"/>
              </w:rPr>
              <w:t>mësicù</w:t>
            </w:r>
            <w:proofErr w:type="spellEnd"/>
            <w:r>
              <w:rPr>
                <w:sz w:val="14"/>
              </w:rPr>
              <w:t xml:space="preserve"> </w:t>
            </w:r>
          </w:p>
        </w:tc>
        <w:tc>
          <w:tcPr>
            <w:tcW w:w="912" w:type="dxa"/>
            <w:tcBorders>
              <w:top w:val="single" w:sz="2" w:space="0" w:color="000000"/>
              <w:left w:val="single" w:sz="2" w:space="0" w:color="000000"/>
              <w:bottom w:val="single" w:sz="2" w:space="0" w:color="000000"/>
              <w:right w:val="single" w:sz="2" w:space="0" w:color="000000"/>
            </w:tcBorders>
          </w:tcPr>
          <w:p w14:paraId="1C311A71" w14:textId="77777777" w:rsidR="00A009D8" w:rsidRDefault="00FA5D13">
            <w:pPr>
              <w:spacing w:after="0" w:line="259" w:lineRule="auto"/>
              <w:ind w:left="10"/>
              <w:jc w:val="left"/>
            </w:pPr>
            <w:r>
              <w:rPr>
                <w:sz w:val="14"/>
              </w:rPr>
              <w:t>Cena celkem</w:t>
            </w:r>
          </w:p>
        </w:tc>
      </w:tr>
      <w:tr w:rsidR="00A009D8" w14:paraId="6EFBCE03" w14:textId="77777777">
        <w:trPr>
          <w:trHeight w:val="192"/>
        </w:trPr>
        <w:tc>
          <w:tcPr>
            <w:tcW w:w="326" w:type="dxa"/>
            <w:tcBorders>
              <w:top w:val="single" w:sz="2" w:space="0" w:color="000000"/>
              <w:left w:val="single" w:sz="2" w:space="0" w:color="000000"/>
              <w:bottom w:val="single" w:sz="2" w:space="0" w:color="000000"/>
              <w:right w:val="single" w:sz="2" w:space="0" w:color="000000"/>
            </w:tcBorders>
          </w:tcPr>
          <w:p w14:paraId="262B9423" w14:textId="77777777" w:rsidR="00A009D8" w:rsidRDefault="00A009D8">
            <w:pPr>
              <w:spacing w:after="160" w:line="259" w:lineRule="auto"/>
              <w:ind w:left="0"/>
              <w:jc w:val="left"/>
            </w:pPr>
          </w:p>
        </w:tc>
        <w:tc>
          <w:tcPr>
            <w:tcW w:w="907" w:type="dxa"/>
            <w:tcBorders>
              <w:top w:val="single" w:sz="2" w:space="0" w:color="000000"/>
              <w:left w:val="single" w:sz="2" w:space="0" w:color="000000"/>
              <w:bottom w:val="single" w:sz="2" w:space="0" w:color="000000"/>
              <w:right w:val="single" w:sz="2" w:space="0" w:color="000000"/>
            </w:tcBorders>
          </w:tcPr>
          <w:p w14:paraId="70DEBFB4" w14:textId="77777777" w:rsidR="00A009D8" w:rsidRDefault="00A009D8">
            <w:pPr>
              <w:spacing w:after="160" w:line="259" w:lineRule="auto"/>
              <w:ind w:left="0"/>
              <w:jc w:val="left"/>
            </w:pPr>
          </w:p>
        </w:tc>
        <w:tc>
          <w:tcPr>
            <w:tcW w:w="3146" w:type="dxa"/>
            <w:tcBorders>
              <w:top w:val="single" w:sz="2" w:space="0" w:color="000000"/>
              <w:left w:val="single" w:sz="2" w:space="0" w:color="000000"/>
              <w:bottom w:val="single" w:sz="2" w:space="0" w:color="000000"/>
              <w:right w:val="single" w:sz="2" w:space="0" w:color="000000"/>
            </w:tcBorders>
          </w:tcPr>
          <w:p w14:paraId="2C6D570D" w14:textId="77777777" w:rsidR="00A009D8" w:rsidRDefault="00FA5D13">
            <w:pPr>
              <w:spacing w:after="0" w:line="259" w:lineRule="auto"/>
              <w:ind w:left="5"/>
              <w:jc w:val="left"/>
            </w:pPr>
            <w:proofErr w:type="spellStart"/>
            <w:r>
              <w:rPr>
                <w:sz w:val="14"/>
              </w:rPr>
              <w:t>Odpoëivka</w:t>
            </w:r>
            <w:proofErr w:type="spellEnd"/>
            <w:r>
              <w:rPr>
                <w:sz w:val="14"/>
              </w:rPr>
              <w:t xml:space="preserve"> </w:t>
            </w:r>
            <w:proofErr w:type="spellStart"/>
            <w:r>
              <w:rPr>
                <w:sz w:val="14"/>
              </w:rPr>
              <w:t>Staroviëky</w:t>
            </w:r>
            <w:proofErr w:type="spellEnd"/>
            <w:r>
              <w:rPr>
                <w:sz w:val="14"/>
              </w:rPr>
              <w:t xml:space="preserve"> L</w:t>
            </w:r>
          </w:p>
        </w:tc>
        <w:tc>
          <w:tcPr>
            <w:tcW w:w="834" w:type="dxa"/>
            <w:tcBorders>
              <w:top w:val="single" w:sz="2" w:space="0" w:color="000000"/>
              <w:left w:val="single" w:sz="2" w:space="0" w:color="000000"/>
              <w:bottom w:val="single" w:sz="2" w:space="0" w:color="000000"/>
              <w:right w:val="single" w:sz="2" w:space="0" w:color="000000"/>
            </w:tcBorders>
          </w:tcPr>
          <w:p w14:paraId="79B14E88" w14:textId="77777777" w:rsidR="00A009D8" w:rsidRDefault="00FA5D13">
            <w:pPr>
              <w:spacing w:after="0" w:line="259" w:lineRule="auto"/>
              <w:ind w:left="0" w:right="10"/>
              <w:jc w:val="right"/>
            </w:pPr>
            <w:r>
              <w:rPr>
                <w:sz w:val="22"/>
              </w:rPr>
              <w:t>1</w:t>
            </w:r>
          </w:p>
        </w:tc>
        <w:tc>
          <w:tcPr>
            <w:tcW w:w="1029" w:type="dxa"/>
            <w:tcBorders>
              <w:top w:val="single" w:sz="2" w:space="0" w:color="000000"/>
              <w:left w:val="single" w:sz="2" w:space="0" w:color="000000"/>
              <w:bottom w:val="single" w:sz="2" w:space="0" w:color="000000"/>
              <w:right w:val="single" w:sz="2" w:space="0" w:color="000000"/>
            </w:tcBorders>
          </w:tcPr>
          <w:p w14:paraId="221EBC2E" w14:textId="77777777" w:rsidR="00A009D8" w:rsidRDefault="00FA5D13">
            <w:pPr>
              <w:spacing w:after="0" w:line="259" w:lineRule="auto"/>
              <w:ind w:left="0" w:right="11"/>
              <w:jc w:val="right"/>
            </w:pPr>
            <w:r>
              <w:rPr>
                <w:sz w:val="14"/>
              </w:rPr>
              <w:t>1 500,00</w:t>
            </w:r>
          </w:p>
        </w:tc>
        <w:tc>
          <w:tcPr>
            <w:tcW w:w="910" w:type="dxa"/>
            <w:tcBorders>
              <w:top w:val="single" w:sz="2" w:space="0" w:color="000000"/>
              <w:left w:val="single" w:sz="2" w:space="0" w:color="000000"/>
              <w:bottom w:val="single" w:sz="2" w:space="0" w:color="000000"/>
              <w:right w:val="single" w:sz="2" w:space="0" w:color="000000"/>
            </w:tcBorders>
          </w:tcPr>
          <w:p w14:paraId="10260575" w14:textId="77777777" w:rsidR="00A009D8" w:rsidRDefault="00FA5D13">
            <w:pPr>
              <w:spacing w:after="0" w:line="259" w:lineRule="auto"/>
              <w:ind w:left="0"/>
              <w:jc w:val="right"/>
            </w:pPr>
            <w:r>
              <w:rPr>
                <w:sz w:val="16"/>
              </w:rPr>
              <w:t>12,00</w:t>
            </w:r>
          </w:p>
        </w:tc>
        <w:tc>
          <w:tcPr>
            <w:tcW w:w="912" w:type="dxa"/>
            <w:tcBorders>
              <w:top w:val="single" w:sz="2" w:space="0" w:color="000000"/>
              <w:left w:val="single" w:sz="2" w:space="0" w:color="000000"/>
              <w:bottom w:val="single" w:sz="2" w:space="0" w:color="000000"/>
              <w:right w:val="single" w:sz="2" w:space="0" w:color="000000"/>
            </w:tcBorders>
          </w:tcPr>
          <w:p w14:paraId="1DAC1DB1" w14:textId="77777777" w:rsidR="00A009D8" w:rsidRDefault="00FA5D13">
            <w:pPr>
              <w:spacing w:after="0" w:line="259" w:lineRule="auto"/>
              <w:ind w:left="0" w:right="4"/>
              <w:jc w:val="right"/>
            </w:pPr>
            <w:r>
              <w:rPr>
                <w:sz w:val="14"/>
              </w:rPr>
              <w:t xml:space="preserve">18 </w:t>
            </w:r>
            <w:proofErr w:type="spellStart"/>
            <w:proofErr w:type="gramStart"/>
            <w:r>
              <w:rPr>
                <w:sz w:val="14"/>
              </w:rPr>
              <w:t>ooo,oo</w:t>
            </w:r>
            <w:proofErr w:type="spellEnd"/>
            <w:proofErr w:type="gramEnd"/>
          </w:p>
        </w:tc>
      </w:tr>
      <w:tr w:rsidR="00A009D8" w14:paraId="40A22187" w14:textId="77777777">
        <w:trPr>
          <w:trHeight w:val="187"/>
        </w:trPr>
        <w:tc>
          <w:tcPr>
            <w:tcW w:w="326" w:type="dxa"/>
            <w:tcBorders>
              <w:top w:val="single" w:sz="2" w:space="0" w:color="000000"/>
              <w:left w:val="single" w:sz="2" w:space="0" w:color="000000"/>
              <w:bottom w:val="single" w:sz="2" w:space="0" w:color="000000"/>
              <w:right w:val="single" w:sz="2" w:space="0" w:color="000000"/>
            </w:tcBorders>
          </w:tcPr>
          <w:p w14:paraId="4D1B4A91" w14:textId="77777777" w:rsidR="00A009D8" w:rsidRDefault="00A009D8">
            <w:pPr>
              <w:spacing w:after="160" w:line="259" w:lineRule="auto"/>
              <w:ind w:left="0"/>
              <w:jc w:val="left"/>
            </w:pPr>
          </w:p>
        </w:tc>
        <w:tc>
          <w:tcPr>
            <w:tcW w:w="907" w:type="dxa"/>
            <w:tcBorders>
              <w:top w:val="single" w:sz="2" w:space="0" w:color="000000"/>
              <w:left w:val="single" w:sz="2" w:space="0" w:color="000000"/>
              <w:bottom w:val="single" w:sz="2" w:space="0" w:color="000000"/>
              <w:right w:val="single" w:sz="2" w:space="0" w:color="000000"/>
            </w:tcBorders>
          </w:tcPr>
          <w:p w14:paraId="2B0871B9" w14:textId="77777777" w:rsidR="00A009D8" w:rsidRDefault="00A009D8">
            <w:pPr>
              <w:spacing w:after="160" w:line="259" w:lineRule="auto"/>
              <w:ind w:left="0"/>
              <w:jc w:val="left"/>
            </w:pPr>
          </w:p>
        </w:tc>
        <w:tc>
          <w:tcPr>
            <w:tcW w:w="3146" w:type="dxa"/>
            <w:tcBorders>
              <w:top w:val="single" w:sz="2" w:space="0" w:color="000000"/>
              <w:left w:val="single" w:sz="2" w:space="0" w:color="000000"/>
              <w:bottom w:val="single" w:sz="2" w:space="0" w:color="000000"/>
              <w:right w:val="single" w:sz="2" w:space="0" w:color="000000"/>
            </w:tcBorders>
          </w:tcPr>
          <w:p w14:paraId="7DFF7FE6" w14:textId="77777777" w:rsidR="00A009D8" w:rsidRDefault="00FA5D13">
            <w:pPr>
              <w:spacing w:after="0" w:line="259" w:lineRule="auto"/>
              <w:ind w:left="5"/>
              <w:jc w:val="left"/>
            </w:pPr>
            <w:proofErr w:type="spellStart"/>
            <w:r>
              <w:rPr>
                <w:sz w:val="14"/>
              </w:rPr>
              <w:t>Odpoëivka</w:t>
            </w:r>
            <w:proofErr w:type="spellEnd"/>
            <w:r>
              <w:rPr>
                <w:sz w:val="14"/>
              </w:rPr>
              <w:t xml:space="preserve"> Ladné L+P</w:t>
            </w:r>
          </w:p>
        </w:tc>
        <w:tc>
          <w:tcPr>
            <w:tcW w:w="834" w:type="dxa"/>
            <w:tcBorders>
              <w:top w:val="single" w:sz="2" w:space="0" w:color="000000"/>
              <w:left w:val="single" w:sz="2" w:space="0" w:color="000000"/>
              <w:bottom w:val="single" w:sz="2" w:space="0" w:color="000000"/>
              <w:right w:val="single" w:sz="2" w:space="0" w:color="000000"/>
            </w:tcBorders>
          </w:tcPr>
          <w:p w14:paraId="4DDA9583" w14:textId="77777777" w:rsidR="00A009D8" w:rsidRDefault="00FA5D13">
            <w:pPr>
              <w:spacing w:after="0" w:line="259" w:lineRule="auto"/>
              <w:ind w:left="0" w:right="10"/>
              <w:jc w:val="right"/>
            </w:pPr>
            <w:r>
              <w:rPr>
                <w:sz w:val="14"/>
              </w:rPr>
              <w:t>4</w:t>
            </w:r>
          </w:p>
        </w:tc>
        <w:tc>
          <w:tcPr>
            <w:tcW w:w="1029" w:type="dxa"/>
            <w:tcBorders>
              <w:top w:val="single" w:sz="2" w:space="0" w:color="000000"/>
              <w:left w:val="single" w:sz="2" w:space="0" w:color="000000"/>
              <w:bottom w:val="single" w:sz="2" w:space="0" w:color="000000"/>
              <w:right w:val="single" w:sz="2" w:space="0" w:color="000000"/>
            </w:tcBorders>
          </w:tcPr>
          <w:p w14:paraId="55A69F46" w14:textId="77777777" w:rsidR="00A009D8" w:rsidRDefault="00FA5D13">
            <w:pPr>
              <w:spacing w:after="0" w:line="259" w:lineRule="auto"/>
              <w:ind w:left="0" w:right="11"/>
              <w:jc w:val="right"/>
            </w:pPr>
            <w:r>
              <w:rPr>
                <w:sz w:val="14"/>
              </w:rPr>
              <w:t>1 500,00</w:t>
            </w:r>
          </w:p>
        </w:tc>
        <w:tc>
          <w:tcPr>
            <w:tcW w:w="910" w:type="dxa"/>
            <w:tcBorders>
              <w:top w:val="single" w:sz="2" w:space="0" w:color="000000"/>
              <w:left w:val="single" w:sz="2" w:space="0" w:color="000000"/>
              <w:bottom w:val="single" w:sz="2" w:space="0" w:color="000000"/>
              <w:right w:val="single" w:sz="2" w:space="0" w:color="000000"/>
            </w:tcBorders>
          </w:tcPr>
          <w:p w14:paraId="743934B7" w14:textId="77777777" w:rsidR="00A009D8" w:rsidRDefault="00FA5D13">
            <w:pPr>
              <w:spacing w:after="0" w:line="259" w:lineRule="auto"/>
              <w:ind w:left="0" w:right="5"/>
              <w:jc w:val="right"/>
            </w:pPr>
            <w:r>
              <w:rPr>
                <w:sz w:val="16"/>
              </w:rPr>
              <w:t>12,00</w:t>
            </w:r>
          </w:p>
        </w:tc>
        <w:tc>
          <w:tcPr>
            <w:tcW w:w="912" w:type="dxa"/>
            <w:tcBorders>
              <w:top w:val="single" w:sz="2" w:space="0" w:color="000000"/>
              <w:left w:val="single" w:sz="2" w:space="0" w:color="000000"/>
              <w:bottom w:val="single" w:sz="2" w:space="0" w:color="000000"/>
              <w:right w:val="single" w:sz="2" w:space="0" w:color="000000"/>
            </w:tcBorders>
          </w:tcPr>
          <w:p w14:paraId="51A84D16" w14:textId="77777777" w:rsidR="00A009D8" w:rsidRDefault="00FA5D13">
            <w:pPr>
              <w:spacing w:after="0" w:line="259" w:lineRule="auto"/>
              <w:ind w:left="0" w:right="9"/>
              <w:jc w:val="right"/>
            </w:pPr>
            <w:r>
              <w:rPr>
                <w:sz w:val="14"/>
              </w:rPr>
              <w:t xml:space="preserve">72 </w:t>
            </w:r>
            <w:proofErr w:type="spellStart"/>
            <w:proofErr w:type="gramStart"/>
            <w:r>
              <w:rPr>
                <w:sz w:val="14"/>
              </w:rPr>
              <w:t>ooo,oo</w:t>
            </w:r>
            <w:proofErr w:type="spellEnd"/>
            <w:proofErr w:type="gramEnd"/>
          </w:p>
        </w:tc>
      </w:tr>
      <w:tr w:rsidR="00A009D8" w14:paraId="4E2410F9" w14:textId="77777777">
        <w:trPr>
          <w:trHeight w:val="192"/>
        </w:trPr>
        <w:tc>
          <w:tcPr>
            <w:tcW w:w="326" w:type="dxa"/>
            <w:tcBorders>
              <w:top w:val="single" w:sz="2" w:space="0" w:color="000000"/>
              <w:left w:val="single" w:sz="2" w:space="0" w:color="000000"/>
              <w:bottom w:val="single" w:sz="2" w:space="0" w:color="000000"/>
              <w:right w:val="single" w:sz="2" w:space="0" w:color="000000"/>
            </w:tcBorders>
          </w:tcPr>
          <w:p w14:paraId="26ED1E66" w14:textId="77777777" w:rsidR="00A009D8" w:rsidRDefault="00A009D8">
            <w:pPr>
              <w:spacing w:after="160" w:line="259" w:lineRule="auto"/>
              <w:ind w:left="0"/>
              <w:jc w:val="left"/>
            </w:pPr>
          </w:p>
        </w:tc>
        <w:tc>
          <w:tcPr>
            <w:tcW w:w="907" w:type="dxa"/>
            <w:tcBorders>
              <w:top w:val="single" w:sz="2" w:space="0" w:color="000000"/>
              <w:left w:val="single" w:sz="2" w:space="0" w:color="000000"/>
              <w:bottom w:val="single" w:sz="2" w:space="0" w:color="000000"/>
              <w:right w:val="single" w:sz="2" w:space="0" w:color="000000"/>
            </w:tcBorders>
          </w:tcPr>
          <w:p w14:paraId="71B3E72C" w14:textId="77777777" w:rsidR="00A009D8" w:rsidRDefault="00A009D8">
            <w:pPr>
              <w:spacing w:after="160" w:line="259" w:lineRule="auto"/>
              <w:ind w:left="0"/>
              <w:jc w:val="left"/>
            </w:pPr>
          </w:p>
        </w:tc>
        <w:tc>
          <w:tcPr>
            <w:tcW w:w="3146" w:type="dxa"/>
            <w:tcBorders>
              <w:top w:val="single" w:sz="2" w:space="0" w:color="000000"/>
              <w:left w:val="single" w:sz="2" w:space="0" w:color="000000"/>
              <w:bottom w:val="single" w:sz="2" w:space="0" w:color="000000"/>
              <w:right w:val="single" w:sz="2" w:space="0" w:color="000000"/>
            </w:tcBorders>
          </w:tcPr>
          <w:p w14:paraId="1DB88510" w14:textId="77777777" w:rsidR="00A009D8" w:rsidRDefault="00FA5D13">
            <w:pPr>
              <w:spacing w:after="0" w:line="259" w:lineRule="auto"/>
              <w:ind w:left="5"/>
              <w:jc w:val="left"/>
            </w:pPr>
            <w:proofErr w:type="spellStart"/>
            <w:r>
              <w:rPr>
                <w:sz w:val="14"/>
              </w:rPr>
              <w:t>Odpoëivka</w:t>
            </w:r>
            <w:proofErr w:type="spellEnd"/>
            <w:r>
              <w:rPr>
                <w:sz w:val="14"/>
              </w:rPr>
              <w:t xml:space="preserve"> U tanku P</w:t>
            </w:r>
          </w:p>
        </w:tc>
        <w:tc>
          <w:tcPr>
            <w:tcW w:w="834" w:type="dxa"/>
            <w:tcBorders>
              <w:top w:val="single" w:sz="2" w:space="0" w:color="000000"/>
              <w:left w:val="single" w:sz="2" w:space="0" w:color="000000"/>
              <w:bottom w:val="single" w:sz="2" w:space="0" w:color="000000"/>
              <w:right w:val="single" w:sz="2" w:space="0" w:color="000000"/>
            </w:tcBorders>
          </w:tcPr>
          <w:p w14:paraId="4AD576E0" w14:textId="77777777" w:rsidR="00A009D8" w:rsidRDefault="00FA5D13">
            <w:pPr>
              <w:spacing w:after="0" w:line="259" w:lineRule="auto"/>
              <w:ind w:left="0" w:right="10"/>
              <w:jc w:val="right"/>
            </w:pPr>
            <w:r>
              <w:rPr>
                <w:sz w:val="22"/>
              </w:rPr>
              <w:t>1</w:t>
            </w:r>
          </w:p>
        </w:tc>
        <w:tc>
          <w:tcPr>
            <w:tcW w:w="1029" w:type="dxa"/>
            <w:tcBorders>
              <w:top w:val="single" w:sz="2" w:space="0" w:color="000000"/>
              <w:left w:val="single" w:sz="2" w:space="0" w:color="000000"/>
              <w:bottom w:val="single" w:sz="2" w:space="0" w:color="000000"/>
              <w:right w:val="single" w:sz="2" w:space="0" w:color="000000"/>
            </w:tcBorders>
          </w:tcPr>
          <w:p w14:paraId="7A3E54D3" w14:textId="77777777" w:rsidR="00A009D8" w:rsidRDefault="00FA5D13">
            <w:pPr>
              <w:spacing w:after="0" w:line="259" w:lineRule="auto"/>
              <w:ind w:left="0" w:right="11"/>
              <w:jc w:val="right"/>
            </w:pPr>
            <w:r>
              <w:rPr>
                <w:sz w:val="14"/>
              </w:rPr>
              <w:t>1 500,00</w:t>
            </w:r>
          </w:p>
        </w:tc>
        <w:tc>
          <w:tcPr>
            <w:tcW w:w="910" w:type="dxa"/>
            <w:tcBorders>
              <w:top w:val="single" w:sz="2" w:space="0" w:color="000000"/>
              <w:left w:val="single" w:sz="2" w:space="0" w:color="000000"/>
              <w:bottom w:val="single" w:sz="2" w:space="0" w:color="000000"/>
              <w:right w:val="single" w:sz="2" w:space="0" w:color="000000"/>
            </w:tcBorders>
          </w:tcPr>
          <w:p w14:paraId="4449209B" w14:textId="77777777" w:rsidR="00A009D8" w:rsidRDefault="00FA5D13">
            <w:pPr>
              <w:spacing w:after="0" w:line="259" w:lineRule="auto"/>
              <w:ind w:left="0" w:right="5"/>
              <w:jc w:val="right"/>
            </w:pPr>
            <w:r>
              <w:rPr>
                <w:sz w:val="16"/>
              </w:rPr>
              <w:t>12,00</w:t>
            </w:r>
          </w:p>
        </w:tc>
        <w:tc>
          <w:tcPr>
            <w:tcW w:w="912" w:type="dxa"/>
            <w:tcBorders>
              <w:top w:val="single" w:sz="2" w:space="0" w:color="000000"/>
              <w:left w:val="single" w:sz="2" w:space="0" w:color="000000"/>
              <w:bottom w:val="single" w:sz="2" w:space="0" w:color="000000"/>
              <w:right w:val="single" w:sz="2" w:space="0" w:color="000000"/>
            </w:tcBorders>
          </w:tcPr>
          <w:p w14:paraId="4474C12F" w14:textId="77777777" w:rsidR="00A009D8" w:rsidRDefault="00FA5D13">
            <w:pPr>
              <w:spacing w:after="0" w:line="259" w:lineRule="auto"/>
              <w:ind w:left="0" w:right="9"/>
              <w:jc w:val="right"/>
            </w:pPr>
            <w:r>
              <w:rPr>
                <w:sz w:val="14"/>
              </w:rPr>
              <w:t xml:space="preserve">18 </w:t>
            </w:r>
            <w:proofErr w:type="spellStart"/>
            <w:proofErr w:type="gramStart"/>
            <w:r>
              <w:rPr>
                <w:sz w:val="14"/>
              </w:rPr>
              <w:t>ooo,oo</w:t>
            </w:r>
            <w:proofErr w:type="spellEnd"/>
            <w:proofErr w:type="gramEnd"/>
          </w:p>
        </w:tc>
      </w:tr>
      <w:tr w:rsidR="00A009D8" w14:paraId="1597D5F4" w14:textId="77777777">
        <w:trPr>
          <w:trHeight w:val="202"/>
        </w:trPr>
        <w:tc>
          <w:tcPr>
            <w:tcW w:w="326" w:type="dxa"/>
            <w:tcBorders>
              <w:top w:val="single" w:sz="2" w:space="0" w:color="000000"/>
              <w:left w:val="single" w:sz="2" w:space="0" w:color="000000"/>
              <w:bottom w:val="single" w:sz="2" w:space="0" w:color="000000"/>
              <w:right w:val="single" w:sz="2" w:space="0" w:color="000000"/>
            </w:tcBorders>
          </w:tcPr>
          <w:p w14:paraId="58AC05AF" w14:textId="77777777" w:rsidR="00A009D8" w:rsidRDefault="00FA5D13">
            <w:pPr>
              <w:spacing w:after="0" w:line="259" w:lineRule="auto"/>
              <w:ind w:left="0"/>
            </w:pPr>
            <w:r>
              <w:t xml:space="preserve">O </w:t>
            </w:r>
          </w:p>
        </w:tc>
        <w:tc>
          <w:tcPr>
            <w:tcW w:w="907" w:type="dxa"/>
            <w:tcBorders>
              <w:top w:val="single" w:sz="2" w:space="0" w:color="000000"/>
              <w:left w:val="single" w:sz="2" w:space="0" w:color="000000"/>
              <w:bottom w:val="single" w:sz="2" w:space="0" w:color="000000"/>
              <w:right w:val="single" w:sz="2" w:space="0" w:color="000000"/>
            </w:tcBorders>
          </w:tcPr>
          <w:p w14:paraId="5A62F39F" w14:textId="77777777" w:rsidR="00A009D8" w:rsidRDefault="00FA5D13">
            <w:pPr>
              <w:spacing w:after="0" w:line="259" w:lineRule="auto"/>
              <w:ind w:left="10"/>
              <w:jc w:val="left"/>
            </w:pPr>
            <w:r>
              <w:rPr>
                <w:sz w:val="16"/>
              </w:rPr>
              <w:t>D2</w:t>
            </w:r>
          </w:p>
        </w:tc>
        <w:tc>
          <w:tcPr>
            <w:tcW w:w="3146" w:type="dxa"/>
            <w:tcBorders>
              <w:top w:val="single" w:sz="2" w:space="0" w:color="000000"/>
              <w:left w:val="single" w:sz="2" w:space="0" w:color="000000"/>
              <w:bottom w:val="single" w:sz="2" w:space="0" w:color="000000"/>
              <w:right w:val="single" w:sz="2" w:space="0" w:color="000000"/>
            </w:tcBorders>
          </w:tcPr>
          <w:p w14:paraId="21290DEE" w14:textId="77777777" w:rsidR="00A009D8" w:rsidRDefault="00FA5D13">
            <w:pPr>
              <w:spacing w:after="0" w:line="259" w:lineRule="auto"/>
              <w:ind w:left="5"/>
              <w:jc w:val="left"/>
            </w:pPr>
            <w:proofErr w:type="spellStart"/>
            <w:r>
              <w:rPr>
                <w:sz w:val="16"/>
              </w:rPr>
              <w:t>Odpoëivka</w:t>
            </w:r>
            <w:proofErr w:type="spellEnd"/>
            <w:r>
              <w:rPr>
                <w:sz w:val="16"/>
              </w:rPr>
              <w:t xml:space="preserve"> </w:t>
            </w:r>
            <w:proofErr w:type="spellStart"/>
            <w:r>
              <w:rPr>
                <w:sz w:val="16"/>
              </w:rPr>
              <w:t>Lanihot</w:t>
            </w:r>
            <w:proofErr w:type="spellEnd"/>
            <w:r>
              <w:rPr>
                <w:sz w:val="16"/>
              </w:rPr>
              <w:t xml:space="preserve"> L+P</w:t>
            </w:r>
          </w:p>
        </w:tc>
        <w:tc>
          <w:tcPr>
            <w:tcW w:w="834" w:type="dxa"/>
            <w:tcBorders>
              <w:top w:val="single" w:sz="2" w:space="0" w:color="000000"/>
              <w:left w:val="single" w:sz="2" w:space="0" w:color="000000"/>
              <w:bottom w:val="single" w:sz="2" w:space="0" w:color="000000"/>
              <w:right w:val="single" w:sz="2" w:space="0" w:color="000000"/>
            </w:tcBorders>
          </w:tcPr>
          <w:p w14:paraId="3F081DE8" w14:textId="77777777" w:rsidR="00A009D8" w:rsidRDefault="00FA5D13">
            <w:pPr>
              <w:spacing w:after="0" w:line="259" w:lineRule="auto"/>
              <w:ind w:left="0" w:right="10"/>
              <w:jc w:val="right"/>
            </w:pPr>
            <w:r>
              <w:rPr>
                <w:sz w:val="16"/>
              </w:rPr>
              <w:t>10</w:t>
            </w:r>
          </w:p>
        </w:tc>
        <w:tc>
          <w:tcPr>
            <w:tcW w:w="1029" w:type="dxa"/>
            <w:tcBorders>
              <w:top w:val="single" w:sz="2" w:space="0" w:color="000000"/>
              <w:left w:val="single" w:sz="2" w:space="0" w:color="000000"/>
              <w:bottom w:val="single" w:sz="2" w:space="0" w:color="000000"/>
              <w:right w:val="single" w:sz="2" w:space="0" w:color="000000"/>
            </w:tcBorders>
          </w:tcPr>
          <w:p w14:paraId="35701AD5" w14:textId="77777777" w:rsidR="00A009D8" w:rsidRDefault="00FA5D13">
            <w:pPr>
              <w:spacing w:after="0" w:line="259" w:lineRule="auto"/>
              <w:ind w:left="0" w:right="11"/>
              <w:jc w:val="right"/>
            </w:pPr>
            <w:r>
              <w:rPr>
                <w:sz w:val="14"/>
              </w:rPr>
              <w:t>1 500,00</w:t>
            </w:r>
          </w:p>
        </w:tc>
        <w:tc>
          <w:tcPr>
            <w:tcW w:w="910" w:type="dxa"/>
            <w:tcBorders>
              <w:top w:val="single" w:sz="2" w:space="0" w:color="000000"/>
              <w:left w:val="single" w:sz="2" w:space="0" w:color="000000"/>
              <w:bottom w:val="single" w:sz="2" w:space="0" w:color="000000"/>
              <w:right w:val="single" w:sz="2" w:space="0" w:color="000000"/>
            </w:tcBorders>
          </w:tcPr>
          <w:p w14:paraId="28C23725" w14:textId="77777777" w:rsidR="00A009D8" w:rsidRDefault="00FA5D13">
            <w:pPr>
              <w:spacing w:after="0" w:line="259" w:lineRule="auto"/>
              <w:ind w:left="0" w:right="5"/>
              <w:jc w:val="right"/>
            </w:pPr>
            <w:r>
              <w:rPr>
                <w:sz w:val="16"/>
              </w:rPr>
              <w:t>12,00</w:t>
            </w:r>
          </w:p>
        </w:tc>
        <w:tc>
          <w:tcPr>
            <w:tcW w:w="912" w:type="dxa"/>
            <w:tcBorders>
              <w:top w:val="single" w:sz="2" w:space="0" w:color="000000"/>
              <w:left w:val="single" w:sz="2" w:space="0" w:color="000000"/>
              <w:bottom w:val="single" w:sz="2" w:space="0" w:color="000000"/>
              <w:right w:val="single" w:sz="2" w:space="0" w:color="000000"/>
            </w:tcBorders>
          </w:tcPr>
          <w:p w14:paraId="3DCA5125" w14:textId="77777777" w:rsidR="00A009D8" w:rsidRDefault="00FA5D13">
            <w:pPr>
              <w:spacing w:after="0" w:line="259" w:lineRule="auto"/>
              <w:ind w:left="0" w:right="9"/>
              <w:jc w:val="right"/>
            </w:pPr>
            <w:r>
              <w:rPr>
                <w:sz w:val="14"/>
              </w:rPr>
              <w:t xml:space="preserve">180 </w:t>
            </w:r>
            <w:proofErr w:type="spellStart"/>
            <w:proofErr w:type="gramStart"/>
            <w:r>
              <w:rPr>
                <w:sz w:val="14"/>
              </w:rPr>
              <w:t>ooo,oo</w:t>
            </w:r>
            <w:proofErr w:type="spellEnd"/>
            <w:proofErr w:type="gramEnd"/>
          </w:p>
        </w:tc>
      </w:tr>
    </w:tbl>
    <w:p w14:paraId="7CF7BF7D" w14:textId="77777777" w:rsidR="00A009D8" w:rsidRDefault="00A009D8">
      <w:pPr>
        <w:sectPr w:rsidR="00A009D8">
          <w:footerReference w:type="even" r:id="rId44"/>
          <w:footerReference w:type="default" r:id="rId45"/>
          <w:footerReference w:type="first" r:id="rId46"/>
          <w:pgSz w:w="11906" w:h="16838"/>
          <w:pgMar w:top="1810" w:right="1503" w:bottom="1219" w:left="1421" w:header="708" w:footer="708" w:gutter="0"/>
          <w:cols w:space="708"/>
        </w:sectPr>
      </w:pPr>
    </w:p>
    <w:p w14:paraId="477A140C" w14:textId="77777777" w:rsidR="00A009D8" w:rsidRDefault="00FA5D13">
      <w:pPr>
        <w:spacing w:after="0" w:line="259" w:lineRule="auto"/>
        <w:ind w:left="0"/>
        <w:jc w:val="right"/>
      </w:pPr>
      <w:r>
        <w:rPr>
          <w:sz w:val="14"/>
        </w:rPr>
        <w:t xml:space="preserve">288 </w:t>
      </w:r>
      <w:proofErr w:type="gramStart"/>
      <w:r>
        <w:rPr>
          <w:sz w:val="14"/>
        </w:rPr>
        <w:t>OOO,OO</w:t>
      </w:r>
      <w:proofErr w:type="gramEnd"/>
      <w:r>
        <w:rPr>
          <w:sz w:val="14"/>
        </w:rPr>
        <w:t xml:space="preserve"> KE bez DPH</w:t>
      </w:r>
    </w:p>
    <w:p w14:paraId="315FF118" w14:textId="77777777" w:rsidR="00A009D8" w:rsidRDefault="00FA5D13">
      <w:pPr>
        <w:spacing w:after="0" w:line="216" w:lineRule="auto"/>
        <w:ind w:left="0" w:right="19" w:firstLine="7235"/>
        <w:jc w:val="left"/>
      </w:pPr>
      <w:r>
        <w:rPr>
          <w:sz w:val="14"/>
        </w:rPr>
        <w:t>60 480,00 KE DPH CD</w:t>
      </w:r>
      <w:r>
        <w:rPr>
          <w:sz w:val="14"/>
        </w:rPr>
        <w:tab/>
        <w:t>348 480,00 KE s DPH</w:t>
      </w:r>
    </w:p>
    <w:p w14:paraId="48B0EC4D" w14:textId="77777777" w:rsidR="00A009D8" w:rsidRDefault="00FA5D13">
      <w:pPr>
        <w:tabs>
          <w:tab w:val="center" w:pos="3795"/>
        </w:tabs>
        <w:spacing w:after="710" w:line="259" w:lineRule="auto"/>
        <w:ind w:left="0"/>
        <w:jc w:val="left"/>
      </w:pPr>
      <w:r>
        <w:rPr>
          <w:sz w:val="14"/>
        </w:rPr>
        <w:t>Datum:</w:t>
      </w:r>
      <w:r>
        <w:rPr>
          <w:sz w:val="14"/>
        </w:rPr>
        <w:tab/>
      </w:r>
      <w:r>
        <w:rPr>
          <w:sz w:val="14"/>
        </w:rPr>
        <w:t>04.04.2023</w:t>
      </w:r>
    </w:p>
    <w:p w14:paraId="466623DC" w14:textId="5452A12A" w:rsidR="00A009D8" w:rsidRPr="00966D22" w:rsidRDefault="00FA5D13">
      <w:pPr>
        <w:spacing w:after="0" w:line="263" w:lineRule="auto"/>
        <w:ind w:left="3567" w:right="3534" w:hanging="3442"/>
        <w:rPr>
          <w:highlight w:val="black"/>
        </w:rPr>
      </w:pPr>
      <w:proofErr w:type="spellStart"/>
      <w:r>
        <w:rPr>
          <w:sz w:val="22"/>
        </w:rPr>
        <w:t>Razitko</w:t>
      </w:r>
      <w:proofErr w:type="spellEnd"/>
      <w:r>
        <w:rPr>
          <w:sz w:val="22"/>
        </w:rPr>
        <w:t xml:space="preserve"> a podpis: Mgr. </w:t>
      </w:r>
      <w:proofErr w:type="spellStart"/>
      <w:r>
        <w:rPr>
          <w:sz w:val="22"/>
        </w:rPr>
        <w:t>Digitally</w:t>
      </w:r>
      <w:proofErr w:type="spellEnd"/>
      <w:r>
        <w:rPr>
          <w:sz w:val="22"/>
        </w:rPr>
        <w:t xml:space="preserve"> </w:t>
      </w:r>
      <w:proofErr w:type="spellStart"/>
      <w:r>
        <w:rPr>
          <w:sz w:val="22"/>
        </w:rPr>
        <w:t>signed</w:t>
      </w:r>
      <w:proofErr w:type="spellEnd"/>
      <w:r>
        <w:rPr>
          <w:sz w:val="22"/>
        </w:rPr>
        <w:t xml:space="preserve"> </w:t>
      </w:r>
      <w:proofErr w:type="spellStart"/>
      <w:r w:rsidR="00966D22" w:rsidRPr="00966D22">
        <w:rPr>
          <w:sz w:val="22"/>
          <w:highlight w:val="black"/>
        </w:rPr>
        <w:t>xxxxxxxxxx</w:t>
      </w:r>
      <w:proofErr w:type="spellEnd"/>
    </w:p>
    <w:p w14:paraId="577A7940" w14:textId="51EE56E0" w:rsidR="00A009D8" w:rsidRDefault="00FA5D13">
      <w:pPr>
        <w:tabs>
          <w:tab w:val="center" w:pos="2650"/>
          <w:tab w:val="center" w:pos="3896"/>
        </w:tabs>
        <w:spacing w:after="0" w:line="259" w:lineRule="auto"/>
        <w:ind w:left="0"/>
        <w:jc w:val="left"/>
      </w:pPr>
      <w:r w:rsidRPr="00966D22">
        <w:rPr>
          <w:noProof/>
          <w:sz w:val="22"/>
          <w:highlight w:val="black"/>
        </w:rPr>
        <mc:AlternateContent>
          <mc:Choice Requires="wpg">
            <w:drawing>
              <wp:anchor distT="0" distB="0" distL="114300" distR="114300" simplePos="0" relativeHeight="251663360" behindDoc="0" locked="0" layoutInCell="1" allowOverlap="1" wp14:anchorId="4A9202AF" wp14:editId="3F87A3AB">
                <wp:simplePos x="0" y="0"/>
                <wp:positionH relativeFrom="column">
                  <wp:posOffset>1362731</wp:posOffset>
                </wp:positionH>
                <wp:positionV relativeFrom="paragraph">
                  <wp:posOffset>266184</wp:posOffset>
                </wp:positionV>
                <wp:extent cx="124993" cy="192376"/>
                <wp:effectExtent l="0" t="0" r="0" b="0"/>
                <wp:wrapSquare wrapText="bothSides"/>
                <wp:docPr id="118495" name="Group 118495"/>
                <wp:cNvGraphicFramePr/>
                <a:graphic xmlns:a="http://schemas.openxmlformats.org/drawingml/2006/main">
                  <a:graphicData uri="http://schemas.microsoft.com/office/word/2010/wordprocessingGroup">
                    <wpg:wgp>
                      <wpg:cNvGrpSpPr/>
                      <wpg:grpSpPr>
                        <a:xfrm>
                          <a:off x="0" y="0"/>
                          <a:ext cx="124993" cy="192376"/>
                          <a:chOff x="0" y="0"/>
                          <a:chExt cx="124993" cy="192376"/>
                        </a:xfrm>
                      </wpg:grpSpPr>
                      <wps:wsp>
                        <wps:cNvPr id="25921" name="Rectangle 25921"/>
                        <wps:cNvSpPr/>
                        <wps:spPr>
                          <a:xfrm>
                            <a:off x="0" y="0"/>
                            <a:ext cx="166241" cy="255860"/>
                          </a:xfrm>
                          <a:prstGeom prst="rect">
                            <a:avLst/>
                          </a:prstGeom>
                          <a:ln>
                            <a:noFill/>
                          </a:ln>
                        </wps:spPr>
                        <wps:txbx>
                          <w:txbxContent>
                            <w:p w14:paraId="647233F0" w14:textId="278D36F5" w:rsidR="00A009D8" w:rsidRDefault="00A009D8">
                              <w:pPr>
                                <w:spacing w:after="160" w:line="259" w:lineRule="auto"/>
                                <w:ind w:left="0"/>
                                <w:jc w:val="left"/>
                              </w:pPr>
                            </w:p>
                          </w:txbxContent>
                        </wps:txbx>
                        <wps:bodyPr horzOverflow="overflow" vert="horz" lIns="0" tIns="0" rIns="0" bIns="0" rtlCol="0">
                          <a:noAutofit/>
                        </wps:bodyPr>
                      </wps:wsp>
                    </wpg:wgp>
                  </a:graphicData>
                </a:graphic>
              </wp:anchor>
            </w:drawing>
          </mc:Choice>
          <mc:Fallback>
            <w:pict>
              <v:group w14:anchorId="4A9202AF" id="Group 118495" o:spid="_x0000_s1026" style="position:absolute;margin-left:107.3pt;margin-top:20.95pt;width:9.85pt;height:15.15pt;z-index:251663360" coordsize="124993,19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">
                <v:rect id="Rectangle 25921" o:spid="_x0000_s1027" style="position:absolute;width:166241;height:255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" filled="f" stroked="f">
                  <v:textbox inset="0,0,0,0">
                    <w:txbxContent>
                      <w:p w14:paraId="647233F0" w14:textId="278D36F5" w:rsidR="00A009D8" w:rsidRDefault="00A009D8">
                        <w:pPr>
                          <w:spacing w:after="160" w:line="259" w:lineRule="auto"/>
                          <w:ind w:left="0"/>
                          <w:jc w:val="left"/>
                        </w:pPr>
                      </w:p>
                    </w:txbxContent>
                  </v:textbox>
                </v:rect>
                <w10:wrap type="square"/>
              </v:group>
            </w:pict>
          </mc:Fallback>
        </mc:AlternateContent>
      </w:r>
      <w:r w:rsidRPr="00966D22">
        <w:rPr>
          <w:sz w:val="20"/>
          <w:highlight w:val="black"/>
        </w:rPr>
        <w:tab/>
      </w:r>
      <w:proofErr w:type="spellStart"/>
      <w:r w:rsidR="00966D22" w:rsidRPr="00966D22">
        <w:rPr>
          <w:sz w:val="20"/>
          <w:highlight w:val="black"/>
        </w:rPr>
        <w:t>xxxxxxxxxxxxxxxxxxxxxxxxxxx</w:t>
      </w:r>
      <w:proofErr w:type="spellEnd"/>
    </w:p>
    <w:p w14:paraId="108A6D49" w14:textId="345C672A" w:rsidR="00A009D8" w:rsidRDefault="00FA5D13">
      <w:pPr>
        <w:spacing w:after="0" w:line="259" w:lineRule="auto"/>
        <w:ind w:left="428" w:right="3481" w:hanging="10"/>
        <w:jc w:val="left"/>
      </w:pPr>
      <w:proofErr w:type="spellStart"/>
      <w:r>
        <w:rPr>
          <w:sz w:val="20"/>
        </w:rPr>
        <w:t>Date</w:t>
      </w:r>
      <w:proofErr w:type="spellEnd"/>
      <w:r>
        <w:rPr>
          <w:sz w:val="20"/>
        </w:rPr>
        <w:t xml:space="preserve">: 2023.04.04 </w:t>
      </w:r>
      <w:r w:rsidR="00966D22" w:rsidRPr="00966D22">
        <w:rPr>
          <w:sz w:val="20"/>
          <w:highlight w:val="black"/>
        </w:rPr>
        <w:t>xxxxxxxxxxxxxxxxxx</w:t>
      </w:r>
      <w:r w:rsidRPr="00966D22">
        <w:rPr>
          <w:sz w:val="20"/>
          <w:highlight w:val="black"/>
        </w:rPr>
        <w:t>+02'00</w:t>
      </w:r>
    </w:p>
    <w:p w14:paraId="298F459D" w14:textId="77777777" w:rsidR="00A009D8" w:rsidRDefault="00FA5D13">
      <w:pPr>
        <w:spacing w:after="0" w:line="259" w:lineRule="auto"/>
        <w:ind w:left="418"/>
        <w:jc w:val="left"/>
      </w:pPr>
      <w:r>
        <w:rPr>
          <w:sz w:val="20"/>
          <w:vertAlign w:val="superscript"/>
        </w:rPr>
        <w:t>t</w:t>
      </w:r>
    </w:p>
    <w:tbl>
      <w:tblPr>
        <w:tblStyle w:val="TableGrid"/>
        <w:tblW w:w="8265" w:type="dxa"/>
        <w:tblInd w:w="394" w:type="dxa"/>
        <w:tblCellMar>
          <w:top w:w="14" w:type="dxa"/>
          <w:left w:w="10" w:type="dxa"/>
          <w:bottom w:w="0" w:type="dxa"/>
          <w:right w:w="84" w:type="dxa"/>
        </w:tblCellMar>
        <w:tblLook w:val="04A0" w:firstRow="1" w:lastRow="0" w:firstColumn="1" w:lastColumn="0" w:noHBand="0" w:noVBand="1"/>
      </w:tblPr>
      <w:tblGrid>
        <w:gridCol w:w="168"/>
        <w:gridCol w:w="2253"/>
        <w:gridCol w:w="5844"/>
      </w:tblGrid>
      <w:tr w:rsidR="00A009D8" w14:paraId="050D8D7C" w14:textId="77777777">
        <w:trPr>
          <w:trHeight w:val="426"/>
        </w:trPr>
        <w:tc>
          <w:tcPr>
            <w:tcW w:w="168" w:type="dxa"/>
            <w:tcBorders>
              <w:top w:val="single" w:sz="2" w:space="0" w:color="000000"/>
              <w:left w:val="nil"/>
              <w:bottom w:val="nil"/>
              <w:right w:val="nil"/>
            </w:tcBorders>
          </w:tcPr>
          <w:p w14:paraId="3E364584" w14:textId="77777777" w:rsidR="00A009D8" w:rsidRDefault="00A009D8">
            <w:pPr>
              <w:spacing w:after="160" w:line="259" w:lineRule="auto"/>
              <w:ind w:left="0"/>
              <w:jc w:val="left"/>
            </w:pPr>
          </w:p>
        </w:tc>
        <w:tc>
          <w:tcPr>
            <w:tcW w:w="2253" w:type="dxa"/>
            <w:tcBorders>
              <w:top w:val="single" w:sz="2" w:space="0" w:color="000000"/>
              <w:left w:val="nil"/>
              <w:bottom w:val="single" w:sz="2" w:space="0" w:color="000000"/>
              <w:right w:val="nil"/>
            </w:tcBorders>
          </w:tcPr>
          <w:p w14:paraId="4315ABE6" w14:textId="77777777" w:rsidR="00A009D8" w:rsidRDefault="00FA5D13">
            <w:pPr>
              <w:spacing w:after="0" w:line="259" w:lineRule="auto"/>
              <w:ind w:left="0"/>
            </w:pPr>
            <w:proofErr w:type="spellStart"/>
            <w:r>
              <w:rPr>
                <w:sz w:val="28"/>
              </w:rPr>
              <w:t>ozn</w:t>
            </w:r>
            <w:proofErr w:type="spellEnd"/>
            <w:r>
              <w:rPr>
                <w:sz w:val="28"/>
              </w:rPr>
              <w:t xml:space="preserve">. pro o </w:t>
            </w:r>
            <w:proofErr w:type="spellStart"/>
            <w:r>
              <w:rPr>
                <w:sz w:val="28"/>
              </w:rPr>
              <w:t>ava</w:t>
            </w:r>
            <w:proofErr w:type="spellEnd"/>
            <w:r>
              <w:rPr>
                <w:sz w:val="28"/>
              </w:rPr>
              <w:t xml:space="preserve"> e e:</w:t>
            </w:r>
          </w:p>
          <w:p w14:paraId="31707351" w14:textId="77777777" w:rsidR="00A009D8" w:rsidRDefault="00FA5D13">
            <w:pPr>
              <w:spacing w:after="0" w:line="259" w:lineRule="auto"/>
              <w:ind w:left="53"/>
              <w:jc w:val="left"/>
            </w:pPr>
            <w:r>
              <w:rPr>
                <w:noProof/>
              </w:rPr>
              <w:drawing>
                <wp:inline distT="0" distB="0" distL="0" distR="0" wp14:anchorId="19A03FCE" wp14:editId="33BC86D9">
                  <wp:extent cx="585334" cy="103662"/>
                  <wp:effectExtent l="0" t="0" r="0" b="0"/>
                  <wp:docPr id="37657" name="Picture 37657"/>
                  <wp:cNvGraphicFramePr/>
                  <a:graphic xmlns:a="http://schemas.openxmlformats.org/drawingml/2006/main">
                    <a:graphicData uri="http://schemas.openxmlformats.org/drawingml/2006/picture">
                      <pic:pic xmlns:pic="http://schemas.openxmlformats.org/drawingml/2006/picture">
                        <pic:nvPicPr>
                          <pic:cNvPr id="37657" name="Picture 37657"/>
                          <pic:cNvPicPr/>
                        </pic:nvPicPr>
                        <pic:blipFill>
                          <a:blip r:embed="rId47"/>
                          <a:stretch>
                            <a:fillRect/>
                          </a:stretch>
                        </pic:blipFill>
                        <pic:spPr>
                          <a:xfrm>
                            <a:off x="0" y="0"/>
                            <a:ext cx="585334" cy="103662"/>
                          </a:xfrm>
                          <a:prstGeom prst="rect">
                            <a:avLst/>
                          </a:prstGeom>
                        </pic:spPr>
                      </pic:pic>
                    </a:graphicData>
                  </a:graphic>
                </wp:inline>
              </w:drawing>
            </w:r>
          </w:p>
        </w:tc>
        <w:tc>
          <w:tcPr>
            <w:tcW w:w="5844" w:type="dxa"/>
            <w:tcBorders>
              <w:top w:val="single" w:sz="2" w:space="0" w:color="000000"/>
              <w:left w:val="nil"/>
              <w:bottom w:val="single" w:sz="2" w:space="0" w:color="000000"/>
              <w:right w:val="single" w:sz="2" w:space="0" w:color="000000"/>
            </w:tcBorders>
          </w:tcPr>
          <w:p w14:paraId="4204BF52" w14:textId="77777777" w:rsidR="00A009D8" w:rsidRDefault="00FA5D13">
            <w:pPr>
              <w:spacing w:after="0" w:line="259" w:lineRule="auto"/>
              <w:ind w:left="133"/>
              <w:jc w:val="left"/>
            </w:pPr>
            <w:r>
              <w:rPr>
                <w:sz w:val="28"/>
              </w:rPr>
              <w:t xml:space="preserve">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w:t>
            </w:r>
          </w:p>
          <w:p w14:paraId="4B2C7EE9" w14:textId="77777777" w:rsidR="00A009D8" w:rsidRDefault="00FA5D13">
            <w:pPr>
              <w:spacing w:after="0" w:line="259" w:lineRule="auto"/>
              <w:ind w:left="1886"/>
              <w:jc w:val="left"/>
            </w:pPr>
            <w:r>
              <w:rPr>
                <w:noProof/>
                <w:sz w:val="22"/>
              </w:rPr>
              <mc:AlternateContent>
                <mc:Choice Requires="wpg">
                  <w:drawing>
                    <wp:inline distT="0" distB="0" distL="0" distR="0" wp14:anchorId="628DF178" wp14:editId="7A758319">
                      <wp:extent cx="2268169" cy="125004"/>
                      <wp:effectExtent l="0" t="0" r="0" b="0"/>
                      <wp:docPr id="118840" name="Group 118840"/>
                      <wp:cNvGraphicFramePr/>
                      <a:graphic xmlns:a="http://schemas.openxmlformats.org/drawingml/2006/main">
                        <a:graphicData uri="http://schemas.microsoft.com/office/word/2010/wordprocessingGroup">
                          <wpg:wgp>
                            <wpg:cNvGrpSpPr/>
                            <wpg:grpSpPr>
                              <a:xfrm>
                                <a:off x="0" y="0"/>
                                <a:ext cx="2268169" cy="125004"/>
                                <a:chOff x="0" y="0"/>
                                <a:chExt cx="2268169" cy="125004"/>
                              </a:xfrm>
                            </wpg:grpSpPr>
                            <pic:pic xmlns:pic="http://schemas.openxmlformats.org/drawingml/2006/picture">
                              <pic:nvPicPr>
                                <pic:cNvPr id="37673" name="Picture 37673"/>
                                <pic:cNvPicPr/>
                              </pic:nvPicPr>
                              <pic:blipFill>
                                <a:blip r:embed="rId48"/>
                                <a:stretch>
                                  <a:fillRect/>
                                </a:stretch>
                              </pic:blipFill>
                              <pic:spPr>
                                <a:xfrm>
                                  <a:off x="0" y="0"/>
                                  <a:ext cx="658501" cy="125004"/>
                                </a:xfrm>
                                <a:prstGeom prst="rect">
                                  <a:avLst/>
                                </a:prstGeom>
                              </pic:spPr>
                            </pic:pic>
                            <pic:pic xmlns:pic="http://schemas.openxmlformats.org/drawingml/2006/picture">
                              <pic:nvPicPr>
                                <pic:cNvPr id="37700" name="Picture 37700"/>
                                <pic:cNvPicPr/>
                              </pic:nvPicPr>
                              <pic:blipFill>
                                <a:blip r:embed="rId49"/>
                                <a:stretch>
                                  <a:fillRect/>
                                </a:stretch>
                              </pic:blipFill>
                              <pic:spPr>
                                <a:xfrm>
                                  <a:off x="1499919" y="15244"/>
                                  <a:ext cx="768251" cy="109759"/>
                                </a:xfrm>
                                <a:prstGeom prst="rect">
                                  <a:avLst/>
                                </a:prstGeom>
                              </pic:spPr>
                            </pic:pic>
                          </wpg:wgp>
                        </a:graphicData>
                      </a:graphic>
                    </wp:inline>
                  </w:drawing>
                </mc:Choice>
                <mc:Fallback xmlns:a="http://schemas.openxmlformats.org/drawingml/2006/main">
                  <w:pict>
                    <v:group id="Group 118840" style="width:178.596pt;height:9.8428pt;mso-position-horizontal-relative:char;mso-position-vertical-relative:line" coordsize="22681,1250">
                      <v:shape id="Picture 37673" style="position:absolute;width:6585;height:1250;left:0;top:0;" filled="f">
                        <v:imagedata r:id="rId55"/>
                      </v:shape>
                      <v:shape id="Picture 37700" style="position:absolute;width:7682;height:1097;left:14999;top:152;" filled="f">
                        <v:imagedata r:id="rId56"/>
                      </v:shape>
                    </v:group>
                  </w:pict>
                </mc:Fallback>
              </mc:AlternateContent>
            </w:r>
          </w:p>
        </w:tc>
      </w:tr>
    </w:tbl>
    <w:p w14:paraId="73F9838B" w14:textId="77777777" w:rsidR="00A009D8" w:rsidRDefault="00FA5D13">
      <w:pPr>
        <w:spacing w:after="309" w:line="259" w:lineRule="auto"/>
        <w:ind w:left="0" w:right="115"/>
        <w:jc w:val="right"/>
      </w:pPr>
      <w:r>
        <w:rPr>
          <w:sz w:val="50"/>
        </w:rPr>
        <w:t>Smlouva o zpracování osobních údajů</w:t>
      </w:r>
    </w:p>
    <w:p w14:paraId="46385FDC" w14:textId="77777777" w:rsidR="00A009D8" w:rsidRDefault="00FA5D13">
      <w:pPr>
        <w:spacing w:after="615"/>
        <w:ind w:left="2151" w:right="14"/>
      </w:pPr>
      <w:r>
        <w:t>uzavřená níže uvedeného dne, měsíce a roku mezi:</w:t>
      </w:r>
    </w:p>
    <w:p w14:paraId="7BC25834" w14:textId="77777777" w:rsidR="00A009D8" w:rsidRDefault="00FA5D13">
      <w:pPr>
        <w:spacing w:after="2" w:line="259" w:lineRule="auto"/>
        <w:ind w:left="14" w:right="897"/>
        <w:jc w:val="left"/>
      </w:pPr>
      <w:r>
        <w:rPr>
          <w:sz w:val="26"/>
        </w:rPr>
        <w:t>Ředitelství silnic a dálnic ČR se sídlem</w:t>
      </w:r>
      <w:r>
        <w:rPr>
          <w:sz w:val="26"/>
        </w:rPr>
        <w:tab/>
        <w:t>Na Pankráci 546/56, 140 OO Praha 4 IČO:</w:t>
      </w:r>
      <w:r>
        <w:rPr>
          <w:sz w:val="26"/>
        </w:rPr>
        <w:tab/>
      </w:r>
      <w:r>
        <w:rPr>
          <w:sz w:val="26"/>
        </w:rPr>
        <w:t>65993390</w:t>
      </w:r>
    </w:p>
    <w:p w14:paraId="69BEC88F" w14:textId="77777777" w:rsidR="00A009D8" w:rsidRDefault="00FA5D13">
      <w:pPr>
        <w:spacing w:after="0"/>
        <w:ind w:left="14" w:right="-67"/>
      </w:pPr>
      <w:r>
        <w:t>DIČ:</w:t>
      </w:r>
      <w:r>
        <w:tab/>
        <w:t xml:space="preserve">CZ65993390 </w:t>
      </w:r>
      <w:r>
        <w:rPr>
          <w:noProof/>
          <w:sz w:val="22"/>
        </w:rPr>
        <mc:AlternateContent>
          <mc:Choice Requires="wpg">
            <w:drawing>
              <wp:inline distT="0" distB="0" distL="0" distR="0" wp14:anchorId="0933559D" wp14:editId="6EDBF6B1">
                <wp:extent cx="885927" cy="176408"/>
                <wp:effectExtent l="0" t="0" r="0" b="0"/>
                <wp:docPr id="112695" name="Group 112695"/>
                <wp:cNvGraphicFramePr/>
                <a:graphic xmlns:a="http://schemas.openxmlformats.org/drawingml/2006/main">
                  <a:graphicData uri="http://schemas.microsoft.com/office/word/2010/wordprocessingGroup">
                    <wpg:wgp>
                      <wpg:cNvGrpSpPr/>
                      <wpg:grpSpPr>
                        <a:xfrm>
                          <a:off x="0" y="0"/>
                          <a:ext cx="885927" cy="176408"/>
                          <a:chOff x="9146" y="0"/>
                          <a:chExt cx="885927" cy="176408"/>
                        </a:xfrm>
                      </wpg:grpSpPr>
                      <wps:wsp>
                        <wps:cNvPr id="27877" name="Rectangle 27877"/>
                        <wps:cNvSpPr/>
                        <wps:spPr>
                          <a:xfrm>
                            <a:off x="9146" y="6097"/>
                            <a:ext cx="531160" cy="170311"/>
                          </a:xfrm>
                          <a:prstGeom prst="rect">
                            <a:avLst/>
                          </a:prstGeom>
                          <a:ln>
                            <a:noFill/>
                          </a:ln>
                        </wps:spPr>
                        <wps:txbx>
                          <w:txbxContent>
                            <w:p w14:paraId="76D002D0" w14:textId="77777777" w:rsidR="00A009D8" w:rsidRDefault="00FA5D13">
                              <w:pPr>
                                <w:spacing w:after="160" w:line="259" w:lineRule="auto"/>
                                <w:ind w:left="0"/>
                                <w:jc w:val="left"/>
                              </w:pPr>
                              <w:r>
                                <w:t xml:space="preserve">právní </w:t>
                              </w:r>
                            </w:p>
                          </w:txbxContent>
                        </wps:txbx>
                        <wps:bodyPr horzOverflow="overflow" vert="horz" lIns="0" tIns="0" rIns="0" bIns="0" rtlCol="0">
                          <a:noAutofit/>
                        </wps:bodyPr>
                      </wps:wsp>
                      <wps:wsp>
                        <wps:cNvPr id="27878" name="Rectangle 27878"/>
                        <wps:cNvSpPr/>
                        <wps:spPr>
                          <a:xfrm>
                            <a:off x="408514" y="0"/>
                            <a:ext cx="486559" cy="145980"/>
                          </a:xfrm>
                          <a:prstGeom prst="rect">
                            <a:avLst/>
                          </a:prstGeom>
                          <a:ln>
                            <a:noFill/>
                          </a:ln>
                        </wps:spPr>
                        <wps:txbx>
                          <w:txbxContent>
                            <w:p w14:paraId="60AB6A3A" w14:textId="77777777" w:rsidR="00A009D8" w:rsidRDefault="00FA5D13">
                              <w:pPr>
                                <w:spacing w:after="160" w:line="259" w:lineRule="auto"/>
                                <w:ind w:left="0"/>
                                <w:jc w:val="left"/>
                              </w:pPr>
                              <w:r>
                                <w:rPr>
                                  <w:sz w:val="22"/>
                                </w:rPr>
                                <w:t>forma:</w:t>
                              </w:r>
                            </w:p>
                          </w:txbxContent>
                        </wps:txbx>
                        <wps:bodyPr horzOverflow="overflow" vert="horz" lIns="0" tIns="0" rIns="0" bIns="0" rtlCol="0">
                          <a:noAutofit/>
                        </wps:bodyPr>
                      </wps:wsp>
                    </wpg:wgp>
                  </a:graphicData>
                </a:graphic>
              </wp:inline>
            </w:drawing>
          </mc:Choice>
          <mc:Fallback>
            <w:pict>
              <v:group w14:anchorId="0933559D" id="Group 112695" o:spid="_x0000_s1028" style="width:69.75pt;height:13.9pt;mso-position-horizontal-relative:char;mso-position-vertical-relative:line" coordorigin="91" coordsize="8859,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">
                <v:rect id="Rectangle 27877" o:spid="_x0000_s1029" style="position:absolute;left:91;top:60;width:5312;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" filled="f" stroked="f">
                  <v:textbox inset="0,0,0,0">
                    <w:txbxContent>
                      <w:p w14:paraId="76D002D0" w14:textId="77777777" w:rsidR="00A009D8" w:rsidRDefault="00FA5D13">
                        <w:pPr>
                          <w:spacing w:after="160" w:line="259" w:lineRule="auto"/>
                          <w:ind w:left="0"/>
                          <w:jc w:val="left"/>
                        </w:pPr>
                        <w:r>
                          <w:t xml:space="preserve">právní </w:t>
                        </w:r>
                      </w:p>
                    </w:txbxContent>
                  </v:textbox>
                </v:rect>
                <v:rect id="Rectangle 27878" o:spid="_x0000_s1030" style="position:absolute;left:4085;width:4865;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" filled="f" stroked="f">
                  <v:textbox inset="0,0,0,0">
                    <w:txbxContent>
                      <w:p w14:paraId="60AB6A3A" w14:textId="77777777" w:rsidR="00A009D8" w:rsidRDefault="00FA5D13">
                        <w:pPr>
                          <w:spacing w:after="160" w:line="259" w:lineRule="auto"/>
                          <w:ind w:left="0"/>
                          <w:jc w:val="left"/>
                        </w:pPr>
                        <w:r>
                          <w:rPr>
                            <w:sz w:val="22"/>
                          </w:rPr>
                          <w:t>forma:</w:t>
                        </w:r>
                      </w:p>
                    </w:txbxContent>
                  </v:textbox>
                </v:rect>
                <w10:anchorlock/>
              </v:group>
            </w:pict>
          </mc:Fallback>
        </mc:AlternateContent>
      </w:r>
      <w:r>
        <w:t>příspěvková organizace</w:t>
      </w:r>
    </w:p>
    <w:p w14:paraId="572117F3" w14:textId="1C4E4EC2" w:rsidR="00A009D8" w:rsidRDefault="00FA5D13">
      <w:pPr>
        <w:spacing w:after="0" w:line="245" w:lineRule="auto"/>
        <w:ind w:left="10" w:firstLine="14"/>
        <w:jc w:val="left"/>
      </w:pPr>
      <w:r>
        <w:t>kontaktní osoba ve věcech technických:</w:t>
      </w:r>
      <w:r>
        <w:tab/>
        <w:t>Pověřenec pro ochranu osobních údajů (DPO) e-mail:</w:t>
      </w:r>
      <w:r>
        <w:tab/>
      </w:r>
      <w:proofErr w:type="spellStart"/>
      <w:r w:rsidR="00966D22" w:rsidRPr="00966D22">
        <w:rPr>
          <w:highlight w:val="black"/>
        </w:rPr>
        <w:t>xxxxxxxxxxxxxxxxxxxxxxxxxxxxxxxxxxxxxxxxxxxxxxxxx</w:t>
      </w:r>
      <w:proofErr w:type="spellEnd"/>
    </w:p>
    <w:p w14:paraId="2BA0A4BD" w14:textId="77777777" w:rsidR="00A009D8" w:rsidRDefault="00FA5D13">
      <w:pPr>
        <w:spacing w:after="0" w:line="295" w:lineRule="auto"/>
        <w:ind w:left="14" w:right="6299"/>
      </w:pPr>
      <w:r>
        <w:t>(dále jen „Správce”) a</w:t>
      </w:r>
    </w:p>
    <w:p w14:paraId="4CDCA9DF" w14:textId="77777777" w:rsidR="00A009D8" w:rsidRDefault="00FA5D13">
      <w:pPr>
        <w:spacing w:after="56" w:line="259" w:lineRule="auto"/>
        <w:ind w:left="10"/>
        <w:jc w:val="left"/>
      </w:pPr>
      <w:r>
        <w:rPr>
          <w:noProof/>
        </w:rPr>
        <w:drawing>
          <wp:inline distT="0" distB="0" distL="0" distR="0" wp14:anchorId="62DA37EA" wp14:editId="689FF4FB">
            <wp:extent cx="1969405" cy="158541"/>
            <wp:effectExtent l="0" t="0" r="0" b="0"/>
            <wp:docPr id="37756" name="Picture 37756"/>
            <wp:cNvGraphicFramePr/>
            <a:graphic xmlns:a="http://schemas.openxmlformats.org/drawingml/2006/main">
              <a:graphicData uri="http://schemas.openxmlformats.org/drawingml/2006/picture">
                <pic:pic xmlns:pic="http://schemas.openxmlformats.org/drawingml/2006/picture">
                  <pic:nvPicPr>
                    <pic:cNvPr id="37756" name="Picture 37756"/>
                    <pic:cNvPicPr/>
                  </pic:nvPicPr>
                  <pic:blipFill>
                    <a:blip r:embed="rId57"/>
                    <a:stretch>
                      <a:fillRect/>
                    </a:stretch>
                  </pic:blipFill>
                  <pic:spPr>
                    <a:xfrm>
                      <a:off x="0" y="0"/>
                      <a:ext cx="1969405" cy="158541"/>
                    </a:xfrm>
                    <a:prstGeom prst="rect">
                      <a:avLst/>
                    </a:prstGeom>
                  </pic:spPr>
                </pic:pic>
              </a:graphicData>
            </a:graphic>
          </wp:inline>
        </w:drawing>
      </w:r>
    </w:p>
    <w:p w14:paraId="486DA73A" w14:textId="77777777" w:rsidR="00A009D8" w:rsidRDefault="00FA5D13">
      <w:pPr>
        <w:spacing w:after="2" w:line="259" w:lineRule="auto"/>
        <w:ind w:left="14" w:right="2487"/>
        <w:jc w:val="left"/>
      </w:pPr>
      <w:r>
        <w:rPr>
          <w:noProof/>
        </w:rPr>
        <w:drawing>
          <wp:anchor distT="0" distB="0" distL="114300" distR="114300" simplePos="0" relativeHeight="251664384" behindDoc="0" locked="0" layoutInCell="1" allowOverlap="0" wp14:anchorId="5B862D61" wp14:editId="4587C72B">
            <wp:simplePos x="0" y="0"/>
            <wp:positionH relativeFrom="column">
              <wp:posOffset>2518155</wp:posOffset>
            </wp:positionH>
            <wp:positionV relativeFrom="paragraph">
              <wp:posOffset>-14093</wp:posOffset>
            </wp:positionV>
            <wp:extent cx="1170668" cy="2271407"/>
            <wp:effectExtent l="0" t="0" r="0" b="0"/>
            <wp:wrapSquare wrapText="bothSides"/>
            <wp:docPr id="37754" name="Picture 37754"/>
            <wp:cNvGraphicFramePr/>
            <a:graphic xmlns:a="http://schemas.openxmlformats.org/drawingml/2006/main">
              <a:graphicData uri="http://schemas.openxmlformats.org/drawingml/2006/picture">
                <pic:pic xmlns:pic="http://schemas.openxmlformats.org/drawingml/2006/picture">
                  <pic:nvPicPr>
                    <pic:cNvPr id="37754" name="Picture 37754"/>
                    <pic:cNvPicPr/>
                  </pic:nvPicPr>
                  <pic:blipFill>
                    <a:blip r:embed="rId58"/>
                    <a:stretch>
                      <a:fillRect/>
                    </a:stretch>
                  </pic:blipFill>
                  <pic:spPr>
                    <a:xfrm>
                      <a:off x="0" y="0"/>
                      <a:ext cx="1170668" cy="2271407"/>
                    </a:xfrm>
                    <a:prstGeom prst="rect">
                      <a:avLst/>
                    </a:prstGeom>
                  </pic:spPr>
                </pic:pic>
              </a:graphicData>
            </a:graphic>
          </wp:anchor>
        </w:drawing>
      </w:r>
      <w:r>
        <w:rPr>
          <w:sz w:val="26"/>
        </w:rPr>
        <w:t>se sídlem IČO: DIČ:</w:t>
      </w:r>
    </w:p>
    <w:p w14:paraId="31B54665" w14:textId="77777777" w:rsidR="00A009D8" w:rsidRDefault="00FA5D13">
      <w:pPr>
        <w:spacing w:after="0" w:line="263" w:lineRule="auto"/>
        <w:ind w:left="5" w:right="2487" w:hanging="10"/>
      </w:pPr>
      <w:r>
        <w:rPr>
          <w:sz w:val="22"/>
        </w:rPr>
        <w:t>zápis v obchodním rejstříku:</w:t>
      </w:r>
    </w:p>
    <w:p w14:paraId="125A60DE" w14:textId="77777777" w:rsidR="00A009D8" w:rsidRDefault="00FA5D13">
      <w:pPr>
        <w:spacing w:after="35"/>
        <w:ind w:left="14" w:right="2487"/>
      </w:pPr>
      <w:r>
        <w:t>právní forma: bankovní spojení: zastoupen:</w:t>
      </w:r>
    </w:p>
    <w:p w14:paraId="3042E5C3" w14:textId="77777777" w:rsidR="00A009D8" w:rsidRDefault="00FA5D13">
      <w:pPr>
        <w:spacing w:after="32"/>
        <w:ind w:left="14" w:right="2487"/>
      </w:pPr>
      <w:r>
        <w:t>kontaktní osoba ve věcech smluvních:</w:t>
      </w:r>
    </w:p>
    <w:p w14:paraId="11753DC3" w14:textId="77777777" w:rsidR="00A009D8" w:rsidRDefault="00FA5D13">
      <w:pPr>
        <w:spacing w:after="0" w:line="263" w:lineRule="auto"/>
        <w:ind w:left="5" w:right="2487" w:hanging="10"/>
      </w:pPr>
      <w:r>
        <w:rPr>
          <w:sz w:val="22"/>
        </w:rPr>
        <w:t>e-mail:</w:t>
      </w:r>
    </w:p>
    <w:p w14:paraId="59CF2619" w14:textId="77777777" w:rsidR="00A009D8" w:rsidRDefault="00FA5D13">
      <w:pPr>
        <w:spacing w:after="0" w:line="263" w:lineRule="auto"/>
        <w:ind w:left="5" w:right="2487" w:hanging="10"/>
      </w:pPr>
      <w:r>
        <w:rPr>
          <w:sz w:val="22"/>
        </w:rPr>
        <w:t>tel:</w:t>
      </w:r>
    </w:p>
    <w:p w14:paraId="7AF57920" w14:textId="77777777" w:rsidR="00A009D8" w:rsidRDefault="00FA5D13">
      <w:pPr>
        <w:spacing w:after="42"/>
        <w:ind w:left="14" w:right="2487"/>
      </w:pPr>
      <w:r>
        <w:t>kontaktní osoba ve věcech technických: e-mail:</w:t>
      </w:r>
    </w:p>
    <w:p w14:paraId="3634BDFB" w14:textId="77777777" w:rsidR="00A009D8" w:rsidRDefault="00FA5D13">
      <w:pPr>
        <w:spacing w:after="0" w:line="263" w:lineRule="auto"/>
        <w:ind w:left="5" w:right="2487" w:hanging="10"/>
      </w:pPr>
      <w:r>
        <w:rPr>
          <w:sz w:val="22"/>
        </w:rPr>
        <w:t>tel:</w:t>
      </w:r>
    </w:p>
    <w:p w14:paraId="20691BAE" w14:textId="77777777" w:rsidR="00A009D8" w:rsidRDefault="00FA5D13">
      <w:pPr>
        <w:spacing w:after="204"/>
        <w:ind w:left="14" w:right="14"/>
      </w:pPr>
      <w:r>
        <w:t>(dále jen „Zpracovatel” nebo „Prvotní Zpracovatel”)</w:t>
      </w:r>
    </w:p>
    <w:p w14:paraId="7B579F59" w14:textId="77777777" w:rsidR="00A009D8" w:rsidRDefault="00FA5D13">
      <w:pPr>
        <w:ind w:left="14" w:right="14"/>
      </w:pPr>
      <w:r>
        <w:t>(Správce a Zpracovatel společně dále také jako „Smluvní strany”)</w:t>
      </w:r>
    </w:p>
    <w:p w14:paraId="6B8921ED" w14:textId="77777777" w:rsidR="00A009D8" w:rsidRDefault="00FA5D13">
      <w:pPr>
        <w:pStyle w:val="Nadpis1"/>
        <w:spacing w:after="82" w:line="259" w:lineRule="auto"/>
        <w:ind w:left="19"/>
      </w:pPr>
      <w:r>
        <w:rPr>
          <w:sz w:val="28"/>
        </w:rPr>
        <w:t>Preambule</w:t>
      </w:r>
    </w:p>
    <w:p w14:paraId="06E76009" w14:textId="77777777" w:rsidR="00A009D8" w:rsidRDefault="00FA5D13">
      <w:pPr>
        <w:spacing w:after="394"/>
        <w:ind w:left="14" w:right="14"/>
      </w:pPr>
      <w:r>
        <w:t xml:space="preserve">Vzhledem k tomu, že Zpracovatel v průběhu poskytování Služeb a/nebo Produktů </w:t>
      </w:r>
      <w:r>
        <w:t>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w:t>
      </w:r>
      <w:r>
        <w:t>ylo v souladu s Předpisy na ochranu osobních údajů, a to zejm. s Nařízením Evropského parlamentu a Rady (EU) č. 2016/679 ze dne 27. dubna 2016 0 ochraně fyzických osob v souvislosti se zpracováním osobních údajů a o volném pohybu těchto údajů a o zrušení s</w:t>
      </w:r>
      <w:r>
        <w:t>měrnice 96/46/ES (obecné nařízení o ochraně osobních údajů), a proto Smluvní strany uzavírají tuto smlouvu o ochraně osobních údajů (dále jen „Smlouva”).</w:t>
      </w:r>
    </w:p>
    <w:p w14:paraId="755BF223" w14:textId="77777777" w:rsidR="00A009D8" w:rsidRDefault="00FA5D13">
      <w:pPr>
        <w:pStyle w:val="Nadpis1"/>
        <w:spacing w:after="84" w:line="259" w:lineRule="auto"/>
        <w:ind w:left="19"/>
      </w:pPr>
      <w:r>
        <w:rPr>
          <w:sz w:val="28"/>
        </w:rPr>
        <w:t>1 Definice</w:t>
      </w:r>
    </w:p>
    <w:p w14:paraId="636523BF" w14:textId="77777777" w:rsidR="00A009D8" w:rsidRDefault="00FA5D13">
      <w:pPr>
        <w:spacing w:after="176"/>
        <w:ind w:left="14" w:right="14"/>
      </w:pPr>
      <w:r>
        <w:t>Pro účely této Smlouvy se následující pojmy vykládají takto:</w:t>
      </w:r>
    </w:p>
    <w:p w14:paraId="3A193A1E" w14:textId="77777777" w:rsidR="00A009D8" w:rsidRDefault="00FA5D13">
      <w:pPr>
        <w:spacing w:after="184"/>
        <w:ind w:left="14" w:right="14"/>
      </w:pPr>
      <w:r>
        <w:t>„EHP” se rozumí Evropský hospodářský prostor.</w:t>
      </w:r>
    </w:p>
    <w:p w14:paraId="74D761AB" w14:textId="77777777" w:rsidR="00A009D8" w:rsidRDefault="00FA5D13">
      <w:pPr>
        <w:spacing w:after="133"/>
        <w:ind w:left="14" w:right="14" w:firstLine="67"/>
      </w:pPr>
      <w:r>
        <w:rPr>
          <w:noProof/>
        </w:rPr>
        <w:drawing>
          <wp:inline distT="0" distB="0" distL="0" distR="0" wp14:anchorId="04F089CD" wp14:editId="1AE33466">
            <wp:extent cx="33535" cy="33537"/>
            <wp:effectExtent l="0" t="0" r="0" b="0"/>
            <wp:docPr id="118573" name="Picture 118573"/>
            <wp:cNvGraphicFramePr/>
            <a:graphic xmlns:a="http://schemas.openxmlformats.org/drawingml/2006/main">
              <a:graphicData uri="http://schemas.openxmlformats.org/drawingml/2006/picture">
                <pic:pic xmlns:pic="http://schemas.openxmlformats.org/drawingml/2006/picture">
                  <pic:nvPicPr>
                    <pic:cNvPr id="118573" name="Picture 118573"/>
                    <pic:cNvPicPr/>
                  </pic:nvPicPr>
                  <pic:blipFill>
                    <a:blip r:embed="rId59"/>
                    <a:stretch>
                      <a:fillRect/>
                    </a:stretch>
                  </pic:blipFill>
                  <pic:spPr>
                    <a:xfrm>
                      <a:off x="0" y="0"/>
                      <a:ext cx="33535" cy="33537"/>
                    </a:xfrm>
                    <a:prstGeom prst="rect">
                      <a:avLst/>
                    </a:prstGeom>
                  </pic:spPr>
                </pic:pic>
              </a:graphicData>
            </a:graphic>
          </wp:inline>
        </w:drawing>
      </w:r>
      <w:r>
        <w:t>GDPR” se rozumí Nařízení Evropského parlamentu a Rady (EU) č. 2016/679 ze dne 27. dubna 2016 0 ochraně fyzických osob v souvislosti se zpracováním osobních údajů a o volném pohybu těchto údajů a o zrušení směr</w:t>
      </w:r>
      <w:r>
        <w:t>nice 96/46/ES (obecné nařízení o ochraně osobních údajů) ve znění opravy uveřejněné v Úředním věstníku Evropské unie L 119 ze dne 4. května 2016.</w:t>
      </w:r>
    </w:p>
    <w:p w14:paraId="05CAD5FC" w14:textId="77777777" w:rsidR="00A009D8" w:rsidRDefault="00FA5D13">
      <w:pPr>
        <w:spacing w:after="207"/>
        <w:ind w:left="14" w:right="14"/>
      </w:pPr>
      <w:r>
        <w:rPr>
          <w:noProof/>
        </w:rPr>
        <w:drawing>
          <wp:anchor distT="0" distB="0" distL="114300" distR="114300" simplePos="0" relativeHeight="251665408" behindDoc="0" locked="0" layoutInCell="1" allowOverlap="0" wp14:anchorId="195DE601" wp14:editId="424D69A3">
            <wp:simplePos x="0" y="0"/>
            <wp:positionH relativeFrom="page">
              <wp:posOffset>813980</wp:posOffset>
            </wp:positionH>
            <wp:positionV relativeFrom="page">
              <wp:posOffset>5487964</wp:posOffset>
            </wp:positionV>
            <wp:extent cx="6097" cy="9147"/>
            <wp:effectExtent l="0" t="0" r="0" b="0"/>
            <wp:wrapSquare wrapText="bothSides"/>
            <wp:docPr id="40399" name="Picture 40399"/>
            <wp:cNvGraphicFramePr/>
            <a:graphic xmlns:a="http://schemas.openxmlformats.org/drawingml/2006/main">
              <a:graphicData uri="http://schemas.openxmlformats.org/drawingml/2006/picture">
                <pic:pic xmlns:pic="http://schemas.openxmlformats.org/drawingml/2006/picture">
                  <pic:nvPicPr>
                    <pic:cNvPr id="40399" name="Picture 40399"/>
                    <pic:cNvPicPr/>
                  </pic:nvPicPr>
                  <pic:blipFill>
                    <a:blip r:embed="rId60"/>
                    <a:stretch>
                      <a:fillRect/>
                    </a:stretch>
                  </pic:blipFill>
                  <pic:spPr>
                    <a:xfrm>
                      <a:off x="0" y="0"/>
                      <a:ext cx="6097" cy="9147"/>
                    </a:xfrm>
                    <a:prstGeom prst="rect">
                      <a:avLst/>
                    </a:prstGeom>
                  </pic:spPr>
                </pic:pic>
              </a:graphicData>
            </a:graphic>
          </wp:anchor>
        </w:drawing>
      </w:r>
      <w:r>
        <w:t>„Hlavní smlouvou” se rozumí smluvní vztah či smluvní vztahy založené mezi Správcem a Zpracovatelem na základě</w:t>
      </w:r>
      <w:r>
        <w:t xml:space="preserve"> uzavřených platných a účinných smluv vymezených v příloze č. 1 této Smlouvy.</w:t>
      </w:r>
    </w:p>
    <w:p w14:paraId="517FD793" w14:textId="77777777" w:rsidR="00A009D8" w:rsidRDefault="00FA5D13">
      <w:pPr>
        <w:spacing w:after="143"/>
        <w:ind w:left="14" w:right="14"/>
      </w:pPr>
      <w:r>
        <w:t>„Osobními údaji Správce” se rozumí osobní údaje popsané v příloze č. 1 této Smlouvy a veškeré další osobní údaje zpracovávané Zpracovatelem jménem Správce podle a/nebo v souvislo</w:t>
      </w:r>
      <w:r>
        <w:t>sti s Hlavní smlouvou.</w:t>
      </w:r>
    </w:p>
    <w:p w14:paraId="307DF0A1" w14:textId="77777777" w:rsidR="00A009D8" w:rsidRDefault="00FA5D13">
      <w:pPr>
        <w:spacing w:after="209"/>
        <w:ind w:left="14"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w:t>
      </w:r>
      <w:r>
        <w:t xml:space="preserve">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6A851C3D" w14:textId="77777777" w:rsidR="00A009D8" w:rsidRDefault="00FA5D13">
      <w:pPr>
        <w:spacing w:after="119"/>
        <w:ind w:left="14" w:right="14"/>
      </w:pPr>
      <w:r>
        <w:rPr>
          <w:noProof/>
        </w:rPr>
        <w:drawing>
          <wp:inline distT="0" distB="0" distL="0" distR="0" wp14:anchorId="2EDA71AD" wp14:editId="0D47BD10">
            <wp:extent cx="21340" cy="33537"/>
            <wp:effectExtent l="0" t="0" r="0" b="0"/>
            <wp:docPr id="40400" name="Picture 40400"/>
            <wp:cNvGraphicFramePr/>
            <a:graphic xmlns:a="http://schemas.openxmlformats.org/drawingml/2006/main">
              <a:graphicData uri="http://schemas.openxmlformats.org/drawingml/2006/picture">
                <pic:pic xmlns:pic="http://schemas.openxmlformats.org/drawingml/2006/picture">
                  <pic:nvPicPr>
                    <pic:cNvPr id="40400" name="Picture 40400"/>
                    <pic:cNvPicPr/>
                  </pic:nvPicPr>
                  <pic:blipFill>
                    <a:blip r:embed="rId61"/>
                    <a:stretch>
                      <a:fillRect/>
                    </a:stretch>
                  </pic:blipFill>
                  <pic:spPr>
                    <a:xfrm>
                      <a:off x="0" y="0"/>
                      <a:ext cx="21340" cy="33537"/>
                    </a:xfrm>
                    <a:prstGeom prst="rect">
                      <a:avLst/>
                    </a:prstGeom>
                  </pic:spPr>
                </pic:pic>
              </a:graphicData>
            </a:graphic>
          </wp:inline>
        </w:drawing>
      </w:r>
      <w:proofErr w:type="gramStart"/>
      <w:r>
        <w:t>,Pokynem</w:t>
      </w:r>
      <w:proofErr w:type="gramEnd"/>
      <w:r>
        <w:t>” se rozumí písemný pokyn Správce Zpracovateli týkající se zpracování Osobních údajů Správce. Zpracovatel je povinen kdykoliv v průběhu zpra</w:t>
      </w:r>
      <w:r>
        <w:t>cování osobních údajů prokázat existenci a obsah Pokynu.</w:t>
      </w:r>
    </w:p>
    <w:p w14:paraId="0F994281" w14:textId="77777777" w:rsidR="00A009D8" w:rsidRDefault="00FA5D13">
      <w:pPr>
        <w:spacing w:after="203"/>
        <w:ind w:left="14" w:right="14"/>
      </w:pPr>
      <w:r>
        <w:t>„Porušením zabezpečení osobních údajů” se rozumí takové porušení zabezpečení osobních údajů, které vede nebo může přímo vést k neoprávněnému přístupu nebo k neoprávněné či nahodilé změně, zničení, vy</w:t>
      </w:r>
      <w:r>
        <w:t>zrazení či ztrátě osobních údajů, případně k neoprávněnému vyzrazení nebo přístupu k uloženým, přenášeným nebo jinak zpracovávaným Osobním údajům Správce.</w:t>
      </w:r>
    </w:p>
    <w:p w14:paraId="05990963" w14:textId="77777777" w:rsidR="00A009D8" w:rsidRDefault="00FA5D13">
      <w:pPr>
        <w:spacing w:after="185"/>
        <w:ind w:left="14" w:right="14"/>
      </w:pPr>
      <w:r>
        <w:t>„Produkty” se rozumí Produkty, které má Zpracovatel poskytnout Správci dle Hlavní smlouvy.</w:t>
      </w:r>
    </w:p>
    <w:p w14:paraId="5B09C91F" w14:textId="77777777" w:rsidR="00A009D8" w:rsidRDefault="00FA5D13">
      <w:pPr>
        <w:spacing w:after="234"/>
        <w:ind w:left="14" w:right="14"/>
      </w:pPr>
      <w:r>
        <w:t xml:space="preserve">„Předpisy </w:t>
      </w:r>
      <w:r>
        <w:t xml:space="preserve">o ochraně osobních údajů” se rozumí Nařízení Evropského parlamentu a Rady (EU) č. 2016/679 ze dne 27. dubna 2016 0 ochraně fyzických osob v souvislosti se zpracováním </w:t>
      </w:r>
      <w:r>
        <w:rPr>
          <w:noProof/>
        </w:rPr>
        <w:drawing>
          <wp:inline distT="0" distB="0" distL="0" distR="0" wp14:anchorId="142CBFAB" wp14:editId="13C1C716">
            <wp:extent cx="3049" cy="3049"/>
            <wp:effectExtent l="0" t="0" r="0" b="0"/>
            <wp:docPr id="40401" name="Picture 40401"/>
            <wp:cNvGraphicFramePr/>
            <a:graphic xmlns:a="http://schemas.openxmlformats.org/drawingml/2006/main">
              <a:graphicData uri="http://schemas.openxmlformats.org/drawingml/2006/picture">
                <pic:pic xmlns:pic="http://schemas.openxmlformats.org/drawingml/2006/picture">
                  <pic:nvPicPr>
                    <pic:cNvPr id="40401" name="Picture 40401"/>
                    <pic:cNvPicPr/>
                  </pic:nvPicPr>
                  <pic:blipFill>
                    <a:blip r:embed="rId62"/>
                    <a:stretch>
                      <a:fillRect/>
                    </a:stretch>
                  </pic:blipFill>
                  <pic:spPr>
                    <a:xfrm>
                      <a:off x="0" y="0"/>
                      <a:ext cx="3049" cy="3049"/>
                    </a:xfrm>
                    <a:prstGeom prst="rect">
                      <a:avLst/>
                    </a:prstGeom>
                  </pic:spPr>
                </pic:pic>
              </a:graphicData>
            </a:graphic>
          </wp:inline>
        </w:drawing>
      </w:r>
      <w:r>
        <w:t>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w:t>
      </w:r>
      <w:r>
        <w:t xml:space="preserve">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w:t>
      </w:r>
      <w:r>
        <w:t>apitolou 6 této Smlouvy. Nejedná se o osoby, které zpracovávají osobní údaje pro zpracovatele na základě pracovní smlouvy, dohody o provedení práce či dohody o pracovní činnosti nebo osoby, které se při provádění svých služeb, tj. plnění smlouvy s objednat</w:t>
      </w:r>
      <w:r>
        <w:t xml:space="preserve">elem (jinak zpracovatelem osobních údajů), mohou pouze nahodile dostat do styku s osobními údaji, aniž by osobní </w:t>
      </w:r>
      <w:proofErr w:type="gramStart"/>
      <w:r>
        <w:t>údaje</w:t>
      </w:r>
      <w:proofErr w:type="gramEnd"/>
      <w:r>
        <w:t xml:space="preserve"> jakkoliv zpracovávaly.</w:t>
      </w:r>
    </w:p>
    <w:p w14:paraId="21757FE8" w14:textId="77777777" w:rsidR="00A009D8" w:rsidRDefault="00FA5D13">
      <w:pPr>
        <w:spacing w:after="197"/>
        <w:ind w:left="14" w:right="14"/>
      </w:pPr>
      <w:r>
        <w:t>„Službami” se rozumí Služby, které má Zpracovatel poskytnout Správci podle Hlavní smlouvy.</w:t>
      </w:r>
    </w:p>
    <w:p w14:paraId="33B8B25C" w14:textId="77777777" w:rsidR="00A009D8" w:rsidRDefault="00FA5D13">
      <w:pPr>
        <w:spacing w:after="232"/>
        <w:ind w:left="14" w:right="14"/>
      </w:pPr>
      <w:r>
        <w:t>„Standardními smluvními</w:t>
      </w:r>
      <w:r>
        <w:t xml:space="preserve"> doložkami” se rozumí standardní smluvní doložky pro předávání osobních údajů zpracovatelům usazeným ve třetích zemích schválené rozhodnutím Evropské komise 2010/87/EU ze dne 5. února 2010, nebo jakýkoli soubor ustanovení schválených Evropskou komisí, kter</w:t>
      </w:r>
      <w:r>
        <w:t>ý je mění, doplňuje nebo nahrazuje.</w:t>
      </w:r>
    </w:p>
    <w:p w14:paraId="4F9F4D69" w14:textId="77777777" w:rsidR="00A009D8" w:rsidRDefault="00FA5D13">
      <w:pPr>
        <w:spacing w:after="230"/>
        <w:ind w:left="14" w:right="14"/>
      </w:pPr>
      <w:r>
        <w:t>„Třetí zemí” se rozumí jakákoli země mimo EU/EHP, s výjimkou případů, kdy je tato země předmětem platného a účinného rozhodnutí Evropské komise o odpovídající ochraně osobních údajů ve třetích zemích.</w:t>
      </w:r>
    </w:p>
    <w:p w14:paraId="2D6994C1" w14:textId="77777777" w:rsidR="00A009D8" w:rsidRDefault="00FA5D13">
      <w:pPr>
        <w:spacing w:after="239"/>
        <w:ind w:left="14" w:right="14"/>
      </w:pPr>
      <w:r>
        <w:t>„Vymazáním” se rozumí odstranění nebo zničení Osobních údajů Správce tak, aby nemohly být obnoveny nebo rekonstruovány.</w:t>
      </w:r>
    </w:p>
    <w:p w14:paraId="467C8143" w14:textId="77777777" w:rsidR="00A009D8" w:rsidRDefault="00FA5D13">
      <w:pPr>
        <w:spacing w:after="201"/>
        <w:ind w:left="14" w:right="14"/>
      </w:pPr>
      <w:r>
        <w:rPr>
          <w:noProof/>
        </w:rPr>
        <w:drawing>
          <wp:anchor distT="0" distB="0" distL="114300" distR="114300" simplePos="0" relativeHeight="251666432" behindDoc="0" locked="0" layoutInCell="1" allowOverlap="0" wp14:anchorId="0BFF40CE" wp14:editId="5A65DFF3">
            <wp:simplePos x="0" y="0"/>
            <wp:positionH relativeFrom="page">
              <wp:posOffset>6706952</wp:posOffset>
            </wp:positionH>
            <wp:positionV relativeFrom="page">
              <wp:posOffset>1817126</wp:posOffset>
            </wp:positionV>
            <wp:extent cx="3048" cy="3049"/>
            <wp:effectExtent l="0" t="0" r="0" b="0"/>
            <wp:wrapSquare wrapText="bothSides"/>
            <wp:docPr id="43266" name="Picture 43266"/>
            <wp:cNvGraphicFramePr/>
            <a:graphic xmlns:a="http://schemas.openxmlformats.org/drawingml/2006/main">
              <a:graphicData uri="http://schemas.openxmlformats.org/drawingml/2006/picture">
                <pic:pic xmlns:pic="http://schemas.openxmlformats.org/drawingml/2006/picture">
                  <pic:nvPicPr>
                    <pic:cNvPr id="43266" name="Picture 43266"/>
                    <pic:cNvPicPr/>
                  </pic:nvPicPr>
                  <pic:blipFill>
                    <a:blip r:embed="rId63"/>
                    <a:stretch>
                      <a:fillRect/>
                    </a:stretch>
                  </pic:blipFill>
                  <pic:spPr>
                    <a:xfrm>
                      <a:off x="0" y="0"/>
                      <a:ext cx="3048" cy="3049"/>
                    </a:xfrm>
                    <a:prstGeom prst="rect">
                      <a:avLst/>
                    </a:prstGeom>
                  </pic:spPr>
                </pic:pic>
              </a:graphicData>
            </a:graphic>
          </wp:anchor>
        </w:drawing>
      </w:r>
      <w:r>
        <w:t>„Zásadami zpracování osobních údajů” se rozumí zásada zákonnosti, korektnosti, transparentnosti, účelového omezení, minimalizace údajů,</w:t>
      </w:r>
      <w:r>
        <w:t xml:space="preserve">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w:t>
      </w:r>
      <w:r>
        <w:t>nternetových stránkách www.rsd.cz v záložce Organizace pod odkazem GDPR.</w:t>
      </w:r>
    </w:p>
    <w:p w14:paraId="3177B651" w14:textId="77777777" w:rsidR="00A009D8" w:rsidRDefault="00FA5D13">
      <w:pPr>
        <w:spacing w:after="379"/>
        <w:ind w:left="14" w:right="14"/>
      </w:pPr>
      <w:r>
        <w:t xml:space="preserve">„Zpracování”, „správce”, „zpracovatel”, „subjekt údajů”, „osobní údaje”, „zvláštní kategorie osobních </w:t>
      </w:r>
      <w:proofErr w:type="spellStart"/>
      <w:r>
        <w:t>údaJu</w:t>
      </w:r>
      <w:proofErr w:type="spellEnd"/>
      <w:r>
        <w:t xml:space="preserve"> a jakékoli další obecné definice neuvedené v této Smlouvě nebo v Hlavní sml</w:t>
      </w:r>
      <w:r>
        <w:t>ouvě mají stejný význam jako v GDPR.</w:t>
      </w:r>
    </w:p>
    <w:p w14:paraId="589A0622" w14:textId="77777777" w:rsidR="00A009D8" w:rsidRDefault="00FA5D13">
      <w:pPr>
        <w:pStyle w:val="Nadpis1"/>
        <w:spacing w:after="71"/>
        <w:ind w:left="24"/>
      </w:pPr>
      <w:r>
        <w:t>2 Podmínky zpracování Osobních údajů Správce</w:t>
      </w:r>
    </w:p>
    <w:p w14:paraId="27EA35D9" w14:textId="77777777" w:rsidR="00A009D8" w:rsidRDefault="00FA5D13">
      <w:pPr>
        <w:spacing w:after="160"/>
        <w:ind w:left="566" w:right="14" w:hanging="552"/>
      </w:pPr>
      <w:r>
        <w:t xml:space="preserve">2.1 </w:t>
      </w:r>
      <w:r>
        <w:t>V průběhu poskytování Služeb a/nebo Produktů Správci podle Hlavní smlouvy je Zpracovatel oprávněn zpracovávat Osobní údaje Správce jménem Správce pouze za podmínek této S</w:t>
      </w:r>
      <w:r>
        <w:t>mlouvy a na základě Pokynů Správce. Zpracovatel se zavazuje, že bude po celou dobu zpracování dodržovat následující ustanovení týkající se ochrany Osobních údajů Správce.</w:t>
      </w:r>
    </w:p>
    <w:p w14:paraId="5F208419" w14:textId="77777777" w:rsidR="00A009D8" w:rsidRDefault="00FA5D13">
      <w:pPr>
        <w:spacing w:after="158"/>
        <w:ind w:left="585" w:right="14" w:hanging="571"/>
      </w:pPr>
      <w:r>
        <w:t xml:space="preserve">2.2 </w:t>
      </w:r>
      <w:r>
        <w:t xml:space="preserve">V rozsahu požadovaném platnými a účinnými Předpisy o ochraně osobních údajů musí </w:t>
      </w:r>
      <w:r>
        <w:t>Zpracovatel získat a uchovávat veškeré potřebné licence, oprávnění a povolení potřebné k zpracování Osobních údajů Správce včetně osobních údajů uvedených v příloze č. 1 této Smlouvy.</w:t>
      </w:r>
    </w:p>
    <w:p w14:paraId="7D788ABF" w14:textId="77777777" w:rsidR="00A009D8" w:rsidRDefault="00FA5D13">
      <w:pPr>
        <w:spacing w:after="64"/>
        <w:ind w:left="581" w:right="14" w:hanging="567"/>
      </w:pPr>
      <w:r>
        <w:t xml:space="preserve">2.3 </w:t>
      </w:r>
      <w:r>
        <w:t xml:space="preserve">Zpracovatel musí dodržovat veškerá technická a organizační opatření </w:t>
      </w:r>
      <w:r>
        <w:t xml:space="preserve">pro splnění požadavků uvedených v této Smlouvě a jejích přílohách. Zpracovatel je dále povinen dbát </w:t>
      </w:r>
      <w:r>
        <w:rPr>
          <w:noProof/>
        </w:rPr>
        <w:drawing>
          <wp:inline distT="0" distB="0" distL="0" distR="0" wp14:anchorId="114D4133" wp14:editId="5BCB05C9">
            <wp:extent cx="3049" cy="3049"/>
            <wp:effectExtent l="0" t="0" r="0" b="0"/>
            <wp:docPr id="43267" name="Picture 43267"/>
            <wp:cNvGraphicFramePr/>
            <a:graphic xmlns:a="http://schemas.openxmlformats.org/drawingml/2006/main">
              <a:graphicData uri="http://schemas.openxmlformats.org/drawingml/2006/picture">
                <pic:pic xmlns:pic="http://schemas.openxmlformats.org/drawingml/2006/picture">
                  <pic:nvPicPr>
                    <pic:cNvPr id="43267" name="Picture 43267"/>
                    <pic:cNvPicPr/>
                  </pic:nvPicPr>
                  <pic:blipFill>
                    <a:blip r:embed="rId64"/>
                    <a:stretch>
                      <a:fillRect/>
                    </a:stretch>
                  </pic:blipFill>
                  <pic:spPr>
                    <a:xfrm>
                      <a:off x="0" y="0"/>
                      <a:ext cx="3049" cy="3049"/>
                    </a:xfrm>
                    <a:prstGeom prst="rect">
                      <a:avLst/>
                    </a:prstGeom>
                  </pic:spPr>
                </pic:pic>
              </a:graphicData>
            </a:graphic>
          </wp:inline>
        </w:drawing>
      </w:r>
      <w:r>
        <w:t>Zásad zpracování osobních údajů a za všech okolností tyto zásady dodržovat.</w:t>
      </w:r>
    </w:p>
    <w:p w14:paraId="146FAF29" w14:textId="77777777" w:rsidR="00A009D8" w:rsidRDefault="00FA5D13">
      <w:pPr>
        <w:ind w:left="581" w:right="14" w:hanging="567"/>
      </w:pPr>
      <w:r>
        <w:t xml:space="preserve">2.4 </w:t>
      </w:r>
      <w:r>
        <w:t>Pro účely komunikace a zajištění součinnosti Správce a Zpracovatele navzáje</w:t>
      </w:r>
      <w:r>
        <w:t>m (zejm. v případech porušení zabezpečení osobních údajů, předávání žádostí subjektů údajů), není-li v konkrétním případě určeno jinak, pověřily Smluvní strany tyto osoby:</w:t>
      </w:r>
    </w:p>
    <w:p w14:paraId="1B9F6F6B" w14:textId="74C8FE9C" w:rsidR="00A009D8" w:rsidRDefault="00FA5D13">
      <w:pPr>
        <w:ind w:left="1258" w:right="14" w:hanging="701"/>
      </w:pPr>
      <w:r>
        <w:t xml:space="preserve">2.4.1 </w:t>
      </w:r>
      <w:r>
        <w:t xml:space="preserve">osoba pověřená Správcem: </w:t>
      </w:r>
      <w:r w:rsidR="00966D22" w:rsidRPr="00966D22">
        <w:rPr>
          <w:highlight w:val="black"/>
        </w:rPr>
        <w:t>xxxxxxxxxxxxxxxxxxxxxxxxxxxxxxxxxxxxxxxxxxxxxxxxxxxxxxxxxxxxxxxxxxxxxxxxxxxxxxx</w:t>
      </w:r>
    </w:p>
    <w:p w14:paraId="4E822633" w14:textId="77777777" w:rsidR="00A009D8" w:rsidRDefault="00FA5D13">
      <w:pPr>
        <w:ind w:left="1263" w:right="14" w:hanging="706"/>
      </w:pPr>
      <w:r>
        <w:t xml:space="preserve">2.4.2 </w:t>
      </w:r>
      <w:r>
        <w:t xml:space="preserve">osoba pověřená Zpracovatelem: </w:t>
      </w:r>
      <w:r>
        <w:rPr>
          <w:noProof/>
        </w:rPr>
        <w:drawing>
          <wp:inline distT="0" distB="0" distL="0" distR="0" wp14:anchorId="16A9DC12" wp14:editId="0D6C4F2C">
            <wp:extent cx="1188960" cy="152444"/>
            <wp:effectExtent l="0" t="0" r="0" b="0"/>
            <wp:docPr id="118575" name="Picture 118575"/>
            <wp:cNvGraphicFramePr/>
            <a:graphic xmlns:a="http://schemas.openxmlformats.org/drawingml/2006/main">
              <a:graphicData uri="http://schemas.openxmlformats.org/drawingml/2006/picture">
                <pic:pic xmlns:pic="http://schemas.openxmlformats.org/drawingml/2006/picture">
                  <pic:nvPicPr>
                    <pic:cNvPr id="118575" name="Picture 118575"/>
                    <pic:cNvPicPr/>
                  </pic:nvPicPr>
                  <pic:blipFill>
                    <a:blip r:embed="rId65"/>
                    <a:stretch>
                      <a:fillRect/>
                    </a:stretch>
                  </pic:blipFill>
                  <pic:spPr>
                    <a:xfrm>
                      <a:off x="0" y="0"/>
                      <a:ext cx="1188960" cy="152444"/>
                    </a:xfrm>
                    <a:prstGeom prst="rect">
                      <a:avLst/>
                    </a:prstGeom>
                  </pic:spPr>
                </pic:pic>
              </a:graphicData>
            </a:graphic>
          </wp:inline>
        </w:drawing>
      </w:r>
      <w:r>
        <w:t xml:space="preserve"> e-mail: </w:t>
      </w:r>
      <w:r>
        <w:rPr>
          <w:noProof/>
        </w:rPr>
        <w:drawing>
          <wp:inline distT="0" distB="0" distL="0" distR="0" wp14:anchorId="0F25FA0B" wp14:editId="3EF62E2B">
            <wp:extent cx="1192009" cy="155492"/>
            <wp:effectExtent l="0" t="0" r="0" b="0"/>
            <wp:docPr id="118577" name="Picture 118577"/>
            <wp:cNvGraphicFramePr/>
            <a:graphic xmlns:a="http://schemas.openxmlformats.org/drawingml/2006/main">
              <a:graphicData uri="http://schemas.openxmlformats.org/drawingml/2006/picture">
                <pic:pic xmlns:pic="http://schemas.openxmlformats.org/drawingml/2006/picture">
                  <pic:nvPicPr>
                    <pic:cNvPr id="118577" name="Picture 118577"/>
                    <pic:cNvPicPr/>
                  </pic:nvPicPr>
                  <pic:blipFill>
                    <a:blip r:embed="rId66"/>
                    <a:stretch>
                      <a:fillRect/>
                    </a:stretch>
                  </pic:blipFill>
                  <pic:spPr>
                    <a:xfrm>
                      <a:off x="0" y="0"/>
                      <a:ext cx="1192009" cy="155492"/>
                    </a:xfrm>
                    <a:prstGeom prst="rect">
                      <a:avLst/>
                    </a:prstGeom>
                  </pic:spPr>
                </pic:pic>
              </a:graphicData>
            </a:graphic>
          </wp:inline>
        </w:drawing>
      </w:r>
      <w:r>
        <w:t xml:space="preserve">tel: </w:t>
      </w:r>
      <w:r>
        <w:rPr>
          <w:noProof/>
        </w:rPr>
        <w:drawing>
          <wp:inline distT="0" distB="0" distL="0" distR="0" wp14:anchorId="05560DFA" wp14:editId="5162E7F1">
            <wp:extent cx="1173717" cy="155492"/>
            <wp:effectExtent l="0" t="0" r="0" b="0"/>
            <wp:docPr id="46793" name="Picture 46793"/>
            <wp:cNvGraphicFramePr/>
            <a:graphic xmlns:a="http://schemas.openxmlformats.org/drawingml/2006/main">
              <a:graphicData uri="http://schemas.openxmlformats.org/drawingml/2006/picture">
                <pic:pic xmlns:pic="http://schemas.openxmlformats.org/drawingml/2006/picture">
                  <pic:nvPicPr>
                    <pic:cNvPr id="46793" name="Picture 46793"/>
                    <pic:cNvPicPr/>
                  </pic:nvPicPr>
                  <pic:blipFill>
                    <a:blip r:embed="rId67"/>
                    <a:stretch>
                      <a:fillRect/>
                    </a:stretch>
                  </pic:blipFill>
                  <pic:spPr>
                    <a:xfrm>
                      <a:off x="0" y="0"/>
                      <a:ext cx="1173717" cy="155492"/>
                    </a:xfrm>
                    <a:prstGeom prst="rect">
                      <a:avLst/>
                    </a:prstGeom>
                  </pic:spPr>
                </pic:pic>
              </a:graphicData>
            </a:graphic>
          </wp:inline>
        </w:drawing>
      </w:r>
    </w:p>
    <w:p w14:paraId="7200538F" w14:textId="77777777" w:rsidR="00A009D8" w:rsidRDefault="00FA5D13">
      <w:pPr>
        <w:spacing w:after="359"/>
        <w:ind w:left="14" w:right="14"/>
      </w:pPr>
      <w:r>
        <w:t>Obě strany jsou povinny na zaslání podání neprodleně reagovat nejpozději však do 48 hodin od zaslání.</w:t>
      </w:r>
    </w:p>
    <w:p w14:paraId="11927768" w14:textId="77777777" w:rsidR="00A009D8" w:rsidRDefault="00FA5D13">
      <w:pPr>
        <w:pStyle w:val="Nadpis1"/>
        <w:spacing w:after="26"/>
        <w:ind w:left="24"/>
      </w:pPr>
      <w:r>
        <w:t>3 Zpracování Osobních údajů Správce</w:t>
      </w:r>
    </w:p>
    <w:p w14:paraId="3AFB9E55" w14:textId="77777777" w:rsidR="00A009D8" w:rsidRDefault="00FA5D13">
      <w:pPr>
        <w:ind w:left="576" w:right="14" w:hanging="562"/>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61F5FCA4" w14:textId="77777777" w:rsidR="00A009D8" w:rsidRDefault="00FA5D13">
      <w:pPr>
        <w:spacing w:after="62"/>
        <w:ind w:left="585" w:right="14" w:hanging="571"/>
      </w:pPr>
      <w:r>
        <w:t xml:space="preserve">3.2 </w:t>
      </w:r>
      <w:r>
        <w:t>Zpracovatel neprodleně nebo bez zbytečného odkladu od obdržení P</w:t>
      </w:r>
      <w:r>
        <w:t>okynu informuje Správce v případě, kdy podle jeho názoru vzhledem k jeho odborným znalostem a zkušenostem takový Pokyn porušuje Předpisy o ochraně osobních údajů.</w:t>
      </w:r>
    </w:p>
    <w:p w14:paraId="34EA10A5" w14:textId="77777777" w:rsidR="00A009D8" w:rsidRDefault="00FA5D13">
      <w:pPr>
        <w:spacing w:after="67"/>
        <w:ind w:left="585" w:right="14" w:hanging="571"/>
      </w:pPr>
      <w:r>
        <w:t xml:space="preserve">3.3 </w:t>
      </w:r>
      <w:r>
        <w:t>Zpracovatel bere na vědomí, že není oprávněn určit účely a prostředky zpracování Osobních</w:t>
      </w:r>
      <w:r>
        <w:t xml:space="preserve"> údajů Správce a pokud by Zpracovatel toto porušil, považuje se ve vztahu k takovému zpracování za správce.</w:t>
      </w:r>
    </w:p>
    <w:p w14:paraId="128D6774" w14:textId="77777777" w:rsidR="00A009D8" w:rsidRDefault="00FA5D13">
      <w:pPr>
        <w:spacing w:after="351"/>
        <w:ind w:left="581" w:right="14" w:hanging="567"/>
      </w:pPr>
      <w:r>
        <w:t xml:space="preserve">3.4 </w:t>
      </w:r>
      <w:r>
        <w:t>Pro účely zpracování uvedeného výše tímto Správce instruuje Zpracovatele, aby předával Osobní údaje Správce příjemcům ve třetích zemích uvedenýc</w:t>
      </w:r>
      <w:r>
        <w:t>h v příloze č. 3 této Smlouvy (Autorizované předávání Osobních údajů Správce) vždy za předpokladu, že taková osoba splní požadavky uvedené v kapitole 6 této Smlouvy.</w:t>
      </w:r>
    </w:p>
    <w:p w14:paraId="55C69AFD" w14:textId="77777777" w:rsidR="00A009D8" w:rsidRDefault="00FA5D13">
      <w:pPr>
        <w:pStyle w:val="Nadpis2"/>
        <w:spacing w:after="57"/>
        <w:ind w:left="19"/>
      </w:pPr>
      <w:r>
        <w:t>4 Spolehlivost Zpracovatele</w:t>
      </w:r>
    </w:p>
    <w:p w14:paraId="3F34D18C" w14:textId="77777777" w:rsidR="00A009D8" w:rsidRDefault="00FA5D13">
      <w:pPr>
        <w:spacing w:after="36"/>
        <w:ind w:left="585" w:right="14" w:hanging="571"/>
      </w:pPr>
      <w:r>
        <w:t xml:space="preserve">4.1 </w:t>
      </w:r>
      <w:r>
        <w:t>Zpracovatel učiní přiměřené kroky, aby zajistil spolehlivo</w:t>
      </w:r>
      <w:r>
        <w:t>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w:t>
      </w:r>
      <w:r>
        <w:t>znam osob oprávněných zpracovávat osobní údaje Správce a osob, které mají k těmto osobním údajům přístup, přičemž sleduje a pravidelně přezkoumává, že se jedná o osoby dle tohoto odstavce.</w:t>
      </w:r>
    </w:p>
    <w:p w14:paraId="6857C871" w14:textId="77777777" w:rsidR="00A009D8" w:rsidRDefault="00FA5D13">
      <w:pPr>
        <w:ind w:left="595" w:right="14" w:hanging="581"/>
      </w:pPr>
      <w:r>
        <w:t>4.2</w:t>
      </w:r>
      <w:r>
        <w:tab/>
      </w:r>
      <w:r>
        <w:t xml:space="preserve">Zpracovatel musí zajistit, aby všechny osoby, které zapojil do </w:t>
      </w:r>
      <w:r>
        <w:t>zpracování Osobních údajů Správce:</w:t>
      </w:r>
    </w:p>
    <w:p w14:paraId="0AB17610" w14:textId="77777777" w:rsidR="00A009D8" w:rsidRDefault="00FA5D13">
      <w:pPr>
        <w:ind w:left="1302" w:right="14" w:hanging="711"/>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w:t>
      </w:r>
      <w:r>
        <w:t>aly se tyto povinnosti dodržovat ve stejném rozsahu, zejm. aby zachovávaly mlčenlivost o osobních údajích a přijatých opatřeních k jejich ochraně, a to i po skončení jejich pracovněprávního nebo jiného smluvního vztahu ke Zpracovateli;</w:t>
      </w:r>
    </w:p>
    <w:p w14:paraId="550B0393" w14:textId="77777777" w:rsidR="00A009D8" w:rsidRDefault="00FA5D13">
      <w:pPr>
        <w:ind w:left="1311" w:right="14" w:hanging="711"/>
      </w:pPr>
      <w:r>
        <w:t xml:space="preserve">4.2.2 </w:t>
      </w:r>
      <w:r>
        <w:t>byly přiměřeně</w:t>
      </w:r>
      <w:r>
        <w:t xml:space="preserve"> školeny/certifikovány ve vztahu k Předpisům o ochraně osobních údajů nebo dle Pokynů Správce;</w:t>
      </w:r>
    </w:p>
    <w:p w14:paraId="22950E59" w14:textId="77777777" w:rsidR="00A009D8" w:rsidRDefault="00FA5D13">
      <w:pPr>
        <w:spacing w:after="94" w:line="263" w:lineRule="auto"/>
        <w:ind w:left="1306" w:hanging="701"/>
      </w:pPr>
      <w:r>
        <w:t xml:space="preserve">4.2.3 </w:t>
      </w:r>
      <w:r>
        <w:t xml:space="preserve">podléhaly závazku důvěrnosti nebo profesním či zákonným </w:t>
      </w:r>
      <w:proofErr w:type="spellStart"/>
      <w:r>
        <w:t>povinnostern</w:t>
      </w:r>
      <w:proofErr w:type="spellEnd"/>
      <w:r>
        <w:t xml:space="preserve"> zachovávat mlčenlivost;</w:t>
      </w:r>
    </w:p>
    <w:p w14:paraId="4B542E0B" w14:textId="77777777" w:rsidR="00A009D8" w:rsidRDefault="00FA5D13">
      <w:pPr>
        <w:ind w:left="1316" w:right="14" w:hanging="711"/>
      </w:pPr>
      <w:r>
        <w:t xml:space="preserve">4.2.4 </w:t>
      </w:r>
      <w:r>
        <w:t>používaly pouze bezpečný hardware a software a dodržovaly zásady bezpečného používání výpočetní techniky;</w:t>
      </w:r>
    </w:p>
    <w:p w14:paraId="7777414C" w14:textId="77777777" w:rsidR="00A009D8" w:rsidRDefault="00FA5D13">
      <w:pPr>
        <w:spacing w:after="51"/>
        <w:ind w:left="1292" w:right="14" w:hanging="711"/>
      </w:pPr>
      <w:r>
        <w:t xml:space="preserve">4.2.5 </w:t>
      </w:r>
      <w:r>
        <w:t>podléhaly procesům autentizace uživatelů a přihlašování při přístupu k Osobním údajům Správce v souladu s touto Smlouvou, Hlavní smlouvou, Pokyn</w:t>
      </w:r>
      <w:r>
        <w:t>y a platnými a účinnými Předpisy o ochraně osobních údajů;</w:t>
      </w:r>
    </w:p>
    <w:p w14:paraId="3510F0A1" w14:textId="77777777" w:rsidR="00A009D8" w:rsidRDefault="00FA5D13">
      <w:pPr>
        <w:spacing w:after="357"/>
        <w:ind w:left="1287" w:right="14" w:hanging="711"/>
      </w:pPr>
      <w:r>
        <w:t xml:space="preserve">4.2.6 </w:t>
      </w:r>
      <w:r>
        <w:t xml:space="preserve">zabránily neoprávněnému čtení, pozměnění, smazání či znepřístupnění Osobních údajů Správce, nevytvářely kopie nosičů osobních údajů pro jinou než pracovní potřebu a neumožnily takové jednání </w:t>
      </w:r>
      <w:r>
        <w:t>ani jiným osobám a případně neprodleně, nejpozději však do 24 hodin od vzniku, hlásily jakékoliv důvodné podezření na ohrožení bezpečnosti osobních údajů, a to osobě uvedené v kapitole 2 této Smlouvy.</w:t>
      </w:r>
    </w:p>
    <w:p w14:paraId="65EC193E" w14:textId="77777777" w:rsidR="00A009D8" w:rsidRDefault="00FA5D13">
      <w:pPr>
        <w:pStyle w:val="Nadpis1"/>
        <w:spacing w:after="78"/>
        <w:ind w:left="24"/>
      </w:pPr>
      <w:r>
        <w:t>5 Zabezpečení osobních údajů</w:t>
      </w:r>
    </w:p>
    <w:p w14:paraId="2D9147AD" w14:textId="77777777" w:rsidR="00A009D8" w:rsidRDefault="00FA5D13">
      <w:pPr>
        <w:spacing w:after="128"/>
        <w:ind w:left="585" w:right="14" w:hanging="571"/>
      </w:pPr>
      <w:r>
        <w:t xml:space="preserve">5.1 </w:t>
      </w:r>
      <w:r>
        <w:t>S přihlédnutím ke stav</w:t>
      </w:r>
      <w:r>
        <w:t xml:space="preserve">u techniky, nákladům na provedení, povaze, rozsahu, kontextu a účelům zpracování i k různě pravděpodobným a různě závažným rizikům pro práva a svobody fyzických osob, provede Zpracovatel vhodná technická a organizační opatření (příloha č. 2 této Smlouvy), </w:t>
      </w:r>
      <w:r>
        <w:t>aby zajistil úroveň zabezpečení odpovídající danému riziku, případně včetně:</w:t>
      </w:r>
    </w:p>
    <w:p w14:paraId="39777DC2" w14:textId="77777777" w:rsidR="00A009D8" w:rsidRDefault="00FA5D13">
      <w:pPr>
        <w:tabs>
          <w:tab w:val="center" w:pos="802"/>
          <w:tab w:val="center" w:pos="3363"/>
        </w:tabs>
        <w:spacing w:after="32"/>
        <w:ind w:left="0"/>
        <w:jc w:val="left"/>
      </w:pPr>
      <w:r>
        <w:tab/>
      </w:r>
      <w:r>
        <w:t>5.1 .1</w:t>
      </w:r>
      <w:r>
        <w:tab/>
      </w:r>
      <w:r>
        <w:t>pseudonymizace a šifrování osobních údajů;</w:t>
      </w:r>
    </w:p>
    <w:p w14:paraId="38204103" w14:textId="77777777" w:rsidR="00A009D8" w:rsidRDefault="00FA5D13">
      <w:pPr>
        <w:spacing w:after="121"/>
        <w:ind w:left="1282" w:right="14" w:hanging="706"/>
      </w:pPr>
      <w:r>
        <w:t xml:space="preserve">5.1 .2 </w:t>
      </w:r>
      <w:r>
        <w:t>schopnosti zajistit neustálou důvěrnost, integritu, dostupnost a odolnost systémů a služeb zpracování;</w:t>
      </w:r>
    </w:p>
    <w:p w14:paraId="486AD925" w14:textId="77777777" w:rsidR="00A009D8" w:rsidRDefault="00FA5D13">
      <w:pPr>
        <w:spacing w:after="123"/>
        <w:ind w:left="1272" w:right="14" w:hanging="696"/>
      </w:pPr>
      <w:r>
        <w:t xml:space="preserve">5.1.3 </w:t>
      </w:r>
      <w:r>
        <w:t>schopnosti obnovit dostupnost osobních údajů a přístup k nim včas v případě fyzických či technických incidentů;</w:t>
      </w:r>
    </w:p>
    <w:p w14:paraId="46193E1A" w14:textId="77777777" w:rsidR="00A009D8" w:rsidRDefault="00FA5D13">
      <w:pPr>
        <w:spacing w:after="47"/>
        <w:ind w:left="1272" w:right="14" w:hanging="701"/>
      </w:pPr>
      <w:r>
        <w:t xml:space="preserve">5.1 .4 </w:t>
      </w:r>
      <w:r>
        <w:t>procesu pravidelného testová</w:t>
      </w:r>
      <w:r>
        <w:t>ní, posuzování a hodnocení účinnosti zavedených technických a organizačních opatření pro zajištění bezpečnosti zpracování.</w:t>
      </w:r>
    </w:p>
    <w:p w14:paraId="5170473B" w14:textId="77777777" w:rsidR="00A009D8" w:rsidRDefault="00FA5D13">
      <w:pPr>
        <w:ind w:left="585" w:right="14" w:hanging="571"/>
      </w:pPr>
      <w:r>
        <w:t xml:space="preserve">5.2 </w:t>
      </w:r>
      <w:r>
        <w:t>Při posuzování vhodné úrovně bezpečnosti se zohlední rizika, která představuje zpracování, zejména náhodné nebo protiprávní zniče</w:t>
      </w:r>
      <w:r>
        <w:t>ní, ztráta, pozměňování, neoprávněné zpřístupnění předávaných, uložených nebo jinak zpracovávaných osobních údajů, nebo neoprávněný přístup k nim.</w:t>
      </w:r>
    </w:p>
    <w:p w14:paraId="5B698FD4" w14:textId="77777777" w:rsidR="00A009D8" w:rsidRDefault="00FA5D13">
      <w:pPr>
        <w:spacing w:after="127"/>
        <w:ind w:left="581" w:right="14" w:hanging="567"/>
      </w:pPr>
      <w:r>
        <w:t xml:space="preserve">5.3 </w:t>
      </w:r>
      <w:r>
        <w:t>V případě zpracování osobních údajů více správců je Zpracovatel povinen zpracovávat takové osobní údaje odděleně.</w:t>
      </w:r>
    </w:p>
    <w:p w14:paraId="7BBF9958" w14:textId="77777777" w:rsidR="00A009D8" w:rsidRDefault="00FA5D13">
      <w:pPr>
        <w:spacing w:after="340"/>
        <w:ind w:left="581" w:right="14" w:hanging="567"/>
      </w:pPr>
      <w:r>
        <w:t xml:space="preserve">5.4 </w:t>
      </w:r>
      <w:r>
        <w:t>Konkrétní podmínky zabezpečení jsou uvedeny v příloze č. 2 této Smlouvy a dále v Pokynech.</w:t>
      </w:r>
    </w:p>
    <w:p w14:paraId="006AC34D" w14:textId="77777777" w:rsidR="00A009D8" w:rsidRDefault="00FA5D13">
      <w:pPr>
        <w:pStyle w:val="Nadpis1"/>
        <w:spacing w:after="42"/>
        <w:ind w:left="24"/>
      </w:pPr>
      <w:r>
        <w:t xml:space="preserve">6 Další </w:t>
      </w:r>
      <w:proofErr w:type="spellStart"/>
      <w:r>
        <w:t>Podzpracovatelé</w:t>
      </w:r>
      <w:proofErr w:type="spellEnd"/>
    </w:p>
    <w:p w14:paraId="1AD31E0B" w14:textId="77777777" w:rsidR="00A009D8" w:rsidRDefault="00FA5D13">
      <w:pPr>
        <w:spacing w:after="67"/>
        <w:ind w:left="581" w:right="14" w:hanging="567"/>
      </w:pPr>
      <w:r>
        <w:t xml:space="preserve">6.1 </w:t>
      </w:r>
      <w:r>
        <w:t>Zpracovatel je oprá</w:t>
      </w:r>
      <w:r>
        <w:t xml:space="preserve">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303440E6" w14:textId="77777777" w:rsidR="00A009D8" w:rsidRDefault="00FA5D13">
      <w:pPr>
        <w:tabs>
          <w:tab w:val="center" w:pos="2984"/>
        </w:tabs>
        <w:ind w:left="0"/>
        <w:jc w:val="left"/>
      </w:pPr>
      <w:r>
        <w:t>6.2</w:t>
      </w:r>
      <w:r>
        <w:tab/>
      </w:r>
      <w:r>
        <w:t>Zpracovatel je povinen u každé</w:t>
      </w:r>
      <w:r>
        <w:t xml:space="preserve">ho </w:t>
      </w:r>
      <w:proofErr w:type="spellStart"/>
      <w:r>
        <w:t>Podzpracovatele</w:t>
      </w:r>
      <w:proofErr w:type="spellEnd"/>
      <w:r>
        <w:t>:</w:t>
      </w:r>
    </w:p>
    <w:p w14:paraId="5FAA7FAC" w14:textId="77777777" w:rsidR="00A009D8" w:rsidRDefault="00FA5D13">
      <w:pPr>
        <w:spacing w:after="136"/>
        <w:ind w:left="1278" w:right="14" w:hanging="711"/>
      </w:pPr>
      <w:r>
        <w:t>6.2.1</w:t>
      </w:r>
      <w:r>
        <w:tab/>
      </w:r>
      <w:r>
        <w:t xml:space="preserve">poskytnout Správci úplné informace o zpracování, které má provádět takový </w:t>
      </w:r>
      <w:proofErr w:type="spellStart"/>
      <w:r>
        <w:t>Podzpracovatel</w:t>
      </w:r>
      <w:proofErr w:type="spellEnd"/>
      <w:r>
        <w:t>;</w:t>
      </w:r>
    </w:p>
    <w:p w14:paraId="2AF0CFF3" w14:textId="77777777" w:rsidR="00A009D8" w:rsidRDefault="00FA5D13">
      <w:pPr>
        <w:spacing w:after="133"/>
        <w:ind w:left="1263" w:right="14" w:hanging="701"/>
      </w:pPr>
      <w:r>
        <w:t xml:space="preserve">6.2.2 </w:t>
      </w:r>
      <w:r>
        <w:t>zajistit náležitou úroveň ochrany Osobních údajů Správce, včetně dostatečných záruk pro provedení vhodných technických a organizačních</w:t>
      </w:r>
      <w:r>
        <w:t xml:space="preserve"> opatření dle této Smlouvy, Hlavní Smlouvy, Pokynů a platných a účinných Předpisů na ochranu osobních údajů;</w:t>
      </w:r>
    </w:p>
    <w:p w14:paraId="736672FE" w14:textId="77777777" w:rsidR="00A009D8" w:rsidRDefault="00FA5D13">
      <w:pPr>
        <w:ind w:left="1258" w:right="14" w:hanging="701"/>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w:t>
      </w:r>
      <w:r>
        <w:t xml:space="preserve">Pro </w:t>
      </w:r>
      <w:r>
        <w:rPr>
          <w:noProof/>
        </w:rPr>
        <w:drawing>
          <wp:inline distT="0" distB="0" distL="0" distR="0" wp14:anchorId="5A68E443" wp14:editId="0509C4C5">
            <wp:extent cx="3048" cy="3049"/>
            <wp:effectExtent l="0" t="0" r="0" b="0"/>
            <wp:docPr id="49595" name="Picture 49595"/>
            <wp:cNvGraphicFramePr/>
            <a:graphic xmlns:a="http://schemas.openxmlformats.org/drawingml/2006/main">
              <a:graphicData uri="http://schemas.openxmlformats.org/drawingml/2006/picture">
                <pic:pic xmlns:pic="http://schemas.openxmlformats.org/drawingml/2006/picture">
                  <pic:nvPicPr>
                    <pic:cNvPr id="49595" name="Picture 49595"/>
                    <pic:cNvPicPr/>
                  </pic:nvPicPr>
                  <pic:blipFill>
                    <a:blip r:embed="rId68"/>
                    <a:stretch>
                      <a:fillRect/>
                    </a:stretch>
                  </pic:blipFill>
                  <pic:spPr>
                    <a:xfrm>
                      <a:off x="0" y="0"/>
                      <a:ext cx="3048" cy="3049"/>
                    </a:xfrm>
                    <a:prstGeom prst="rect">
                      <a:avLst/>
                    </a:prstGeom>
                  </pic:spPr>
                </pic:pic>
              </a:graphicData>
            </a:graphic>
          </wp:inline>
        </w:drawing>
      </w:r>
      <w:r>
        <w:t xml:space="preserve">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poskytne Zpracovatel</w:t>
      </w:r>
      <w:r>
        <w:t xml:space="preserve"> Správci kopii svých smluv s dílčími </w:t>
      </w:r>
      <w:proofErr w:type="spellStart"/>
      <w:r>
        <w:t>Podzpracovateli</w:t>
      </w:r>
      <w:proofErr w:type="spellEnd"/>
    </w:p>
    <w:p w14:paraId="3C5672AF" w14:textId="77777777" w:rsidR="00A009D8" w:rsidRDefault="00FA5D13">
      <w:pPr>
        <w:ind w:left="1263"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r>
        <w:rPr>
          <w:noProof/>
        </w:rPr>
        <w:drawing>
          <wp:inline distT="0" distB="0" distL="0" distR="0" wp14:anchorId="62CE78A7" wp14:editId="25F79CA0">
            <wp:extent cx="3049" cy="6098"/>
            <wp:effectExtent l="0" t="0" r="0" b="0"/>
            <wp:docPr id="52572" name="Picture 52572"/>
            <wp:cNvGraphicFramePr/>
            <a:graphic xmlns:a="http://schemas.openxmlformats.org/drawingml/2006/main">
              <a:graphicData uri="http://schemas.openxmlformats.org/drawingml/2006/picture">
                <pic:pic xmlns:pic="http://schemas.openxmlformats.org/drawingml/2006/picture">
                  <pic:nvPicPr>
                    <pic:cNvPr id="52572" name="Picture 52572"/>
                    <pic:cNvPicPr/>
                  </pic:nvPicPr>
                  <pic:blipFill>
                    <a:blip r:embed="rId69"/>
                    <a:stretch>
                      <a:fillRect/>
                    </a:stretch>
                  </pic:blipFill>
                  <pic:spPr>
                    <a:xfrm>
                      <a:off x="0" y="0"/>
                      <a:ext cx="3049" cy="6098"/>
                    </a:xfrm>
                    <a:prstGeom prst="rect">
                      <a:avLst/>
                    </a:prstGeom>
                  </pic:spPr>
                </pic:pic>
              </a:graphicData>
            </a:graphic>
          </wp:inline>
        </w:drawing>
      </w:r>
    </w:p>
    <w:p w14:paraId="5B7A7984" w14:textId="77777777" w:rsidR="00A009D8" w:rsidRDefault="00FA5D13">
      <w:pPr>
        <w:spacing w:after="119"/>
        <w:ind w:left="1258" w:right="14" w:hanging="691"/>
      </w:pPr>
      <w:r>
        <w:t xml:space="preserve">6.2.4 </w:t>
      </w:r>
      <w:r>
        <w:t>v případě předání Osobních údajů Správce mimo EHP zajistit ve smlouvách mezi Zpracovatelem a každým dalš</w:t>
      </w:r>
      <w:r>
        <w:t xml:space="preserve">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0494A3E9" w14:textId="77777777" w:rsidR="00A009D8" w:rsidRDefault="00FA5D13">
      <w:pPr>
        <w:spacing w:after="337"/>
        <w:ind w:left="1263" w:right="14" w:hanging="701"/>
      </w:pPr>
      <w:r>
        <w:t xml:space="preserve">6.2.5 </w:t>
      </w:r>
      <w:r>
        <w:t>zajistit plnění všech povinností nezbytných pro zachování plné odpovědnost</w:t>
      </w:r>
      <w:r>
        <w:t xml:space="preserve">i vůči Správci za každé selhání každého dílčího </w:t>
      </w:r>
      <w:proofErr w:type="spellStart"/>
      <w:r>
        <w:t>Podzpracovatele</w:t>
      </w:r>
      <w:proofErr w:type="spellEnd"/>
      <w:r>
        <w:t xml:space="preserve"> při plnění jeho povinností v souvislosti se zpracováním Osobních údajů Správce.</w:t>
      </w:r>
    </w:p>
    <w:p w14:paraId="5560C4C9" w14:textId="77777777" w:rsidR="00A009D8" w:rsidRDefault="00FA5D13">
      <w:pPr>
        <w:pStyle w:val="Nadpis1"/>
        <w:spacing w:after="61"/>
        <w:ind w:left="24"/>
      </w:pPr>
      <w:r>
        <w:t>7 Plnění práv subjektů údajů</w:t>
      </w:r>
    </w:p>
    <w:p w14:paraId="7C6A3420" w14:textId="77777777" w:rsidR="00A009D8" w:rsidRDefault="00FA5D13">
      <w:pPr>
        <w:ind w:left="576" w:right="14" w:hanging="562"/>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15E990D" w14:textId="77777777" w:rsidR="00A009D8" w:rsidRDefault="00FA5D13">
      <w:pPr>
        <w:spacing w:after="118"/>
        <w:ind w:left="576" w:right="14" w:hanging="562"/>
      </w:pPr>
      <w:r>
        <w:t xml:space="preserve">7.2 </w:t>
      </w:r>
      <w:r>
        <w:t>Vzhledem k pova</w:t>
      </w:r>
      <w:r>
        <w:t>ze zpracovávání Zpracovatel napomáhá Správci při provádění vhodných technických a organizačních opatření pro splnění povinností Správce reagovat na žádosti o uplatnění práv subjektu údajů.</w:t>
      </w:r>
    </w:p>
    <w:p w14:paraId="75225113" w14:textId="77777777" w:rsidR="00A009D8" w:rsidRDefault="00FA5D13">
      <w:pPr>
        <w:ind w:left="581" w:right="14" w:hanging="567"/>
      </w:pPr>
      <w:r>
        <w:t xml:space="preserve">7.3 </w:t>
      </w:r>
      <w:r>
        <w:t xml:space="preserve">Zpracovatel neprodleně oznámí Správci, pokud </w:t>
      </w:r>
      <w:proofErr w:type="gramStart"/>
      <w:r>
        <w:t>obdrží</w:t>
      </w:r>
      <w:proofErr w:type="gramEnd"/>
      <w:r>
        <w:t xml:space="preserve"> od subjektu</w:t>
      </w:r>
      <w:r>
        <w:t xml:space="preserve"> údajů, orgánu dohledu a/nebo jiného příslušného orgánu žádost podle platných a účinných Předpisů o ochraně osobních údajů, pokud se jedná o Osobní údaje Správce.</w:t>
      </w:r>
    </w:p>
    <w:p w14:paraId="408D3F70" w14:textId="77777777" w:rsidR="00A009D8" w:rsidRDefault="00FA5D13">
      <w:pPr>
        <w:ind w:left="547" w:right="14" w:hanging="533"/>
      </w:pPr>
      <w:r>
        <w:t xml:space="preserve">7.4 </w:t>
      </w:r>
      <w:r>
        <w:t xml:space="preserve">Zpracovatel spolupracuje se Správcem dle jeho potřeb a Pokynů tak, aby Správci umožnil </w:t>
      </w:r>
      <w:r>
        <w:rPr>
          <w:noProof/>
        </w:rPr>
        <w:drawing>
          <wp:inline distT="0" distB="0" distL="0" distR="0" wp14:anchorId="27406691" wp14:editId="6CAB843E">
            <wp:extent cx="3049" cy="6098"/>
            <wp:effectExtent l="0" t="0" r="0" b="0"/>
            <wp:docPr id="52573" name="Picture 52573"/>
            <wp:cNvGraphicFramePr/>
            <a:graphic xmlns:a="http://schemas.openxmlformats.org/drawingml/2006/main">
              <a:graphicData uri="http://schemas.openxmlformats.org/drawingml/2006/picture">
                <pic:pic xmlns:pic="http://schemas.openxmlformats.org/drawingml/2006/picture">
                  <pic:nvPicPr>
                    <pic:cNvPr id="52573" name="Picture 52573"/>
                    <pic:cNvPicPr/>
                  </pic:nvPicPr>
                  <pic:blipFill>
                    <a:blip r:embed="rId70"/>
                    <a:stretch>
                      <a:fillRect/>
                    </a:stretch>
                  </pic:blipFill>
                  <pic:spPr>
                    <a:xfrm>
                      <a:off x="0" y="0"/>
                      <a:ext cx="3049" cy="6098"/>
                    </a:xfrm>
                    <a:prstGeom prst="rect">
                      <a:avLst/>
                    </a:prstGeom>
                  </pic:spPr>
                </pic:pic>
              </a:graphicData>
            </a:graphic>
          </wp:inline>
        </w:drawing>
      </w:r>
      <w:r>
        <w:t>j</w:t>
      </w:r>
      <w:r>
        <w:t>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05C77725" w14:textId="77777777" w:rsidR="00A009D8" w:rsidRDefault="00FA5D13">
      <w:pPr>
        <w:ind w:left="1258" w:right="14" w:hanging="696"/>
      </w:pPr>
      <w:r>
        <w:t xml:space="preserve">7.4.1 </w:t>
      </w:r>
      <w:r>
        <w:t>posk</w:t>
      </w:r>
      <w:r>
        <w:t xml:space="preserve">ytnutí veškerých údajů požadovaných Správcem v přiměřeném časovém období specifikovaném Správcem, a to ve všech případech a včetně úplných </w:t>
      </w:r>
      <w:r>
        <w:rPr>
          <w:noProof/>
        </w:rPr>
        <w:drawing>
          <wp:inline distT="0" distB="0" distL="0" distR="0" wp14:anchorId="0AFD27E0" wp14:editId="2CEF7ED6">
            <wp:extent cx="3049" cy="3049"/>
            <wp:effectExtent l="0" t="0" r="0" b="0"/>
            <wp:docPr id="52574" name="Picture 52574"/>
            <wp:cNvGraphicFramePr/>
            <a:graphic xmlns:a="http://schemas.openxmlformats.org/drawingml/2006/main">
              <a:graphicData uri="http://schemas.openxmlformats.org/drawingml/2006/picture">
                <pic:pic xmlns:pic="http://schemas.openxmlformats.org/drawingml/2006/picture">
                  <pic:nvPicPr>
                    <pic:cNvPr id="52574" name="Picture 52574"/>
                    <pic:cNvPicPr/>
                  </pic:nvPicPr>
                  <pic:blipFill>
                    <a:blip r:embed="rId62"/>
                    <a:stretch>
                      <a:fillRect/>
                    </a:stretch>
                  </pic:blipFill>
                  <pic:spPr>
                    <a:xfrm>
                      <a:off x="0" y="0"/>
                      <a:ext cx="3049" cy="3049"/>
                    </a:xfrm>
                    <a:prstGeom prst="rect">
                      <a:avLst/>
                    </a:prstGeom>
                  </pic:spPr>
                </pic:pic>
              </a:graphicData>
            </a:graphic>
          </wp:inline>
        </w:drawing>
      </w:r>
      <w:r>
        <w:t>podrobností a kopií stížnosti, sdělení nebo žádosti a jakýchkoli Osobních údajů Správce, které Zpracovatel ve vztahu</w:t>
      </w:r>
      <w:r>
        <w:t xml:space="preserve"> k subjektu údajů zpracovává;</w:t>
      </w:r>
    </w:p>
    <w:p w14:paraId="5032768B" w14:textId="77777777" w:rsidR="00A009D8" w:rsidRDefault="00FA5D13">
      <w:pPr>
        <w:spacing w:after="141"/>
        <w:ind w:left="1258" w:right="14" w:hanging="696"/>
      </w:pPr>
      <w:r>
        <w:t xml:space="preserve">7.4.2 </w:t>
      </w:r>
      <w:r>
        <w:t>poskytnutí takové asistence, kterou může Správce rozumně požadovat, aby mohl vyhovět příslušné žádosti ve lhůtách stanovených Předpisy o ochraně osobních údajů;</w:t>
      </w:r>
    </w:p>
    <w:p w14:paraId="3AFAA3DD" w14:textId="77777777" w:rsidR="00A009D8" w:rsidRDefault="00FA5D13">
      <w:pPr>
        <w:spacing w:after="357"/>
        <w:ind w:left="1258" w:right="14" w:hanging="696"/>
      </w:pPr>
      <w:r>
        <w:t xml:space="preserve">7.4.3 </w:t>
      </w:r>
      <w:r>
        <w:t xml:space="preserve">implementaci dodatečných technických a organizačních </w:t>
      </w:r>
      <w:r>
        <w:t>opatření, které může Správce rozumně požadovat, aby mohl účinně reagovat na příslušné stížnosti, sdělení nebo žádosti.</w:t>
      </w:r>
    </w:p>
    <w:p w14:paraId="3C6D284E" w14:textId="77777777" w:rsidR="00A009D8" w:rsidRDefault="00FA5D13">
      <w:pPr>
        <w:pStyle w:val="Nadpis1"/>
        <w:spacing w:after="53"/>
        <w:ind w:left="24"/>
      </w:pPr>
      <w:r>
        <w:t>8 Porušení zabezpečení osobních údajů</w:t>
      </w:r>
    </w:p>
    <w:p w14:paraId="42B01C11" w14:textId="77777777" w:rsidR="00A009D8" w:rsidRDefault="00FA5D13">
      <w:pPr>
        <w:ind w:left="581" w:right="14" w:hanging="567"/>
      </w:pPr>
      <w:r>
        <w:t>8.1 Zpracovatel je povinen bez zbytečného odkladu a v každém případě nejpozději do 24 hodin od zjiš</w:t>
      </w:r>
      <w:r>
        <w:t xml:space="preserve">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w:t>
      </w:r>
      <w:r>
        <w:t>povinnosti týkající ohlašování a oznamování případů porušení zabezpečení osobních údajů podle Předpisů o ochraně osobních údajů. Takové oznámení musí přinejmenším:</w:t>
      </w:r>
    </w:p>
    <w:p w14:paraId="793188F2" w14:textId="77777777" w:rsidR="00A009D8" w:rsidRDefault="00FA5D13">
      <w:pPr>
        <w:spacing w:after="32"/>
        <w:ind w:left="1263" w:right="14" w:hanging="701"/>
      </w:pPr>
      <w:r>
        <w:t xml:space="preserve">8.1 .1 </w:t>
      </w:r>
      <w:r>
        <w:t>popisovat povahu porušení zabezpečení osobních údajů, kategorie a počty dotčených sub</w:t>
      </w:r>
      <w:r>
        <w:t>jektů údajů a kategorie a specifikace záznamů o osobních údajích;</w:t>
      </w:r>
    </w:p>
    <w:p w14:paraId="7C5FA4C5" w14:textId="77777777" w:rsidR="00A009D8" w:rsidRDefault="00FA5D13">
      <w:pPr>
        <w:ind w:left="1244" w:right="14" w:hanging="677"/>
      </w:pPr>
      <w:r>
        <w:t xml:space="preserve">8.1 .2 </w:t>
      </w:r>
      <w:r>
        <w:t>jméno a kontaktní údaje pověřence pro ochranu osobních údajů Zpracovatele nebo jiného příslušného kontaktu, od něhož lze získat více informací;</w:t>
      </w:r>
    </w:p>
    <w:p w14:paraId="7C411951" w14:textId="77777777" w:rsidR="00A009D8" w:rsidRDefault="00FA5D13">
      <w:pPr>
        <w:ind w:left="1263" w:right="14" w:hanging="696"/>
      </w:pPr>
      <w:r>
        <w:t xml:space="preserve">8.1 .3 </w:t>
      </w:r>
      <w:r>
        <w:t>popisovat odhadované riziko a pravděpodobné důsledky porušení zabezpečení osobních údajů;</w:t>
      </w:r>
    </w:p>
    <w:p w14:paraId="68752D16" w14:textId="77777777" w:rsidR="00A009D8" w:rsidRDefault="00FA5D13">
      <w:pPr>
        <w:spacing w:after="150"/>
        <w:ind w:left="1330" w:right="14" w:hanging="711"/>
      </w:pPr>
      <w:r>
        <w:t>8.1.4 popisovat opatření přijatá nebo navržená k řešení porušení zabezpečení osobních údajů.</w:t>
      </w:r>
    </w:p>
    <w:p w14:paraId="724F9E26" w14:textId="77777777" w:rsidR="00A009D8" w:rsidRDefault="00FA5D13">
      <w:pPr>
        <w:spacing w:after="150"/>
        <w:ind w:left="585" w:right="14" w:hanging="571"/>
      </w:pPr>
      <w:r>
        <w:t xml:space="preserve">8.2 </w:t>
      </w:r>
      <w:r>
        <w:t>Zpracovatel spolupracuje se Správcem a podniká takové přiměřené kroky</w:t>
      </w:r>
      <w:r>
        <w:t>, které jsou řízeny Správcem, aby napomáhal vyšetřování, zmírňování a nápravě každého porušení osobních údajů.</w:t>
      </w:r>
    </w:p>
    <w:p w14:paraId="73730CFD" w14:textId="77777777" w:rsidR="00A009D8" w:rsidRDefault="00FA5D13">
      <w:pPr>
        <w:spacing w:after="377"/>
        <w:ind w:left="581" w:right="14" w:hanging="567"/>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w:t>
      </w:r>
      <w:r>
        <w:t>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1FC64969" w14:textId="77777777" w:rsidR="00A009D8" w:rsidRDefault="00FA5D13">
      <w:pPr>
        <w:pStyle w:val="Nadpis1"/>
        <w:ind w:left="24"/>
      </w:pPr>
      <w:r>
        <w:t>9 Posou</w:t>
      </w:r>
      <w:r>
        <w:t>zení vlivu na ochranu osobních údajů a předchozí konzultace</w:t>
      </w:r>
    </w:p>
    <w:p w14:paraId="14FB1298" w14:textId="77777777" w:rsidR="00A009D8" w:rsidRDefault="00FA5D13">
      <w:pPr>
        <w:spacing w:after="330"/>
        <w:ind w:left="576" w:right="14" w:hanging="562"/>
      </w:pPr>
      <w:r>
        <w:t>9.1 Zpracovatel poskytne Správci přiměřenou pomoc ve všech případech posouzení vlivu na ochranu osobních údajů, které jsou vyžadovány čl. 35 GDPR, a s veškerými předchozími konzultacemi s jakýmkol</w:t>
      </w:r>
      <w:r>
        <w:t>i dozorovým úřadem Správce, které jsou požadovány podle čl. 36 GDPR, a to vždy pouze ve vztahu ke zpracovávání Osobních údajů Správce Zpracovatelem a s ohledem na povahu zpracování a informace, které má Zpracovatel k dispozici.</w:t>
      </w:r>
    </w:p>
    <w:p w14:paraId="7F0515B3" w14:textId="77777777" w:rsidR="00A009D8" w:rsidRDefault="00FA5D13">
      <w:pPr>
        <w:pStyle w:val="Nadpis1"/>
        <w:spacing w:after="80"/>
        <w:ind w:left="24"/>
      </w:pPr>
      <w:r>
        <w:t>10 Vymazání nebo vrácení Oso</w:t>
      </w:r>
      <w:r>
        <w:t>bních údajů Správce</w:t>
      </w:r>
    </w:p>
    <w:p w14:paraId="011E74FC" w14:textId="77777777" w:rsidR="00A009D8" w:rsidRDefault="00FA5D13">
      <w:pPr>
        <w:ind w:left="576" w:right="14" w:hanging="562"/>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w:t>
      </w:r>
      <w:r>
        <w:t>ámena Zpracovateli Pokynem Správce) buď:</w:t>
      </w:r>
      <w:r>
        <w:rPr>
          <w:noProof/>
        </w:rPr>
        <w:drawing>
          <wp:inline distT="0" distB="0" distL="0" distR="0" wp14:anchorId="7AE1B600" wp14:editId="40100B2C">
            <wp:extent cx="3049" cy="3049"/>
            <wp:effectExtent l="0" t="0" r="0" b="0"/>
            <wp:docPr id="55639" name="Picture 55639"/>
            <wp:cNvGraphicFramePr/>
            <a:graphic xmlns:a="http://schemas.openxmlformats.org/drawingml/2006/main">
              <a:graphicData uri="http://schemas.openxmlformats.org/drawingml/2006/picture">
                <pic:pic xmlns:pic="http://schemas.openxmlformats.org/drawingml/2006/picture">
                  <pic:nvPicPr>
                    <pic:cNvPr id="55639" name="Picture 55639"/>
                    <pic:cNvPicPr/>
                  </pic:nvPicPr>
                  <pic:blipFill>
                    <a:blip r:embed="rId71"/>
                    <a:stretch>
                      <a:fillRect/>
                    </a:stretch>
                  </pic:blipFill>
                  <pic:spPr>
                    <a:xfrm>
                      <a:off x="0" y="0"/>
                      <a:ext cx="3049" cy="3049"/>
                    </a:xfrm>
                    <a:prstGeom prst="rect">
                      <a:avLst/>
                    </a:prstGeom>
                  </pic:spPr>
                </pic:pic>
              </a:graphicData>
            </a:graphic>
          </wp:inline>
        </w:drawing>
      </w:r>
    </w:p>
    <w:p w14:paraId="087A8BE4" w14:textId="77777777" w:rsidR="00A009D8" w:rsidRDefault="00FA5D13">
      <w:pPr>
        <w:ind w:left="1272" w:right="14" w:hanging="677"/>
      </w:pPr>
      <w:r>
        <w:t>10.1.1 vrátit úplnou kopii všech Osobních údajů Správce Správci zabezpečeným přenosem datových souborů v takovém formátu, jaký oznámil Správce Zpracovateli a dále bezpečně a prokazatelně vymazat všechny ostatní kop</w:t>
      </w:r>
      <w:r>
        <w:t xml:space="preserve">ie Osobních údajů </w:t>
      </w:r>
      <w:r>
        <w:rPr>
          <w:noProof/>
        </w:rPr>
        <w:drawing>
          <wp:inline distT="0" distB="0" distL="0" distR="0" wp14:anchorId="4289637D" wp14:editId="2BBA7759">
            <wp:extent cx="3049" cy="3049"/>
            <wp:effectExtent l="0" t="0" r="0" b="0"/>
            <wp:docPr id="55640" name="Picture 55640"/>
            <wp:cNvGraphicFramePr/>
            <a:graphic xmlns:a="http://schemas.openxmlformats.org/drawingml/2006/main">
              <a:graphicData uri="http://schemas.openxmlformats.org/drawingml/2006/picture">
                <pic:pic xmlns:pic="http://schemas.openxmlformats.org/drawingml/2006/picture">
                  <pic:nvPicPr>
                    <pic:cNvPr id="55640" name="Picture 55640"/>
                    <pic:cNvPicPr/>
                  </pic:nvPicPr>
                  <pic:blipFill>
                    <a:blip r:embed="rId72"/>
                    <a:stretch>
                      <a:fillRect/>
                    </a:stretch>
                  </pic:blipFill>
                  <pic:spPr>
                    <a:xfrm>
                      <a:off x="0" y="0"/>
                      <a:ext cx="3049" cy="3049"/>
                    </a:xfrm>
                    <a:prstGeom prst="rect">
                      <a:avLst/>
                    </a:prstGeom>
                  </pic:spPr>
                </pic:pic>
              </a:graphicData>
            </a:graphic>
          </wp:inline>
        </w:drawing>
      </w:r>
      <w:r>
        <w:t xml:space="preserve">Správce zpracovávaných Zpracovatelem nebo jakýmkoli autorizovaným dílčím </w:t>
      </w:r>
      <w:proofErr w:type="spellStart"/>
      <w:r>
        <w:t>Podzpracovatelem</w:t>
      </w:r>
      <w:proofErr w:type="spellEnd"/>
      <w:r>
        <w:t>; nebo</w:t>
      </w:r>
    </w:p>
    <w:p w14:paraId="605560FA" w14:textId="77777777" w:rsidR="00A009D8" w:rsidRDefault="00FA5D13">
      <w:pPr>
        <w:ind w:left="1278" w:right="14" w:hanging="687"/>
      </w:pPr>
      <w:r>
        <w:t xml:space="preserve">10.1.2 bezpečně a prokazatelně smazat všechny kopie Osobních údajů Správce zpracovávaných Zpracovatelem nebo jakýmkoli dalším </w:t>
      </w:r>
      <w:proofErr w:type="spellStart"/>
      <w:r>
        <w:t>Podzpracovatele</w:t>
      </w:r>
      <w:r>
        <w:t>m</w:t>
      </w:r>
      <w:proofErr w:type="spellEnd"/>
      <w:r>
        <w:t>, přičemž Zpracovatel poskytněte Správci písemné osvědčení, že plně splnil požadavky kapitoly 10 této Smlouvy.</w:t>
      </w:r>
    </w:p>
    <w:p w14:paraId="4676302C" w14:textId="77777777" w:rsidR="00A009D8" w:rsidRDefault="00FA5D13">
      <w:pPr>
        <w:spacing w:after="265"/>
        <w:ind w:left="571" w:right="14" w:hanging="557"/>
      </w:pPr>
      <w:r>
        <w:t>10.2 Zpracovatel může uchovávat Osobní údaje Správce v rozsahu požadovaném právními předpisy Unie nebo členského státu a pouze v rozsahu a po do</w:t>
      </w:r>
      <w:r>
        <w:t xml:space="preserve">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w:t>
      </w:r>
      <w:r>
        <w:t>nebo členského státu, které vyžadují jejich ukládání, a nikoliv pro žádný jiný účel.</w:t>
      </w:r>
    </w:p>
    <w:p w14:paraId="3F22E5F2" w14:textId="77777777" w:rsidR="00A009D8" w:rsidRDefault="00FA5D13">
      <w:pPr>
        <w:pStyle w:val="Nadpis1"/>
        <w:spacing w:after="79"/>
        <w:ind w:left="24"/>
      </w:pPr>
      <w:r>
        <w:t>11 Právo na audit</w:t>
      </w:r>
    </w:p>
    <w:p w14:paraId="38DC4636" w14:textId="77777777" w:rsidR="00A009D8" w:rsidRDefault="00FA5D13">
      <w:pPr>
        <w:ind w:left="576" w:right="14" w:hanging="562"/>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t>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w:t>
      </w:r>
      <w:r>
        <w:t>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w:t>
      </w:r>
      <w:r>
        <w:t xml:space="preserve">ného </w:t>
      </w:r>
      <w:proofErr w:type="gramStart"/>
      <w:r>
        <w:t>mechanizmu</w:t>
      </w:r>
      <w:proofErr w:type="gramEnd"/>
      <w:r>
        <w:t xml:space="preserve"> certifikace ISO norem, kontroly se pak mohou omezit pouze na vybrané procesy.</w:t>
      </w:r>
    </w:p>
    <w:p w14:paraId="757E6286" w14:textId="77777777" w:rsidR="00A009D8" w:rsidRDefault="00FA5D13">
      <w:pPr>
        <w:spacing w:after="354"/>
        <w:ind w:left="581" w:right="14" w:hanging="567"/>
      </w:pPr>
      <w:r>
        <w:t xml:space="preserve">11.2 Zpracovatel je povinen zajistit výkon práva Správce dle předchozího odstavce také u všech </w:t>
      </w:r>
      <w:proofErr w:type="spellStart"/>
      <w:r>
        <w:t>Podzpracovatelů</w:t>
      </w:r>
      <w:proofErr w:type="spellEnd"/>
      <w:r>
        <w:t>.</w:t>
      </w:r>
    </w:p>
    <w:p w14:paraId="0C96B7E0" w14:textId="77777777" w:rsidR="00A009D8" w:rsidRDefault="00FA5D13">
      <w:pPr>
        <w:pStyle w:val="Nadpis2"/>
        <w:spacing w:after="70"/>
        <w:ind w:left="19"/>
      </w:pPr>
      <w:r>
        <w:t>12 Mezinárodní předávání Osobních údajů Správce</w:t>
      </w:r>
    </w:p>
    <w:p w14:paraId="0D18D655" w14:textId="77777777" w:rsidR="00A009D8" w:rsidRDefault="00FA5D13">
      <w:pPr>
        <w:ind w:left="581" w:right="14" w:hanging="567"/>
      </w:pPr>
      <w:r>
        <w:t>12</w:t>
      </w:r>
      <w:r>
        <w:t xml:space="preserve">.1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w:t>
      </w:r>
      <w:r>
        <w:t>ní-li to předem písemně schváleno Správcem.</w:t>
      </w:r>
    </w:p>
    <w:p w14:paraId="0CE33913" w14:textId="77777777" w:rsidR="00A009D8" w:rsidRDefault="00FA5D13">
      <w:pPr>
        <w:spacing w:after="359"/>
        <w:ind w:left="557" w:right="14" w:hanging="543"/>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w:t>
      </w:r>
      <w:r>
        <w:t>ou vyžadovat Předpisy o ochraně osobních údajů, pokud jde o jakékoli zpracování Osobních údajů Správce ve třetí zemi.</w:t>
      </w:r>
    </w:p>
    <w:p w14:paraId="0411383E" w14:textId="77777777" w:rsidR="00A009D8" w:rsidRDefault="00FA5D13">
      <w:pPr>
        <w:pStyle w:val="Nadpis2"/>
        <w:spacing w:after="98"/>
        <w:ind w:left="19"/>
      </w:pPr>
      <w:r>
        <w:t>13 Všeobecné podmínky</w:t>
      </w:r>
    </w:p>
    <w:p w14:paraId="23A747B1" w14:textId="77777777" w:rsidR="00A009D8" w:rsidRDefault="00FA5D13">
      <w:pPr>
        <w:spacing w:after="8"/>
        <w:ind w:left="571" w:right="14" w:hanging="557"/>
      </w:pPr>
      <w:r>
        <w:t>13.1 Smluvní strany si ujednaly, že tato Smlouva zanikne s ukončením účinnosti Hlavní smlouvy. Tím nejsou dotčeny po</w:t>
      </w:r>
      <w:r>
        <w:t>vinnosti Zpracovatele, které dle této Smlouvy či ze své povahy trvají i po jejím zániku.</w:t>
      </w:r>
    </w:p>
    <w:p w14:paraId="6376085F" w14:textId="77777777" w:rsidR="00A009D8" w:rsidRDefault="00FA5D13">
      <w:pPr>
        <w:spacing w:after="64"/>
        <w:ind w:left="14" w:right="14"/>
      </w:pPr>
      <w:r>
        <w:t>13.2 Tato Smlouva se řídí rozhodným právem Hlavní smlouvy.</w:t>
      </w:r>
    </w:p>
    <w:p w14:paraId="422C11C2" w14:textId="77777777" w:rsidR="00A009D8" w:rsidRDefault="00FA5D13">
      <w:pPr>
        <w:ind w:left="566" w:right="14" w:hanging="552"/>
      </w:pPr>
      <w:r>
        <w:t>13.3 Jakékoli porušení této Smlouvy představuje závažné porušení Hlavní smlouvy. V případě existence více sm</w:t>
      </w:r>
      <w:r>
        <w:t>luvních vztahů se jedná o porušení každé smlouvy, dle které probíhalo zpracování Osobních údajů Správce.</w:t>
      </w:r>
    </w:p>
    <w:p w14:paraId="2FB212E0" w14:textId="77777777" w:rsidR="00A009D8" w:rsidRDefault="00FA5D13">
      <w:pPr>
        <w:spacing w:after="32"/>
        <w:ind w:left="14" w:right="14"/>
      </w:pPr>
      <w:r>
        <w:t>13.4 V případě nesrovnalostí mezi ustanoveními této Smlouvy a jakýchkoli jiných dohod mezi</w:t>
      </w:r>
    </w:p>
    <w:p w14:paraId="5D8AD538" w14:textId="77777777" w:rsidR="00A009D8" w:rsidRDefault="00FA5D13">
      <w:pPr>
        <w:ind w:left="576" w:right="14"/>
      </w:pPr>
      <w:r>
        <w:t>Smluvními stranami, včetně, avšak nikoliv výlučně, Hlavní sm</w:t>
      </w:r>
      <w:r>
        <w:t>louvy, mají ustanovení této Smlouvy přednost před povinnostmi Smluvních stran týkajících se ochrany osobních údajů.</w:t>
      </w:r>
    </w:p>
    <w:p w14:paraId="3222A7E0" w14:textId="77777777" w:rsidR="00A009D8" w:rsidRDefault="00FA5D13">
      <w:pPr>
        <w:ind w:left="571" w:right="14" w:hanging="557"/>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w:t>
      </w:r>
      <w:r>
        <w:t>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w:t>
      </w:r>
      <w:r>
        <w:t>lná část nebyla nikdy v této Smlouvě obsažena.</w:t>
      </w:r>
    </w:p>
    <w:p w14:paraId="768F10BE" w14:textId="77777777" w:rsidR="00A009D8" w:rsidRDefault="00FA5D13">
      <w:pPr>
        <w:spacing w:after="6"/>
        <w:ind w:left="571" w:right="14" w:hanging="557"/>
      </w:pPr>
      <w:r>
        <w:t xml:space="preserve">13.6 Tato Smlouva je sepsána v 4 stejnopisech, přičemž Správce </w:t>
      </w:r>
      <w:proofErr w:type="gramStart"/>
      <w:r>
        <w:t>obdrží</w:t>
      </w:r>
      <w:proofErr w:type="gramEnd"/>
      <w:r>
        <w:t xml:space="preserve"> po 2 vyhotovení a Zpracovatel 2 vyhotovení.</w:t>
      </w:r>
    </w:p>
    <w:p w14:paraId="69823717" w14:textId="77777777" w:rsidR="00A009D8" w:rsidRDefault="00FA5D13">
      <w:pPr>
        <w:ind w:left="566" w:right="14" w:hanging="552"/>
      </w:pPr>
      <w:r>
        <w:t>13.7 Veškeré změny této Smlouvy je možné provést formou vzestupně číslovaných písemných dodatků</w:t>
      </w:r>
      <w:r>
        <w:t xml:space="preserve"> podepsaných oběma Smluvními stranami. Pro vyloučení všech pochybností si Smluvní strany ujednávají, že tímto ustanovením není dotčeno udělení Pokynu Správce ke zpracování Osobních údajů Správce, který tato Smlouva předvídá.</w:t>
      </w:r>
    </w:p>
    <w:p w14:paraId="4388671D" w14:textId="77777777" w:rsidR="00A009D8" w:rsidRDefault="00FA5D13">
      <w:pPr>
        <w:spacing w:after="237"/>
        <w:ind w:left="14" w:right="14"/>
      </w:pPr>
      <w:r>
        <w:t>13.8 Tato Smlouva nabývá platno</w:t>
      </w:r>
      <w:r>
        <w:t>sti a účinnosti dnem podpisu obou Smluvních stran.</w:t>
      </w:r>
    </w:p>
    <w:p w14:paraId="62E8A3BE" w14:textId="77777777" w:rsidR="00A009D8" w:rsidRDefault="00FA5D13">
      <w:pPr>
        <w:spacing w:after="427" w:line="259" w:lineRule="auto"/>
        <w:ind w:left="14"/>
        <w:jc w:val="left"/>
      </w:pPr>
      <w:r>
        <w:rPr>
          <w:noProof/>
        </w:rPr>
        <w:drawing>
          <wp:inline distT="0" distB="0" distL="0" distR="0" wp14:anchorId="2B814901" wp14:editId="19DA83A2">
            <wp:extent cx="5402147" cy="137199"/>
            <wp:effectExtent l="0" t="0" r="0" b="0"/>
            <wp:docPr id="118579" name="Picture 118579"/>
            <wp:cNvGraphicFramePr/>
            <a:graphic xmlns:a="http://schemas.openxmlformats.org/drawingml/2006/main">
              <a:graphicData uri="http://schemas.openxmlformats.org/drawingml/2006/picture">
                <pic:pic xmlns:pic="http://schemas.openxmlformats.org/drawingml/2006/picture">
                  <pic:nvPicPr>
                    <pic:cNvPr id="118579" name="Picture 118579"/>
                    <pic:cNvPicPr/>
                  </pic:nvPicPr>
                  <pic:blipFill>
                    <a:blip r:embed="rId73"/>
                    <a:stretch>
                      <a:fillRect/>
                    </a:stretch>
                  </pic:blipFill>
                  <pic:spPr>
                    <a:xfrm>
                      <a:off x="0" y="0"/>
                      <a:ext cx="5402147" cy="137199"/>
                    </a:xfrm>
                    <a:prstGeom prst="rect">
                      <a:avLst/>
                    </a:prstGeom>
                  </pic:spPr>
                </pic:pic>
              </a:graphicData>
            </a:graphic>
          </wp:inline>
        </w:drawing>
      </w:r>
    </w:p>
    <w:p w14:paraId="11DE928F" w14:textId="77777777" w:rsidR="00A009D8" w:rsidRDefault="00FA5D13">
      <w:pPr>
        <w:spacing w:after="0" w:line="259" w:lineRule="auto"/>
        <w:ind w:left="14"/>
        <w:jc w:val="left"/>
      </w:pPr>
      <w:r>
        <w:rPr>
          <w:noProof/>
        </w:rPr>
        <w:drawing>
          <wp:inline distT="0" distB="0" distL="0" distR="0" wp14:anchorId="6EF89047" wp14:editId="50C3D6FF">
            <wp:extent cx="5353367" cy="210372"/>
            <wp:effectExtent l="0" t="0" r="0" b="0"/>
            <wp:docPr id="118581" name="Picture 118581"/>
            <wp:cNvGraphicFramePr/>
            <a:graphic xmlns:a="http://schemas.openxmlformats.org/drawingml/2006/main">
              <a:graphicData uri="http://schemas.openxmlformats.org/drawingml/2006/picture">
                <pic:pic xmlns:pic="http://schemas.openxmlformats.org/drawingml/2006/picture">
                  <pic:nvPicPr>
                    <pic:cNvPr id="118581" name="Picture 118581"/>
                    <pic:cNvPicPr/>
                  </pic:nvPicPr>
                  <pic:blipFill>
                    <a:blip r:embed="rId74"/>
                    <a:stretch>
                      <a:fillRect/>
                    </a:stretch>
                  </pic:blipFill>
                  <pic:spPr>
                    <a:xfrm>
                      <a:off x="0" y="0"/>
                      <a:ext cx="5353367" cy="210372"/>
                    </a:xfrm>
                    <a:prstGeom prst="rect">
                      <a:avLst/>
                    </a:prstGeom>
                  </pic:spPr>
                </pic:pic>
              </a:graphicData>
            </a:graphic>
          </wp:inline>
        </w:drawing>
      </w:r>
    </w:p>
    <w:p w14:paraId="22A925F5" w14:textId="77777777" w:rsidR="00A009D8" w:rsidRDefault="00FA5D13">
      <w:pPr>
        <w:tabs>
          <w:tab w:val="center" w:pos="5869"/>
        </w:tabs>
        <w:spacing w:after="376" w:line="263" w:lineRule="auto"/>
        <w:ind w:left="-5"/>
        <w:jc w:val="left"/>
      </w:pPr>
      <w:r>
        <w:rPr>
          <w:sz w:val="22"/>
        </w:rPr>
        <w:t>(„Správce”)</w:t>
      </w:r>
      <w:r>
        <w:rPr>
          <w:sz w:val="22"/>
        </w:rPr>
        <w:tab/>
        <w:t>(„Zpracovatel”)</w:t>
      </w:r>
    </w:p>
    <w:p w14:paraId="4E21EFB6" w14:textId="77777777" w:rsidR="00A009D8" w:rsidRDefault="00FA5D13">
      <w:pPr>
        <w:pStyle w:val="Nadpis1"/>
        <w:spacing w:after="544"/>
        <w:ind w:left="24"/>
      </w:pPr>
      <w:r>
        <w:t>PŘÍLOHA č. 1: PODROBNOSTI O ZPRACOVÁNÍ OSOBNÍCH ÚDAJŮ SPRÁVCE</w:t>
      </w:r>
    </w:p>
    <w:p w14:paraId="06F5EC71" w14:textId="77777777" w:rsidR="00A009D8" w:rsidRDefault="00FA5D13">
      <w:pPr>
        <w:spacing w:after="0"/>
        <w:ind w:left="14" w:right="14"/>
      </w:pPr>
      <w:r>
        <w:t>Tato příloha 1 obsahuje některé podrobnosti o zpracování osobních údajů správce, jak vyžaduje čl. 28 odst. 3 GD</w:t>
      </w:r>
      <w:r>
        <w:t>PR.</w:t>
      </w:r>
    </w:p>
    <w:p w14:paraId="237C5DEE" w14:textId="77777777" w:rsidR="00A009D8" w:rsidRDefault="00FA5D13">
      <w:pPr>
        <w:spacing w:after="396" w:line="259" w:lineRule="auto"/>
        <w:ind w:left="43"/>
        <w:jc w:val="left"/>
      </w:pPr>
      <w:r>
        <w:rPr>
          <w:noProof/>
        </w:rPr>
        <w:drawing>
          <wp:inline distT="0" distB="0" distL="0" distR="0" wp14:anchorId="041BE15D" wp14:editId="3CA14F67">
            <wp:extent cx="3155316" cy="167688"/>
            <wp:effectExtent l="0" t="0" r="0" b="0"/>
            <wp:docPr id="62545" name="Picture 62545"/>
            <wp:cNvGraphicFramePr/>
            <a:graphic xmlns:a="http://schemas.openxmlformats.org/drawingml/2006/main">
              <a:graphicData uri="http://schemas.openxmlformats.org/drawingml/2006/picture">
                <pic:pic xmlns:pic="http://schemas.openxmlformats.org/drawingml/2006/picture">
                  <pic:nvPicPr>
                    <pic:cNvPr id="62545" name="Picture 62545"/>
                    <pic:cNvPicPr/>
                  </pic:nvPicPr>
                  <pic:blipFill>
                    <a:blip r:embed="rId75"/>
                    <a:stretch>
                      <a:fillRect/>
                    </a:stretch>
                  </pic:blipFill>
                  <pic:spPr>
                    <a:xfrm>
                      <a:off x="0" y="0"/>
                      <a:ext cx="3155316" cy="167688"/>
                    </a:xfrm>
                    <a:prstGeom prst="rect">
                      <a:avLst/>
                    </a:prstGeom>
                  </pic:spPr>
                </pic:pic>
              </a:graphicData>
            </a:graphic>
          </wp:inline>
        </w:drawing>
      </w:r>
    </w:p>
    <w:p w14:paraId="752C33BF" w14:textId="77777777" w:rsidR="00A009D8" w:rsidRDefault="00FA5D13">
      <w:pPr>
        <w:pStyle w:val="Nadpis1"/>
        <w:ind w:left="24"/>
      </w:pPr>
      <w:r>
        <w:t>1 Předmět a trvání zpracování osobních údajů Správce</w:t>
      </w:r>
    </w:p>
    <w:p w14:paraId="3BCA20BF" w14:textId="77777777" w:rsidR="00A009D8" w:rsidRDefault="00FA5D13">
      <w:pPr>
        <w:spacing w:after="32"/>
        <w:ind w:left="14" w:right="14"/>
      </w:pPr>
      <w:r>
        <w:t>Předmětem zpracování osobních údajů jsou tyto kategorie:</w:t>
      </w:r>
    </w:p>
    <w:p w14:paraId="54570AB0" w14:textId="77777777" w:rsidR="00A009D8" w:rsidRDefault="00FA5D13">
      <w:pPr>
        <w:spacing w:after="257" w:line="259" w:lineRule="auto"/>
        <w:ind w:left="34"/>
        <w:jc w:val="left"/>
      </w:pPr>
      <w:r>
        <w:rPr>
          <w:noProof/>
        </w:rPr>
        <w:drawing>
          <wp:inline distT="0" distB="0" distL="0" distR="0" wp14:anchorId="136FF91D" wp14:editId="49B48714">
            <wp:extent cx="5429582" cy="515259"/>
            <wp:effectExtent l="0" t="0" r="0" b="0"/>
            <wp:docPr id="118583" name="Picture 118583"/>
            <wp:cNvGraphicFramePr/>
            <a:graphic xmlns:a="http://schemas.openxmlformats.org/drawingml/2006/main">
              <a:graphicData uri="http://schemas.openxmlformats.org/drawingml/2006/picture">
                <pic:pic xmlns:pic="http://schemas.openxmlformats.org/drawingml/2006/picture">
                  <pic:nvPicPr>
                    <pic:cNvPr id="118583" name="Picture 118583"/>
                    <pic:cNvPicPr/>
                  </pic:nvPicPr>
                  <pic:blipFill>
                    <a:blip r:embed="rId76"/>
                    <a:stretch>
                      <a:fillRect/>
                    </a:stretch>
                  </pic:blipFill>
                  <pic:spPr>
                    <a:xfrm>
                      <a:off x="0" y="0"/>
                      <a:ext cx="5429582" cy="515259"/>
                    </a:xfrm>
                    <a:prstGeom prst="rect">
                      <a:avLst/>
                    </a:prstGeom>
                  </pic:spPr>
                </pic:pic>
              </a:graphicData>
            </a:graphic>
          </wp:inline>
        </w:drawing>
      </w:r>
    </w:p>
    <w:p w14:paraId="2A41F0D5" w14:textId="77777777" w:rsidR="00A009D8" w:rsidRDefault="00FA5D13">
      <w:pPr>
        <w:spacing w:after="266"/>
        <w:ind w:left="14" w:right="14"/>
      </w:pPr>
      <w:r>
        <w:t>Doba trvání zpracování osobních údajů Správce je totožná s dobou trvání Hlavní smlouvy, pokud z ustanovení Smlouvy nebo z Pokynu Správce nevyplývá, že mají trvat i po zániku její účinnosti.</w:t>
      </w:r>
    </w:p>
    <w:p w14:paraId="3EC0EEA0" w14:textId="77777777" w:rsidR="00A009D8" w:rsidRDefault="00FA5D13">
      <w:pPr>
        <w:pStyle w:val="Nadpis1"/>
        <w:ind w:left="24"/>
      </w:pPr>
      <w:r>
        <w:t>2 Povaha a účel zpracování osobních údajů správce</w:t>
      </w:r>
    </w:p>
    <w:p w14:paraId="0A8F4266" w14:textId="77777777" w:rsidR="00A009D8" w:rsidRDefault="00FA5D13">
      <w:pPr>
        <w:spacing w:after="189"/>
        <w:ind w:left="14" w:right="14"/>
      </w:pPr>
      <w:r>
        <w:t>Povaha zpracován</w:t>
      </w:r>
      <w:r>
        <w:t xml:space="preserve">í osobních údajů Správce Zpracovatelem je: </w:t>
      </w:r>
      <w:r>
        <w:rPr>
          <w:noProof/>
        </w:rPr>
        <w:drawing>
          <wp:inline distT="0" distB="0" distL="0" distR="0" wp14:anchorId="2DAEF74A" wp14:editId="2C519060">
            <wp:extent cx="1954162" cy="164639"/>
            <wp:effectExtent l="0" t="0" r="0" b="0"/>
            <wp:docPr id="62546" name="Picture 62546"/>
            <wp:cNvGraphicFramePr/>
            <a:graphic xmlns:a="http://schemas.openxmlformats.org/drawingml/2006/main">
              <a:graphicData uri="http://schemas.openxmlformats.org/drawingml/2006/picture">
                <pic:pic xmlns:pic="http://schemas.openxmlformats.org/drawingml/2006/picture">
                  <pic:nvPicPr>
                    <pic:cNvPr id="62546" name="Picture 62546"/>
                    <pic:cNvPicPr/>
                  </pic:nvPicPr>
                  <pic:blipFill>
                    <a:blip r:embed="rId77"/>
                    <a:stretch>
                      <a:fillRect/>
                    </a:stretch>
                  </pic:blipFill>
                  <pic:spPr>
                    <a:xfrm>
                      <a:off x="0" y="0"/>
                      <a:ext cx="1954162" cy="164639"/>
                    </a:xfrm>
                    <a:prstGeom prst="rect">
                      <a:avLst/>
                    </a:prstGeom>
                  </pic:spPr>
                </pic:pic>
              </a:graphicData>
            </a:graphic>
          </wp:inline>
        </w:drawing>
      </w:r>
    </w:p>
    <w:p w14:paraId="34F30777" w14:textId="77777777" w:rsidR="00A009D8" w:rsidRDefault="00FA5D13">
      <w:pPr>
        <w:spacing w:after="0"/>
        <w:ind w:left="14" w:right="6232"/>
      </w:pPr>
      <w:r>
        <w:t>a Zpracování a Automatizované zpracování</w:t>
      </w:r>
    </w:p>
    <w:p w14:paraId="6A7233D9" w14:textId="77777777" w:rsidR="00A009D8" w:rsidRDefault="00FA5D13">
      <w:pPr>
        <w:spacing w:after="237"/>
        <w:ind w:left="14" w:right="14"/>
      </w:pPr>
      <w:r>
        <w:t>C] Profilování nebo automatizované rozhodování</w:t>
      </w:r>
    </w:p>
    <w:p w14:paraId="3A3C00F2" w14:textId="77777777" w:rsidR="00A009D8" w:rsidRDefault="00FA5D13">
      <w:pPr>
        <w:spacing w:after="32"/>
        <w:ind w:left="14" w:right="14"/>
      </w:pPr>
      <w:r>
        <w:t>Účelem zpracování osobních údajů Správce Zpracovatelem je:</w:t>
      </w:r>
    </w:p>
    <w:p w14:paraId="2AFD1A15" w14:textId="77777777" w:rsidR="00A009D8" w:rsidRDefault="00FA5D13">
      <w:pPr>
        <w:spacing w:after="401" w:line="259" w:lineRule="auto"/>
        <w:ind w:left="10"/>
        <w:jc w:val="left"/>
      </w:pPr>
      <w:r>
        <w:rPr>
          <w:noProof/>
        </w:rPr>
        <w:drawing>
          <wp:inline distT="0" distB="0" distL="0" distR="0" wp14:anchorId="501C7915" wp14:editId="6F5DFC08">
            <wp:extent cx="2271218" cy="161590"/>
            <wp:effectExtent l="0" t="0" r="0" b="0"/>
            <wp:docPr id="62547" name="Picture 62547"/>
            <wp:cNvGraphicFramePr/>
            <a:graphic xmlns:a="http://schemas.openxmlformats.org/drawingml/2006/main">
              <a:graphicData uri="http://schemas.openxmlformats.org/drawingml/2006/picture">
                <pic:pic xmlns:pic="http://schemas.openxmlformats.org/drawingml/2006/picture">
                  <pic:nvPicPr>
                    <pic:cNvPr id="62547" name="Picture 62547"/>
                    <pic:cNvPicPr/>
                  </pic:nvPicPr>
                  <pic:blipFill>
                    <a:blip r:embed="rId78"/>
                    <a:stretch>
                      <a:fillRect/>
                    </a:stretch>
                  </pic:blipFill>
                  <pic:spPr>
                    <a:xfrm>
                      <a:off x="0" y="0"/>
                      <a:ext cx="2271218" cy="161590"/>
                    </a:xfrm>
                    <a:prstGeom prst="rect">
                      <a:avLst/>
                    </a:prstGeom>
                  </pic:spPr>
                </pic:pic>
              </a:graphicData>
            </a:graphic>
          </wp:inline>
        </w:drawing>
      </w:r>
    </w:p>
    <w:p w14:paraId="4ADE6D1F" w14:textId="77777777" w:rsidR="00A009D8" w:rsidRDefault="00FA5D13">
      <w:pPr>
        <w:pStyle w:val="Nadpis1"/>
        <w:spacing w:after="27"/>
        <w:ind w:left="24"/>
      </w:pPr>
      <w:r>
        <w:t>3 Druh osobních údajů správce, které mají být zpracovány</w:t>
      </w:r>
    </w:p>
    <w:p w14:paraId="520D21C4" w14:textId="77777777" w:rsidR="00A009D8" w:rsidRDefault="00FA5D13">
      <w:pPr>
        <w:spacing w:after="256"/>
        <w:ind w:left="14" w:right="14"/>
      </w:pPr>
      <w:r>
        <w:t xml:space="preserve">Druh </w:t>
      </w:r>
      <w:r>
        <w:t>osobních údajů (zaškrtněte):</w:t>
      </w:r>
    </w:p>
    <w:p w14:paraId="5CD53E6F" w14:textId="77777777" w:rsidR="00A009D8" w:rsidRDefault="00FA5D13">
      <w:pPr>
        <w:spacing w:after="244"/>
        <w:ind w:left="14" w:right="14"/>
      </w:pPr>
      <w:r>
        <w:rPr>
          <w:noProof/>
        </w:rPr>
        <w:drawing>
          <wp:inline distT="0" distB="0" distL="0" distR="0" wp14:anchorId="039AC435" wp14:editId="6365DE1F">
            <wp:extent cx="106701" cy="106709"/>
            <wp:effectExtent l="0" t="0" r="0" b="0"/>
            <wp:docPr id="62504" name="Picture 62504"/>
            <wp:cNvGraphicFramePr/>
            <a:graphic xmlns:a="http://schemas.openxmlformats.org/drawingml/2006/main">
              <a:graphicData uri="http://schemas.openxmlformats.org/drawingml/2006/picture">
                <pic:pic xmlns:pic="http://schemas.openxmlformats.org/drawingml/2006/picture">
                  <pic:nvPicPr>
                    <pic:cNvPr id="62504" name="Picture 62504"/>
                    <pic:cNvPicPr/>
                  </pic:nvPicPr>
                  <pic:blipFill>
                    <a:blip r:embed="rId79"/>
                    <a:stretch>
                      <a:fillRect/>
                    </a:stretch>
                  </pic:blipFill>
                  <pic:spPr>
                    <a:xfrm>
                      <a:off x="0" y="0"/>
                      <a:ext cx="106701" cy="106709"/>
                    </a:xfrm>
                    <a:prstGeom prst="rect">
                      <a:avLst/>
                    </a:prstGeom>
                  </pic:spPr>
                </pic:pic>
              </a:graphicData>
            </a:graphic>
          </wp:inline>
        </w:drawing>
      </w:r>
      <w:r>
        <w:t xml:space="preserve"> Osobní údaje (viz výše odst. 1)</w:t>
      </w:r>
    </w:p>
    <w:tbl>
      <w:tblPr>
        <w:tblStyle w:val="TableGrid"/>
        <w:tblpPr w:vertAnchor="text" w:tblpX="4710" w:tblpY="12"/>
        <w:tblOverlap w:val="never"/>
        <w:tblW w:w="3111" w:type="dxa"/>
        <w:tblInd w:w="0" w:type="dxa"/>
        <w:tblCellMar>
          <w:top w:w="6" w:type="dxa"/>
          <w:left w:w="216" w:type="dxa"/>
          <w:bottom w:w="0" w:type="dxa"/>
          <w:right w:w="115" w:type="dxa"/>
        </w:tblCellMar>
        <w:tblLook w:val="04A0" w:firstRow="1" w:lastRow="0" w:firstColumn="1" w:lastColumn="0" w:noHBand="0" w:noVBand="1"/>
      </w:tblPr>
      <w:tblGrid>
        <w:gridCol w:w="2773"/>
        <w:gridCol w:w="338"/>
      </w:tblGrid>
      <w:tr w:rsidR="00A009D8" w14:paraId="3903F89A" w14:textId="77777777">
        <w:trPr>
          <w:trHeight w:val="221"/>
        </w:trPr>
        <w:tc>
          <w:tcPr>
            <w:tcW w:w="2773" w:type="dxa"/>
            <w:tcBorders>
              <w:top w:val="single" w:sz="2" w:space="0" w:color="000000"/>
              <w:left w:val="nil"/>
              <w:bottom w:val="single" w:sz="2" w:space="0" w:color="000000"/>
              <w:right w:val="single" w:sz="2" w:space="0" w:color="000000"/>
            </w:tcBorders>
          </w:tcPr>
          <w:p w14:paraId="7BC9072E" w14:textId="77777777" w:rsidR="00A009D8" w:rsidRDefault="00FA5D13">
            <w:pPr>
              <w:spacing w:after="0" w:line="259" w:lineRule="auto"/>
              <w:ind w:left="0"/>
              <w:jc w:val="left"/>
            </w:pPr>
            <w:r>
              <w:t xml:space="preserve">ve e </w:t>
            </w:r>
            <w:proofErr w:type="spellStart"/>
            <w:r>
              <w:t>e</w:t>
            </w:r>
            <w:proofErr w:type="spellEnd"/>
            <w:r>
              <w:t xml:space="preserve"> on re ni</w:t>
            </w:r>
          </w:p>
        </w:tc>
        <w:tc>
          <w:tcPr>
            <w:tcW w:w="338" w:type="dxa"/>
            <w:tcBorders>
              <w:top w:val="single" w:sz="2" w:space="0" w:color="000000"/>
              <w:left w:val="single" w:sz="2" w:space="0" w:color="000000"/>
              <w:bottom w:val="single" w:sz="2" w:space="0" w:color="000000"/>
              <w:right w:val="single" w:sz="2" w:space="0" w:color="000000"/>
            </w:tcBorders>
          </w:tcPr>
          <w:p w14:paraId="6A256E43" w14:textId="77777777" w:rsidR="00A009D8" w:rsidRDefault="00A009D8">
            <w:pPr>
              <w:spacing w:after="160" w:line="259" w:lineRule="auto"/>
              <w:ind w:left="0"/>
              <w:jc w:val="left"/>
            </w:pPr>
          </w:p>
        </w:tc>
      </w:tr>
    </w:tbl>
    <w:p w14:paraId="6864F3E0" w14:textId="77777777" w:rsidR="00A009D8" w:rsidRDefault="00FA5D13">
      <w:pPr>
        <w:spacing w:after="387"/>
        <w:ind w:left="14" w:right="1287"/>
      </w:pPr>
      <w:r>
        <w:rPr>
          <w:noProof/>
        </w:rPr>
        <w:drawing>
          <wp:inline distT="0" distB="0" distL="0" distR="0" wp14:anchorId="5607464B" wp14:editId="70208ED3">
            <wp:extent cx="106701" cy="103662"/>
            <wp:effectExtent l="0" t="0" r="0" b="0"/>
            <wp:docPr id="62505" name="Picture 62505"/>
            <wp:cNvGraphicFramePr/>
            <a:graphic xmlns:a="http://schemas.openxmlformats.org/drawingml/2006/main">
              <a:graphicData uri="http://schemas.openxmlformats.org/drawingml/2006/picture">
                <pic:pic xmlns:pic="http://schemas.openxmlformats.org/drawingml/2006/picture">
                  <pic:nvPicPr>
                    <pic:cNvPr id="62505" name="Picture 62505"/>
                    <pic:cNvPicPr/>
                  </pic:nvPicPr>
                  <pic:blipFill>
                    <a:blip r:embed="rId80"/>
                    <a:stretch>
                      <a:fillRect/>
                    </a:stretch>
                  </pic:blipFill>
                  <pic:spPr>
                    <a:xfrm>
                      <a:off x="0" y="0"/>
                      <a:ext cx="106701" cy="103662"/>
                    </a:xfrm>
                    <a:prstGeom prst="rect">
                      <a:avLst/>
                    </a:prstGeom>
                  </pic:spPr>
                </pic:pic>
              </a:graphicData>
            </a:graphic>
          </wp:inline>
        </w:drawing>
      </w:r>
      <w:r>
        <w:t xml:space="preserve"> Osobní údaje zvláštní kategorie dle čl. 9 GDPR </w:t>
      </w:r>
    </w:p>
    <w:p w14:paraId="03ECC09B" w14:textId="77777777" w:rsidR="00A009D8" w:rsidRDefault="00FA5D13">
      <w:pPr>
        <w:pStyle w:val="Nadpis1"/>
        <w:ind w:left="24"/>
      </w:pPr>
      <w:r>
        <w:t>4 Kategorie subjektů údajů, které jsou zpracovávány pro správce</w:t>
      </w:r>
    </w:p>
    <w:p w14:paraId="2CA5A0D3" w14:textId="77777777" w:rsidR="00A009D8" w:rsidRDefault="00FA5D13">
      <w:pPr>
        <w:spacing w:after="0" w:line="259" w:lineRule="auto"/>
        <w:ind w:left="-10"/>
        <w:jc w:val="left"/>
      </w:pPr>
      <w:r>
        <w:rPr>
          <w:noProof/>
        </w:rPr>
        <w:drawing>
          <wp:inline distT="0" distB="0" distL="0" distR="0" wp14:anchorId="2C141DDA" wp14:editId="1ACA0EF0">
            <wp:extent cx="4749741" cy="173786"/>
            <wp:effectExtent l="0" t="0" r="0" b="0"/>
            <wp:docPr id="62549" name="Picture 62549"/>
            <wp:cNvGraphicFramePr/>
            <a:graphic xmlns:a="http://schemas.openxmlformats.org/drawingml/2006/main">
              <a:graphicData uri="http://schemas.openxmlformats.org/drawingml/2006/picture">
                <pic:pic xmlns:pic="http://schemas.openxmlformats.org/drawingml/2006/picture">
                  <pic:nvPicPr>
                    <pic:cNvPr id="62549" name="Picture 62549"/>
                    <pic:cNvPicPr/>
                  </pic:nvPicPr>
                  <pic:blipFill>
                    <a:blip r:embed="rId81"/>
                    <a:stretch>
                      <a:fillRect/>
                    </a:stretch>
                  </pic:blipFill>
                  <pic:spPr>
                    <a:xfrm>
                      <a:off x="0" y="0"/>
                      <a:ext cx="4749741" cy="173786"/>
                    </a:xfrm>
                    <a:prstGeom prst="rect">
                      <a:avLst/>
                    </a:prstGeom>
                  </pic:spPr>
                </pic:pic>
              </a:graphicData>
            </a:graphic>
          </wp:inline>
        </w:drawing>
      </w:r>
    </w:p>
    <w:p w14:paraId="69178010" w14:textId="77777777" w:rsidR="00A009D8" w:rsidRDefault="00FA5D13">
      <w:pPr>
        <w:spacing w:after="0" w:line="259" w:lineRule="auto"/>
        <w:ind w:left="0" w:right="-8156"/>
        <w:jc w:val="left"/>
      </w:pPr>
      <w:r>
        <w:rPr>
          <w:noProof/>
        </w:rPr>
        <w:drawing>
          <wp:inline distT="0" distB="0" distL="0" distR="0" wp14:anchorId="54ABBF63" wp14:editId="5BDA2DA0">
            <wp:extent cx="5191791" cy="353669"/>
            <wp:effectExtent l="0" t="0" r="0" b="0"/>
            <wp:docPr id="63628" name="Picture 63628"/>
            <wp:cNvGraphicFramePr/>
            <a:graphic xmlns:a="http://schemas.openxmlformats.org/drawingml/2006/main">
              <a:graphicData uri="http://schemas.openxmlformats.org/drawingml/2006/picture">
                <pic:pic xmlns:pic="http://schemas.openxmlformats.org/drawingml/2006/picture">
                  <pic:nvPicPr>
                    <pic:cNvPr id="63628" name="Picture 63628"/>
                    <pic:cNvPicPr/>
                  </pic:nvPicPr>
                  <pic:blipFill>
                    <a:blip r:embed="rId82"/>
                    <a:stretch>
                      <a:fillRect/>
                    </a:stretch>
                  </pic:blipFill>
                  <pic:spPr>
                    <a:xfrm>
                      <a:off x="0" y="0"/>
                      <a:ext cx="5191791" cy="353669"/>
                    </a:xfrm>
                    <a:prstGeom prst="rect">
                      <a:avLst/>
                    </a:prstGeom>
                  </pic:spPr>
                </pic:pic>
              </a:graphicData>
            </a:graphic>
          </wp:inline>
        </w:drawing>
      </w:r>
      <w:r>
        <w:br w:type="page"/>
      </w:r>
    </w:p>
    <w:p w14:paraId="4598D59B" w14:textId="77777777" w:rsidR="00A009D8" w:rsidRDefault="00FA5D13">
      <w:pPr>
        <w:pStyle w:val="Nadpis1"/>
        <w:spacing w:after="540"/>
        <w:ind w:left="24"/>
      </w:pPr>
      <w:r>
        <w:t>PŘÍLOHA č. 2: TECHNICKÁ A ORGANIZAČNÍ OPATŘENÍ</w:t>
      </w:r>
    </w:p>
    <w:p w14:paraId="13477573" w14:textId="77777777" w:rsidR="00A009D8" w:rsidRDefault="00FA5D13">
      <w:pPr>
        <w:pStyle w:val="Nadpis2"/>
        <w:spacing w:after="102"/>
        <w:ind w:left="19"/>
      </w:pPr>
      <w:r>
        <w:t>1. Organizační bezpečnostní opatření</w:t>
      </w:r>
    </w:p>
    <w:p w14:paraId="377183F6" w14:textId="77777777" w:rsidR="00A009D8" w:rsidRDefault="00FA5D13">
      <w:pPr>
        <w:pStyle w:val="Nadpis3"/>
        <w:spacing w:after="201"/>
        <w:ind w:left="14" w:right="897"/>
      </w:pPr>
      <w:r>
        <w:t>1.1. Správa zabezpečení</w:t>
      </w:r>
    </w:p>
    <w:p w14:paraId="18E03D46" w14:textId="77777777" w:rsidR="00A009D8" w:rsidRDefault="00FA5D13">
      <w:pPr>
        <w:numPr>
          <w:ilvl w:val="0"/>
          <w:numId w:val="12"/>
        </w:numPr>
        <w:spacing w:after="223"/>
        <w:ind w:left="956" w:right="14" w:hanging="365"/>
      </w:pPr>
      <w:r>
        <w:t>Bezpečnostní politika a postupy: Zpracovatel musí mít dokumentovanou bezpečnostní politiku týkající se zpracování osobních údajů.</w:t>
      </w:r>
    </w:p>
    <w:p w14:paraId="6D9B7627" w14:textId="77777777" w:rsidR="00A009D8" w:rsidRDefault="00FA5D13">
      <w:pPr>
        <w:numPr>
          <w:ilvl w:val="0"/>
          <w:numId w:val="12"/>
        </w:numPr>
        <w:spacing w:after="101" w:line="263" w:lineRule="auto"/>
        <w:ind w:left="956" w:right="14" w:hanging="365"/>
      </w:pPr>
      <w:r>
        <w:rPr>
          <w:sz w:val="22"/>
        </w:rPr>
        <w:t>Role a odpovědnosti:</w:t>
      </w:r>
    </w:p>
    <w:p w14:paraId="00109A34" w14:textId="77777777" w:rsidR="00A009D8" w:rsidRDefault="00FA5D13">
      <w:pPr>
        <w:spacing w:after="149"/>
        <w:ind w:left="1671" w:right="14" w:hanging="456"/>
      </w:pPr>
      <w:r>
        <w:rPr>
          <w:noProof/>
        </w:rPr>
        <w:drawing>
          <wp:inline distT="0" distB="0" distL="0" distR="0" wp14:anchorId="5C154C35" wp14:editId="38197B79">
            <wp:extent cx="51826" cy="100613"/>
            <wp:effectExtent l="0" t="0" r="0" b="0"/>
            <wp:docPr id="118587" name="Picture 118587"/>
            <wp:cNvGraphicFramePr/>
            <a:graphic xmlns:a="http://schemas.openxmlformats.org/drawingml/2006/main">
              <a:graphicData uri="http://schemas.openxmlformats.org/drawingml/2006/picture">
                <pic:pic xmlns:pic="http://schemas.openxmlformats.org/drawingml/2006/picture">
                  <pic:nvPicPr>
                    <pic:cNvPr id="118587" name="Picture 118587"/>
                    <pic:cNvPicPr/>
                  </pic:nvPicPr>
                  <pic:blipFill>
                    <a:blip r:embed="rId83"/>
                    <a:stretch>
                      <a:fillRect/>
                    </a:stretch>
                  </pic:blipFill>
                  <pic:spPr>
                    <a:xfrm>
                      <a:off x="0" y="0"/>
                      <a:ext cx="51826" cy="100613"/>
                    </a:xfrm>
                    <a:prstGeom prst="rect">
                      <a:avLst/>
                    </a:prstGeom>
                  </pic:spPr>
                </pic:pic>
              </a:graphicData>
            </a:graphic>
          </wp:inline>
        </w:drawing>
      </w:r>
      <w:r>
        <w:t>role a odpovědnosti související se zpracováním osobních údajů jsou jasně definovány a přiděleny v soulad</w:t>
      </w:r>
      <w:r>
        <w:t>u s bezpečnostní politikou;</w:t>
      </w:r>
    </w:p>
    <w:p w14:paraId="17F85CE3" w14:textId="77777777" w:rsidR="00A009D8" w:rsidRDefault="00FA5D13">
      <w:pPr>
        <w:spacing w:after="125"/>
        <w:ind w:left="1671" w:right="14" w:hanging="504"/>
      </w:pPr>
      <w:proofErr w:type="spellStart"/>
      <w:r>
        <w:t>ii</w:t>
      </w:r>
      <w:proofErr w:type="spellEnd"/>
      <w:r>
        <w:t>. během interních reorganizací nebo při ukončení a změně zaměstnání je ve shodě s příslušnými postupy jasně definováno zrušení práv a povinností.</w:t>
      </w:r>
    </w:p>
    <w:p w14:paraId="2E103973" w14:textId="77777777" w:rsidR="00A009D8" w:rsidRDefault="00FA5D13">
      <w:pPr>
        <w:numPr>
          <w:ilvl w:val="0"/>
          <w:numId w:val="12"/>
        </w:numPr>
        <w:spacing w:after="203"/>
        <w:ind w:left="956" w:right="14" w:hanging="365"/>
      </w:pPr>
      <w:r>
        <w:t>Politika řízení přístupu: každé roli, která se podílí na zpracování osobních úda</w:t>
      </w:r>
      <w:r>
        <w:t>jů, jsou přidělena specifická práva k řízení přístupu podle zásady ”</w:t>
      </w:r>
      <w:proofErr w:type="spellStart"/>
      <w:r>
        <w:t>need</w:t>
      </w:r>
      <w:proofErr w:type="spellEnd"/>
      <w:r>
        <w:t>-to-</w:t>
      </w:r>
      <w:proofErr w:type="spellStart"/>
      <w:r>
        <w:t>know</w:t>
      </w:r>
      <w:proofErr w:type="spellEnd"/>
      <w:r>
        <w:t>.”</w:t>
      </w:r>
    </w:p>
    <w:p w14:paraId="3F78AEC3" w14:textId="77777777" w:rsidR="00A009D8" w:rsidRDefault="00FA5D13">
      <w:pPr>
        <w:numPr>
          <w:ilvl w:val="0"/>
          <w:numId w:val="12"/>
        </w:numPr>
        <w:spacing w:after="145"/>
        <w:ind w:left="956" w:right="14" w:hanging="365"/>
      </w:pPr>
      <w:r>
        <w:t>Správa zdrojů/aktiv: Zpracovatel vede registr aktiv IT používaných pro zpracování osobních údajů (hardwaru, softwaru a sítě). Je určena konkrétní osoba, která je odpovědná z</w:t>
      </w:r>
      <w:r>
        <w:t>a udržování a aktualizaci tohoto registru (např. manažer IT).</w:t>
      </w:r>
    </w:p>
    <w:p w14:paraId="13D54922" w14:textId="77777777" w:rsidR="00A009D8" w:rsidRDefault="00FA5D13">
      <w:pPr>
        <w:numPr>
          <w:ilvl w:val="0"/>
          <w:numId w:val="12"/>
        </w:numPr>
        <w:spacing w:after="213"/>
        <w:ind w:left="956" w:right="14" w:hanging="365"/>
      </w:pPr>
      <w:r>
        <w:t>Řízení změn: Zpracovatel zajišťuje, aby všechny změny IT systémů byly registrovány a monitorovány konkrétní osobou (např. IT manažer nebo manažer bezpečnosti). Je zavedeno pravidelné monitorování tohoto procesu.</w:t>
      </w:r>
    </w:p>
    <w:p w14:paraId="78634C1B" w14:textId="77777777" w:rsidR="00A009D8" w:rsidRDefault="00FA5D13">
      <w:pPr>
        <w:pStyle w:val="Nadpis3"/>
        <w:spacing w:after="113"/>
        <w:ind w:left="14" w:right="897"/>
      </w:pPr>
      <w:r>
        <w:t>12. Reakce na incidenty a kontinuita provozu</w:t>
      </w:r>
    </w:p>
    <w:p w14:paraId="146B8ED7" w14:textId="77777777" w:rsidR="00A009D8" w:rsidRDefault="00FA5D13">
      <w:pPr>
        <w:numPr>
          <w:ilvl w:val="0"/>
          <w:numId w:val="13"/>
        </w:numPr>
        <w:spacing w:after="193"/>
        <w:ind w:left="949" w:right="14" w:hanging="370"/>
      </w:pPr>
      <w:r>
        <w:t>Řízení incidentů / porušení osobních údajů:</w:t>
      </w:r>
    </w:p>
    <w:p w14:paraId="7D537849" w14:textId="77777777" w:rsidR="00A009D8" w:rsidRDefault="00FA5D13">
      <w:pPr>
        <w:spacing w:after="169"/>
        <w:ind w:left="1661" w:right="14" w:hanging="466"/>
      </w:pPr>
      <w:r>
        <w:rPr>
          <w:noProof/>
        </w:rPr>
        <w:drawing>
          <wp:inline distT="0" distB="0" distL="0" distR="0" wp14:anchorId="44A2B237" wp14:editId="309BB8FB">
            <wp:extent cx="51826" cy="100612"/>
            <wp:effectExtent l="0" t="0" r="0" b="0"/>
            <wp:docPr id="118589" name="Picture 118589"/>
            <wp:cNvGraphicFramePr/>
            <a:graphic xmlns:a="http://schemas.openxmlformats.org/drawingml/2006/main">
              <a:graphicData uri="http://schemas.openxmlformats.org/drawingml/2006/picture">
                <pic:pic xmlns:pic="http://schemas.openxmlformats.org/drawingml/2006/picture">
                  <pic:nvPicPr>
                    <pic:cNvPr id="118589" name="Picture 118589"/>
                    <pic:cNvPicPr/>
                  </pic:nvPicPr>
                  <pic:blipFill>
                    <a:blip r:embed="rId84"/>
                    <a:stretch>
                      <a:fillRect/>
                    </a:stretch>
                  </pic:blipFill>
                  <pic:spPr>
                    <a:xfrm>
                      <a:off x="0" y="0"/>
                      <a:ext cx="51826" cy="100612"/>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063A92D7" w14:textId="77777777" w:rsidR="00A009D8" w:rsidRDefault="00FA5D13">
      <w:pPr>
        <w:spacing w:after="206"/>
        <w:ind w:left="1646" w:right="14" w:hanging="499"/>
      </w:pPr>
      <w:proofErr w:type="spellStart"/>
      <w:r>
        <w:t>ii</w:t>
      </w:r>
      <w:proofErr w:type="spellEnd"/>
      <w:r>
        <w:t>. Zpracovatel bude bez zbytečného odkladu informovat Správce o ja</w:t>
      </w:r>
      <w:r>
        <w:t>kémkoli bezpečnostním incidentu, který vedl ke ztrátě, zneužití nebo neoprávněnému získání jakýchkoli osobních údajů.</w:t>
      </w:r>
    </w:p>
    <w:p w14:paraId="10200193" w14:textId="77777777" w:rsidR="00A009D8" w:rsidRDefault="00FA5D13">
      <w:pPr>
        <w:numPr>
          <w:ilvl w:val="0"/>
          <w:numId w:val="13"/>
        </w:numPr>
        <w:spacing w:after="183"/>
        <w:ind w:left="949" w:right="14" w:hanging="370"/>
      </w:pPr>
      <w:r>
        <w:t>Kontinuita provozu: Zpracovatel stanoví hlavní postupy a opatření, které jsou dodržovány pro zajištění požadované úrovně kontinuity a dost</w:t>
      </w:r>
      <w:r>
        <w:t>upnosti systému zpracování osobních údajů (v případě incidentu / porušení osobních údajů).</w:t>
      </w:r>
    </w:p>
    <w:p w14:paraId="36E9121C" w14:textId="77777777" w:rsidR="00A009D8" w:rsidRDefault="00FA5D13">
      <w:pPr>
        <w:pStyle w:val="Nadpis3"/>
        <w:spacing w:after="158"/>
        <w:ind w:left="19" w:right="0" w:hanging="10"/>
      </w:pPr>
      <w:r>
        <w:rPr>
          <w:sz w:val="28"/>
        </w:rPr>
        <w:t>1.3. Lidské zdroje</w:t>
      </w:r>
    </w:p>
    <w:p w14:paraId="26688E5F" w14:textId="77777777" w:rsidR="00A009D8" w:rsidRDefault="00FA5D13">
      <w:pPr>
        <w:numPr>
          <w:ilvl w:val="0"/>
          <w:numId w:val="14"/>
        </w:numPr>
        <w:spacing w:after="162"/>
        <w:ind w:right="14" w:hanging="350"/>
      </w:pPr>
      <w:r>
        <w:t xml:space="preserve">Důvěryhodnost personálu: Zpracovatel zajišťuje, aby všichni zaměstnanci rozuměli svým odpovědnostem a povinnostem týkajících </w:t>
      </w:r>
      <w:proofErr w:type="gramStart"/>
      <w:r>
        <w:t>se</w:t>
      </w:r>
      <w:proofErr w:type="gramEnd"/>
      <w:r>
        <w:t xml:space="preserve"> zpracování osobníc</w:t>
      </w:r>
      <w:r>
        <w:t>h údajů; role a odpovědnost jsou jasně komunikovány během procesu před nástupem do zaměstnání a / nebo při zácviku;</w:t>
      </w:r>
    </w:p>
    <w:p w14:paraId="142A8FF5" w14:textId="77777777" w:rsidR="00A009D8" w:rsidRDefault="00FA5D13">
      <w:pPr>
        <w:numPr>
          <w:ilvl w:val="0"/>
          <w:numId w:val="14"/>
        </w:numPr>
        <w:spacing w:after="693"/>
        <w:ind w:right="14" w:hanging="350"/>
      </w:pPr>
      <w:r>
        <w:t>Školení: Zpracovatel zajišťuje, že všichni zaměstnanci jsou dostatečně informováni o bezpečnostních opatřeních IT systému, která se vztahují</w:t>
      </w:r>
      <w:r>
        <w:t xml:space="preserve">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r>
        <w:rPr>
          <w:noProof/>
        </w:rPr>
        <w:drawing>
          <wp:inline distT="0" distB="0" distL="0" distR="0" wp14:anchorId="61143638" wp14:editId="5F70F5A8">
            <wp:extent cx="3048" cy="3049"/>
            <wp:effectExtent l="0" t="0" r="0" b="0"/>
            <wp:docPr id="67274" name="Picture 67274"/>
            <wp:cNvGraphicFramePr/>
            <a:graphic xmlns:a="http://schemas.openxmlformats.org/drawingml/2006/main">
              <a:graphicData uri="http://schemas.openxmlformats.org/drawingml/2006/picture">
                <pic:pic xmlns:pic="http://schemas.openxmlformats.org/drawingml/2006/picture">
                  <pic:nvPicPr>
                    <pic:cNvPr id="67274" name="Picture 67274"/>
                    <pic:cNvPicPr/>
                  </pic:nvPicPr>
                  <pic:blipFill>
                    <a:blip r:embed="rId85"/>
                    <a:stretch>
                      <a:fillRect/>
                    </a:stretch>
                  </pic:blipFill>
                  <pic:spPr>
                    <a:xfrm>
                      <a:off x="0" y="0"/>
                      <a:ext cx="3048" cy="3049"/>
                    </a:xfrm>
                    <a:prstGeom prst="rect">
                      <a:avLst/>
                    </a:prstGeom>
                  </pic:spPr>
                </pic:pic>
              </a:graphicData>
            </a:graphic>
          </wp:inline>
        </w:drawing>
      </w:r>
    </w:p>
    <w:p w14:paraId="3FE15B62" w14:textId="77777777" w:rsidR="00A009D8" w:rsidRDefault="00FA5D13">
      <w:pPr>
        <w:pStyle w:val="Nadpis2"/>
        <w:spacing w:after="112"/>
        <w:ind w:left="19"/>
      </w:pPr>
      <w:r>
        <w:t>2. Technická</w:t>
      </w:r>
      <w:r>
        <w:t xml:space="preserve"> bezpečnostní opatření</w:t>
      </w:r>
    </w:p>
    <w:p w14:paraId="437B8CFA" w14:textId="77777777" w:rsidR="00A009D8" w:rsidRDefault="00FA5D13">
      <w:pPr>
        <w:pStyle w:val="Nadpis3"/>
        <w:spacing w:after="172"/>
        <w:ind w:left="14" w:right="897"/>
      </w:pPr>
      <w:r>
        <w:t>2.1. Kontrola přístupu a autentizace</w:t>
      </w:r>
    </w:p>
    <w:p w14:paraId="75DC2C82" w14:textId="77777777" w:rsidR="00A009D8" w:rsidRDefault="00FA5D13">
      <w:pPr>
        <w:numPr>
          <w:ilvl w:val="0"/>
          <w:numId w:val="15"/>
        </w:numPr>
        <w:spacing w:after="103" w:line="263" w:lineRule="auto"/>
        <w:ind w:right="14" w:hanging="360"/>
      </w:pPr>
      <w:r>
        <w:rPr>
          <w:sz w:val="22"/>
        </w:rPr>
        <w:t>Je implementován systém řízení přístupu, který je použitelný pro všechny uživatele přistupující k IT systému. Systém umožňuje vytvářet, schvalovat, kontrolovat a odstraňovat uživatelské účty.</w:t>
      </w:r>
    </w:p>
    <w:p w14:paraId="1AA46154" w14:textId="77777777" w:rsidR="00A009D8" w:rsidRDefault="00FA5D13">
      <w:pPr>
        <w:numPr>
          <w:ilvl w:val="0"/>
          <w:numId w:val="15"/>
        </w:numPr>
        <w:spacing w:after="127"/>
        <w:ind w:right="14" w:hanging="360"/>
      </w:pPr>
      <w:r>
        <w:t>Je vyloučeno používání sdílených uživatelských účtů. V případech</w:t>
      </w:r>
      <w:r>
        <w:t>, kdy je to nezbytné je zajištěno, že všichni uživatelé společného účtu mají stejné role a povinnosti.</w:t>
      </w:r>
    </w:p>
    <w:p w14:paraId="2F368EC9" w14:textId="77777777" w:rsidR="00A009D8" w:rsidRDefault="00FA5D13">
      <w:pPr>
        <w:numPr>
          <w:ilvl w:val="0"/>
          <w:numId w:val="15"/>
        </w:numPr>
        <w:spacing w:after="213"/>
        <w:ind w:right="14" w:hanging="360"/>
      </w:pPr>
      <w:r>
        <w:t>Při poskytování přístupu nebo přiřazování uživatelských rolí je nutno dodržovat zásadu ”</w:t>
      </w:r>
      <w:proofErr w:type="spellStart"/>
      <w:r>
        <w:t>need</w:t>
      </w:r>
      <w:proofErr w:type="spellEnd"/>
      <w:r>
        <w:t>-to-</w:t>
      </w:r>
      <w:proofErr w:type="spellStart"/>
      <w:r>
        <w:t>know</w:t>
      </w:r>
      <w:proofErr w:type="spellEnd"/>
      <w:r>
        <w:t xml:space="preserve">", aby se omezil počet uživatelů, kteří mají přístup </w:t>
      </w:r>
      <w:r>
        <w:t>k osobním údajům pouze na ty, kteří je potřebují pro naplnění procesních cílů zpracovatele.</w:t>
      </w:r>
    </w:p>
    <w:p w14:paraId="5B10827E" w14:textId="77777777" w:rsidR="00A009D8" w:rsidRDefault="00FA5D13">
      <w:pPr>
        <w:numPr>
          <w:ilvl w:val="0"/>
          <w:numId w:val="15"/>
        </w:numPr>
        <w:spacing w:after="142"/>
        <w:ind w:right="14" w:hanging="360"/>
      </w:pPr>
      <w:r>
        <w:t>Tam, kde jsou mechanismy autentizace založeny na heslech, Zpracovatel zajišťuje, aby heslo mělo alespoň osm znaků a vyhovovalo požadavkům na velmi silná hesla, včet</w:t>
      </w:r>
      <w:r>
        <w:t>ně délky, složitosti znaků a neopakovatelnosti.</w:t>
      </w:r>
    </w:p>
    <w:p w14:paraId="236B14EF" w14:textId="77777777" w:rsidR="00A009D8" w:rsidRDefault="00FA5D13">
      <w:pPr>
        <w:numPr>
          <w:ilvl w:val="0"/>
          <w:numId w:val="15"/>
        </w:numPr>
        <w:spacing w:after="201"/>
        <w:ind w:right="14" w:hanging="360"/>
      </w:pPr>
      <w:r>
        <w:t>Autentifikační pověření (například uživatelské jméno a heslo) se nikdy nesmějí předávat přes síť.</w:t>
      </w:r>
    </w:p>
    <w:p w14:paraId="5E0EE3A6" w14:textId="77777777" w:rsidR="00A009D8" w:rsidRDefault="00FA5D13">
      <w:pPr>
        <w:spacing w:after="119"/>
        <w:ind w:left="14" w:right="14"/>
      </w:pPr>
      <w:r>
        <w:rPr>
          <w:noProof/>
        </w:rPr>
        <w:drawing>
          <wp:anchor distT="0" distB="0" distL="114300" distR="114300" simplePos="0" relativeHeight="251667456" behindDoc="0" locked="0" layoutInCell="1" allowOverlap="0" wp14:anchorId="0B8D1CC7" wp14:editId="3F95C39A">
            <wp:simplePos x="0" y="0"/>
            <wp:positionH relativeFrom="page">
              <wp:posOffset>582285</wp:posOffset>
            </wp:positionH>
            <wp:positionV relativeFrom="page">
              <wp:posOffset>2137257</wp:posOffset>
            </wp:positionV>
            <wp:extent cx="12194" cy="6098"/>
            <wp:effectExtent l="0" t="0" r="0" b="0"/>
            <wp:wrapSquare wrapText="bothSides"/>
            <wp:docPr id="67275" name="Picture 67275"/>
            <wp:cNvGraphicFramePr/>
            <a:graphic xmlns:a="http://schemas.openxmlformats.org/drawingml/2006/main">
              <a:graphicData uri="http://schemas.openxmlformats.org/drawingml/2006/picture">
                <pic:pic xmlns:pic="http://schemas.openxmlformats.org/drawingml/2006/picture">
                  <pic:nvPicPr>
                    <pic:cNvPr id="67275" name="Picture 67275"/>
                    <pic:cNvPicPr/>
                  </pic:nvPicPr>
                  <pic:blipFill>
                    <a:blip r:embed="rId86"/>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1668480" behindDoc="0" locked="0" layoutInCell="1" allowOverlap="0" wp14:anchorId="6F7DC575" wp14:editId="470D0387">
            <wp:simplePos x="0" y="0"/>
            <wp:positionH relativeFrom="page">
              <wp:posOffset>600577</wp:posOffset>
            </wp:positionH>
            <wp:positionV relativeFrom="page">
              <wp:posOffset>2137257</wp:posOffset>
            </wp:positionV>
            <wp:extent cx="3049" cy="9147"/>
            <wp:effectExtent l="0" t="0" r="0" b="0"/>
            <wp:wrapSquare wrapText="bothSides"/>
            <wp:docPr id="67276" name="Picture 67276"/>
            <wp:cNvGraphicFramePr/>
            <a:graphic xmlns:a="http://schemas.openxmlformats.org/drawingml/2006/main">
              <a:graphicData uri="http://schemas.openxmlformats.org/drawingml/2006/picture">
                <pic:pic xmlns:pic="http://schemas.openxmlformats.org/drawingml/2006/picture">
                  <pic:nvPicPr>
                    <pic:cNvPr id="67276" name="Picture 67276"/>
                    <pic:cNvPicPr/>
                  </pic:nvPicPr>
                  <pic:blipFill>
                    <a:blip r:embed="rId87"/>
                    <a:stretch>
                      <a:fillRect/>
                    </a:stretch>
                  </pic:blipFill>
                  <pic:spPr>
                    <a:xfrm>
                      <a:off x="0" y="0"/>
                      <a:ext cx="3049" cy="9147"/>
                    </a:xfrm>
                    <a:prstGeom prst="rect">
                      <a:avLst/>
                    </a:prstGeom>
                  </pic:spPr>
                </pic:pic>
              </a:graphicData>
            </a:graphic>
          </wp:anchor>
        </w:drawing>
      </w:r>
      <w:r>
        <w:t>2.2. Logování a monitorování</w:t>
      </w:r>
    </w:p>
    <w:p w14:paraId="7C403470" w14:textId="77777777" w:rsidR="00A009D8" w:rsidRDefault="00FA5D13">
      <w:pPr>
        <w:spacing w:after="210"/>
        <w:ind w:left="936" w:right="14" w:hanging="355"/>
      </w:pPr>
      <w:r>
        <w:t>a. Log soubory jsou ukládány pro každý systém / aplikaci používanou pro zpracov</w:t>
      </w:r>
      <w:r>
        <w:t>ání osobních údajů. Log soubory obsahují všechny typy přístupu k údajům (zobrazení, modifikace, odstranění).</w:t>
      </w:r>
    </w:p>
    <w:p w14:paraId="4628A46C" w14:textId="77777777" w:rsidR="00A009D8" w:rsidRDefault="00FA5D13">
      <w:pPr>
        <w:pStyle w:val="Nadpis3"/>
        <w:spacing w:after="178"/>
        <w:ind w:left="14" w:right="897"/>
      </w:pPr>
      <w:r>
        <w:t>2.3. Zabezpečení osobních údajů v klidu</w:t>
      </w:r>
    </w:p>
    <w:p w14:paraId="2038A744" w14:textId="77777777" w:rsidR="00A009D8" w:rsidRDefault="00FA5D13">
      <w:pPr>
        <w:numPr>
          <w:ilvl w:val="0"/>
          <w:numId w:val="16"/>
        </w:numPr>
        <w:spacing w:after="156"/>
        <w:ind w:right="14" w:hanging="365"/>
      </w:pPr>
      <w:r>
        <w:t>Bezpečnost serveru / databáze</w:t>
      </w:r>
    </w:p>
    <w:p w14:paraId="3875A1FD" w14:textId="77777777" w:rsidR="00A009D8" w:rsidRDefault="00FA5D13">
      <w:pPr>
        <w:numPr>
          <w:ilvl w:val="1"/>
          <w:numId w:val="16"/>
        </w:numPr>
        <w:spacing w:after="212"/>
        <w:ind w:right="14" w:hanging="331"/>
      </w:pPr>
      <w:r>
        <w:t>Databázové a aplikační servery jsou nakonfigurovány tak, aby fungovaly pomocí samostatného účtu s minimálním oprávněním operačního systému pro zajištění řádné funkce.</w:t>
      </w:r>
    </w:p>
    <w:p w14:paraId="13D428ED" w14:textId="77777777" w:rsidR="00A009D8" w:rsidRDefault="00FA5D13">
      <w:pPr>
        <w:numPr>
          <w:ilvl w:val="1"/>
          <w:numId w:val="16"/>
        </w:numPr>
        <w:spacing w:after="250"/>
        <w:ind w:right="14" w:hanging="331"/>
      </w:pPr>
      <w:r>
        <w:t>Databázové a aplikační servery zpracovávají pouze osobní údaje, které jsou pro naplnění ú</w:t>
      </w:r>
      <w:r>
        <w:t>čelů zpracování skutečně nezbytné.</w:t>
      </w:r>
    </w:p>
    <w:p w14:paraId="4D32C08C" w14:textId="77777777" w:rsidR="00A009D8" w:rsidRDefault="00FA5D13">
      <w:pPr>
        <w:numPr>
          <w:ilvl w:val="0"/>
          <w:numId w:val="16"/>
        </w:numPr>
        <w:spacing w:after="177"/>
        <w:ind w:right="14" w:hanging="365"/>
      </w:pPr>
      <w:r>
        <w:t>Zabezpečení pracovní stanice</w:t>
      </w:r>
    </w:p>
    <w:p w14:paraId="2F119A65" w14:textId="77777777" w:rsidR="00A009D8" w:rsidRDefault="00FA5D13">
      <w:pPr>
        <w:spacing w:after="238"/>
        <w:ind w:left="1527" w:right="14"/>
      </w:pPr>
      <w:r>
        <w:rPr>
          <w:noProof/>
        </w:rPr>
        <w:drawing>
          <wp:inline distT="0" distB="0" distL="0" distR="0" wp14:anchorId="594D2CC8" wp14:editId="00BBCD3A">
            <wp:extent cx="48778" cy="100612"/>
            <wp:effectExtent l="0" t="0" r="0" b="0"/>
            <wp:docPr id="118592" name="Picture 118592"/>
            <wp:cNvGraphicFramePr/>
            <a:graphic xmlns:a="http://schemas.openxmlformats.org/drawingml/2006/main">
              <a:graphicData uri="http://schemas.openxmlformats.org/drawingml/2006/picture">
                <pic:pic xmlns:pic="http://schemas.openxmlformats.org/drawingml/2006/picture">
                  <pic:nvPicPr>
                    <pic:cNvPr id="118592" name="Picture 118592"/>
                    <pic:cNvPicPr/>
                  </pic:nvPicPr>
                  <pic:blipFill>
                    <a:blip r:embed="rId88"/>
                    <a:stretch>
                      <a:fillRect/>
                    </a:stretch>
                  </pic:blipFill>
                  <pic:spPr>
                    <a:xfrm>
                      <a:off x="0" y="0"/>
                      <a:ext cx="48778" cy="100612"/>
                    </a:xfrm>
                    <a:prstGeom prst="rect">
                      <a:avLst/>
                    </a:prstGeom>
                  </pic:spPr>
                </pic:pic>
              </a:graphicData>
            </a:graphic>
          </wp:inline>
        </w:drawing>
      </w:r>
      <w:r>
        <w:t>Uživatelé nemohou deaktivovat nebo obejít nastavení zabezpečení.</w:t>
      </w:r>
    </w:p>
    <w:p w14:paraId="515CDEDF" w14:textId="77777777" w:rsidR="00A009D8" w:rsidRDefault="00FA5D13">
      <w:pPr>
        <w:numPr>
          <w:ilvl w:val="1"/>
          <w:numId w:val="17"/>
        </w:numPr>
        <w:ind w:right="14" w:hanging="557"/>
      </w:pPr>
      <w:r>
        <w:t>Jsou pravidelně aktualizovány antivirové aplikace a detekční signatury.</w:t>
      </w:r>
    </w:p>
    <w:p w14:paraId="72DEE41B" w14:textId="77777777" w:rsidR="00A009D8" w:rsidRDefault="00FA5D13">
      <w:pPr>
        <w:numPr>
          <w:ilvl w:val="1"/>
          <w:numId w:val="17"/>
        </w:numPr>
        <w:spacing w:after="217"/>
        <w:ind w:right="14" w:hanging="557"/>
      </w:pPr>
      <w:r>
        <w:t>Uživatelé nemají oprávnění k instalaci nebo aktivaci n</w:t>
      </w:r>
      <w:r>
        <w:t>eoprávněných softwarových aplikací.</w:t>
      </w:r>
    </w:p>
    <w:p w14:paraId="6BE1CA81" w14:textId="77777777" w:rsidR="00A009D8" w:rsidRDefault="00FA5D13">
      <w:pPr>
        <w:numPr>
          <w:ilvl w:val="1"/>
          <w:numId w:val="17"/>
        </w:numPr>
        <w:ind w:right="14" w:hanging="557"/>
      </w:pPr>
      <w:r>
        <w:t>Systém má nastaveny časové limity pro odhlášení, pokud uživatel není po určitou dobu aktivní.</w:t>
      </w:r>
    </w:p>
    <w:p w14:paraId="5022A9E1" w14:textId="77777777" w:rsidR="00A009D8" w:rsidRDefault="00FA5D13">
      <w:pPr>
        <w:spacing w:after="206"/>
        <w:ind w:left="2007" w:right="14" w:hanging="519"/>
      </w:pPr>
      <w:r>
        <w:rPr>
          <w:noProof/>
        </w:rPr>
        <w:drawing>
          <wp:inline distT="0" distB="0" distL="0" distR="0" wp14:anchorId="3FBCD202" wp14:editId="49D16973">
            <wp:extent cx="88410" cy="76222"/>
            <wp:effectExtent l="0" t="0" r="0" b="0"/>
            <wp:docPr id="118595" name="Picture 118595"/>
            <wp:cNvGraphicFramePr/>
            <a:graphic xmlns:a="http://schemas.openxmlformats.org/drawingml/2006/main">
              <a:graphicData uri="http://schemas.openxmlformats.org/drawingml/2006/picture">
                <pic:pic xmlns:pic="http://schemas.openxmlformats.org/drawingml/2006/picture">
                  <pic:nvPicPr>
                    <pic:cNvPr id="118595" name="Picture 118595"/>
                    <pic:cNvPicPr/>
                  </pic:nvPicPr>
                  <pic:blipFill>
                    <a:blip r:embed="rId89"/>
                    <a:stretch>
                      <a:fillRect/>
                    </a:stretch>
                  </pic:blipFill>
                  <pic:spPr>
                    <a:xfrm>
                      <a:off x="0" y="0"/>
                      <a:ext cx="88410" cy="76222"/>
                    </a:xfrm>
                    <a:prstGeom prst="rect">
                      <a:avLst/>
                    </a:prstGeom>
                  </pic:spPr>
                </pic:pic>
              </a:graphicData>
            </a:graphic>
          </wp:inline>
        </w:drawing>
      </w:r>
      <w:r>
        <w:t>Jsou pravidelně instalovány kritické bezpečnostní aktualizace vydané vývojářem operačního systému.</w:t>
      </w:r>
    </w:p>
    <w:p w14:paraId="5CDBEFAF" w14:textId="77777777" w:rsidR="00A009D8" w:rsidRDefault="00FA5D13">
      <w:pPr>
        <w:pStyle w:val="Nadpis3"/>
        <w:spacing w:after="152"/>
        <w:ind w:left="14" w:right="897"/>
      </w:pPr>
      <w:r>
        <w:t>2.4. Zabezpečení sítě / komunikace</w:t>
      </w:r>
    </w:p>
    <w:p w14:paraId="7C86E955" w14:textId="77777777" w:rsidR="00A009D8" w:rsidRDefault="00FA5D13">
      <w:pPr>
        <w:numPr>
          <w:ilvl w:val="0"/>
          <w:numId w:val="18"/>
        </w:numPr>
        <w:spacing w:after="236"/>
        <w:ind w:right="14" w:hanging="365"/>
      </w:pPr>
      <w:r>
        <w:t>Kdykoli je přístup prováděn přes internet, je komunikace šifrována pomocí kryptografických protokolů.</w:t>
      </w:r>
    </w:p>
    <w:p w14:paraId="5EB25D22" w14:textId="77777777" w:rsidR="00A009D8" w:rsidRDefault="00FA5D13">
      <w:pPr>
        <w:numPr>
          <w:ilvl w:val="0"/>
          <w:numId w:val="18"/>
        </w:numPr>
        <w:spacing w:after="201"/>
        <w:ind w:right="14" w:hanging="36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7BABD9E8" w14:textId="77777777" w:rsidR="00A009D8" w:rsidRDefault="00FA5D13">
      <w:pPr>
        <w:pStyle w:val="Nadpis3"/>
        <w:spacing w:after="215"/>
        <w:ind w:left="14" w:right="897"/>
      </w:pPr>
      <w:r>
        <w:t>2.5. Zálohování</w:t>
      </w:r>
    </w:p>
    <w:p w14:paraId="0AD3A374" w14:textId="77777777" w:rsidR="00A009D8" w:rsidRDefault="00FA5D13">
      <w:pPr>
        <w:numPr>
          <w:ilvl w:val="0"/>
          <w:numId w:val="19"/>
        </w:numPr>
        <w:spacing w:after="190"/>
        <w:ind w:right="14" w:hanging="360"/>
      </w:pPr>
      <w:r>
        <w:t>Jsou definovány postupy zálohování a obnovení údajů, jsou zdokumentovány a jasně spojeny s úlohami a povinnostmi.</w:t>
      </w:r>
    </w:p>
    <w:p w14:paraId="74324A84" w14:textId="77777777" w:rsidR="00A009D8" w:rsidRDefault="00FA5D13">
      <w:pPr>
        <w:numPr>
          <w:ilvl w:val="0"/>
          <w:numId w:val="19"/>
        </w:numPr>
        <w:spacing w:after="224"/>
        <w:ind w:right="14" w:hanging="360"/>
      </w:pPr>
      <w:r>
        <w:t>Zálohování je poskytována odpovídající úroveň fyzické ochrany a ochrany životního prostředí.</w:t>
      </w:r>
    </w:p>
    <w:p w14:paraId="48619EB1" w14:textId="77777777" w:rsidR="00A009D8" w:rsidRDefault="00FA5D13">
      <w:pPr>
        <w:numPr>
          <w:ilvl w:val="0"/>
          <w:numId w:val="19"/>
        </w:numPr>
        <w:spacing w:after="111" w:line="263" w:lineRule="auto"/>
        <w:ind w:right="14" w:hanging="360"/>
      </w:pPr>
      <w:r>
        <w:rPr>
          <w:sz w:val="22"/>
        </w:rPr>
        <w:t>Je monitorována úplnost provádění</w:t>
      </w:r>
      <w:r>
        <w:rPr>
          <w:sz w:val="22"/>
        </w:rPr>
        <w:t>ch záloh.</w:t>
      </w:r>
    </w:p>
    <w:p w14:paraId="6411C623" w14:textId="77777777" w:rsidR="00A009D8" w:rsidRDefault="00FA5D13">
      <w:pPr>
        <w:pStyle w:val="Nadpis3"/>
        <w:spacing w:after="149"/>
        <w:ind w:left="14" w:right="897"/>
      </w:pPr>
      <w:r>
        <w:t>2.6. Mobilní / přenosná zařízení</w:t>
      </w:r>
    </w:p>
    <w:p w14:paraId="18EB24C1" w14:textId="77777777" w:rsidR="00A009D8" w:rsidRDefault="00FA5D13">
      <w:pPr>
        <w:numPr>
          <w:ilvl w:val="0"/>
          <w:numId w:val="20"/>
        </w:numPr>
        <w:spacing w:after="137"/>
        <w:ind w:right="14" w:hanging="360"/>
      </w:pPr>
      <w:r>
        <w:t>Jsou definovány a dokumentovány postupy pro řízení mobilních a přenosných zařízení a jsou stanovena jasná pravidla pro jejich správné používání.</w:t>
      </w:r>
    </w:p>
    <w:p w14:paraId="0FEDB325" w14:textId="77777777" w:rsidR="00A009D8" w:rsidRDefault="00FA5D13">
      <w:pPr>
        <w:numPr>
          <w:ilvl w:val="0"/>
          <w:numId w:val="20"/>
        </w:numPr>
        <w:spacing w:after="167"/>
        <w:ind w:right="14" w:hanging="360"/>
      </w:pPr>
      <w:r>
        <w:t>Jsou předem registrována a předem autorizována mobilní zařízení, kte</w:t>
      </w:r>
      <w:r>
        <w:t>rá mají přístup k informačnímu systému.</w:t>
      </w:r>
    </w:p>
    <w:p w14:paraId="2CFE3A4E" w14:textId="77777777" w:rsidR="00A009D8" w:rsidRDefault="00FA5D13">
      <w:pPr>
        <w:pStyle w:val="Nadpis3"/>
        <w:spacing w:after="128"/>
        <w:ind w:left="14" w:right="897"/>
      </w:pPr>
      <w:r>
        <w:t>2.7. Zabezpečení životního cyklu aplikace</w:t>
      </w:r>
    </w:p>
    <w:p w14:paraId="300F8E17" w14:textId="77777777" w:rsidR="00A009D8" w:rsidRDefault="00FA5D13">
      <w:pPr>
        <w:spacing w:after="125"/>
        <w:ind w:left="951" w:right="14" w:hanging="365"/>
      </w:pPr>
      <w:r>
        <w:t>a. V průběhu životního cyklu vývoje aplikací jsou využívány nejlepší a nejmodernějších postupy a uznávané postupy bezpečného vývoje nebo odpovídající normy.</w:t>
      </w:r>
    </w:p>
    <w:p w14:paraId="5FCAD455" w14:textId="77777777" w:rsidR="00A009D8" w:rsidRDefault="00FA5D13">
      <w:pPr>
        <w:spacing w:after="189"/>
        <w:ind w:left="14" w:right="14"/>
      </w:pPr>
      <w:r>
        <w:t>2.8. Vymazání / o</w:t>
      </w:r>
      <w:r>
        <w:t>dstranění údajů</w:t>
      </w:r>
    </w:p>
    <w:p w14:paraId="0340A1C4" w14:textId="77777777" w:rsidR="00A009D8" w:rsidRDefault="00FA5D13">
      <w:pPr>
        <w:numPr>
          <w:ilvl w:val="0"/>
          <w:numId w:val="21"/>
        </w:numPr>
        <w:spacing w:after="214"/>
        <w:ind w:right="14" w:hanging="355"/>
      </w:pPr>
      <w:r>
        <w:t>Před vyřazením médií bude provedeno jejich přepsání při použití software. V případech, kdy to není možné (CD, DVD atd.), bude provedena jejich fyzická likvidace / destrukce.</w:t>
      </w:r>
    </w:p>
    <w:p w14:paraId="618A8A5B" w14:textId="77777777" w:rsidR="00A009D8" w:rsidRDefault="00FA5D13">
      <w:pPr>
        <w:numPr>
          <w:ilvl w:val="0"/>
          <w:numId w:val="21"/>
        </w:numPr>
        <w:spacing w:after="169"/>
        <w:ind w:right="14" w:hanging="355"/>
      </w:pPr>
      <w:r>
        <w:t xml:space="preserve">Je prováděna skartace papírových dokumentů a přenosných médií sloužících </w:t>
      </w:r>
      <w:r>
        <w:rPr>
          <w:noProof/>
        </w:rPr>
        <w:drawing>
          <wp:inline distT="0" distB="0" distL="0" distR="0" wp14:anchorId="01C7341A" wp14:editId="52267C52">
            <wp:extent cx="3048" cy="6097"/>
            <wp:effectExtent l="0" t="0" r="0" b="0"/>
            <wp:docPr id="69037" name="Picture 69037"/>
            <wp:cNvGraphicFramePr/>
            <a:graphic xmlns:a="http://schemas.openxmlformats.org/drawingml/2006/main">
              <a:graphicData uri="http://schemas.openxmlformats.org/drawingml/2006/picture">
                <pic:pic xmlns:pic="http://schemas.openxmlformats.org/drawingml/2006/picture">
                  <pic:nvPicPr>
                    <pic:cNvPr id="69037" name="Picture 69037"/>
                    <pic:cNvPicPr/>
                  </pic:nvPicPr>
                  <pic:blipFill>
                    <a:blip r:embed="rId90"/>
                    <a:stretch>
                      <a:fillRect/>
                    </a:stretch>
                  </pic:blipFill>
                  <pic:spPr>
                    <a:xfrm>
                      <a:off x="0" y="0"/>
                      <a:ext cx="3048" cy="6097"/>
                    </a:xfrm>
                    <a:prstGeom prst="rect">
                      <a:avLst/>
                    </a:prstGeom>
                  </pic:spPr>
                </pic:pic>
              </a:graphicData>
            </a:graphic>
          </wp:inline>
        </w:drawing>
      </w:r>
      <w:r>
        <w:t>k ukládání osobních údajů.</w:t>
      </w:r>
    </w:p>
    <w:p w14:paraId="1AEAC112" w14:textId="77777777" w:rsidR="00A009D8" w:rsidRDefault="00FA5D13">
      <w:pPr>
        <w:pStyle w:val="Nadpis3"/>
        <w:spacing w:after="122"/>
        <w:ind w:left="14" w:right="897"/>
      </w:pPr>
      <w:r>
        <w:t>2.9. Fyzická bezpečnost</w:t>
      </w:r>
    </w:p>
    <w:p w14:paraId="3AFD8B42" w14:textId="77777777" w:rsidR="00A009D8" w:rsidRDefault="00FA5D13">
      <w:pPr>
        <w:ind w:left="926" w:right="14" w:hanging="350"/>
      </w:pPr>
      <w:r>
        <w:t>a. Fyzický perimetr infrastruktury informačního systému není přístupný neoprávněným osobám. Musí být zavedena vhodná technická opat</w:t>
      </w:r>
      <w:r>
        <w:t>ření (např. turniket ovládaný čipovou kartou, vstupní zámky) nebo organizační opatření (např. bezpečnostní ostraha) pro ochranu zabezpečených oblastí a jejich přístupových míst proti vstupu neoprávněných osob.</w:t>
      </w:r>
    </w:p>
    <w:p w14:paraId="2BD433E7" w14:textId="77777777" w:rsidR="00A009D8" w:rsidRDefault="00FA5D13">
      <w:pPr>
        <w:pStyle w:val="Nadpis1"/>
        <w:spacing w:after="499"/>
        <w:ind w:left="24"/>
      </w:pPr>
      <w:r>
        <w:t>PŘÍLOHA č. 3: AUTORIZOVANÉ PŘEDÁNÍ OSOBNÍCH ÚD</w:t>
      </w:r>
      <w:r>
        <w:t>AJŮ SPRÁVCE</w:t>
      </w:r>
    </w:p>
    <w:p w14:paraId="06D7DEFE" w14:textId="77777777" w:rsidR="00A009D8" w:rsidRDefault="00FA5D13">
      <w:pPr>
        <w:spacing w:after="432"/>
        <w:ind w:left="14" w:right="14"/>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0" w:type="dxa"/>
        <w:tblInd w:w="-107" w:type="dxa"/>
        <w:tblCellMar>
          <w:top w:w="47" w:type="dxa"/>
          <w:left w:w="29" w:type="dxa"/>
          <w:bottom w:w="0" w:type="dxa"/>
          <w:right w:w="115" w:type="dxa"/>
        </w:tblCellMar>
        <w:tblLook w:val="04A0" w:firstRow="1" w:lastRow="0" w:firstColumn="1" w:lastColumn="0" w:noHBand="0" w:noVBand="1"/>
      </w:tblPr>
      <w:tblGrid>
        <w:gridCol w:w="679"/>
        <w:gridCol w:w="168"/>
        <w:gridCol w:w="451"/>
        <w:gridCol w:w="963"/>
        <w:gridCol w:w="200"/>
        <w:gridCol w:w="953"/>
        <w:gridCol w:w="2644"/>
        <w:gridCol w:w="2982"/>
      </w:tblGrid>
      <w:tr w:rsidR="00A009D8" w14:paraId="52E67646" w14:textId="77777777">
        <w:trPr>
          <w:trHeight w:val="777"/>
        </w:trPr>
        <w:tc>
          <w:tcPr>
            <w:tcW w:w="679" w:type="dxa"/>
            <w:tcBorders>
              <w:top w:val="single" w:sz="2" w:space="0" w:color="000000"/>
              <w:left w:val="single" w:sz="2" w:space="0" w:color="000000"/>
              <w:bottom w:val="single" w:sz="2" w:space="0" w:color="000000"/>
              <w:right w:val="single" w:sz="2" w:space="0" w:color="000000"/>
            </w:tcBorders>
          </w:tcPr>
          <w:p w14:paraId="229260FC" w14:textId="77777777" w:rsidR="00A009D8" w:rsidRDefault="00A009D8">
            <w:pPr>
              <w:spacing w:after="160" w:line="259" w:lineRule="auto"/>
              <w:ind w:left="0"/>
              <w:jc w:val="left"/>
            </w:pPr>
          </w:p>
        </w:tc>
        <w:tc>
          <w:tcPr>
            <w:tcW w:w="2735" w:type="dxa"/>
            <w:gridSpan w:val="5"/>
            <w:tcBorders>
              <w:top w:val="single" w:sz="2" w:space="0" w:color="000000"/>
              <w:left w:val="single" w:sz="2" w:space="0" w:color="000000"/>
              <w:bottom w:val="single" w:sz="2" w:space="0" w:color="000000"/>
              <w:right w:val="single" w:sz="2" w:space="0" w:color="000000"/>
            </w:tcBorders>
          </w:tcPr>
          <w:p w14:paraId="649F6B8D" w14:textId="77777777" w:rsidR="00A009D8" w:rsidRDefault="00FA5D13">
            <w:pPr>
              <w:spacing w:after="0" w:line="259" w:lineRule="auto"/>
              <w:ind w:left="0" w:right="56"/>
              <w:jc w:val="left"/>
            </w:pPr>
            <w:r>
              <w:rPr>
                <w:sz w:val="26"/>
              </w:rPr>
              <w:t xml:space="preserve">Schválený </w:t>
            </w:r>
            <w:proofErr w:type="spellStart"/>
            <w:r>
              <w:rPr>
                <w:sz w:val="26"/>
              </w:rPr>
              <w:t>podzpracovatel</w:t>
            </w:r>
            <w:proofErr w:type="spellEnd"/>
          </w:p>
        </w:tc>
        <w:tc>
          <w:tcPr>
            <w:tcW w:w="2644" w:type="dxa"/>
            <w:tcBorders>
              <w:top w:val="single" w:sz="2" w:space="0" w:color="000000"/>
              <w:left w:val="single" w:sz="2" w:space="0" w:color="000000"/>
              <w:bottom w:val="single" w:sz="2" w:space="0" w:color="000000"/>
              <w:right w:val="single" w:sz="2" w:space="0" w:color="000000"/>
            </w:tcBorders>
          </w:tcPr>
          <w:p w14:paraId="52EDEF6A" w14:textId="77777777" w:rsidR="00A009D8" w:rsidRDefault="00FA5D13">
            <w:pPr>
              <w:spacing w:after="0" w:line="259" w:lineRule="auto"/>
              <w:ind w:left="83"/>
              <w:jc w:val="left"/>
            </w:pPr>
            <w:r>
              <w:rPr>
                <w:sz w:val="26"/>
              </w:rPr>
              <w:t>Činnost zpracování</w:t>
            </w:r>
          </w:p>
        </w:tc>
        <w:tc>
          <w:tcPr>
            <w:tcW w:w="2982" w:type="dxa"/>
            <w:tcBorders>
              <w:top w:val="single" w:sz="2" w:space="0" w:color="000000"/>
              <w:left w:val="single" w:sz="2" w:space="0" w:color="000000"/>
              <w:bottom w:val="single" w:sz="2" w:space="0" w:color="000000"/>
              <w:right w:val="single" w:sz="2" w:space="0" w:color="000000"/>
            </w:tcBorders>
          </w:tcPr>
          <w:p w14:paraId="0D06A4A1" w14:textId="77777777" w:rsidR="00A009D8" w:rsidRDefault="00FA5D13">
            <w:pPr>
              <w:spacing w:after="0" w:line="259" w:lineRule="auto"/>
              <w:ind w:left="84"/>
              <w:jc w:val="left"/>
            </w:pPr>
            <w:r>
              <w:rPr>
                <w:sz w:val="26"/>
              </w:rPr>
              <w:t>Umístění středisek služeb</w:t>
            </w:r>
          </w:p>
        </w:tc>
      </w:tr>
      <w:tr w:rsidR="00A009D8" w14:paraId="27344F16" w14:textId="77777777">
        <w:trPr>
          <w:trHeight w:val="233"/>
        </w:trPr>
        <w:tc>
          <w:tcPr>
            <w:tcW w:w="679" w:type="dxa"/>
            <w:tcBorders>
              <w:top w:val="single" w:sz="2" w:space="0" w:color="000000"/>
              <w:left w:val="single" w:sz="2" w:space="0" w:color="000000"/>
              <w:bottom w:val="single" w:sz="2" w:space="0" w:color="000000"/>
              <w:right w:val="single" w:sz="2" w:space="0" w:color="000000"/>
            </w:tcBorders>
          </w:tcPr>
          <w:p w14:paraId="6E5447B3" w14:textId="77777777" w:rsidR="00A009D8" w:rsidRDefault="00A009D8">
            <w:pPr>
              <w:spacing w:after="160" w:line="259" w:lineRule="auto"/>
              <w:ind w:left="0"/>
              <w:jc w:val="left"/>
            </w:pPr>
          </w:p>
        </w:tc>
        <w:tc>
          <w:tcPr>
            <w:tcW w:w="168" w:type="dxa"/>
            <w:tcBorders>
              <w:top w:val="single" w:sz="2" w:space="0" w:color="000000"/>
              <w:left w:val="single" w:sz="2" w:space="0" w:color="000000"/>
              <w:bottom w:val="single" w:sz="2" w:space="0" w:color="000000"/>
              <w:right w:val="nil"/>
            </w:tcBorders>
          </w:tcPr>
          <w:p w14:paraId="324F89ED" w14:textId="77777777" w:rsidR="00A009D8" w:rsidRDefault="00A009D8">
            <w:pPr>
              <w:spacing w:after="160" w:line="259" w:lineRule="auto"/>
              <w:ind w:left="0"/>
              <w:jc w:val="left"/>
            </w:pPr>
          </w:p>
        </w:tc>
        <w:tc>
          <w:tcPr>
            <w:tcW w:w="451" w:type="dxa"/>
            <w:tcBorders>
              <w:top w:val="single" w:sz="2" w:space="0" w:color="000000"/>
              <w:left w:val="nil"/>
              <w:bottom w:val="single" w:sz="2" w:space="0" w:color="000000"/>
              <w:right w:val="nil"/>
            </w:tcBorders>
          </w:tcPr>
          <w:p w14:paraId="306B1227" w14:textId="77777777" w:rsidR="00A009D8" w:rsidRDefault="00A009D8">
            <w:pPr>
              <w:spacing w:after="160" w:line="259" w:lineRule="auto"/>
              <w:ind w:left="0"/>
              <w:jc w:val="left"/>
            </w:pPr>
          </w:p>
        </w:tc>
        <w:tc>
          <w:tcPr>
            <w:tcW w:w="963" w:type="dxa"/>
            <w:tcBorders>
              <w:top w:val="single" w:sz="2" w:space="0" w:color="000000"/>
              <w:left w:val="nil"/>
              <w:bottom w:val="single" w:sz="2" w:space="0" w:color="000000"/>
              <w:right w:val="nil"/>
            </w:tcBorders>
          </w:tcPr>
          <w:p w14:paraId="16A43FD5" w14:textId="77777777" w:rsidR="00A009D8" w:rsidRDefault="00A009D8">
            <w:pPr>
              <w:spacing w:after="160" w:line="259" w:lineRule="auto"/>
              <w:ind w:left="0"/>
              <w:jc w:val="left"/>
            </w:pPr>
          </w:p>
        </w:tc>
        <w:tc>
          <w:tcPr>
            <w:tcW w:w="200" w:type="dxa"/>
            <w:tcBorders>
              <w:top w:val="single" w:sz="2" w:space="0" w:color="000000"/>
              <w:left w:val="nil"/>
              <w:bottom w:val="single" w:sz="2" w:space="0" w:color="000000"/>
              <w:right w:val="nil"/>
            </w:tcBorders>
          </w:tcPr>
          <w:p w14:paraId="363183CE" w14:textId="77777777" w:rsidR="00A009D8" w:rsidRDefault="00A009D8">
            <w:pPr>
              <w:spacing w:after="160" w:line="259" w:lineRule="auto"/>
              <w:ind w:left="0"/>
              <w:jc w:val="left"/>
            </w:pPr>
          </w:p>
        </w:tc>
        <w:tc>
          <w:tcPr>
            <w:tcW w:w="952" w:type="dxa"/>
            <w:tcBorders>
              <w:top w:val="single" w:sz="2" w:space="0" w:color="000000"/>
              <w:left w:val="nil"/>
              <w:bottom w:val="single" w:sz="2" w:space="0" w:color="000000"/>
              <w:right w:val="single" w:sz="2" w:space="0" w:color="000000"/>
            </w:tcBorders>
          </w:tcPr>
          <w:p w14:paraId="249A3CDF" w14:textId="77777777" w:rsidR="00A009D8" w:rsidRDefault="00A009D8">
            <w:pPr>
              <w:spacing w:after="160" w:line="259" w:lineRule="auto"/>
              <w:ind w:left="0"/>
              <w:jc w:val="left"/>
            </w:pPr>
          </w:p>
        </w:tc>
        <w:tc>
          <w:tcPr>
            <w:tcW w:w="2644" w:type="dxa"/>
            <w:tcBorders>
              <w:top w:val="single" w:sz="2" w:space="0" w:color="000000"/>
              <w:left w:val="single" w:sz="2" w:space="0" w:color="000000"/>
              <w:bottom w:val="single" w:sz="2" w:space="0" w:color="000000"/>
              <w:right w:val="single" w:sz="2" w:space="0" w:color="000000"/>
            </w:tcBorders>
          </w:tcPr>
          <w:p w14:paraId="4C1DF1FB" w14:textId="77777777" w:rsidR="00A009D8" w:rsidRDefault="00A009D8">
            <w:pPr>
              <w:spacing w:after="160" w:line="259" w:lineRule="auto"/>
              <w:ind w:left="0"/>
              <w:jc w:val="left"/>
            </w:pPr>
          </w:p>
        </w:tc>
        <w:tc>
          <w:tcPr>
            <w:tcW w:w="2982" w:type="dxa"/>
            <w:tcBorders>
              <w:top w:val="single" w:sz="2" w:space="0" w:color="000000"/>
              <w:left w:val="single" w:sz="2" w:space="0" w:color="000000"/>
              <w:bottom w:val="single" w:sz="2" w:space="0" w:color="000000"/>
              <w:right w:val="single" w:sz="2" w:space="0" w:color="000000"/>
            </w:tcBorders>
          </w:tcPr>
          <w:p w14:paraId="33D90227" w14:textId="77777777" w:rsidR="00A009D8" w:rsidRDefault="00A009D8">
            <w:pPr>
              <w:spacing w:after="160" w:line="259" w:lineRule="auto"/>
              <w:ind w:left="0"/>
              <w:jc w:val="left"/>
            </w:pPr>
          </w:p>
        </w:tc>
      </w:tr>
      <w:tr w:rsidR="00A009D8" w14:paraId="696088F8" w14:textId="77777777">
        <w:trPr>
          <w:trHeight w:val="368"/>
        </w:trPr>
        <w:tc>
          <w:tcPr>
            <w:tcW w:w="679" w:type="dxa"/>
            <w:tcBorders>
              <w:top w:val="single" w:sz="2" w:space="0" w:color="000000"/>
              <w:left w:val="single" w:sz="2" w:space="0" w:color="000000"/>
              <w:bottom w:val="single" w:sz="2" w:space="0" w:color="000000"/>
              <w:right w:val="single" w:sz="2" w:space="0" w:color="000000"/>
            </w:tcBorders>
          </w:tcPr>
          <w:p w14:paraId="1CCACC52" w14:textId="77777777" w:rsidR="00A009D8" w:rsidRDefault="00A009D8">
            <w:pPr>
              <w:spacing w:after="160" w:line="259" w:lineRule="auto"/>
              <w:ind w:left="0"/>
              <w:jc w:val="left"/>
            </w:pPr>
          </w:p>
        </w:tc>
        <w:tc>
          <w:tcPr>
            <w:tcW w:w="2735" w:type="dxa"/>
            <w:gridSpan w:val="5"/>
            <w:tcBorders>
              <w:top w:val="single" w:sz="2" w:space="0" w:color="000000"/>
              <w:left w:val="single" w:sz="2" w:space="0" w:color="000000"/>
              <w:bottom w:val="single" w:sz="2" w:space="0" w:color="000000"/>
              <w:right w:val="single" w:sz="2" w:space="0" w:color="000000"/>
            </w:tcBorders>
          </w:tcPr>
          <w:p w14:paraId="2B0D2AA6" w14:textId="77777777" w:rsidR="00A009D8" w:rsidRDefault="00A009D8">
            <w:pPr>
              <w:spacing w:after="160" w:line="259" w:lineRule="auto"/>
              <w:ind w:left="0"/>
              <w:jc w:val="left"/>
            </w:pPr>
          </w:p>
        </w:tc>
        <w:tc>
          <w:tcPr>
            <w:tcW w:w="2644" w:type="dxa"/>
            <w:tcBorders>
              <w:top w:val="single" w:sz="2" w:space="0" w:color="000000"/>
              <w:left w:val="single" w:sz="2" w:space="0" w:color="000000"/>
              <w:bottom w:val="single" w:sz="2" w:space="0" w:color="000000"/>
              <w:right w:val="single" w:sz="2" w:space="0" w:color="000000"/>
            </w:tcBorders>
          </w:tcPr>
          <w:p w14:paraId="3329F95F" w14:textId="77777777" w:rsidR="00A009D8" w:rsidRDefault="00A009D8">
            <w:pPr>
              <w:spacing w:after="160" w:line="259" w:lineRule="auto"/>
              <w:ind w:left="0"/>
              <w:jc w:val="left"/>
            </w:pPr>
          </w:p>
        </w:tc>
        <w:tc>
          <w:tcPr>
            <w:tcW w:w="2982" w:type="dxa"/>
            <w:tcBorders>
              <w:top w:val="single" w:sz="2" w:space="0" w:color="000000"/>
              <w:left w:val="single" w:sz="2" w:space="0" w:color="000000"/>
              <w:bottom w:val="single" w:sz="2" w:space="0" w:color="000000"/>
              <w:right w:val="single" w:sz="2" w:space="0" w:color="000000"/>
            </w:tcBorders>
          </w:tcPr>
          <w:p w14:paraId="6C508DE5" w14:textId="77777777" w:rsidR="00A009D8" w:rsidRDefault="00A009D8">
            <w:pPr>
              <w:spacing w:after="160" w:line="259" w:lineRule="auto"/>
              <w:ind w:left="0"/>
              <w:jc w:val="left"/>
            </w:pPr>
          </w:p>
        </w:tc>
      </w:tr>
    </w:tbl>
    <w:p w14:paraId="377378D2" w14:textId="77777777" w:rsidR="00000000" w:rsidRDefault="00FA5D13"/>
    <w:sectPr w:rsidR="00000000">
      <w:footerReference w:type="even" r:id="rId91"/>
      <w:footerReference w:type="default" r:id="rId92"/>
      <w:footerReference w:type="first" r:id="rId93"/>
      <w:pgSz w:w="11906" w:h="16838"/>
      <w:pgMar w:top="1498" w:right="1359" w:bottom="1316" w:left="1421" w:header="708" w:footer="59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02A3" w14:textId="77777777" w:rsidR="00000000" w:rsidRDefault="00FA5D13">
      <w:pPr>
        <w:spacing w:after="0" w:line="240" w:lineRule="auto"/>
      </w:pPr>
      <w:r>
        <w:separator/>
      </w:r>
    </w:p>
  </w:endnote>
  <w:endnote w:type="continuationSeparator" w:id="0">
    <w:p w14:paraId="1059C950" w14:textId="77777777" w:rsidR="00000000" w:rsidRDefault="00F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7A7A" w14:textId="77777777" w:rsidR="00A009D8" w:rsidRDefault="00A009D8">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1FC8" w14:textId="7B3D8CCE" w:rsidR="00A009D8" w:rsidRPr="00FA5D13" w:rsidRDefault="00A009D8" w:rsidP="00FA5D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92CF" w14:textId="44565C73" w:rsidR="00A009D8" w:rsidRPr="00FA5D13" w:rsidRDefault="00A009D8" w:rsidP="00FA5D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5490" w14:textId="77777777" w:rsidR="00A009D8" w:rsidRDefault="00A009D8">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496D" w14:textId="06674F35" w:rsidR="00A009D8" w:rsidRPr="00FA5D13" w:rsidRDefault="00A009D8" w:rsidP="00FA5D1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4D0D" w14:textId="77777777" w:rsidR="00A009D8" w:rsidRDefault="00A009D8">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2898" w14:textId="77777777" w:rsidR="00A009D8" w:rsidRDefault="00A009D8">
    <w:pPr>
      <w:spacing w:after="16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E777" w14:textId="77777777" w:rsidR="00A009D8" w:rsidRDefault="00A009D8">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B15A" w14:textId="034FC708" w:rsidR="00A009D8" w:rsidRPr="00FA5D13" w:rsidRDefault="00A009D8" w:rsidP="00FA5D13">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97E4" w14:textId="40258A75" w:rsidR="00A009D8" w:rsidRPr="00FA5D13" w:rsidRDefault="00A009D8" w:rsidP="00FA5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3C72" w14:textId="77777777" w:rsidR="00000000" w:rsidRDefault="00FA5D13">
      <w:pPr>
        <w:spacing w:after="0" w:line="240" w:lineRule="auto"/>
      </w:pPr>
      <w:r>
        <w:separator/>
      </w:r>
    </w:p>
  </w:footnote>
  <w:footnote w:type="continuationSeparator" w:id="0">
    <w:p w14:paraId="721A02E2" w14:textId="77777777" w:rsidR="00000000" w:rsidRDefault="00FA5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24858" o:spid="_x0000_i1026" style="width:.75pt;height:.75pt" coordsize="" o:spt="100" o:bullet="t" adj="0,,0" path="" stroked="f">
        <v:stroke joinstyle="miter"/>
        <v:imagedata r:id="rId1" o:title="image92"/>
        <v:formulas/>
        <v:path o:connecttype="segments"/>
      </v:shape>
    </w:pict>
  </w:numPicBullet>
  <w:abstractNum w:abstractNumId="0" w15:restartNumberingAfterBreak="0">
    <w:nsid w:val="062D0F6C"/>
    <w:multiLevelType w:val="hybridMultilevel"/>
    <w:tmpl w:val="C7326482"/>
    <w:lvl w:ilvl="0" w:tplc="2D78D09E">
      <w:start w:val="1"/>
      <w:numFmt w:val="lowerLetter"/>
      <w:lvlText w:val="%1."/>
      <w:lvlJc w:val="left"/>
      <w:pPr>
        <w:ind w:left="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D0CCE48">
      <w:start w:val="1"/>
      <w:numFmt w:val="lowerRoman"/>
      <w:lvlText w:val="%2."/>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7481AA">
      <w:start w:val="1"/>
      <w:numFmt w:val="lowerRoman"/>
      <w:lvlText w:val="%3"/>
      <w:lvlJc w:val="left"/>
      <w:pPr>
        <w:ind w:left="2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2CAE7E">
      <w:start w:val="1"/>
      <w:numFmt w:val="decimal"/>
      <w:lvlText w:val="%4"/>
      <w:lvlJc w:val="left"/>
      <w:pPr>
        <w:ind w:left="3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883D28">
      <w:start w:val="1"/>
      <w:numFmt w:val="lowerLetter"/>
      <w:lvlText w:val="%5"/>
      <w:lvlJc w:val="left"/>
      <w:pPr>
        <w:ind w:left="4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94BC52">
      <w:start w:val="1"/>
      <w:numFmt w:val="lowerRoman"/>
      <w:lvlText w:val="%6"/>
      <w:lvlJc w:val="left"/>
      <w:pPr>
        <w:ind w:left="4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6C97A8">
      <w:start w:val="1"/>
      <w:numFmt w:val="decimal"/>
      <w:lvlText w:val="%7"/>
      <w:lvlJc w:val="left"/>
      <w:pPr>
        <w:ind w:left="5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5CBA48">
      <w:start w:val="1"/>
      <w:numFmt w:val="lowerLetter"/>
      <w:lvlText w:val="%8"/>
      <w:lvlJc w:val="left"/>
      <w:pPr>
        <w:ind w:left="6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88A2C">
      <w:start w:val="1"/>
      <w:numFmt w:val="lowerRoman"/>
      <w:lvlText w:val="%9"/>
      <w:lvlJc w:val="left"/>
      <w:pPr>
        <w:ind w:left="6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80A76"/>
    <w:multiLevelType w:val="hybridMultilevel"/>
    <w:tmpl w:val="24D0BE10"/>
    <w:lvl w:ilvl="0" w:tplc="1EC02F06">
      <w:start w:val="1"/>
      <w:numFmt w:val="bullet"/>
      <w:lvlText w:val="•"/>
      <w:lvlPicBulletId w:val="0"/>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645380">
      <w:start w:val="1"/>
      <w:numFmt w:val="bullet"/>
      <w:lvlText w:val="o"/>
      <w:lvlJc w:val="left"/>
      <w:pPr>
        <w:ind w:left="1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7EDD92">
      <w:start w:val="1"/>
      <w:numFmt w:val="bullet"/>
      <w:lvlText w:val="▪"/>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EC60BE">
      <w:start w:val="1"/>
      <w:numFmt w:val="bullet"/>
      <w:lvlText w:val="•"/>
      <w:lvlJc w:val="left"/>
      <w:pPr>
        <w:ind w:left="3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86350A">
      <w:start w:val="1"/>
      <w:numFmt w:val="bullet"/>
      <w:lvlText w:val="o"/>
      <w:lvlJc w:val="left"/>
      <w:pPr>
        <w:ind w:left="4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10BA46">
      <w:start w:val="1"/>
      <w:numFmt w:val="bullet"/>
      <w:lvlText w:val="▪"/>
      <w:lvlJc w:val="left"/>
      <w:pPr>
        <w:ind w:left="4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7231F2">
      <w:start w:val="1"/>
      <w:numFmt w:val="bullet"/>
      <w:lvlText w:val="•"/>
      <w:lvlJc w:val="left"/>
      <w:pPr>
        <w:ind w:left="5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44847C">
      <w:start w:val="1"/>
      <w:numFmt w:val="bullet"/>
      <w:lvlText w:val="o"/>
      <w:lvlJc w:val="left"/>
      <w:pPr>
        <w:ind w:left="6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887842">
      <w:start w:val="1"/>
      <w:numFmt w:val="bullet"/>
      <w:lvlText w:val="▪"/>
      <w:lvlJc w:val="left"/>
      <w:pPr>
        <w:ind w:left="7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957882"/>
    <w:multiLevelType w:val="hybridMultilevel"/>
    <w:tmpl w:val="D7A67AD8"/>
    <w:lvl w:ilvl="0" w:tplc="4A9E12B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8BB9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02E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AF89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803FB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2B37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6EAD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E880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CAA7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DA66A2"/>
    <w:multiLevelType w:val="hybridMultilevel"/>
    <w:tmpl w:val="20445B44"/>
    <w:lvl w:ilvl="0" w:tplc="9E1C48B0">
      <w:start w:val="1"/>
      <w:numFmt w:val="lowerLetter"/>
      <w:lvlText w:val="%1."/>
      <w:lvlJc w:val="left"/>
      <w:pPr>
        <w:ind w:left="9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0A3E92">
      <w:start w:val="1"/>
      <w:numFmt w:val="lowerLetter"/>
      <w:lvlText w:val="%2"/>
      <w:lvlJc w:val="left"/>
      <w:pPr>
        <w:ind w:left="16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7CCF28">
      <w:start w:val="1"/>
      <w:numFmt w:val="lowerRoman"/>
      <w:lvlText w:val="%3"/>
      <w:lvlJc w:val="left"/>
      <w:pPr>
        <w:ind w:left="23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47AC36A">
      <w:start w:val="1"/>
      <w:numFmt w:val="decimal"/>
      <w:lvlText w:val="%4"/>
      <w:lvlJc w:val="left"/>
      <w:pPr>
        <w:ind w:left="31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9206F8C">
      <w:start w:val="1"/>
      <w:numFmt w:val="lowerLetter"/>
      <w:lvlText w:val="%5"/>
      <w:lvlJc w:val="left"/>
      <w:pPr>
        <w:ind w:left="38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7EAE9C">
      <w:start w:val="1"/>
      <w:numFmt w:val="lowerRoman"/>
      <w:lvlText w:val="%6"/>
      <w:lvlJc w:val="left"/>
      <w:pPr>
        <w:ind w:left="45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9A5136">
      <w:start w:val="1"/>
      <w:numFmt w:val="decimal"/>
      <w:lvlText w:val="%7"/>
      <w:lvlJc w:val="left"/>
      <w:pPr>
        <w:ind w:left="52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848CF1C">
      <w:start w:val="1"/>
      <w:numFmt w:val="lowerLetter"/>
      <w:lvlText w:val="%8"/>
      <w:lvlJc w:val="left"/>
      <w:pPr>
        <w:ind w:left="59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123588">
      <w:start w:val="1"/>
      <w:numFmt w:val="lowerRoman"/>
      <w:lvlText w:val="%9"/>
      <w:lvlJc w:val="left"/>
      <w:pPr>
        <w:ind w:left="6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5D3C95"/>
    <w:multiLevelType w:val="hybridMultilevel"/>
    <w:tmpl w:val="DBD8B1E6"/>
    <w:lvl w:ilvl="0" w:tplc="45FC397E">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A8804">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06536">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C3846">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2BAA6">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48064">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00E8E">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4CA30">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86B48">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BC2D01"/>
    <w:multiLevelType w:val="hybridMultilevel"/>
    <w:tmpl w:val="7138D562"/>
    <w:lvl w:ilvl="0" w:tplc="9DD2FE64">
      <w:start w:val="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36A3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CCC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C3D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4A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47F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29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45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849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C1A14"/>
    <w:multiLevelType w:val="hybridMultilevel"/>
    <w:tmpl w:val="2A28B4EC"/>
    <w:lvl w:ilvl="0" w:tplc="48B46F1E">
      <w:start w:val="2"/>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6849C">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27EDC">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280F44">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06F3C">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A618E">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A6886">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5C7226">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8620A">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8F79A0"/>
    <w:multiLevelType w:val="hybridMultilevel"/>
    <w:tmpl w:val="924E67E0"/>
    <w:lvl w:ilvl="0" w:tplc="836A117A">
      <w:start w:val="2"/>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4354">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A6FCC">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6DF3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6BC9A">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0ABDE">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8508E">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3704">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80050">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4B4F0C"/>
    <w:multiLevelType w:val="hybridMultilevel"/>
    <w:tmpl w:val="B086B1E0"/>
    <w:lvl w:ilvl="0" w:tplc="92F8B2AA">
      <w:start w:val="2"/>
      <w:numFmt w:val="decimal"/>
      <w:lvlText w:val="%1."/>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C4F2">
      <w:start w:val="1"/>
      <w:numFmt w:val="lowerLetter"/>
      <w:lvlText w:val="%2)"/>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C548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ED07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E9AC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23AE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2011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241E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7F96">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45375A"/>
    <w:multiLevelType w:val="hybridMultilevel"/>
    <w:tmpl w:val="622E0940"/>
    <w:lvl w:ilvl="0" w:tplc="3D10F286">
      <w:start w:val="1"/>
      <w:numFmt w:val="lowerLetter"/>
      <w:lvlText w:val="%1."/>
      <w:lvlJc w:val="left"/>
      <w:pPr>
        <w:ind w:left="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6D6DEC8">
      <w:start w:val="1"/>
      <w:numFmt w:val="lowerLetter"/>
      <w:lvlText w:val="%2"/>
      <w:lvlJc w:val="left"/>
      <w:pPr>
        <w:ind w:left="1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AEE3708">
      <w:start w:val="1"/>
      <w:numFmt w:val="lowerRoman"/>
      <w:lvlText w:val="%3"/>
      <w:lvlJc w:val="left"/>
      <w:pPr>
        <w:ind w:left="2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4860A5E">
      <w:start w:val="1"/>
      <w:numFmt w:val="decimal"/>
      <w:lvlText w:val="%4"/>
      <w:lvlJc w:val="left"/>
      <w:pPr>
        <w:ind w:left="3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F677FA">
      <w:start w:val="1"/>
      <w:numFmt w:val="lowerLetter"/>
      <w:lvlText w:val="%5"/>
      <w:lvlJc w:val="left"/>
      <w:pPr>
        <w:ind w:left="3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1E0060E">
      <w:start w:val="1"/>
      <w:numFmt w:val="lowerRoman"/>
      <w:lvlText w:val="%6"/>
      <w:lvlJc w:val="left"/>
      <w:pPr>
        <w:ind w:left="4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67452D4">
      <w:start w:val="1"/>
      <w:numFmt w:val="decimal"/>
      <w:lvlText w:val="%7"/>
      <w:lvlJc w:val="left"/>
      <w:pPr>
        <w:ind w:left="5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1C95B2">
      <w:start w:val="1"/>
      <w:numFmt w:val="lowerLetter"/>
      <w:lvlText w:val="%8"/>
      <w:lvlJc w:val="left"/>
      <w:pPr>
        <w:ind w:left="6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EBA75B6">
      <w:start w:val="1"/>
      <w:numFmt w:val="lowerRoman"/>
      <w:lvlText w:val="%9"/>
      <w:lvlJc w:val="left"/>
      <w:pPr>
        <w:ind w:left="6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2453C6"/>
    <w:multiLevelType w:val="hybridMultilevel"/>
    <w:tmpl w:val="1D92F2E2"/>
    <w:lvl w:ilvl="0" w:tplc="65386A70">
      <w:start w:val="1"/>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44F6A">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AD514">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6787A">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2F75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88454">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E2E60">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608B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43D94">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40104C"/>
    <w:multiLevelType w:val="hybridMultilevel"/>
    <w:tmpl w:val="DEE80EFA"/>
    <w:lvl w:ilvl="0" w:tplc="CDFCE97E">
      <w:start w:val="1"/>
      <w:numFmt w:val="lowerLetter"/>
      <w:lvlText w:val="%1."/>
      <w:lvlJc w:val="left"/>
      <w:pPr>
        <w:ind w:left="9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94C6CA">
      <w:start w:val="1"/>
      <w:numFmt w:val="lowerLetter"/>
      <w:lvlText w:val="%2"/>
      <w:lvlJc w:val="left"/>
      <w:pPr>
        <w:ind w:left="16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B9C497E">
      <w:start w:val="1"/>
      <w:numFmt w:val="lowerRoman"/>
      <w:lvlText w:val="%3"/>
      <w:lvlJc w:val="left"/>
      <w:pPr>
        <w:ind w:left="23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F27726">
      <w:start w:val="1"/>
      <w:numFmt w:val="decimal"/>
      <w:lvlText w:val="%4"/>
      <w:lvlJc w:val="left"/>
      <w:pPr>
        <w:ind w:left="30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325CA2">
      <w:start w:val="1"/>
      <w:numFmt w:val="lowerLetter"/>
      <w:lvlText w:val="%5"/>
      <w:lvlJc w:val="left"/>
      <w:pPr>
        <w:ind w:left="38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EEDCF6">
      <w:start w:val="1"/>
      <w:numFmt w:val="lowerRoman"/>
      <w:lvlText w:val="%6"/>
      <w:lvlJc w:val="left"/>
      <w:pPr>
        <w:ind w:left="45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00C6978">
      <w:start w:val="1"/>
      <w:numFmt w:val="decimal"/>
      <w:lvlText w:val="%7"/>
      <w:lvlJc w:val="left"/>
      <w:pPr>
        <w:ind w:left="52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F789212">
      <w:start w:val="1"/>
      <w:numFmt w:val="lowerLetter"/>
      <w:lvlText w:val="%8"/>
      <w:lvlJc w:val="left"/>
      <w:pPr>
        <w:ind w:left="5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35E615E">
      <w:start w:val="1"/>
      <w:numFmt w:val="lowerRoman"/>
      <w:lvlText w:val="%9"/>
      <w:lvlJc w:val="left"/>
      <w:pPr>
        <w:ind w:left="66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996778B"/>
    <w:multiLevelType w:val="hybridMultilevel"/>
    <w:tmpl w:val="CFF0CA68"/>
    <w:lvl w:ilvl="0" w:tplc="91AE29F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E3CC8">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8386A">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4BB94">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2316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87344">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E3A50">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A4BDA">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EE63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8B04B0"/>
    <w:multiLevelType w:val="hybridMultilevel"/>
    <w:tmpl w:val="FC2481F6"/>
    <w:lvl w:ilvl="0" w:tplc="2A36E5E2">
      <w:start w:val="1"/>
      <w:numFmt w:val="lowerLetter"/>
      <w:lvlText w:val="%1."/>
      <w:lvlJc w:val="left"/>
      <w:pPr>
        <w:ind w:left="9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298983C">
      <w:start w:val="1"/>
      <w:numFmt w:val="lowerLetter"/>
      <w:lvlText w:val="%2"/>
      <w:lvlJc w:val="left"/>
      <w:pPr>
        <w:ind w:left="1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686F18">
      <w:start w:val="1"/>
      <w:numFmt w:val="lowerRoman"/>
      <w:lvlText w:val="%3"/>
      <w:lvlJc w:val="left"/>
      <w:pPr>
        <w:ind w:left="23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6128E9E">
      <w:start w:val="1"/>
      <w:numFmt w:val="decimal"/>
      <w:lvlText w:val="%4"/>
      <w:lvlJc w:val="left"/>
      <w:pPr>
        <w:ind w:left="3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441FFA">
      <w:start w:val="1"/>
      <w:numFmt w:val="lowerLetter"/>
      <w:lvlText w:val="%5"/>
      <w:lvlJc w:val="left"/>
      <w:pPr>
        <w:ind w:left="3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2481794">
      <w:start w:val="1"/>
      <w:numFmt w:val="lowerRoman"/>
      <w:lvlText w:val="%6"/>
      <w:lvlJc w:val="left"/>
      <w:pPr>
        <w:ind w:left="4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6087924">
      <w:start w:val="1"/>
      <w:numFmt w:val="decimal"/>
      <w:lvlText w:val="%7"/>
      <w:lvlJc w:val="left"/>
      <w:pPr>
        <w:ind w:left="5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7E234E">
      <w:start w:val="1"/>
      <w:numFmt w:val="lowerLetter"/>
      <w:lvlText w:val="%8"/>
      <w:lvlJc w:val="left"/>
      <w:pPr>
        <w:ind w:left="5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0448EF6">
      <w:start w:val="1"/>
      <w:numFmt w:val="lowerRoman"/>
      <w:lvlText w:val="%9"/>
      <w:lvlJc w:val="left"/>
      <w:pPr>
        <w:ind w:left="6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D663BA"/>
    <w:multiLevelType w:val="hybridMultilevel"/>
    <w:tmpl w:val="4FDC1D5C"/>
    <w:lvl w:ilvl="0" w:tplc="CB1467BA">
      <w:start w:val="1"/>
      <w:numFmt w:val="lowerLetter"/>
      <w:lvlText w:val="%1."/>
      <w:lvlJc w:val="left"/>
      <w:pPr>
        <w:ind w:left="9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804C262">
      <w:start w:val="1"/>
      <w:numFmt w:val="lowerLetter"/>
      <w:lvlText w:val="%2"/>
      <w:lvlJc w:val="left"/>
      <w:pPr>
        <w:ind w:left="1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B0F3A0">
      <w:start w:val="1"/>
      <w:numFmt w:val="lowerRoman"/>
      <w:lvlText w:val="%3"/>
      <w:lvlJc w:val="left"/>
      <w:pPr>
        <w:ind w:left="2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5AC7A0A">
      <w:start w:val="1"/>
      <w:numFmt w:val="decimal"/>
      <w:lvlText w:val="%4"/>
      <w:lvlJc w:val="left"/>
      <w:pPr>
        <w:ind w:left="3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42CFF6A">
      <w:start w:val="1"/>
      <w:numFmt w:val="lowerLetter"/>
      <w:lvlText w:val="%5"/>
      <w:lvlJc w:val="left"/>
      <w:pPr>
        <w:ind w:left="3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7EC03DA">
      <w:start w:val="1"/>
      <w:numFmt w:val="lowerRoman"/>
      <w:lvlText w:val="%6"/>
      <w:lvlJc w:val="left"/>
      <w:pPr>
        <w:ind w:left="4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73694B4">
      <w:start w:val="1"/>
      <w:numFmt w:val="decimal"/>
      <w:lvlText w:val="%7"/>
      <w:lvlJc w:val="left"/>
      <w:pPr>
        <w:ind w:left="5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3E03CAC">
      <w:start w:val="1"/>
      <w:numFmt w:val="lowerLetter"/>
      <w:lvlText w:val="%8"/>
      <w:lvlJc w:val="left"/>
      <w:pPr>
        <w:ind w:left="5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EE8C7BA">
      <w:start w:val="1"/>
      <w:numFmt w:val="lowerRoman"/>
      <w:lvlText w:val="%9"/>
      <w:lvlJc w:val="left"/>
      <w:pPr>
        <w:ind w:left="6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A974E15"/>
    <w:multiLevelType w:val="hybridMultilevel"/>
    <w:tmpl w:val="72C8D070"/>
    <w:lvl w:ilvl="0" w:tplc="0E96FBDA">
      <w:start w:val="2"/>
      <w:numFmt w:val="decimal"/>
      <w:lvlText w:val="%1."/>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F0366A">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E0F1A8">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FCAE80">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C494A">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0E63B6">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8BD0A">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2A58BC">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9808A8">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0041E4"/>
    <w:multiLevelType w:val="hybridMultilevel"/>
    <w:tmpl w:val="1550DF24"/>
    <w:lvl w:ilvl="0" w:tplc="1584C7B4">
      <w:start w:val="1"/>
      <w:numFmt w:val="lowerLetter"/>
      <w:lvlText w:val="%1."/>
      <w:lvlJc w:val="left"/>
      <w:pPr>
        <w:ind w:left="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D40C3A2">
      <w:start w:val="1"/>
      <w:numFmt w:val="lowerLetter"/>
      <w:lvlText w:val="%2"/>
      <w:lvlJc w:val="left"/>
      <w:pPr>
        <w:ind w:left="1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D26A80">
      <w:start w:val="1"/>
      <w:numFmt w:val="lowerRoman"/>
      <w:lvlText w:val="%3"/>
      <w:lvlJc w:val="left"/>
      <w:pPr>
        <w:ind w:left="2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DC04A0">
      <w:start w:val="1"/>
      <w:numFmt w:val="decimal"/>
      <w:lvlText w:val="%4"/>
      <w:lvlJc w:val="left"/>
      <w:pPr>
        <w:ind w:left="3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52C3DE">
      <w:start w:val="1"/>
      <w:numFmt w:val="lowerLetter"/>
      <w:lvlText w:val="%5"/>
      <w:lvlJc w:val="left"/>
      <w:pPr>
        <w:ind w:left="38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F0BB04">
      <w:start w:val="1"/>
      <w:numFmt w:val="lowerRoman"/>
      <w:lvlText w:val="%6"/>
      <w:lvlJc w:val="left"/>
      <w:pPr>
        <w:ind w:left="45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2653EC">
      <w:start w:val="1"/>
      <w:numFmt w:val="decimal"/>
      <w:lvlText w:val="%7"/>
      <w:lvlJc w:val="left"/>
      <w:pPr>
        <w:ind w:left="52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0A6E52C">
      <w:start w:val="1"/>
      <w:numFmt w:val="lowerLetter"/>
      <w:lvlText w:val="%8"/>
      <w:lvlJc w:val="left"/>
      <w:pPr>
        <w:ind w:left="60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9B4A39E">
      <w:start w:val="1"/>
      <w:numFmt w:val="lowerRoman"/>
      <w:lvlText w:val="%9"/>
      <w:lvlJc w:val="left"/>
      <w:pPr>
        <w:ind w:left="6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55517E"/>
    <w:multiLevelType w:val="hybridMultilevel"/>
    <w:tmpl w:val="29946BA2"/>
    <w:lvl w:ilvl="0" w:tplc="A762C93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785A2C">
      <w:start w:val="2"/>
      <w:numFmt w:val="lowerRoman"/>
      <w:lvlText w:val="%2."/>
      <w:lvlJc w:val="left"/>
      <w:pPr>
        <w:ind w:left="1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57EAD96">
      <w:start w:val="1"/>
      <w:numFmt w:val="lowerRoman"/>
      <w:lvlText w:val="%3"/>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0BCA5B4">
      <w:start w:val="1"/>
      <w:numFmt w:val="decimal"/>
      <w:lvlText w:val="%4"/>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7160FA0">
      <w:start w:val="1"/>
      <w:numFmt w:val="lowerLetter"/>
      <w:lvlText w:val="%5"/>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7C74D4">
      <w:start w:val="1"/>
      <w:numFmt w:val="lowerRoman"/>
      <w:lvlText w:val="%6"/>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9566276">
      <w:start w:val="1"/>
      <w:numFmt w:val="decimal"/>
      <w:lvlText w:val="%7"/>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FB20298">
      <w:start w:val="1"/>
      <w:numFmt w:val="lowerLetter"/>
      <w:lvlText w:val="%8"/>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D4CEF4">
      <w:start w:val="1"/>
      <w:numFmt w:val="lowerRoman"/>
      <w:lvlText w:val="%9"/>
      <w:lvlJc w:val="left"/>
      <w:pPr>
        <w:ind w:left="68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23679A2"/>
    <w:multiLevelType w:val="hybridMultilevel"/>
    <w:tmpl w:val="064286AC"/>
    <w:lvl w:ilvl="0" w:tplc="E30CE640">
      <w:start w:val="1"/>
      <w:numFmt w:val="lowerLetter"/>
      <w:lvlText w:val="%1."/>
      <w:lvlJc w:val="left"/>
      <w:pPr>
        <w:ind w:left="9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A369F7E">
      <w:start w:val="1"/>
      <w:numFmt w:val="lowerLetter"/>
      <w:lvlText w:val="%2"/>
      <w:lvlJc w:val="left"/>
      <w:pPr>
        <w:ind w:left="16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C2A89AE">
      <w:start w:val="1"/>
      <w:numFmt w:val="lowerRoman"/>
      <w:lvlText w:val="%3"/>
      <w:lvlJc w:val="left"/>
      <w:pPr>
        <w:ind w:left="23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C3EAE">
      <w:start w:val="1"/>
      <w:numFmt w:val="decimal"/>
      <w:lvlText w:val="%4"/>
      <w:lvlJc w:val="left"/>
      <w:pPr>
        <w:ind w:left="3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FB488B2">
      <w:start w:val="1"/>
      <w:numFmt w:val="lowerLetter"/>
      <w:lvlText w:val="%5"/>
      <w:lvlJc w:val="left"/>
      <w:pPr>
        <w:ind w:left="3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CC5D1C">
      <w:start w:val="1"/>
      <w:numFmt w:val="lowerRoman"/>
      <w:lvlText w:val="%6"/>
      <w:lvlJc w:val="left"/>
      <w:pPr>
        <w:ind w:left="4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D3637D2">
      <w:start w:val="1"/>
      <w:numFmt w:val="decimal"/>
      <w:lvlText w:val="%7"/>
      <w:lvlJc w:val="left"/>
      <w:pPr>
        <w:ind w:left="5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C2ABF46">
      <w:start w:val="1"/>
      <w:numFmt w:val="lowerLetter"/>
      <w:lvlText w:val="%8"/>
      <w:lvlJc w:val="left"/>
      <w:pPr>
        <w:ind w:left="5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BC7A4C">
      <w:start w:val="1"/>
      <w:numFmt w:val="lowerRoman"/>
      <w:lvlText w:val="%9"/>
      <w:lvlJc w:val="left"/>
      <w:pPr>
        <w:ind w:left="6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4314416"/>
    <w:multiLevelType w:val="hybridMultilevel"/>
    <w:tmpl w:val="70086850"/>
    <w:lvl w:ilvl="0" w:tplc="64626350">
      <w:start w:val="2"/>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832BA">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6069E">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C143C">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EED0A">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E2E418">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C071A">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6B8D6">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82D88">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821990"/>
    <w:multiLevelType w:val="hybridMultilevel"/>
    <w:tmpl w:val="A48CFCEE"/>
    <w:lvl w:ilvl="0" w:tplc="E61C40EC">
      <w:start w:val="1"/>
      <w:numFmt w:val="lowerLetter"/>
      <w:lvlText w:val="%1."/>
      <w:lvlJc w:val="left"/>
      <w:pPr>
        <w:ind w:left="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BF6D878">
      <w:start w:val="1"/>
      <w:numFmt w:val="lowerLetter"/>
      <w:lvlText w:val="%2"/>
      <w:lvlJc w:val="left"/>
      <w:pPr>
        <w:ind w:left="16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24E6A76">
      <w:start w:val="1"/>
      <w:numFmt w:val="lowerRoman"/>
      <w:lvlText w:val="%3"/>
      <w:lvlJc w:val="left"/>
      <w:pPr>
        <w:ind w:left="23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F0CA48">
      <w:start w:val="1"/>
      <w:numFmt w:val="decimal"/>
      <w:lvlText w:val="%4"/>
      <w:lvlJc w:val="left"/>
      <w:pPr>
        <w:ind w:left="31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2E5C7C">
      <w:start w:val="1"/>
      <w:numFmt w:val="lowerLetter"/>
      <w:lvlText w:val="%5"/>
      <w:lvlJc w:val="left"/>
      <w:pPr>
        <w:ind w:left="38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3C42AB0">
      <w:start w:val="1"/>
      <w:numFmt w:val="lowerRoman"/>
      <w:lvlText w:val="%6"/>
      <w:lvlJc w:val="left"/>
      <w:pPr>
        <w:ind w:left="45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54B668">
      <w:start w:val="1"/>
      <w:numFmt w:val="decimal"/>
      <w:lvlText w:val="%7"/>
      <w:lvlJc w:val="left"/>
      <w:pPr>
        <w:ind w:left="52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93C0CD8">
      <w:start w:val="1"/>
      <w:numFmt w:val="lowerLetter"/>
      <w:lvlText w:val="%8"/>
      <w:lvlJc w:val="left"/>
      <w:pPr>
        <w:ind w:left="59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4C41E0">
      <w:start w:val="1"/>
      <w:numFmt w:val="lowerRoman"/>
      <w:lvlText w:val="%9"/>
      <w:lvlJc w:val="left"/>
      <w:pPr>
        <w:ind w:left="67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807432441">
    <w:abstractNumId w:val="4"/>
  </w:num>
  <w:num w:numId="2" w16cid:durableId="150145686">
    <w:abstractNumId w:val="6"/>
  </w:num>
  <w:num w:numId="3" w16cid:durableId="1747726991">
    <w:abstractNumId w:val="5"/>
  </w:num>
  <w:num w:numId="4" w16cid:durableId="946542830">
    <w:abstractNumId w:val="15"/>
  </w:num>
  <w:num w:numId="5" w16cid:durableId="1300066105">
    <w:abstractNumId w:val="10"/>
  </w:num>
  <w:num w:numId="6" w16cid:durableId="1444152863">
    <w:abstractNumId w:val="2"/>
  </w:num>
  <w:num w:numId="7" w16cid:durableId="1777753641">
    <w:abstractNumId w:val="8"/>
  </w:num>
  <w:num w:numId="8" w16cid:durableId="282927951">
    <w:abstractNumId w:val="12"/>
  </w:num>
  <w:num w:numId="9" w16cid:durableId="286161193">
    <w:abstractNumId w:val="7"/>
  </w:num>
  <w:num w:numId="10" w16cid:durableId="150411982">
    <w:abstractNumId w:val="19"/>
  </w:num>
  <w:num w:numId="11" w16cid:durableId="711614188">
    <w:abstractNumId w:val="1"/>
  </w:num>
  <w:num w:numId="12" w16cid:durableId="338822081">
    <w:abstractNumId w:val="13"/>
  </w:num>
  <w:num w:numId="13" w16cid:durableId="840042552">
    <w:abstractNumId w:val="18"/>
  </w:num>
  <w:num w:numId="14" w16cid:durableId="1950622634">
    <w:abstractNumId w:val="11"/>
  </w:num>
  <w:num w:numId="15" w16cid:durableId="48266306">
    <w:abstractNumId w:val="14"/>
  </w:num>
  <w:num w:numId="16" w16cid:durableId="1424259979">
    <w:abstractNumId w:val="0"/>
  </w:num>
  <w:num w:numId="17" w16cid:durableId="142545903">
    <w:abstractNumId w:val="17"/>
  </w:num>
  <w:num w:numId="18" w16cid:durableId="150172199">
    <w:abstractNumId w:val="16"/>
  </w:num>
  <w:num w:numId="19" w16cid:durableId="289633707">
    <w:abstractNumId w:val="9"/>
  </w:num>
  <w:num w:numId="20" w16cid:durableId="1289125721">
    <w:abstractNumId w:val="20"/>
  </w:num>
  <w:num w:numId="21" w16cid:durableId="148269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9D8"/>
    <w:rsid w:val="00966D22"/>
    <w:rsid w:val="00A009D8"/>
    <w:rsid w:val="00FA5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B8D1"/>
  <w15:docId w15:val="{41F86ED0-F73D-4A7A-BC5E-8D0554EF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7" w:line="227" w:lineRule="auto"/>
      <w:ind w:left="807"/>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line="265" w:lineRule="auto"/>
      <w:ind w:left="29"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3"/>
      <w:ind w:left="-120"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2"/>
      <w:ind w:left="24" w:right="912"/>
      <w:outlineLvl w:val="2"/>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rPr>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A5D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5D13"/>
    <w:rPr>
      <w:rFonts w:ascii="Calibri" w:eastAsia="Calibri" w:hAnsi="Calibri" w:cs="Calibri"/>
      <w:color w:val="000000"/>
      <w:sz w:val="24"/>
    </w:rPr>
  </w:style>
  <w:style w:type="paragraph" w:styleId="Zpat">
    <w:name w:val="footer"/>
    <w:basedOn w:val="Normln"/>
    <w:link w:val="ZpatChar"/>
    <w:uiPriority w:val="99"/>
    <w:semiHidden/>
    <w:unhideWhenUsed/>
    <w:rsid w:val="00FA5D1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A5D1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3.jpg"/><Relationship Id="rId47" Type="http://schemas.openxmlformats.org/officeDocument/2006/relationships/image" Target="media/image35.jpg"/><Relationship Id="rId63" Type="http://schemas.openxmlformats.org/officeDocument/2006/relationships/image" Target="media/image44.jpg"/><Relationship Id="rId68" Type="http://schemas.openxmlformats.org/officeDocument/2006/relationships/image" Target="media/image49.jpg"/><Relationship Id="rId84" Type="http://schemas.openxmlformats.org/officeDocument/2006/relationships/image" Target="media/image65.jpg"/><Relationship Id="rId89" Type="http://schemas.openxmlformats.org/officeDocument/2006/relationships/image" Target="media/image70.jpg"/><Relationship Id="rId16" Type="http://schemas.openxmlformats.org/officeDocument/2006/relationships/image" Target="media/image10.jpg"/><Relationship Id="rId11" Type="http://schemas.openxmlformats.org/officeDocument/2006/relationships/image" Target="media/image5.jpg"/><Relationship Id="rId32" Type="http://schemas.openxmlformats.org/officeDocument/2006/relationships/image" Target="media/image23.jpg"/><Relationship Id="rId37" Type="http://schemas.openxmlformats.org/officeDocument/2006/relationships/image" Target="media/image28.jpg"/><Relationship Id="rId58" Type="http://schemas.openxmlformats.org/officeDocument/2006/relationships/image" Target="media/image39.jpg"/><Relationship Id="rId74" Type="http://schemas.openxmlformats.org/officeDocument/2006/relationships/image" Target="media/image55.jpg"/><Relationship Id="rId79" Type="http://schemas.openxmlformats.org/officeDocument/2006/relationships/image" Target="media/image60.jpg"/><Relationship Id="rId5" Type="http://schemas.openxmlformats.org/officeDocument/2006/relationships/footnotes" Target="footnotes.xml"/><Relationship Id="rId90" Type="http://schemas.openxmlformats.org/officeDocument/2006/relationships/image" Target="media/image71.jpg"/><Relationship Id="rId95" Type="http://schemas.openxmlformats.org/officeDocument/2006/relationships/theme" Target="theme/theme1.xml"/><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6.jpg"/><Relationship Id="rId56" Type="http://schemas.openxmlformats.org/officeDocument/2006/relationships/image" Target="media/image294.jpg"/><Relationship Id="rId64" Type="http://schemas.openxmlformats.org/officeDocument/2006/relationships/image" Target="media/image45.jpg"/><Relationship Id="rId69" Type="http://schemas.openxmlformats.org/officeDocument/2006/relationships/image" Target="media/image50.jpg"/><Relationship Id="rId77" Type="http://schemas.openxmlformats.org/officeDocument/2006/relationships/image" Target="media/image58.jpg"/><Relationship Id="rId8" Type="http://schemas.openxmlformats.org/officeDocument/2006/relationships/image" Target="media/image2.jpg"/><Relationship Id="rId72" Type="http://schemas.openxmlformats.org/officeDocument/2006/relationships/image" Target="media/image53.jpg"/><Relationship Id="rId80" Type="http://schemas.openxmlformats.org/officeDocument/2006/relationships/image" Target="media/image61.jpg"/><Relationship Id="rId85" Type="http://schemas.openxmlformats.org/officeDocument/2006/relationships/image" Target="media/image66.jpg"/><Relationship Id="rId93"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footer" Target="footer7.xml"/><Relationship Id="rId59" Type="http://schemas.openxmlformats.org/officeDocument/2006/relationships/image" Target="media/image40.jpg"/><Relationship Id="rId67" Type="http://schemas.openxmlformats.org/officeDocument/2006/relationships/image" Target="media/image48.jpg"/><Relationship Id="rId20" Type="http://schemas.openxmlformats.org/officeDocument/2006/relationships/image" Target="media/image14.jpg"/><Relationship Id="rId41" Type="http://schemas.openxmlformats.org/officeDocument/2006/relationships/image" Target="media/image32.jpg"/><Relationship Id="rId62" Type="http://schemas.openxmlformats.org/officeDocument/2006/relationships/image" Target="media/image43.jpg"/><Relationship Id="rId70" Type="http://schemas.openxmlformats.org/officeDocument/2006/relationships/image" Target="media/image51.jpg"/><Relationship Id="rId75" Type="http://schemas.openxmlformats.org/officeDocument/2006/relationships/image" Target="media/image56.jpg"/><Relationship Id="rId83" Type="http://schemas.openxmlformats.org/officeDocument/2006/relationships/image" Target="media/image64.jpg"/><Relationship Id="rId88" Type="http://schemas.openxmlformats.org/officeDocument/2006/relationships/image" Target="media/image69.jpg"/><Relationship Id="rId9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3.xml"/><Relationship Id="rId36" Type="http://schemas.openxmlformats.org/officeDocument/2006/relationships/image" Target="media/image27.jpg"/><Relationship Id="rId49" Type="http://schemas.openxmlformats.org/officeDocument/2006/relationships/image" Target="media/image37.jpg"/><Relationship Id="rId57" Type="http://schemas.openxmlformats.org/officeDocument/2006/relationships/image" Target="media/image38.jpg"/><Relationship Id="rId10" Type="http://schemas.openxmlformats.org/officeDocument/2006/relationships/image" Target="media/image4.jpg"/><Relationship Id="rId31" Type="http://schemas.openxmlformats.org/officeDocument/2006/relationships/image" Target="media/image22.jpg"/><Relationship Id="rId44" Type="http://schemas.openxmlformats.org/officeDocument/2006/relationships/footer" Target="footer5.xml"/><Relationship Id="rId60" Type="http://schemas.openxmlformats.org/officeDocument/2006/relationships/image" Target="media/image41.jpg"/><Relationship Id="rId65" Type="http://schemas.openxmlformats.org/officeDocument/2006/relationships/image" Target="media/image46.jpg"/><Relationship Id="rId73" Type="http://schemas.openxmlformats.org/officeDocument/2006/relationships/image" Target="media/image54.jpg"/><Relationship Id="rId78" Type="http://schemas.openxmlformats.org/officeDocument/2006/relationships/image" Target="media/image59.jpg"/><Relationship Id="rId81" Type="http://schemas.openxmlformats.org/officeDocument/2006/relationships/image" Target="media/image62.jpg"/><Relationship Id="rId86" Type="http://schemas.openxmlformats.org/officeDocument/2006/relationships/image" Target="media/image67.jp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0.jpg"/><Relationship Id="rId34" Type="http://schemas.openxmlformats.org/officeDocument/2006/relationships/image" Target="media/image25.jpg"/><Relationship Id="rId55" Type="http://schemas.openxmlformats.org/officeDocument/2006/relationships/image" Target="media/image293.jpg"/><Relationship Id="rId76" Type="http://schemas.openxmlformats.org/officeDocument/2006/relationships/image" Target="media/image57.jpg"/><Relationship Id="rId7" Type="http://schemas.openxmlformats.org/officeDocument/2006/relationships/footer" Target="footer1.xml"/><Relationship Id="rId71" Type="http://schemas.openxmlformats.org/officeDocument/2006/relationships/image" Target="media/image52.jpg"/><Relationship Id="rId92" Type="http://schemas.openxmlformats.org/officeDocument/2006/relationships/footer" Target="footer9.xml"/><Relationship Id="rId2" Type="http://schemas.openxmlformats.org/officeDocument/2006/relationships/styles" Target="styles.xml"/><Relationship Id="rId29" Type="http://schemas.openxmlformats.org/officeDocument/2006/relationships/footer" Target="footer4.xml"/><Relationship Id="rId24" Type="http://schemas.openxmlformats.org/officeDocument/2006/relationships/image" Target="media/image18.jpg"/><Relationship Id="rId40" Type="http://schemas.openxmlformats.org/officeDocument/2006/relationships/image" Target="media/image31.jpg"/><Relationship Id="rId45" Type="http://schemas.openxmlformats.org/officeDocument/2006/relationships/footer" Target="footer6.xml"/><Relationship Id="rId66" Type="http://schemas.openxmlformats.org/officeDocument/2006/relationships/image" Target="media/image47.jpg"/><Relationship Id="rId87" Type="http://schemas.openxmlformats.org/officeDocument/2006/relationships/image" Target="media/image68.jpg"/><Relationship Id="rId61" Type="http://schemas.openxmlformats.org/officeDocument/2006/relationships/image" Target="media/image42.jpg"/><Relationship Id="rId82" Type="http://schemas.openxmlformats.org/officeDocument/2006/relationships/image" Target="media/image63.jpg"/><Relationship Id="rId19" Type="http://schemas.openxmlformats.org/officeDocument/2006/relationships/image" Target="media/image1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8118</Words>
  <Characters>47899</Characters>
  <Application>Microsoft Office Word</Application>
  <DocSecurity>0</DocSecurity>
  <Lines>399</Lines>
  <Paragraphs>111</Paragraphs>
  <ScaleCrop>false</ScaleCrop>
  <Company/>
  <LinksUpToDate>false</LinksUpToDate>
  <CharactersWithSpaces>55906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2023-04-20T06:17:00Z</dcterms:created>
  <dcterms:modified xsi:type="dcterms:W3CDTF">2023-04-20T06:18:00Z</dcterms:modified>
</cp:coreProperties>
</file>