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6831" w:rsidRDefault="00E477E4">
      <w:pPr>
        <w:pStyle w:val="Zkladntext1"/>
        <w:shd w:val="clear" w:color="auto" w:fill="auto"/>
        <w:spacing w:after="0" w:line="240" w:lineRule="auto"/>
        <w:ind w:left="3860"/>
      </w:pPr>
      <w:r>
        <w:t>Krajská správa a údržba silnic Vysočiny, příspěvková organizace</w:t>
      </w:r>
    </w:p>
    <w:p w:rsidR="00866831" w:rsidRDefault="00E477E4">
      <w:pPr>
        <w:pStyle w:val="Zkladntext1"/>
        <w:shd w:val="clear" w:color="auto" w:fill="auto"/>
        <w:tabs>
          <w:tab w:val="left" w:pos="2141"/>
        </w:tabs>
        <w:spacing w:after="0" w:line="240" w:lineRule="auto"/>
        <w:jc w:val="center"/>
      </w:pPr>
      <w:r>
        <w:t>Kosovská</w:t>
      </w:r>
      <w:r>
        <w:tab/>
        <w:t>16</w:t>
      </w:r>
    </w:p>
    <w:p w:rsidR="00866831" w:rsidRDefault="00E477E4">
      <w:pPr>
        <w:pStyle w:val="Zkladntext1"/>
        <w:shd w:val="clear" w:color="auto" w:fill="auto"/>
        <w:spacing w:after="360" w:line="240" w:lineRule="auto"/>
        <w:ind w:left="3860"/>
      </w:pPr>
      <w:r>
        <w:rPr>
          <w:noProof/>
          <w:lang w:bidi="ar-SA"/>
        </w:rPr>
        <mc:AlternateContent>
          <mc:Choice Requires="wps">
            <w:drawing>
              <wp:anchor distT="0" distB="0" distL="0" distR="0" simplePos="0" relativeHeight="125829378" behindDoc="0" locked="0" layoutInCell="1" allowOverlap="1">
                <wp:simplePos x="0" y="0"/>
                <wp:positionH relativeFrom="page">
                  <wp:posOffset>2973705</wp:posOffset>
                </wp:positionH>
                <wp:positionV relativeFrom="paragraph">
                  <wp:posOffset>393700</wp:posOffset>
                </wp:positionV>
                <wp:extent cx="1097280" cy="161290"/>
                <wp:effectExtent l="0" t="0" r="0" b="0"/>
                <wp:wrapSquare wrapText="bothSides"/>
                <wp:docPr id="1" name="Shape 1"/>
                <wp:cNvGraphicFramePr/>
                <a:graphic xmlns:a="http://schemas.openxmlformats.org/drawingml/2006/main">
                  <a:graphicData uri="http://schemas.microsoft.com/office/word/2010/wordprocessingShape">
                    <wps:wsp>
                      <wps:cNvSpPr txBox="1"/>
                      <wps:spPr>
                        <a:xfrm>
                          <a:off x="0" y="0"/>
                          <a:ext cx="1097280" cy="161290"/>
                        </a:xfrm>
                        <a:prstGeom prst="rect">
                          <a:avLst/>
                        </a:prstGeom>
                        <a:noFill/>
                      </wps:spPr>
                      <wps:txbx>
                        <w:txbxContent>
                          <w:p w:rsidR="00866831" w:rsidRDefault="00E477E4">
                            <w:pPr>
                              <w:pStyle w:val="Zkladntext1"/>
                              <w:shd w:val="clear" w:color="auto" w:fill="auto"/>
                              <w:spacing w:after="0" w:line="240" w:lineRule="auto"/>
                            </w:pPr>
                            <w:r>
                              <w:t>Ze dne: 14.04.2023</w:t>
                            </w:r>
                          </w:p>
                        </w:txbxContent>
                      </wps:txbx>
                      <wps:bodyPr wrap="none" lIns="0" tIns="0" rIns="0" bIns="0"/>
                    </wps:wsp>
                  </a:graphicData>
                </a:graphic>
              </wp:anchor>
            </w:drawing>
          </mc:Choice>
          <mc:Fallback>
            <w:pict>
              <v:shapetype id="_x0000_t202" coordsize="21600,21600" o:spt="202" path="m,l,21600r21600,l21600,xe">
                <v:stroke joinstyle="miter"/>
                <v:path gradientshapeok="t" o:connecttype="rect"/>
              </v:shapetype>
              <v:shape id="Shape 1" o:spid="_x0000_s1026" type="#_x0000_t202" style="position:absolute;left:0;text-align:left;margin-left:234.15pt;margin-top:31pt;width:86.4pt;height:12.7pt;z-index:125829378;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" filled="f" stroked="f">
                <v:textbox inset="0,0,0,0">
                  <w:txbxContent>
                    <w:p w:rsidR="00866831" w:rsidRDefault="00E477E4">
                      <w:pPr>
                        <w:pStyle w:val="Zkladntext1"/>
                        <w:shd w:val="clear" w:color="auto" w:fill="auto"/>
                        <w:spacing w:after="0" w:line="240" w:lineRule="auto"/>
                      </w:pPr>
                      <w:r>
                        <w:t>Ze dne: 14.04.2023</w:t>
                      </w:r>
                    </w:p>
                  </w:txbxContent>
                </v:textbox>
                <w10:wrap type="square" anchorx="page"/>
              </v:shape>
            </w:pict>
          </mc:Fallback>
        </mc:AlternateContent>
      </w:r>
      <w:r>
        <w:t>Jihlava</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56"/>
        <w:gridCol w:w="2160"/>
      </w:tblGrid>
      <w:tr w:rsidR="00866831">
        <w:tblPrEx>
          <w:tblCellMar>
            <w:top w:w="0" w:type="dxa"/>
            <w:bottom w:w="0" w:type="dxa"/>
          </w:tblCellMar>
        </w:tblPrEx>
        <w:trPr>
          <w:trHeight w:hRule="exact" w:val="274"/>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Druh dokladu</w:t>
            </w:r>
          </w:p>
        </w:tc>
        <w:tc>
          <w:tcPr>
            <w:tcW w:w="2160" w:type="dxa"/>
            <w:tcBorders>
              <w:top w:val="single" w:sz="4" w:space="0" w:color="auto"/>
              <w:left w:val="single" w:sz="4" w:space="0" w:color="auto"/>
              <w:righ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760</w:t>
            </w:r>
          </w:p>
        </w:tc>
      </w:tr>
      <w:tr w:rsidR="00866831">
        <w:tblPrEx>
          <w:tblCellMar>
            <w:top w:w="0" w:type="dxa"/>
            <w:bottom w:w="0" w:type="dxa"/>
          </w:tblCellMar>
        </w:tblPrEx>
        <w:trPr>
          <w:trHeight w:hRule="exact" w:val="264"/>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Číslo dokladu</w:t>
            </w:r>
          </w:p>
        </w:tc>
        <w:tc>
          <w:tcPr>
            <w:tcW w:w="2160" w:type="dxa"/>
            <w:tcBorders>
              <w:top w:val="single" w:sz="4" w:space="0" w:color="auto"/>
              <w:left w:val="single" w:sz="4" w:space="0" w:color="auto"/>
              <w:righ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76030101</w:t>
            </w:r>
          </w:p>
        </w:tc>
      </w:tr>
      <w:tr w:rsidR="00866831">
        <w:tblPrEx>
          <w:tblCellMar>
            <w:top w:w="0" w:type="dxa"/>
            <w:bottom w:w="0" w:type="dxa"/>
          </w:tblCellMar>
        </w:tblPrEx>
        <w:trPr>
          <w:trHeight w:hRule="exact" w:val="264"/>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Rok</w:t>
            </w:r>
          </w:p>
        </w:tc>
        <w:tc>
          <w:tcPr>
            <w:tcW w:w="2160" w:type="dxa"/>
            <w:tcBorders>
              <w:top w:val="single" w:sz="4" w:space="0" w:color="auto"/>
              <w:left w:val="single" w:sz="4" w:space="0" w:color="auto"/>
              <w:righ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2023</w:t>
            </w:r>
          </w:p>
        </w:tc>
      </w:tr>
      <w:tr w:rsidR="00866831">
        <w:tblPrEx>
          <w:tblCellMar>
            <w:top w:w="0" w:type="dxa"/>
            <w:bottom w:w="0" w:type="dxa"/>
          </w:tblCellMar>
        </w:tblPrEx>
        <w:trPr>
          <w:trHeight w:hRule="exact" w:val="259"/>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Dodací lhůta</w:t>
            </w:r>
          </w:p>
        </w:tc>
        <w:tc>
          <w:tcPr>
            <w:tcW w:w="2160" w:type="dxa"/>
            <w:tcBorders>
              <w:top w:val="single" w:sz="4" w:space="0" w:color="auto"/>
              <w:left w:val="single" w:sz="4" w:space="0" w:color="auto"/>
              <w:right w:val="single" w:sz="4" w:space="0" w:color="auto"/>
            </w:tcBorders>
            <w:shd w:val="clear" w:color="auto" w:fill="FFFFFF"/>
          </w:tcPr>
          <w:p w:rsidR="00866831" w:rsidRDefault="00866831">
            <w:pPr>
              <w:framePr w:w="3816" w:h="1862" w:hSpace="2798" w:vSpace="389" w:wrap="notBeside" w:vAnchor="text" w:hAnchor="text" w:y="390"/>
              <w:rPr>
                <w:sz w:val="10"/>
                <w:szCs w:val="10"/>
              </w:rPr>
            </w:pPr>
          </w:p>
        </w:tc>
      </w:tr>
      <w:tr w:rsidR="00866831">
        <w:tblPrEx>
          <w:tblCellMar>
            <w:top w:w="0" w:type="dxa"/>
            <w:bottom w:w="0" w:type="dxa"/>
          </w:tblCellMar>
        </w:tblPrEx>
        <w:trPr>
          <w:trHeight w:hRule="exact" w:val="264"/>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Způsob dopravy</w:t>
            </w:r>
          </w:p>
        </w:tc>
        <w:tc>
          <w:tcPr>
            <w:tcW w:w="2160" w:type="dxa"/>
            <w:tcBorders>
              <w:top w:val="single" w:sz="4" w:space="0" w:color="auto"/>
              <w:left w:val="single" w:sz="4" w:space="0" w:color="auto"/>
              <w:righ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dodavatel</w:t>
            </w:r>
          </w:p>
        </w:tc>
      </w:tr>
      <w:tr w:rsidR="00866831">
        <w:tblPrEx>
          <w:tblCellMar>
            <w:top w:w="0" w:type="dxa"/>
            <w:bottom w:w="0" w:type="dxa"/>
          </w:tblCellMar>
        </w:tblPrEx>
        <w:trPr>
          <w:trHeight w:hRule="exact" w:val="264"/>
        </w:trPr>
        <w:tc>
          <w:tcPr>
            <w:tcW w:w="1656" w:type="dxa"/>
            <w:tcBorders>
              <w:top w:val="single" w:sz="4" w:space="0" w:color="auto"/>
              <w:left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Místo určení</w:t>
            </w:r>
          </w:p>
        </w:tc>
        <w:tc>
          <w:tcPr>
            <w:tcW w:w="2160" w:type="dxa"/>
            <w:tcBorders>
              <w:top w:val="single" w:sz="4" w:space="0" w:color="auto"/>
              <w:left w:val="single" w:sz="4" w:space="0" w:color="auto"/>
              <w:right w:val="single" w:sz="4" w:space="0" w:color="auto"/>
            </w:tcBorders>
            <w:shd w:val="clear" w:color="auto" w:fill="FFFFFF"/>
          </w:tcPr>
          <w:p w:rsidR="00866831" w:rsidRDefault="00866831">
            <w:pPr>
              <w:framePr w:w="3816" w:h="1862" w:hSpace="2798" w:vSpace="389" w:wrap="notBeside" w:vAnchor="text" w:hAnchor="text" w:y="390"/>
              <w:rPr>
                <w:sz w:val="10"/>
                <w:szCs w:val="10"/>
              </w:rPr>
            </w:pPr>
          </w:p>
        </w:tc>
      </w:tr>
      <w:tr w:rsidR="00866831">
        <w:tblPrEx>
          <w:tblCellMar>
            <w:top w:w="0" w:type="dxa"/>
            <w:bottom w:w="0" w:type="dxa"/>
          </w:tblCellMar>
        </w:tblPrEx>
        <w:trPr>
          <w:trHeight w:hRule="exact" w:val="274"/>
        </w:trPr>
        <w:tc>
          <w:tcPr>
            <w:tcW w:w="1656" w:type="dxa"/>
            <w:tcBorders>
              <w:top w:val="single" w:sz="4" w:space="0" w:color="auto"/>
              <w:left w:val="single" w:sz="4" w:space="0" w:color="auto"/>
              <w:bottom w:val="single" w:sz="4" w:space="0" w:color="auto"/>
            </w:tcBorders>
            <w:shd w:val="clear" w:color="auto" w:fill="FFFFFF"/>
          </w:tcPr>
          <w:p w:rsidR="00866831" w:rsidRDefault="00E477E4">
            <w:pPr>
              <w:pStyle w:val="Jin0"/>
              <w:framePr w:w="3816" w:h="1862" w:hSpace="2798" w:vSpace="389" w:wrap="notBeside" w:vAnchor="text" w:hAnchor="text" w:y="390"/>
              <w:shd w:val="clear" w:color="auto" w:fill="auto"/>
              <w:spacing w:after="0" w:line="240" w:lineRule="auto"/>
            </w:pPr>
            <w:r>
              <w:t>Vyřizuje</w:t>
            </w:r>
          </w:p>
        </w:tc>
        <w:tc>
          <w:tcPr>
            <w:tcW w:w="2160" w:type="dxa"/>
            <w:tcBorders>
              <w:top w:val="single" w:sz="4" w:space="0" w:color="auto"/>
              <w:left w:val="single" w:sz="4" w:space="0" w:color="auto"/>
              <w:bottom w:val="single" w:sz="4" w:space="0" w:color="auto"/>
              <w:right w:val="single" w:sz="4" w:space="0" w:color="auto"/>
            </w:tcBorders>
            <w:shd w:val="clear" w:color="auto" w:fill="FFFFFF"/>
          </w:tcPr>
          <w:p w:rsidR="00866831" w:rsidRDefault="00866831">
            <w:pPr>
              <w:framePr w:w="3816" w:h="1862" w:hSpace="2798" w:vSpace="389" w:wrap="notBeside" w:vAnchor="text" w:hAnchor="text" w:y="390"/>
              <w:rPr>
                <w:sz w:val="10"/>
                <w:szCs w:val="10"/>
              </w:rPr>
            </w:pPr>
          </w:p>
        </w:tc>
      </w:tr>
    </w:tbl>
    <w:p w:rsidR="00866831" w:rsidRDefault="00E477E4">
      <w:pPr>
        <w:pStyle w:val="Titulektabulky0"/>
        <w:framePr w:w="2597" w:h="274" w:hSpace="7574" w:wrap="notBeside" w:vAnchor="text" w:hAnchor="text" w:x="11" w:y="1"/>
        <w:shd w:val="clear" w:color="auto" w:fill="auto"/>
        <w:ind w:firstLine="0"/>
      </w:pPr>
      <w:r>
        <w:rPr>
          <w:b/>
          <w:bCs/>
        </w:rPr>
        <w:t>Číslo objednávky: 76030101</w:t>
      </w:r>
    </w:p>
    <w:p w:rsidR="00866831" w:rsidRDefault="00E477E4">
      <w:pPr>
        <w:pStyle w:val="Titulektabulky0"/>
        <w:framePr w:w="2549" w:h="1344" w:hSpace="7622" w:wrap="notBeside" w:vAnchor="text" w:hAnchor="text" w:x="4067" w:y="371"/>
        <w:shd w:val="clear" w:color="auto" w:fill="auto"/>
        <w:spacing w:after="180"/>
        <w:ind w:firstLine="0"/>
      </w:pPr>
      <w:r>
        <w:rPr>
          <w:b/>
          <w:bCs/>
        </w:rPr>
        <w:t>Dodavatel:</w:t>
      </w:r>
    </w:p>
    <w:p w:rsidR="00866831" w:rsidRDefault="00E477E4">
      <w:pPr>
        <w:pStyle w:val="Titulektabulky0"/>
        <w:framePr w:w="2549" w:h="1344" w:hSpace="7622" w:wrap="notBeside" w:vAnchor="text" w:hAnchor="text" w:x="4067" w:y="371"/>
        <w:shd w:val="clear" w:color="auto" w:fill="auto"/>
      </w:pPr>
      <w:r>
        <w:rPr>
          <w:b/>
          <w:bCs/>
        </w:rPr>
        <w:t>Pavel Hojka</w:t>
      </w:r>
    </w:p>
    <w:p w:rsidR="00866831" w:rsidRDefault="00E477E4">
      <w:pPr>
        <w:pStyle w:val="Titulektabulky0"/>
        <w:framePr w:w="2549" w:h="1344" w:hSpace="7622" w:wrap="notBeside" w:vAnchor="text" w:hAnchor="text" w:x="4067" w:y="371"/>
        <w:shd w:val="clear" w:color="auto" w:fill="auto"/>
      </w:pPr>
      <w:r>
        <w:t>Klínová 620/1</w:t>
      </w:r>
    </w:p>
    <w:p w:rsidR="00866831" w:rsidRDefault="00E477E4">
      <w:pPr>
        <w:pStyle w:val="Titulektabulky0"/>
        <w:framePr w:w="2549" w:h="1344" w:hSpace="7622" w:wrap="notBeside" w:vAnchor="text" w:hAnchor="text" w:x="4067" w:y="371"/>
        <w:shd w:val="clear" w:color="auto" w:fill="auto"/>
      </w:pPr>
      <w:r>
        <w:t>70900 Ostrava-Hulváky</w:t>
      </w:r>
    </w:p>
    <w:p w:rsidR="00866831" w:rsidRDefault="00E477E4">
      <w:pPr>
        <w:pStyle w:val="Titulektabulky0"/>
        <w:framePr w:w="2549" w:h="1344" w:hSpace="7622" w:wrap="notBeside" w:vAnchor="text" w:hAnchor="text" w:x="4067" w:y="371"/>
        <w:shd w:val="clear" w:color="auto" w:fill="auto"/>
      </w:pPr>
      <w:r>
        <w:t>IČO: 10974458</w:t>
      </w:r>
    </w:p>
    <w:p w:rsidR="00866831" w:rsidRDefault="00866831">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21"/>
        <w:gridCol w:w="1354"/>
        <w:gridCol w:w="2976"/>
        <w:gridCol w:w="1718"/>
      </w:tblGrid>
      <w:tr w:rsidR="00866831">
        <w:tblPrEx>
          <w:tblCellMar>
            <w:top w:w="0" w:type="dxa"/>
            <w:bottom w:w="0" w:type="dxa"/>
          </w:tblCellMar>
        </w:tblPrEx>
        <w:trPr>
          <w:trHeight w:hRule="exact" w:val="269"/>
        </w:trPr>
        <w:tc>
          <w:tcPr>
            <w:tcW w:w="3375" w:type="dxa"/>
            <w:gridSpan w:val="2"/>
            <w:shd w:val="clear" w:color="auto" w:fill="FFFFFF"/>
            <w:vAlign w:val="bottom"/>
          </w:tcPr>
          <w:p w:rsidR="00866831" w:rsidRDefault="00E477E4">
            <w:pPr>
              <w:pStyle w:val="Jin0"/>
              <w:shd w:val="clear" w:color="auto" w:fill="auto"/>
              <w:spacing w:after="0" w:line="240" w:lineRule="auto"/>
            </w:pPr>
            <w:r>
              <w:t>Dodací adresa:</w:t>
            </w:r>
          </w:p>
        </w:tc>
        <w:tc>
          <w:tcPr>
            <w:tcW w:w="2976" w:type="dxa"/>
            <w:shd w:val="clear" w:color="auto" w:fill="FFFFFF"/>
            <w:vAlign w:val="bottom"/>
          </w:tcPr>
          <w:p w:rsidR="00866831" w:rsidRDefault="00E477E4">
            <w:pPr>
              <w:pStyle w:val="Jin0"/>
              <w:shd w:val="clear" w:color="auto" w:fill="auto"/>
              <w:spacing w:after="0" w:line="240" w:lineRule="auto"/>
              <w:jc w:val="right"/>
            </w:pPr>
            <w:r>
              <w:t>Korespondenční adresa:</w:t>
            </w:r>
          </w:p>
        </w:tc>
        <w:tc>
          <w:tcPr>
            <w:tcW w:w="1718" w:type="dxa"/>
            <w:shd w:val="clear" w:color="auto" w:fill="FFFFFF"/>
            <w:vAlign w:val="bottom"/>
          </w:tcPr>
          <w:p w:rsidR="00866831" w:rsidRDefault="00E477E4">
            <w:pPr>
              <w:pStyle w:val="Jin0"/>
              <w:shd w:val="clear" w:color="auto" w:fill="auto"/>
              <w:spacing w:after="0" w:line="240" w:lineRule="auto"/>
            </w:pPr>
            <w:r>
              <w:t>Ředitelství KSÚSV</w:t>
            </w:r>
          </w:p>
        </w:tc>
      </w:tr>
      <w:tr w:rsidR="00866831">
        <w:tblPrEx>
          <w:tblCellMar>
            <w:top w:w="0" w:type="dxa"/>
            <w:bottom w:w="0" w:type="dxa"/>
          </w:tblCellMar>
        </w:tblPrEx>
        <w:trPr>
          <w:trHeight w:hRule="exact" w:val="250"/>
        </w:trPr>
        <w:tc>
          <w:tcPr>
            <w:tcW w:w="6351" w:type="dxa"/>
            <w:gridSpan w:val="3"/>
            <w:shd w:val="clear" w:color="auto" w:fill="FFFFFF"/>
            <w:vAlign w:val="bottom"/>
          </w:tcPr>
          <w:p w:rsidR="00866831" w:rsidRDefault="00E477E4">
            <w:pPr>
              <w:pStyle w:val="Jin0"/>
              <w:shd w:val="clear" w:color="auto" w:fill="auto"/>
              <w:spacing w:after="0" w:line="240" w:lineRule="auto"/>
            </w:pPr>
            <w:r>
              <w:t>Krajská správa a údržba silnic Vysočiny, příspěvková</w:t>
            </w:r>
          </w:p>
        </w:tc>
        <w:tc>
          <w:tcPr>
            <w:tcW w:w="1718" w:type="dxa"/>
            <w:shd w:val="clear" w:color="auto" w:fill="FFFFFF"/>
            <w:vAlign w:val="bottom"/>
          </w:tcPr>
          <w:p w:rsidR="00866831" w:rsidRDefault="00E477E4">
            <w:pPr>
              <w:pStyle w:val="Jin0"/>
              <w:shd w:val="clear" w:color="auto" w:fill="auto"/>
              <w:spacing w:after="0" w:line="240" w:lineRule="auto"/>
            </w:pPr>
            <w:r>
              <w:t>Kosovská 16</w:t>
            </w:r>
          </w:p>
        </w:tc>
      </w:tr>
      <w:tr w:rsidR="00866831">
        <w:tblPrEx>
          <w:tblCellMar>
            <w:top w:w="0" w:type="dxa"/>
            <w:bottom w:w="0" w:type="dxa"/>
          </w:tblCellMar>
        </w:tblPrEx>
        <w:trPr>
          <w:trHeight w:hRule="exact" w:val="240"/>
        </w:trPr>
        <w:tc>
          <w:tcPr>
            <w:tcW w:w="2021" w:type="dxa"/>
            <w:shd w:val="clear" w:color="auto" w:fill="FFFFFF"/>
          </w:tcPr>
          <w:p w:rsidR="00866831" w:rsidRDefault="00E477E4">
            <w:pPr>
              <w:pStyle w:val="Jin0"/>
              <w:shd w:val="clear" w:color="auto" w:fill="auto"/>
              <w:spacing w:after="0" w:line="240" w:lineRule="auto"/>
            </w:pPr>
            <w:r>
              <w:t>Kr^nisháe</w:t>
            </w:r>
          </w:p>
        </w:tc>
        <w:tc>
          <w:tcPr>
            <w:tcW w:w="1354" w:type="dxa"/>
            <w:shd w:val="clear" w:color="auto" w:fill="FFFFFF"/>
            <w:vAlign w:val="bottom"/>
          </w:tcPr>
          <w:p w:rsidR="00866831" w:rsidRDefault="00E477E4">
            <w:pPr>
              <w:pStyle w:val="Jin0"/>
              <w:shd w:val="clear" w:color="auto" w:fill="auto"/>
              <w:spacing w:after="0" w:line="240" w:lineRule="auto"/>
              <w:ind w:firstLine="320"/>
            </w:pPr>
            <w:r>
              <w:t>16</w:t>
            </w:r>
          </w:p>
        </w:tc>
        <w:tc>
          <w:tcPr>
            <w:tcW w:w="2976" w:type="dxa"/>
            <w:shd w:val="clear" w:color="auto" w:fill="FFFFFF"/>
          </w:tcPr>
          <w:p w:rsidR="00866831" w:rsidRDefault="00866831">
            <w:pPr>
              <w:rPr>
                <w:sz w:val="10"/>
                <w:szCs w:val="10"/>
              </w:rPr>
            </w:pPr>
          </w:p>
        </w:tc>
        <w:tc>
          <w:tcPr>
            <w:tcW w:w="1718" w:type="dxa"/>
            <w:shd w:val="clear" w:color="auto" w:fill="FFFFFF"/>
          </w:tcPr>
          <w:p w:rsidR="00866831" w:rsidRDefault="00E477E4">
            <w:pPr>
              <w:pStyle w:val="Jin0"/>
              <w:shd w:val="clear" w:color="auto" w:fill="auto"/>
              <w:spacing w:after="0" w:line="240" w:lineRule="auto"/>
            </w:pPr>
            <w:r>
              <w:t>Jihlava</w:t>
            </w:r>
          </w:p>
        </w:tc>
      </w:tr>
      <w:tr w:rsidR="00866831">
        <w:tblPrEx>
          <w:tblCellMar>
            <w:top w:w="0" w:type="dxa"/>
            <w:bottom w:w="0" w:type="dxa"/>
          </w:tblCellMar>
        </w:tblPrEx>
        <w:trPr>
          <w:trHeight w:hRule="exact" w:val="216"/>
        </w:trPr>
        <w:tc>
          <w:tcPr>
            <w:tcW w:w="2021" w:type="dxa"/>
            <w:shd w:val="clear" w:color="auto" w:fill="FFFFFF"/>
            <w:vAlign w:val="bottom"/>
          </w:tcPr>
          <w:p w:rsidR="00866831" w:rsidRDefault="00E477E4">
            <w:pPr>
              <w:pStyle w:val="Jin0"/>
              <w:shd w:val="clear" w:color="auto" w:fill="auto"/>
              <w:tabs>
                <w:tab w:val="left" w:pos="936"/>
              </w:tabs>
              <w:spacing w:after="0" w:line="240" w:lineRule="auto"/>
            </w:pPr>
            <w:r>
              <w:t>586 01</w:t>
            </w:r>
            <w:r>
              <w:tab/>
              <w:t>Jihlava</w:t>
            </w:r>
          </w:p>
        </w:tc>
        <w:tc>
          <w:tcPr>
            <w:tcW w:w="1354" w:type="dxa"/>
            <w:shd w:val="clear" w:color="auto" w:fill="FFFFFF"/>
          </w:tcPr>
          <w:p w:rsidR="00866831" w:rsidRDefault="00866831">
            <w:pPr>
              <w:rPr>
                <w:sz w:val="10"/>
                <w:szCs w:val="10"/>
              </w:rPr>
            </w:pPr>
          </w:p>
        </w:tc>
        <w:tc>
          <w:tcPr>
            <w:tcW w:w="2976" w:type="dxa"/>
            <w:shd w:val="clear" w:color="auto" w:fill="FFFFFF"/>
          </w:tcPr>
          <w:p w:rsidR="00866831" w:rsidRDefault="00866831">
            <w:pPr>
              <w:rPr>
                <w:sz w:val="10"/>
                <w:szCs w:val="10"/>
              </w:rPr>
            </w:pPr>
          </w:p>
        </w:tc>
        <w:tc>
          <w:tcPr>
            <w:tcW w:w="1718" w:type="dxa"/>
            <w:shd w:val="clear" w:color="auto" w:fill="FFFFFF"/>
            <w:vAlign w:val="bottom"/>
          </w:tcPr>
          <w:p w:rsidR="00866831" w:rsidRDefault="00E477E4">
            <w:pPr>
              <w:pStyle w:val="Jin0"/>
              <w:shd w:val="clear" w:color="auto" w:fill="auto"/>
              <w:spacing w:after="0" w:line="240" w:lineRule="auto"/>
            </w:pPr>
            <w:r>
              <w:t>586 01</w:t>
            </w:r>
          </w:p>
        </w:tc>
      </w:tr>
    </w:tbl>
    <w:p w:rsidR="00866831" w:rsidRDefault="00866831">
      <w:pPr>
        <w:spacing w:after="219" w:line="1" w:lineRule="exact"/>
      </w:pPr>
    </w:p>
    <w:p w:rsidR="00866831" w:rsidRDefault="00E477E4">
      <w:pPr>
        <w:pStyle w:val="Zkladntext1"/>
        <w:pBdr>
          <w:top w:val="single" w:sz="4" w:space="0" w:color="auto"/>
        </w:pBdr>
        <w:shd w:val="clear" w:color="auto" w:fill="auto"/>
        <w:spacing w:after="0" w:line="240" w:lineRule="auto"/>
      </w:pPr>
      <w:r>
        <w:t xml:space="preserve">Office </w:t>
      </w:r>
      <w:r>
        <w:t>2021 Professional Plus</w:t>
      </w:r>
    </w:p>
    <w:p w:rsidR="00866831" w:rsidRDefault="00E477E4">
      <w:pPr>
        <w:pStyle w:val="Zkladntext1"/>
        <w:shd w:val="clear" w:color="auto" w:fill="auto"/>
        <w:spacing w:after="300" w:line="240" w:lineRule="auto"/>
        <w:jc w:val="both"/>
      </w:pPr>
      <w:r>
        <w:t>Elektronická licence</w:t>
      </w:r>
    </w:p>
    <w:p w:rsidR="00866831" w:rsidRDefault="00E477E4">
      <w:pPr>
        <w:pStyle w:val="Zkladntext1"/>
        <w:shd w:val="clear" w:color="auto" w:fill="auto"/>
        <w:spacing w:after="220" w:line="305" w:lineRule="auto"/>
      </w:pPr>
      <w:r>
        <w:t>Druhotná licence, obsažené aplikace: Word 2021, Excel 2021, PowerPoint 2021, Outlook 2021, Publisher 2021, Access 2021.</w:t>
      </w:r>
    </w:p>
    <w:p w:rsidR="00866831" w:rsidRDefault="00E477E4">
      <w:pPr>
        <w:pStyle w:val="Zkladntext1"/>
        <w:shd w:val="clear" w:color="auto" w:fill="auto"/>
        <w:spacing w:after="0" w:line="257" w:lineRule="auto"/>
      </w:pPr>
      <w:r>
        <w:rPr>
          <w:b/>
          <w:bCs/>
          <w:u w:val="single"/>
        </w:rPr>
        <w:t>Smluvní podmínky objednávky</w:t>
      </w:r>
    </w:p>
    <w:p w:rsidR="00866831" w:rsidRDefault="00E477E4">
      <w:pPr>
        <w:pStyle w:val="Zkladntext1"/>
        <w:numPr>
          <w:ilvl w:val="0"/>
          <w:numId w:val="1"/>
        </w:numPr>
        <w:shd w:val="clear" w:color="auto" w:fill="auto"/>
        <w:tabs>
          <w:tab w:val="left" w:pos="714"/>
        </w:tabs>
        <w:spacing w:after="0" w:line="257" w:lineRule="auto"/>
        <w:ind w:left="700" w:hanging="340"/>
        <w:jc w:val="both"/>
      </w:pPr>
      <w:r>
        <w:t xml:space="preserve">Smluvní strany prohlašují, že skutečnosti uvedené v této </w:t>
      </w:r>
      <w:r>
        <w:t>objednávce nepovažují za obchodní tajemství a udělují svolení k jejich zpřístupnění ve smyslu zák. č. 106/1999 Sb. a zveřejnění bez stanovení jakýchkoliv dalších podmínek.</w:t>
      </w:r>
    </w:p>
    <w:p w:rsidR="00866831" w:rsidRDefault="00E477E4">
      <w:pPr>
        <w:pStyle w:val="Zkladntext1"/>
        <w:numPr>
          <w:ilvl w:val="0"/>
          <w:numId w:val="1"/>
        </w:numPr>
        <w:shd w:val="clear" w:color="auto" w:fill="auto"/>
        <w:tabs>
          <w:tab w:val="left" w:pos="714"/>
        </w:tabs>
        <w:spacing w:after="0" w:line="257" w:lineRule="auto"/>
        <w:ind w:left="700" w:hanging="340"/>
        <w:jc w:val="both"/>
      </w:pPr>
      <w:r>
        <w:t xml:space="preserve">Dodavatel bere na vědomí, že objednávka bude zveřejněna v informačním registru </w:t>
      </w:r>
      <w:r>
        <w:t>veřejné správy v souladu se zák. č. 340/2015 Sb. o registru smluv. Současně se smluvní strany dohodly, že tuto zákonnou povinnost splní objednatel. Dodavatel výslovně souhlasí se zveřejněním celého jejího textu.</w:t>
      </w:r>
    </w:p>
    <w:p w:rsidR="00866831" w:rsidRDefault="00E477E4">
      <w:pPr>
        <w:pStyle w:val="Zkladntext1"/>
        <w:numPr>
          <w:ilvl w:val="0"/>
          <w:numId w:val="1"/>
        </w:numPr>
        <w:shd w:val="clear" w:color="auto" w:fill="auto"/>
        <w:tabs>
          <w:tab w:val="left" w:pos="714"/>
        </w:tabs>
        <w:spacing w:after="0" w:line="257" w:lineRule="auto"/>
        <w:ind w:firstLine="360"/>
        <w:jc w:val="both"/>
      </w:pPr>
      <w:r>
        <w:t>Smluvní vztah se řídí zák. č. 89/2012 Sb. ob</w:t>
      </w:r>
      <w:r>
        <w:t>čanský zákoník.</w:t>
      </w:r>
    </w:p>
    <w:p w:rsidR="00866831" w:rsidRDefault="00E477E4">
      <w:pPr>
        <w:pStyle w:val="Zkladntext1"/>
        <w:numPr>
          <w:ilvl w:val="0"/>
          <w:numId w:val="1"/>
        </w:numPr>
        <w:shd w:val="clear" w:color="auto" w:fill="auto"/>
        <w:tabs>
          <w:tab w:val="left" w:pos="714"/>
        </w:tabs>
        <w:spacing w:after="0" w:line="257" w:lineRule="auto"/>
        <w:ind w:left="700" w:hanging="340"/>
        <w:jc w:val="both"/>
      </w:pPr>
      <w:r>
        <w:t>Dodavatel se zavazuje, že v případě nesplnění termínu dodání zaplatí objednateli smluvní pokutu ve výši 0,02% z celkové ceny dodávky bez DPH za každý započatý den prodlení.</w:t>
      </w:r>
    </w:p>
    <w:p w:rsidR="00866831" w:rsidRDefault="00E477E4">
      <w:pPr>
        <w:pStyle w:val="Zkladntext1"/>
        <w:numPr>
          <w:ilvl w:val="0"/>
          <w:numId w:val="1"/>
        </w:numPr>
        <w:shd w:val="clear" w:color="auto" w:fill="auto"/>
        <w:tabs>
          <w:tab w:val="left" w:pos="714"/>
        </w:tabs>
        <w:spacing w:after="0" w:line="257" w:lineRule="auto"/>
        <w:ind w:left="700" w:hanging="340"/>
        <w:jc w:val="both"/>
      </w:pPr>
      <w:r>
        <w:t>Dodávka bude realizována ve věcném plnění, lhůtě, ceně, při dodržen</w:t>
      </w:r>
      <w:r>
        <w:t>í předpisů BOZP a dalších podmínek uvedených v objednávce.</w:t>
      </w:r>
    </w:p>
    <w:p w:rsidR="00866831" w:rsidRDefault="00E477E4">
      <w:pPr>
        <w:pStyle w:val="Zkladntext1"/>
        <w:numPr>
          <w:ilvl w:val="0"/>
          <w:numId w:val="1"/>
        </w:numPr>
        <w:shd w:val="clear" w:color="auto" w:fill="auto"/>
        <w:tabs>
          <w:tab w:val="left" w:pos="714"/>
        </w:tabs>
        <w:spacing w:after="0" w:line="257" w:lineRule="auto"/>
        <w:ind w:left="700" w:hanging="340"/>
        <w:jc w:val="both"/>
      </w:pPr>
      <w:r>
        <w:t>Nebude-li z textu faktury zřejmý předmět a rozsah dodávky, bude k faktuře doložen rozpis uskutečněné dodávky (např. formou dodacího listu), u provedených prací či služeb bude práce předána předávac</w:t>
      </w:r>
      <w:r>
        <w:t>ím protokolem objednateli.</w:t>
      </w:r>
    </w:p>
    <w:p w:rsidR="00866831" w:rsidRDefault="00E477E4">
      <w:pPr>
        <w:pStyle w:val="Zkladntext1"/>
        <w:numPr>
          <w:ilvl w:val="0"/>
          <w:numId w:val="1"/>
        </w:numPr>
        <w:shd w:val="clear" w:color="auto" w:fill="auto"/>
        <w:tabs>
          <w:tab w:val="left" w:pos="714"/>
        </w:tabs>
        <w:spacing w:after="0" w:line="257" w:lineRule="auto"/>
        <w:ind w:left="700" w:hanging="340"/>
        <w:jc w:val="both"/>
      </w:pPr>
      <w:r>
        <w:t>Objednatel si vyhrazuje právo proplatit fakturu do 30 dnů od dne doručení, pokud bude obsahovat veškeré náležitosti.</w:t>
      </w:r>
    </w:p>
    <w:p w:rsidR="00866831" w:rsidRDefault="00E477E4">
      <w:pPr>
        <w:pStyle w:val="Zkladntext1"/>
        <w:numPr>
          <w:ilvl w:val="0"/>
          <w:numId w:val="1"/>
        </w:numPr>
        <w:shd w:val="clear" w:color="auto" w:fill="auto"/>
        <w:tabs>
          <w:tab w:val="left" w:pos="714"/>
        </w:tabs>
        <w:spacing w:after="0" w:line="257" w:lineRule="auto"/>
        <w:ind w:left="700" w:hanging="340"/>
        <w:jc w:val="both"/>
      </w:pPr>
      <w:r>
        <w:t>Úhrada za plnění z této smlouvy bude realizována bezhotovostním převodem na účet dodavatele, který je správcem d</w:t>
      </w:r>
      <w:r>
        <w:t>aně (finančním úřadem) zveřejněn způsobem umožňujícím dálkový přístup ve smyslu ustanovení § 98 zák. č. 235/2004 Sb. o DPH, v platném znění.</w:t>
      </w:r>
    </w:p>
    <w:p w:rsidR="00866831" w:rsidRDefault="00E477E4">
      <w:pPr>
        <w:pStyle w:val="Zkladntext1"/>
        <w:numPr>
          <w:ilvl w:val="0"/>
          <w:numId w:val="1"/>
        </w:numPr>
        <w:shd w:val="clear" w:color="auto" w:fill="auto"/>
        <w:tabs>
          <w:tab w:val="left" w:pos="714"/>
        </w:tabs>
        <w:spacing w:after="0" w:line="257" w:lineRule="auto"/>
        <w:ind w:left="700" w:hanging="340"/>
        <w:jc w:val="both"/>
      </w:pPr>
      <w:r>
        <w:t xml:space="preserve">Pokud se po dobu účinnosti této smlouvy dodavatel stane nespolehlivým plátcem ve smyslu ustanovení § 106a zákona o </w:t>
      </w:r>
      <w:r>
        <w:t>DPH, smluvní strany se dohodly, že objednatel uhradí DPH za zdanitelné plnění přímo příslušnému správci daně. Objednatelem takto provedená úhrada je považována za uhrazení příslušné části smluvní ceny rovnající se výši DPH fakturované dodavatelem.</w:t>
      </w:r>
    </w:p>
    <w:p w:rsidR="00866831" w:rsidRDefault="00E477E4">
      <w:pPr>
        <w:pStyle w:val="Zkladntext1"/>
        <w:numPr>
          <w:ilvl w:val="0"/>
          <w:numId w:val="1"/>
        </w:numPr>
        <w:shd w:val="clear" w:color="auto" w:fill="auto"/>
        <w:tabs>
          <w:tab w:val="left" w:pos="746"/>
        </w:tabs>
        <w:spacing w:after="0" w:line="257" w:lineRule="auto"/>
        <w:ind w:left="700" w:hanging="340"/>
        <w:jc w:val="both"/>
      </w:pPr>
      <w:r>
        <w:t>Ustanove</w:t>
      </w:r>
      <w:r>
        <w:t>ní bodů 8) a 9) nebudou použita v případě, že dodavatel není plátcem DPH nebo v případech, kdy se uplatní přenesená daňová povinnost dle § 92a a násl. zákona o DPH.</w:t>
      </w:r>
    </w:p>
    <w:p w:rsidR="00866831" w:rsidRDefault="00E477E4">
      <w:pPr>
        <w:pStyle w:val="Zkladntext1"/>
        <w:numPr>
          <w:ilvl w:val="0"/>
          <w:numId w:val="1"/>
        </w:numPr>
        <w:shd w:val="clear" w:color="auto" w:fill="auto"/>
        <w:tabs>
          <w:tab w:val="left" w:pos="751"/>
        </w:tabs>
        <w:spacing w:after="0" w:line="257" w:lineRule="auto"/>
        <w:ind w:left="700" w:hanging="340"/>
        <w:jc w:val="both"/>
      </w:pPr>
      <w:r>
        <w:t>Uskutečnění stavebních prací na silniční síti (CZ-CPA kód 41 až 43) je pro objednatele usku</w:t>
      </w:r>
      <w:r>
        <w:t>tečňováno v rámci jeho hlavní činnosti, která nepodléhá DPH. Režim přenesené daňové povinnosti se na takové práce nevztahuje. Uskutečnění stavebních prací mimo silniční síť podléhá režimu přenesené daňové povinnosti.</w:t>
      </w:r>
    </w:p>
    <w:p w:rsidR="00866831" w:rsidRDefault="00E477E4">
      <w:pPr>
        <w:pStyle w:val="Zkladntext1"/>
        <w:numPr>
          <w:ilvl w:val="0"/>
          <w:numId w:val="1"/>
        </w:numPr>
        <w:shd w:val="clear" w:color="auto" w:fill="auto"/>
        <w:tabs>
          <w:tab w:val="left" w:pos="751"/>
        </w:tabs>
        <w:spacing w:after="0" w:line="257" w:lineRule="auto"/>
        <w:ind w:left="700" w:hanging="340"/>
        <w:jc w:val="both"/>
      </w:pPr>
      <w:r>
        <w:t>Neodstraní-li dodavatel vady v přiměřen</w:t>
      </w:r>
      <w:r>
        <w:t>é době, určené objednatelem dle charakteru vady v rámci oznámení dodavateli, je objednatel oprávněn vady odstranit na náklady dodavatele.</w:t>
      </w:r>
    </w:p>
    <w:p w:rsidR="00866831" w:rsidRDefault="00E477E4">
      <w:pPr>
        <w:pStyle w:val="Zkladntext1"/>
        <w:numPr>
          <w:ilvl w:val="0"/>
          <w:numId w:val="1"/>
        </w:numPr>
        <w:shd w:val="clear" w:color="auto" w:fill="auto"/>
        <w:tabs>
          <w:tab w:val="left" w:pos="751"/>
        </w:tabs>
        <w:spacing w:after="0" w:line="257" w:lineRule="auto"/>
        <w:ind w:left="700" w:hanging="340"/>
        <w:jc w:val="both"/>
      </w:pPr>
      <w:r>
        <w:t>Smluvní pokuta za prodlení s odstraňováním vad činí částku rovnající se 0,02% z celkové ceny plnění, za každý den prod</w:t>
      </w:r>
      <w:r>
        <w:t>lení s odstraňováním vad.</w:t>
      </w:r>
    </w:p>
    <w:p w:rsidR="00866831" w:rsidRDefault="00E477E4">
      <w:pPr>
        <w:pStyle w:val="Zkladntext1"/>
        <w:numPr>
          <w:ilvl w:val="0"/>
          <w:numId w:val="1"/>
        </w:numPr>
        <w:shd w:val="clear" w:color="auto" w:fill="auto"/>
        <w:tabs>
          <w:tab w:val="left" w:pos="751"/>
        </w:tabs>
        <w:spacing w:after="0" w:line="257" w:lineRule="auto"/>
        <w:ind w:firstLine="360"/>
        <w:jc w:val="both"/>
      </w:pPr>
      <w:r>
        <w:t>Záruční doba na věcné plnění se sjednává viz. občanský zákoník..</w:t>
      </w:r>
    </w:p>
    <w:p w:rsidR="00866831" w:rsidRDefault="00E477E4">
      <w:pPr>
        <w:pStyle w:val="Zkladntext1"/>
        <w:numPr>
          <w:ilvl w:val="0"/>
          <w:numId w:val="1"/>
        </w:numPr>
        <w:shd w:val="clear" w:color="auto" w:fill="auto"/>
        <w:tabs>
          <w:tab w:val="left" w:pos="751"/>
        </w:tabs>
        <w:spacing w:after="220" w:line="257" w:lineRule="auto"/>
        <w:ind w:firstLine="360"/>
        <w:jc w:val="both"/>
        <w:sectPr w:rsidR="00866831">
          <w:headerReference w:type="default" r:id="rId8"/>
          <w:footerReference w:type="default" r:id="rId9"/>
          <w:pgSz w:w="11900" w:h="16840"/>
          <w:pgMar w:top="985" w:right="1016" w:bottom="1091" w:left="714" w:header="0" w:footer="3" w:gutter="0"/>
          <w:pgNumType w:start="1"/>
          <w:cols w:space="720"/>
          <w:noEndnote/>
          <w:docGrid w:linePitch="360"/>
        </w:sectPr>
      </w:pPr>
      <w:r>
        <w:t>Smluvní strany se dohodly, že mohou v souladu s § 2894 a násl. občanského zákoníku uplatnit i svá práva</w:t>
      </w:r>
    </w:p>
    <w:p w:rsidR="00866831" w:rsidRDefault="00E477E4">
      <w:pPr>
        <w:spacing w:line="1" w:lineRule="exact"/>
      </w:pPr>
      <w:r>
        <w:rPr>
          <w:noProof/>
          <w:lang w:bidi="ar-SA"/>
        </w:rPr>
        <w:lastRenderedPageBreak/>
        <mc:AlternateContent>
          <mc:Choice Requires="wps">
            <w:drawing>
              <wp:anchor distT="0" distB="0" distL="0" distR="0" simplePos="0" relativeHeight="125829380" behindDoc="0" locked="0" layoutInCell="1" allowOverlap="1">
                <wp:simplePos x="0" y="0"/>
                <wp:positionH relativeFrom="page">
                  <wp:posOffset>2973705</wp:posOffset>
                </wp:positionH>
                <wp:positionV relativeFrom="paragraph">
                  <wp:posOffset>12700</wp:posOffset>
                </wp:positionV>
                <wp:extent cx="1090930" cy="161290"/>
                <wp:effectExtent l="0" t="0" r="0" b="0"/>
                <wp:wrapSquare wrapText="bothSides"/>
                <wp:docPr id="15" name="Shape 15"/>
                <wp:cNvGraphicFramePr/>
                <a:graphic xmlns:a="http://schemas.openxmlformats.org/drawingml/2006/main">
                  <a:graphicData uri="http://schemas.microsoft.com/office/word/2010/wordprocessingShape">
                    <wps:wsp>
                      <wps:cNvSpPr txBox="1"/>
                      <wps:spPr>
                        <a:xfrm>
                          <a:off x="0" y="0"/>
                          <a:ext cx="1090930" cy="161290"/>
                        </a:xfrm>
                        <a:prstGeom prst="rect">
                          <a:avLst/>
                        </a:prstGeom>
                        <a:noFill/>
                      </wps:spPr>
                      <wps:txbx>
                        <w:txbxContent>
                          <w:p w:rsidR="00866831" w:rsidRDefault="00E477E4">
                            <w:pPr>
                              <w:pStyle w:val="Zkladntext1"/>
                              <w:shd w:val="clear" w:color="auto" w:fill="auto"/>
                              <w:spacing w:after="0" w:line="240" w:lineRule="auto"/>
                            </w:pPr>
                            <w:r>
                              <w:t>Ze dne: 14.04.2023</w:t>
                            </w:r>
                          </w:p>
                        </w:txbxContent>
                      </wps:txbx>
                      <wps:bodyPr wrap="none" lIns="0" tIns="0" rIns="0" bIns="0"/>
                    </wps:wsp>
                  </a:graphicData>
                </a:graphic>
              </wp:anchor>
            </w:drawing>
          </mc:Choice>
          <mc:Fallback>
            <w:pict>
              <v:shape id="Shape 15" o:spid="_x0000_s1027" type="#_x0000_t202" style="position:absolute;margin-left:234.15pt;margin-top:1pt;width:85.9pt;height:12.7pt;z-index:125829380;visibility:visible;mso-wrap-style:non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" filled="f" stroked="f">
                <v:textbox inset="0,0,0,0">
                  <w:txbxContent>
                    <w:p w:rsidR="00866831" w:rsidRDefault="00E477E4">
                      <w:pPr>
                        <w:pStyle w:val="Zkladntext1"/>
                        <w:shd w:val="clear" w:color="auto" w:fill="auto"/>
                        <w:spacing w:after="0" w:line="240" w:lineRule="auto"/>
                      </w:pPr>
                      <w:r>
                        <w:t>Ze dne: 14.04.2023</w:t>
                      </w:r>
                    </w:p>
                  </w:txbxContent>
                </v:textbox>
                <w10:wrap type="square" anchorx="page"/>
              </v:shape>
            </w:pict>
          </mc:Fallback>
        </mc:AlternateConten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50"/>
      </w:tblGrid>
      <w:tr w:rsidR="00866831">
        <w:tblPrEx>
          <w:tblCellMar>
            <w:top w:w="0" w:type="dxa"/>
            <w:bottom w:w="0" w:type="dxa"/>
          </w:tblCellMar>
        </w:tblPrEx>
        <w:trPr>
          <w:trHeight w:hRule="exact" w:val="274"/>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Druh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760</w:t>
            </w:r>
          </w:p>
        </w:tc>
      </w:tr>
      <w:tr w:rsidR="00866831">
        <w:tblPrEx>
          <w:tblCellMar>
            <w:top w:w="0" w:type="dxa"/>
            <w:bottom w:w="0" w:type="dxa"/>
          </w:tblCellMar>
        </w:tblPrEx>
        <w:trPr>
          <w:trHeight w:hRule="exact" w:val="259"/>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Číslo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76030101</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Rok</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2023</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Dodací lhůta</w:t>
            </w:r>
          </w:p>
        </w:tc>
        <w:tc>
          <w:tcPr>
            <w:tcW w:w="2150" w:type="dxa"/>
            <w:tcBorders>
              <w:top w:val="single" w:sz="4" w:space="0" w:color="auto"/>
              <w:left w:val="single" w:sz="4" w:space="0" w:color="auto"/>
              <w:right w:val="single" w:sz="4" w:space="0" w:color="auto"/>
            </w:tcBorders>
            <w:shd w:val="clear" w:color="auto" w:fill="FFFFFF"/>
          </w:tcPr>
          <w:p w:rsidR="00866831" w:rsidRDefault="00866831">
            <w:pPr>
              <w:framePr w:w="3830" w:h="1862" w:hSpace="2789" w:vSpace="394" w:wrap="notBeside" w:vAnchor="text" w:hAnchor="text" w:y="395"/>
              <w:rPr>
                <w:sz w:val="10"/>
                <w:szCs w:val="10"/>
              </w:rPr>
            </w:pP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Způsob dopravy</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dodavatel</w:t>
            </w:r>
          </w:p>
        </w:tc>
      </w:tr>
      <w:tr w:rsidR="00866831">
        <w:tblPrEx>
          <w:tblCellMar>
            <w:top w:w="0" w:type="dxa"/>
            <w:bottom w:w="0" w:type="dxa"/>
          </w:tblCellMar>
        </w:tblPrEx>
        <w:trPr>
          <w:trHeight w:hRule="exact" w:val="269"/>
        </w:trPr>
        <w:tc>
          <w:tcPr>
            <w:tcW w:w="1680" w:type="dxa"/>
            <w:tcBorders>
              <w:top w:val="single" w:sz="4" w:space="0" w:color="auto"/>
              <w:left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Místo určení</w:t>
            </w:r>
          </w:p>
        </w:tc>
        <w:tc>
          <w:tcPr>
            <w:tcW w:w="2150" w:type="dxa"/>
            <w:tcBorders>
              <w:top w:val="single" w:sz="4" w:space="0" w:color="auto"/>
              <w:left w:val="single" w:sz="4" w:space="0" w:color="auto"/>
              <w:right w:val="single" w:sz="4" w:space="0" w:color="auto"/>
            </w:tcBorders>
            <w:shd w:val="clear" w:color="auto" w:fill="FFFFFF"/>
          </w:tcPr>
          <w:p w:rsidR="00866831" w:rsidRDefault="00866831">
            <w:pPr>
              <w:framePr w:w="3830" w:h="1862" w:hSpace="2789" w:vSpace="394" w:wrap="notBeside" w:vAnchor="text" w:hAnchor="text" w:y="395"/>
              <w:rPr>
                <w:sz w:val="10"/>
                <w:szCs w:val="10"/>
              </w:rPr>
            </w:pPr>
          </w:p>
        </w:tc>
      </w:tr>
      <w:tr w:rsidR="00866831">
        <w:tblPrEx>
          <w:tblCellMar>
            <w:top w:w="0" w:type="dxa"/>
            <w:bottom w:w="0" w:type="dxa"/>
          </w:tblCellMar>
        </w:tblPrEx>
        <w:trPr>
          <w:trHeight w:hRule="exact" w:val="269"/>
        </w:trPr>
        <w:tc>
          <w:tcPr>
            <w:tcW w:w="1680" w:type="dxa"/>
            <w:tcBorders>
              <w:top w:val="single" w:sz="4" w:space="0" w:color="auto"/>
              <w:left w:val="single" w:sz="4" w:space="0" w:color="auto"/>
              <w:bottom w:val="single" w:sz="4" w:space="0" w:color="auto"/>
            </w:tcBorders>
            <w:shd w:val="clear" w:color="auto" w:fill="FFFFFF"/>
          </w:tcPr>
          <w:p w:rsidR="00866831" w:rsidRDefault="00E477E4">
            <w:pPr>
              <w:pStyle w:val="Jin0"/>
              <w:framePr w:w="3830" w:h="1862" w:hSpace="2789" w:vSpace="394" w:wrap="notBeside" w:vAnchor="text" w:hAnchor="text" w:y="395"/>
              <w:shd w:val="clear" w:color="auto" w:fill="auto"/>
              <w:spacing w:after="0" w:line="240" w:lineRule="auto"/>
            </w:pPr>
            <w:r>
              <w:t>Vyřizuje</w:t>
            </w:r>
          </w:p>
        </w:tc>
        <w:tc>
          <w:tcPr>
            <w:tcW w:w="2150" w:type="dxa"/>
            <w:tcBorders>
              <w:top w:val="single" w:sz="4" w:space="0" w:color="auto"/>
              <w:left w:val="single" w:sz="4" w:space="0" w:color="auto"/>
              <w:bottom w:val="single" w:sz="4" w:space="0" w:color="auto"/>
              <w:right w:val="single" w:sz="4" w:space="0" w:color="auto"/>
            </w:tcBorders>
            <w:shd w:val="clear" w:color="auto" w:fill="FFFFFF"/>
          </w:tcPr>
          <w:p w:rsidR="00866831" w:rsidRDefault="00866831">
            <w:pPr>
              <w:framePr w:w="3830" w:h="1862" w:hSpace="2789" w:vSpace="394" w:wrap="notBeside" w:vAnchor="text" w:hAnchor="text" w:y="395"/>
              <w:rPr>
                <w:sz w:val="10"/>
                <w:szCs w:val="10"/>
              </w:rPr>
            </w:pPr>
          </w:p>
        </w:tc>
      </w:tr>
    </w:tbl>
    <w:p w:rsidR="00866831" w:rsidRDefault="00E477E4">
      <w:pPr>
        <w:pStyle w:val="Titulektabulky0"/>
        <w:framePr w:w="2606" w:h="278" w:hSpace="7565" w:wrap="notBeside" w:vAnchor="text" w:hAnchor="text" w:x="15" w:y="1"/>
        <w:shd w:val="clear" w:color="auto" w:fill="auto"/>
        <w:ind w:firstLine="0"/>
      </w:pPr>
      <w:r>
        <w:rPr>
          <w:b/>
          <w:bCs/>
        </w:rPr>
        <w:t>Číslo objednávky: 76030101</w:t>
      </w:r>
    </w:p>
    <w:p w:rsidR="00866831" w:rsidRDefault="00E477E4">
      <w:pPr>
        <w:pStyle w:val="Titulektabulky0"/>
        <w:framePr w:w="2539" w:h="1349" w:hSpace="7632" w:wrap="notBeside" w:vAnchor="text" w:hAnchor="text" w:x="4081" w:y="376"/>
        <w:shd w:val="clear" w:color="auto" w:fill="auto"/>
        <w:spacing w:after="180"/>
        <w:ind w:firstLine="0"/>
      </w:pPr>
      <w:r>
        <w:rPr>
          <w:b/>
          <w:bCs/>
        </w:rPr>
        <w:t>Dodavatel:</w:t>
      </w:r>
    </w:p>
    <w:p w:rsidR="00866831" w:rsidRDefault="00E477E4">
      <w:pPr>
        <w:pStyle w:val="Titulektabulky0"/>
        <w:framePr w:w="2539" w:h="1349" w:hSpace="7632" w:wrap="notBeside" w:vAnchor="text" w:hAnchor="text" w:x="4081" w:y="376"/>
        <w:shd w:val="clear" w:color="auto" w:fill="auto"/>
        <w:ind w:firstLine="240"/>
      </w:pPr>
      <w:r>
        <w:rPr>
          <w:b/>
          <w:bCs/>
        </w:rPr>
        <w:t>Pavel Hojka</w:t>
      </w:r>
    </w:p>
    <w:p w:rsidR="00866831" w:rsidRDefault="00E477E4">
      <w:pPr>
        <w:pStyle w:val="Titulektabulky0"/>
        <w:framePr w:w="2539" w:h="1349" w:hSpace="7632" w:wrap="notBeside" w:vAnchor="text" w:hAnchor="text" w:x="4081" w:y="376"/>
        <w:shd w:val="clear" w:color="auto" w:fill="auto"/>
        <w:ind w:firstLine="240"/>
      </w:pPr>
      <w:r>
        <w:t>Klínová 620/1</w:t>
      </w:r>
    </w:p>
    <w:p w:rsidR="00866831" w:rsidRDefault="00E477E4">
      <w:pPr>
        <w:pStyle w:val="Titulektabulky0"/>
        <w:framePr w:w="2539" w:h="1349" w:hSpace="7632" w:wrap="notBeside" w:vAnchor="text" w:hAnchor="text" w:x="4081" w:y="376"/>
        <w:shd w:val="clear" w:color="auto" w:fill="auto"/>
        <w:ind w:firstLine="240"/>
      </w:pPr>
      <w:r>
        <w:t>70900 Ostrava-Hulváky</w:t>
      </w:r>
    </w:p>
    <w:p w:rsidR="00866831" w:rsidRDefault="00E477E4">
      <w:pPr>
        <w:pStyle w:val="Titulektabulky0"/>
        <w:framePr w:w="2539" w:h="1349" w:hSpace="7632" w:wrap="notBeside" w:vAnchor="text" w:hAnchor="text" w:x="4081" w:y="376"/>
        <w:shd w:val="clear" w:color="auto" w:fill="auto"/>
        <w:ind w:firstLine="240"/>
      </w:pPr>
      <w:r>
        <w:t>IČO: 10974458</w:t>
      </w:r>
    </w:p>
    <w:p w:rsidR="00866831" w:rsidRDefault="00866831">
      <w:pPr>
        <w:spacing w:line="1"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2030"/>
        <w:gridCol w:w="1354"/>
        <w:gridCol w:w="2942"/>
        <w:gridCol w:w="1752"/>
      </w:tblGrid>
      <w:tr w:rsidR="00866831">
        <w:tblPrEx>
          <w:tblCellMar>
            <w:top w:w="0" w:type="dxa"/>
            <w:bottom w:w="0" w:type="dxa"/>
          </w:tblCellMar>
        </w:tblPrEx>
        <w:trPr>
          <w:trHeight w:hRule="exact" w:val="264"/>
        </w:trPr>
        <w:tc>
          <w:tcPr>
            <w:tcW w:w="3384" w:type="dxa"/>
            <w:gridSpan w:val="2"/>
            <w:shd w:val="clear" w:color="auto" w:fill="FFFFFF"/>
            <w:vAlign w:val="bottom"/>
          </w:tcPr>
          <w:p w:rsidR="00866831" w:rsidRDefault="00E477E4">
            <w:pPr>
              <w:pStyle w:val="Jin0"/>
              <w:shd w:val="clear" w:color="auto" w:fill="auto"/>
              <w:spacing w:after="0" w:line="240" w:lineRule="auto"/>
            </w:pPr>
            <w:r>
              <w:t>Dodací adresa:</w:t>
            </w:r>
          </w:p>
        </w:tc>
        <w:tc>
          <w:tcPr>
            <w:tcW w:w="2942" w:type="dxa"/>
            <w:shd w:val="clear" w:color="auto" w:fill="FFFFFF"/>
            <w:vAlign w:val="bottom"/>
          </w:tcPr>
          <w:p w:rsidR="00866831" w:rsidRDefault="00E477E4">
            <w:pPr>
              <w:pStyle w:val="Jin0"/>
              <w:shd w:val="clear" w:color="auto" w:fill="auto"/>
              <w:spacing w:after="0" w:line="240" w:lineRule="auto"/>
              <w:jc w:val="right"/>
            </w:pPr>
            <w:r>
              <w:t>Korespondenční adresa:</w:t>
            </w:r>
          </w:p>
        </w:tc>
        <w:tc>
          <w:tcPr>
            <w:tcW w:w="1752" w:type="dxa"/>
            <w:shd w:val="clear" w:color="auto" w:fill="FFFFFF"/>
            <w:vAlign w:val="bottom"/>
          </w:tcPr>
          <w:p w:rsidR="00866831" w:rsidRDefault="00E477E4">
            <w:pPr>
              <w:pStyle w:val="Jin0"/>
              <w:shd w:val="clear" w:color="auto" w:fill="auto"/>
              <w:spacing w:after="0" w:line="240" w:lineRule="auto"/>
            </w:pPr>
            <w:r>
              <w:t>Ředitelství KSÚSV</w:t>
            </w:r>
          </w:p>
        </w:tc>
      </w:tr>
      <w:tr w:rsidR="00866831">
        <w:tblPrEx>
          <w:tblCellMar>
            <w:top w:w="0" w:type="dxa"/>
            <w:bottom w:w="0" w:type="dxa"/>
          </w:tblCellMar>
        </w:tblPrEx>
        <w:trPr>
          <w:trHeight w:hRule="exact" w:val="250"/>
        </w:trPr>
        <w:tc>
          <w:tcPr>
            <w:tcW w:w="6326" w:type="dxa"/>
            <w:gridSpan w:val="3"/>
            <w:shd w:val="clear" w:color="auto" w:fill="FFFFFF"/>
            <w:vAlign w:val="bottom"/>
          </w:tcPr>
          <w:p w:rsidR="00866831" w:rsidRDefault="00E477E4">
            <w:pPr>
              <w:pStyle w:val="Jin0"/>
              <w:shd w:val="clear" w:color="auto" w:fill="auto"/>
              <w:spacing w:after="0" w:line="240" w:lineRule="auto"/>
              <w:ind w:firstLine="140"/>
            </w:pPr>
            <w:r>
              <w:t xml:space="preserve">Krajská správa a údržba </w:t>
            </w:r>
            <w:r>
              <w:t>silnic Vysočiny, příspěvková</w:t>
            </w:r>
          </w:p>
        </w:tc>
        <w:tc>
          <w:tcPr>
            <w:tcW w:w="1752" w:type="dxa"/>
            <w:shd w:val="clear" w:color="auto" w:fill="FFFFFF"/>
            <w:vAlign w:val="bottom"/>
          </w:tcPr>
          <w:p w:rsidR="00866831" w:rsidRDefault="00E477E4">
            <w:pPr>
              <w:pStyle w:val="Jin0"/>
              <w:shd w:val="clear" w:color="auto" w:fill="auto"/>
              <w:spacing w:after="0" w:line="240" w:lineRule="auto"/>
            </w:pPr>
            <w:r>
              <w:t>Kosovská 16</w:t>
            </w:r>
          </w:p>
        </w:tc>
      </w:tr>
      <w:tr w:rsidR="00866831">
        <w:tblPrEx>
          <w:tblCellMar>
            <w:top w:w="0" w:type="dxa"/>
            <w:bottom w:w="0" w:type="dxa"/>
          </w:tblCellMar>
        </w:tblPrEx>
        <w:trPr>
          <w:trHeight w:hRule="exact" w:val="240"/>
        </w:trPr>
        <w:tc>
          <w:tcPr>
            <w:tcW w:w="2030" w:type="dxa"/>
            <w:shd w:val="clear" w:color="auto" w:fill="FFFFFF"/>
          </w:tcPr>
          <w:p w:rsidR="00866831" w:rsidRDefault="00E477E4">
            <w:pPr>
              <w:pStyle w:val="Jin0"/>
              <w:shd w:val="clear" w:color="auto" w:fill="auto"/>
              <w:spacing w:after="0" w:line="240" w:lineRule="auto"/>
            </w:pPr>
            <w:r>
              <w:t>Krjpjvzhée</w:t>
            </w:r>
          </w:p>
        </w:tc>
        <w:tc>
          <w:tcPr>
            <w:tcW w:w="1354" w:type="dxa"/>
            <w:shd w:val="clear" w:color="auto" w:fill="FFFFFF"/>
            <w:vAlign w:val="bottom"/>
          </w:tcPr>
          <w:p w:rsidR="00866831" w:rsidRDefault="00E477E4">
            <w:pPr>
              <w:pStyle w:val="Jin0"/>
              <w:shd w:val="clear" w:color="auto" w:fill="auto"/>
              <w:spacing w:after="0" w:line="240" w:lineRule="auto"/>
              <w:ind w:firstLine="340"/>
            </w:pPr>
            <w:r>
              <w:t>16</w:t>
            </w:r>
          </w:p>
        </w:tc>
        <w:tc>
          <w:tcPr>
            <w:tcW w:w="2942" w:type="dxa"/>
            <w:shd w:val="clear" w:color="auto" w:fill="FFFFFF"/>
          </w:tcPr>
          <w:p w:rsidR="00866831" w:rsidRDefault="00866831">
            <w:pPr>
              <w:rPr>
                <w:sz w:val="10"/>
                <w:szCs w:val="10"/>
              </w:rPr>
            </w:pPr>
          </w:p>
        </w:tc>
        <w:tc>
          <w:tcPr>
            <w:tcW w:w="1752" w:type="dxa"/>
            <w:shd w:val="clear" w:color="auto" w:fill="FFFFFF"/>
          </w:tcPr>
          <w:p w:rsidR="00866831" w:rsidRDefault="00E477E4">
            <w:pPr>
              <w:pStyle w:val="Jin0"/>
              <w:shd w:val="clear" w:color="auto" w:fill="auto"/>
              <w:spacing w:after="0" w:line="240" w:lineRule="auto"/>
            </w:pPr>
            <w:r>
              <w:t>Jihlava</w:t>
            </w:r>
          </w:p>
        </w:tc>
      </w:tr>
      <w:tr w:rsidR="00866831">
        <w:tblPrEx>
          <w:tblCellMar>
            <w:top w:w="0" w:type="dxa"/>
            <w:bottom w:w="0" w:type="dxa"/>
          </w:tblCellMar>
        </w:tblPrEx>
        <w:trPr>
          <w:trHeight w:hRule="exact" w:val="216"/>
        </w:trPr>
        <w:tc>
          <w:tcPr>
            <w:tcW w:w="2030" w:type="dxa"/>
            <w:shd w:val="clear" w:color="auto" w:fill="FFFFFF"/>
            <w:vAlign w:val="bottom"/>
          </w:tcPr>
          <w:p w:rsidR="00866831" w:rsidRDefault="00E477E4">
            <w:pPr>
              <w:pStyle w:val="Jin0"/>
              <w:shd w:val="clear" w:color="auto" w:fill="auto"/>
              <w:tabs>
                <w:tab w:val="left" w:pos="931"/>
              </w:tabs>
              <w:spacing w:after="0" w:line="240" w:lineRule="auto"/>
            </w:pPr>
            <w:r>
              <w:t>586 01</w:t>
            </w:r>
            <w:r>
              <w:tab/>
              <w:t>Jihlava</w:t>
            </w:r>
          </w:p>
        </w:tc>
        <w:tc>
          <w:tcPr>
            <w:tcW w:w="1354" w:type="dxa"/>
            <w:shd w:val="clear" w:color="auto" w:fill="FFFFFF"/>
          </w:tcPr>
          <w:p w:rsidR="00866831" w:rsidRDefault="00866831">
            <w:pPr>
              <w:rPr>
                <w:sz w:val="10"/>
                <w:szCs w:val="10"/>
              </w:rPr>
            </w:pPr>
          </w:p>
        </w:tc>
        <w:tc>
          <w:tcPr>
            <w:tcW w:w="2942" w:type="dxa"/>
            <w:shd w:val="clear" w:color="auto" w:fill="FFFFFF"/>
          </w:tcPr>
          <w:p w:rsidR="00866831" w:rsidRDefault="00866831">
            <w:pPr>
              <w:rPr>
                <w:sz w:val="10"/>
                <w:szCs w:val="10"/>
              </w:rPr>
            </w:pPr>
          </w:p>
        </w:tc>
        <w:tc>
          <w:tcPr>
            <w:tcW w:w="1752" w:type="dxa"/>
            <w:shd w:val="clear" w:color="auto" w:fill="FFFFFF"/>
            <w:vAlign w:val="bottom"/>
          </w:tcPr>
          <w:p w:rsidR="00866831" w:rsidRDefault="00E477E4">
            <w:pPr>
              <w:pStyle w:val="Jin0"/>
              <w:shd w:val="clear" w:color="auto" w:fill="auto"/>
              <w:spacing w:after="0" w:line="240" w:lineRule="auto"/>
            </w:pPr>
            <w:r>
              <w:t>586 01</w:t>
            </w:r>
          </w:p>
        </w:tc>
      </w:tr>
    </w:tbl>
    <w:p w:rsidR="00866831" w:rsidRDefault="00866831">
      <w:pPr>
        <w:spacing w:after="199" w:line="1" w:lineRule="exact"/>
      </w:pPr>
    </w:p>
    <w:p w:rsidR="00866831" w:rsidRDefault="00E477E4">
      <w:pPr>
        <w:pStyle w:val="Zkladntext1"/>
        <w:pBdr>
          <w:top w:val="single" w:sz="4" w:space="0" w:color="auto"/>
        </w:pBdr>
        <w:shd w:val="clear" w:color="auto" w:fill="auto"/>
        <w:spacing w:after="120"/>
        <w:ind w:left="680" w:firstLine="20"/>
        <w:jc w:val="both"/>
      </w:pPr>
      <w:r>
        <w:t xml:space="preserve">na náhradu škody v prokázané výši, která jim v souvislosti s porušením smluvní povinnosti druhou smluvní stranou vznikla; k povinnostem, k nimž se vztahují popsané </w:t>
      </w:r>
      <w:r>
        <w:t>smluvní pokuty, pak i vedle nároku na smluvní pokutu. V případě, že kterékoliv ze stran této smlouvy vznikne povinnost nahradit druhé straně škodu, je povinna nahradit škodu skutečnou i ušlý zisk.</w:t>
      </w:r>
    </w:p>
    <w:p w:rsidR="00866831" w:rsidRDefault="00E477E4">
      <w:pPr>
        <w:pStyle w:val="Zkladntext1"/>
        <w:numPr>
          <w:ilvl w:val="0"/>
          <w:numId w:val="1"/>
        </w:numPr>
        <w:shd w:val="clear" w:color="auto" w:fill="auto"/>
        <w:tabs>
          <w:tab w:val="left" w:pos="730"/>
        </w:tabs>
        <w:spacing w:after="120"/>
        <w:ind w:left="680" w:hanging="320"/>
        <w:jc w:val="both"/>
      </w:pPr>
      <w:r>
        <w:t xml:space="preserve">Dodavatel se zavazuje, že nebude plnění předmětu díla, tak </w:t>
      </w:r>
      <w:r>
        <w:t>jak je definováno touto Objednávkou, realizovat v rozporu se zásadami sociální odpovědnosti, environmentální odpovědnosti a inovací ve smyslu zákona č. 134//2016 Sb., o zadávání veřejných zakázek v aktuálním znění. V rámci plnění předmětu díla se tedy bude</w:t>
      </w:r>
      <w:r>
        <w:t xml:space="preserve"> Dodavatel v rámci svých reálných možností chovat tak, aby zohledňoval zachování rovných pracovních příležitostí, sociálního začleňování, důstojných pracovních podmínek a případně dalších sociálně relevantních hledisek, dále minimálního dopadu na životní p</w:t>
      </w:r>
      <w:r>
        <w:t>rostředí, trvale udržitelného rozvoje, životní prostřední nezatěžujícího životního cyklu a případně dalších environmentálních hledisek a současně alternativy implementace nového nebo značně zlepšeného produktu, služby nebo postupu. Dodavatel prohlašuje, že</w:t>
      </w:r>
      <w:r>
        <w:t xml:space="preserve"> si je vědom skutečnosti, že Objednatel zadal veřejnou zakázku v souladu se zásadami sociálně odpovědného zadávání veřejných zakázek, z tohoto důvodu se Dodavatel zavazuje po celou dobu trvání Objednávky zajistit důstojné pracovní podmínky a bezpečnost prá</w:t>
      </w:r>
      <w:r>
        <w:t>ce, dodržovat veškeré právní předpisy, zejména pak zákon č. 262/2006 Sb., zákoník práce, ve znění pozdějších předpisů (odměňování, pracovní doba, doba odpočinku mezi směnami, placené přesčasy) a zákon č. 435/2004 Sb., o zaměstnanosti, ve znění pozdějších p</w:t>
      </w:r>
      <w:r>
        <w:t>ředpisů, a to vůči všem osobám, které se na plnění Smlouvy podílejí a bez ohledu na to, zda bude předmět Objednávky plněn Dodavatelem či jeho poddodavatelem. Dodavatel je povinen po dobu trvání Objednávky, na vyžádání Objednatele, předložit čestné prohláše</w:t>
      </w:r>
      <w:r>
        <w:t>ní, v němž uvede jmenný seznam všech svých zaměstnanců, agenturních zaměstnanců, živnostníků a dalších osob, které plnili předmět Objednávky v uplynulém období. V čestném prohlášení musí být uvedeno, že všechny osoby v seznamu uvedené jsou vedeny v přísluš</w:t>
      </w:r>
      <w:r>
        <w:t>ných registrech, zejména živnostenském rejstříku, registru pojištěnců České správy sociálního zabezpečení a mají příslušná povolení k pobytu v České republice a k výkonu pracovní činnosti. Dále zde bude uvedeno, že všechny tyto osoby byly proškoleny z prob</w:t>
      </w:r>
      <w:r>
        <w:t>lematiky bezpečnosti a ochrany zdraví při práci a že jsou vybaveny osobními ochrannými pracovními prostředky dle účinné právní úpravy. Zároveň je Dodavatel, na vyžádání Objednatele, povinen předložit čestné prohlášení o včasném a úplném plnění veškerých sv</w:t>
      </w:r>
      <w:r>
        <w:t>ých závazků vůči poddodavatelům, jejichž prostřednictvím plní Objednávku. Dodavatel bere na vědomí, že tato prohlášení je Objednatel oprávněn poskytnout příslušným orgánům veřejné moci České republiky. Objednatel je oprávněn průběžně kontrolovat dodržování</w:t>
      </w:r>
      <w:r>
        <w:t xml:space="preserve"> povinností Dodavatele, a to i přímo u pracovníků plnící předmět Objednávky, přičemž Dodavatel je povinen tuto kontrolu umožnit, strpět a poskytnout Objednateli veškerou nezbytnou součinnost k jejímu provedení.</w:t>
      </w:r>
    </w:p>
    <w:p w:rsidR="00866831" w:rsidRDefault="00E477E4">
      <w:pPr>
        <w:pStyle w:val="Zkladntext1"/>
        <w:numPr>
          <w:ilvl w:val="0"/>
          <w:numId w:val="1"/>
        </w:numPr>
        <w:shd w:val="clear" w:color="auto" w:fill="auto"/>
        <w:tabs>
          <w:tab w:val="left" w:pos="730"/>
        </w:tabs>
        <w:spacing w:after="120" w:line="252" w:lineRule="auto"/>
        <w:ind w:left="680" w:hanging="320"/>
        <w:jc w:val="both"/>
      </w:pPr>
      <w:r>
        <w:t>Dodavatel se zavazuje v rámci plnění této Obj</w:t>
      </w:r>
      <w:r>
        <w:t>ednávky nerealizovat ani přímý ani nepřímý nákup či dovoz zboží uvedeného v Nařízení Rady (EU) č. 833/2014 o omezujících opatřeních vzhledem k činnostem Ruska destabilizujícím situaci na Ukrajině, ve znění novely Nařízením Rady (EU) č. 2022/576.</w:t>
      </w:r>
    </w:p>
    <w:p w:rsidR="00866831" w:rsidRDefault="00E477E4">
      <w:pPr>
        <w:pStyle w:val="Zkladntext1"/>
        <w:numPr>
          <w:ilvl w:val="0"/>
          <w:numId w:val="1"/>
        </w:numPr>
        <w:shd w:val="clear" w:color="auto" w:fill="auto"/>
        <w:tabs>
          <w:tab w:val="left" w:pos="730"/>
        </w:tabs>
        <w:spacing w:after="120" w:line="259" w:lineRule="auto"/>
        <w:ind w:left="680" w:hanging="320"/>
        <w:jc w:val="both"/>
      </w:pPr>
      <w:r>
        <w:t xml:space="preserve">Dodavatel </w:t>
      </w:r>
      <w:r>
        <w:t>se zavazuje v rámci plnění této Objednávky nevyužívat v rozsahu vyšším než 10% ceny poddodavatele, který je:</w:t>
      </w:r>
    </w:p>
    <w:p w:rsidR="00866831" w:rsidRDefault="00E477E4">
      <w:pPr>
        <w:pStyle w:val="Zkladntext1"/>
        <w:numPr>
          <w:ilvl w:val="0"/>
          <w:numId w:val="2"/>
        </w:numPr>
        <w:shd w:val="clear" w:color="auto" w:fill="auto"/>
        <w:tabs>
          <w:tab w:val="left" w:pos="1100"/>
        </w:tabs>
        <w:spacing w:after="120"/>
        <w:ind w:firstLine="680"/>
        <w:jc w:val="both"/>
      </w:pPr>
      <w:r>
        <w:t>fyzickou či právnickou osobou nebo subjektem či orgánem se sídlem v Rusku,</w:t>
      </w:r>
    </w:p>
    <w:p w:rsidR="00866831" w:rsidRDefault="00E477E4">
      <w:pPr>
        <w:pStyle w:val="Zkladntext1"/>
        <w:numPr>
          <w:ilvl w:val="0"/>
          <w:numId w:val="2"/>
        </w:numPr>
        <w:shd w:val="clear" w:color="auto" w:fill="auto"/>
        <w:tabs>
          <w:tab w:val="left" w:pos="1100"/>
        </w:tabs>
        <w:spacing w:after="120"/>
        <w:ind w:firstLine="680"/>
        <w:jc w:val="both"/>
        <w:sectPr w:rsidR="00866831">
          <w:headerReference w:type="default" r:id="rId10"/>
          <w:footerReference w:type="default" r:id="rId11"/>
          <w:pgSz w:w="11900" w:h="16840"/>
          <w:pgMar w:top="2084" w:right="1016" w:bottom="1225" w:left="714" w:header="0" w:footer="3" w:gutter="0"/>
          <w:cols w:space="720"/>
          <w:noEndnote/>
          <w:docGrid w:linePitch="360"/>
        </w:sectPr>
      </w:pPr>
      <w:r>
        <w:t xml:space="preserve">právnickou osobou, subjektem nebo orgánem, který je z více než 50 % </w:t>
      </w:r>
      <w:r>
        <w:t>přímo či nepřímo vlastněn</w:t>
      </w:r>
    </w:p>
    <w:p w:rsidR="00866831" w:rsidRDefault="00E477E4">
      <w:pPr>
        <w:pStyle w:val="Zkladntext1"/>
        <w:shd w:val="clear" w:color="auto" w:fill="auto"/>
        <w:tabs>
          <w:tab w:val="left" w:pos="3902"/>
        </w:tabs>
        <w:spacing w:line="240" w:lineRule="auto"/>
      </w:pPr>
      <w:r>
        <w:rPr>
          <w:b/>
          <w:bCs/>
        </w:rPr>
        <w:lastRenderedPageBreak/>
        <w:t>Číslo objednávky: 76030101</w:t>
      </w:r>
      <w:r>
        <w:rPr>
          <w:b/>
          <w:bCs/>
        </w:rPr>
        <w:tab/>
      </w:r>
      <w:r>
        <w:t>Ze dne: 14.04.2023</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666"/>
        <w:gridCol w:w="2213"/>
      </w:tblGrid>
      <w:tr w:rsidR="00866831">
        <w:tblPrEx>
          <w:tblCellMar>
            <w:top w:w="0" w:type="dxa"/>
            <w:bottom w:w="0" w:type="dxa"/>
          </w:tblCellMar>
        </w:tblPrEx>
        <w:trPr>
          <w:trHeight w:hRule="exact" w:val="269"/>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Druh dokladu</w:t>
            </w:r>
          </w:p>
        </w:tc>
        <w:tc>
          <w:tcPr>
            <w:tcW w:w="2213" w:type="dxa"/>
            <w:tcBorders>
              <w:top w:val="single" w:sz="4" w:space="0" w:color="auto"/>
              <w:left w:val="single" w:sz="4" w:space="0" w:color="auto"/>
              <w:righ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760</w:t>
            </w:r>
          </w:p>
        </w:tc>
      </w:tr>
      <w:tr w:rsidR="00866831">
        <w:tblPrEx>
          <w:tblCellMar>
            <w:top w:w="0" w:type="dxa"/>
            <w:bottom w:w="0" w:type="dxa"/>
          </w:tblCellMar>
        </w:tblPrEx>
        <w:trPr>
          <w:trHeight w:hRule="exact" w:val="264"/>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Číslo dokladu</w:t>
            </w:r>
          </w:p>
        </w:tc>
        <w:tc>
          <w:tcPr>
            <w:tcW w:w="2213" w:type="dxa"/>
            <w:tcBorders>
              <w:top w:val="single" w:sz="4" w:space="0" w:color="auto"/>
              <w:left w:val="single" w:sz="4" w:space="0" w:color="auto"/>
              <w:righ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76030101</w:t>
            </w:r>
          </w:p>
        </w:tc>
      </w:tr>
      <w:tr w:rsidR="00866831">
        <w:tblPrEx>
          <w:tblCellMar>
            <w:top w:w="0" w:type="dxa"/>
            <w:bottom w:w="0" w:type="dxa"/>
          </w:tblCellMar>
        </w:tblPrEx>
        <w:trPr>
          <w:trHeight w:hRule="exact" w:val="264"/>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Rok</w:t>
            </w:r>
          </w:p>
        </w:tc>
        <w:tc>
          <w:tcPr>
            <w:tcW w:w="2213" w:type="dxa"/>
            <w:tcBorders>
              <w:top w:val="single" w:sz="4" w:space="0" w:color="auto"/>
              <w:left w:val="single" w:sz="4" w:space="0" w:color="auto"/>
              <w:righ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2023</w:t>
            </w:r>
          </w:p>
        </w:tc>
      </w:tr>
      <w:tr w:rsidR="00866831">
        <w:tblPrEx>
          <w:tblCellMar>
            <w:top w:w="0" w:type="dxa"/>
            <w:bottom w:w="0" w:type="dxa"/>
          </w:tblCellMar>
        </w:tblPrEx>
        <w:trPr>
          <w:trHeight w:hRule="exact" w:val="259"/>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Dodací lhůta</w:t>
            </w:r>
          </w:p>
        </w:tc>
        <w:tc>
          <w:tcPr>
            <w:tcW w:w="2213" w:type="dxa"/>
            <w:tcBorders>
              <w:top w:val="single" w:sz="4" w:space="0" w:color="auto"/>
              <w:left w:val="single" w:sz="4" w:space="0" w:color="auto"/>
              <w:right w:val="single" w:sz="4" w:space="0" w:color="auto"/>
            </w:tcBorders>
            <w:shd w:val="clear" w:color="auto" w:fill="FFFFFF"/>
          </w:tcPr>
          <w:p w:rsidR="00866831" w:rsidRDefault="00866831">
            <w:pPr>
              <w:framePr w:w="3878" w:h="1920" w:hSpace="2736" w:vSpace="24" w:wrap="notBeside" w:vAnchor="text" w:hAnchor="text" w:y="25"/>
              <w:rPr>
                <w:sz w:val="10"/>
                <w:szCs w:val="10"/>
              </w:rPr>
            </w:pPr>
          </w:p>
        </w:tc>
      </w:tr>
      <w:tr w:rsidR="00866831">
        <w:tblPrEx>
          <w:tblCellMar>
            <w:top w:w="0" w:type="dxa"/>
            <w:bottom w:w="0" w:type="dxa"/>
          </w:tblCellMar>
        </w:tblPrEx>
        <w:trPr>
          <w:trHeight w:hRule="exact" w:val="264"/>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Způsob dopravy</w:t>
            </w:r>
          </w:p>
        </w:tc>
        <w:tc>
          <w:tcPr>
            <w:tcW w:w="2213" w:type="dxa"/>
            <w:tcBorders>
              <w:top w:val="single" w:sz="4" w:space="0" w:color="auto"/>
              <w:left w:val="single" w:sz="4" w:space="0" w:color="auto"/>
              <w:righ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dodavatel</w:t>
            </w:r>
          </w:p>
        </w:tc>
      </w:tr>
      <w:tr w:rsidR="00866831">
        <w:tblPrEx>
          <w:tblCellMar>
            <w:top w:w="0" w:type="dxa"/>
            <w:bottom w:w="0" w:type="dxa"/>
          </w:tblCellMar>
        </w:tblPrEx>
        <w:trPr>
          <w:trHeight w:hRule="exact" w:val="264"/>
        </w:trPr>
        <w:tc>
          <w:tcPr>
            <w:tcW w:w="1666" w:type="dxa"/>
            <w:tcBorders>
              <w:top w:val="single" w:sz="4" w:space="0" w:color="auto"/>
              <w:left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Místo určení</w:t>
            </w:r>
          </w:p>
        </w:tc>
        <w:tc>
          <w:tcPr>
            <w:tcW w:w="2213" w:type="dxa"/>
            <w:tcBorders>
              <w:top w:val="single" w:sz="4" w:space="0" w:color="auto"/>
              <w:left w:val="single" w:sz="4" w:space="0" w:color="auto"/>
              <w:right w:val="single" w:sz="4" w:space="0" w:color="auto"/>
            </w:tcBorders>
            <w:shd w:val="clear" w:color="auto" w:fill="FFFFFF"/>
          </w:tcPr>
          <w:p w:rsidR="00866831" w:rsidRDefault="00866831">
            <w:pPr>
              <w:framePr w:w="3878" w:h="1920" w:hSpace="2736" w:vSpace="24" w:wrap="notBeside" w:vAnchor="text" w:hAnchor="text" w:y="25"/>
              <w:rPr>
                <w:sz w:val="10"/>
                <w:szCs w:val="10"/>
              </w:rPr>
            </w:pPr>
          </w:p>
        </w:tc>
      </w:tr>
      <w:tr w:rsidR="00866831">
        <w:tblPrEx>
          <w:tblCellMar>
            <w:top w:w="0" w:type="dxa"/>
            <w:bottom w:w="0" w:type="dxa"/>
          </w:tblCellMar>
        </w:tblPrEx>
        <w:trPr>
          <w:trHeight w:hRule="exact" w:val="336"/>
        </w:trPr>
        <w:tc>
          <w:tcPr>
            <w:tcW w:w="1666" w:type="dxa"/>
            <w:tcBorders>
              <w:top w:val="single" w:sz="4" w:space="0" w:color="auto"/>
              <w:left w:val="single" w:sz="4" w:space="0" w:color="auto"/>
              <w:bottom w:val="single" w:sz="4" w:space="0" w:color="auto"/>
            </w:tcBorders>
            <w:shd w:val="clear" w:color="auto" w:fill="FFFFFF"/>
          </w:tcPr>
          <w:p w:rsidR="00866831" w:rsidRDefault="00E477E4">
            <w:pPr>
              <w:pStyle w:val="Jin0"/>
              <w:framePr w:w="3878" w:h="1920" w:hSpace="2736" w:vSpace="24" w:wrap="notBeside" w:vAnchor="text" w:hAnchor="text" w:y="25"/>
              <w:shd w:val="clear" w:color="auto" w:fill="auto"/>
              <w:spacing w:after="0" w:line="240" w:lineRule="auto"/>
            </w:pPr>
            <w:r>
              <w:t>Vyřizuje</w:t>
            </w:r>
          </w:p>
        </w:tc>
        <w:tc>
          <w:tcPr>
            <w:tcW w:w="2213" w:type="dxa"/>
            <w:tcBorders>
              <w:top w:val="single" w:sz="4" w:space="0" w:color="auto"/>
              <w:left w:val="single" w:sz="4" w:space="0" w:color="auto"/>
              <w:bottom w:val="single" w:sz="4" w:space="0" w:color="auto"/>
              <w:right w:val="single" w:sz="4" w:space="0" w:color="auto"/>
            </w:tcBorders>
            <w:shd w:val="clear" w:color="auto" w:fill="FFFFFF"/>
          </w:tcPr>
          <w:p w:rsidR="00866831" w:rsidRDefault="00866831">
            <w:pPr>
              <w:framePr w:w="3878" w:h="1920" w:hSpace="2736" w:vSpace="24" w:wrap="notBeside" w:vAnchor="text" w:hAnchor="text" w:y="25"/>
              <w:rPr>
                <w:sz w:val="10"/>
                <w:szCs w:val="10"/>
              </w:rPr>
            </w:pPr>
          </w:p>
        </w:tc>
      </w:tr>
    </w:tbl>
    <w:p w:rsidR="00866831" w:rsidRDefault="00E477E4">
      <w:pPr>
        <w:pStyle w:val="Titulektabulky0"/>
        <w:framePr w:w="2549" w:h="1349" w:hSpace="7622" w:wrap="notBeside" w:vAnchor="text" w:hAnchor="text" w:x="4067" w:y="1"/>
        <w:shd w:val="clear" w:color="auto" w:fill="auto"/>
        <w:spacing w:after="180"/>
        <w:ind w:firstLine="0"/>
      </w:pPr>
      <w:r>
        <w:rPr>
          <w:b/>
          <w:bCs/>
        </w:rPr>
        <w:t>Dodavatel:</w:t>
      </w:r>
    </w:p>
    <w:p w:rsidR="00866831" w:rsidRDefault="00E477E4">
      <w:pPr>
        <w:pStyle w:val="Titulektabulky0"/>
        <w:framePr w:w="2549" w:h="1349" w:hSpace="7622" w:wrap="notBeside" w:vAnchor="text" w:hAnchor="text" w:x="4067" w:y="1"/>
        <w:shd w:val="clear" w:color="auto" w:fill="auto"/>
        <w:ind w:firstLine="240"/>
      </w:pPr>
      <w:r>
        <w:rPr>
          <w:b/>
          <w:bCs/>
        </w:rPr>
        <w:t>Pavel Hojka</w:t>
      </w:r>
    </w:p>
    <w:p w:rsidR="00866831" w:rsidRDefault="00E477E4">
      <w:pPr>
        <w:pStyle w:val="Titulektabulky0"/>
        <w:framePr w:w="2549" w:h="1349" w:hSpace="7622" w:wrap="notBeside" w:vAnchor="text" w:hAnchor="text" w:x="4067" w:y="1"/>
        <w:shd w:val="clear" w:color="auto" w:fill="auto"/>
        <w:ind w:firstLine="240"/>
      </w:pPr>
      <w:r>
        <w:t>Klínová 620/1</w:t>
      </w:r>
    </w:p>
    <w:p w:rsidR="00866831" w:rsidRDefault="00E477E4">
      <w:pPr>
        <w:pStyle w:val="Titulektabulky0"/>
        <w:framePr w:w="2549" w:h="1349" w:hSpace="7622" w:wrap="notBeside" w:vAnchor="text" w:hAnchor="text" w:x="4067" w:y="1"/>
        <w:shd w:val="clear" w:color="auto" w:fill="auto"/>
        <w:ind w:firstLine="240"/>
      </w:pPr>
      <w:r>
        <w:t>70900 Ostrava-Hulváky</w:t>
      </w:r>
    </w:p>
    <w:p w:rsidR="00866831" w:rsidRDefault="00E477E4">
      <w:pPr>
        <w:pStyle w:val="Titulektabulky0"/>
        <w:framePr w:w="2549" w:h="1349" w:hSpace="7622" w:wrap="notBeside" w:vAnchor="text" w:hAnchor="text" w:x="4067" w:y="1"/>
        <w:shd w:val="clear" w:color="auto" w:fill="auto"/>
        <w:ind w:firstLine="240"/>
      </w:pPr>
      <w:r>
        <w:t xml:space="preserve">IČO: </w:t>
      </w:r>
      <w:r>
        <w:t>10974458</w:t>
      </w:r>
    </w:p>
    <w:p w:rsidR="00866831" w:rsidRDefault="00866831">
      <w:pPr>
        <w:spacing w:line="1" w:lineRule="exact"/>
      </w:pPr>
    </w:p>
    <w:p w:rsidR="00866831" w:rsidRDefault="00E477E4">
      <w:pPr>
        <w:pStyle w:val="Zkladntext1"/>
        <w:pBdr>
          <w:top w:val="single" w:sz="4" w:space="0" w:color="auto"/>
        </w:pBdr>
        <w:shd w:val="clear" w:color="auto" w:fill="auto"/>
        <w:tabs>
          <w:tab w:val="left" w:pos="4157"/>
        </w:tabs>
        <w:spacing w:after="0" w:line="240" w:lineRule="auto"/>
      </w:pPr>
      <w:r>
        <w:t>Dodací adresa:</w:t>
      </w:r>
      <w:r>
        <w:tab/>
        <w:t>Korespondenční adresa: Ředitelství KSÚSV</w:t>
      </w:r>
    </w:p>
    <w:p w:rsidR="00866831" w:rsidRDefault="00E477E4">
      <w:pPr>
        <w:pStyle w:val="Zkladntext1"/>
        <w:shd w:val="clear" w:color="auto" w:fill="auto"/>
        <w:tabs>
          <w:tab w:val="left" w:pos="6470"/>
        </w:tabs>
        <w:spacing w:after="0" w:line="240" w:lineRule="auto"/>
        <w:ind w:firstLine="180"/>
      </w:pPr>
      <w:r>
        <w:t>Krajská správa a údržba silnic Vysočiny, příspěvková</w:t>
      </w:r>
      <w:r>
        <w:tab/>
        <w:t>Kosovská 16</w:t>
      </w:r>
    </w:p>
    <w:p w:rsidR="00866831" w:rsidRDefault="00E477E4">
      <w:pPr>
        <w:pStyle w:val="Zkladntext1"/>
        <w:shd w:val="clear" w:color="auto" w:fill="auto"/>
        <w:tabs>
          <w:tab w:val="left" w:pos="2402"/>
          <w:tab w:val="left" w:pos="6470"/>
        </w:tabs>
        <w:spacing w:after="0" w:line="240" w:lineRule="auto"/>
        <w:ind w:firstLine="180"/>
      </w:pPr>
      <w:r>
        <w:t>Krjpmisfeiáe</w:t>
      </w:r>
      <w:r>
        <w:tab/>
        <w:t>16</w:t>
      </w:r>
      <w:r>
        <w:tab/>
        <w:t>Jihlava</w:t>
      </w:r>
    </w:p>
    <w:p w:rsidR="00866831" w:rsidRDefault="00E477E4">
      <w:pPr>
        <w:pStyle w:val="Zkladntext1"/>
        <w:pBdr>
          <w:bottom w:val="single" w:sz="4" w:space="0" w:color="auto"/>
        </w:pBdr>
        <w:shd w:val="clear" w:color="auto" w:fill="auto"/>
        <w:tabs>
          <w:tab w:val="left" w:pos="6470"/>
        </w:tabs>
        <w:spacing w:after="180" w:line="240" w:lineRule="auto"/>
        <w:ind w:firstLine="180"/>
      </w:pPr>
      <w:r>
        <w:t>586 01 Jihlava</w:t>
      </w:r>
      <w:r>
        <w:tab/>
        <w:t>586 01</w:t>
      </w:r>
    </w:p>
    <w:p w:rsidR="00866831" w:rsidRDefault="00E477E4">
      <w:pPr>
        <w:pStyle w:val="Zkladntext1"/>
        <w:shd w:val="clear" w:color="auto" w:fill="auto"/>
        <w:spacing w:line="264" w:lineRule="auto"/>
        <w:ind w:left="1120"/>
      </w:pPr>
      <w:r>
        <w:t>některým ze subjektů uvedených v písmeni a) tohoto odstavce, nebo</w:t>
      </w:r>
    </w:p>
    <w:p w:rsidR="00866831" w:rsidRDefault="00E477E4">
      <w:pPr>
        <w:pStyle w:val="Zkladntext1"/>
        <w:numPr>
          <w:ilvl w:val="0"/>
          <w:numId w:val="2"/>
        </w:numPr>
        <w:shd w:val="clear" w:color="auto" w:fill="auto"/>
        <w:tabs>
          <w:tab w:val="left" w:pos="1113"/>
        </w:tabs>
        <w:spacing w:line="252" w:lineRule="auto"/>
        <w:ind w:left="1120" w:hanging="420"/>
        <w:jc w:val="both"/>
      </w:pPr>
      <w:r>
        <w:t>fyzickou nebo</w:t>
      </w:r>
      <w:r>
        <w:t xml:space="preserve"> právnickou osobou, subjektem nebo orgánem, který jedná jménem nebo na pokyn některého ze subjektů uvedených v písmeni a) nebo b) tohoto odstavce.</w:t>
      </w:r>
    </w:p>
    <w:p w:rsidR="00866831" w:rsidRDefault="00E477E4">
      <w:pPr>
        <w:pStyle w:val="Zkladntext1"/>
        <w:numPr>
          <w:ilvl w:val="0"/>
          <w:numId w:val="1"/>
        </w:numPr>
        <w:shd w:val="clear" w:color="auto" w:fill="auto"/>
        <w:tabs>
          <w:tab w:val="left" w:pos="777"/>
        </w:tabs>
        <w:spacing w:line="257" w:lineRule="auto"/>
        <w:ind w:left="700" w:hanging="340"/>
        <w:jc w:val="both"/>
      </w:pPr>
      <w:r>
        <w:t>Ke změně ustanovení dle odst. 17 a 18 může dojít pouze v rámci novelizace Nařízení Rady (EU) č. 833/2014 o om</w:t>
      </w:r>
      <w:r>
        <w:t>ezujících opatřeních vzhledem k činnostem Ruska destabilizujícím situaci na Ukrajině, v aktuálním znění novely Nařízením Rady (EU) č. 2022/576.</w:t>
      </w:r>
    </w:p>
    <w:p w:rsidR="00866831" w:rsidRDefault="00E477E4">
      <w:pPr>
        <w:pStyle w:val="Zkladntext1"/>
        <w:numPr>
          <w:ilvl w:val="0"/>
          <w:numId w:val="1"/>
        </w:numPr>
        <w:shd w:val="clear" w:color="auto" w:fill="auto"/>
        <w:tabs>
          <w:tab w:val="left" w:pos="796"/>
        </w:tabs>
        <w:spacing w:line="259" w:lineRule="auto"/>
        <w:ind w:left="700" w:hanging="340"/>
        <w:jc w:val="both"/>
      </w:pPr>
      <w:r>
        <w:t>Dojde-li ze strany Dodavatele k porušení ustanovení dle odst. 17 a 18 má Objednatel právo od Objednávky odstoupi</w:t>
      </w:r>
      <w:r>
        <w:t>t.</w:t>
      </w:r>
    </w:p>
    <w:p w:rsidR="00866831" w:rsidRDefault="00E477E4">
      <w:pPr>
        <w:pStyle w:val="Zkladntext1"/>
        <w:numPr>
          <w:ilvl w:val="0"/>
          <w:numId w:val="1"/>
        </w:numPr>
        <w:shd w:val="clear" w:color="auto" w:fill="auto"/>
        <w:tabs>
          <w:tab w:val="left" w:pos="796"/>
        </w:tabs>
        <w:spacing w:after="220" w:line="264" w:lineRule="auto"/>
        <w:ind w:left="700" w:hanging="340"/>
        <w:jc w:val="both"/>
      </w:pPr>
      <w:r>
        <w:t>Dodavatel prohlašuje, že neobchoduje se sankcionovaným zbožím, které se nachází v Rusku nebo Bělorusku či z Ruska nebo Běloruska pochází a nenabízí takové zboží v rámci plnění objednávky.</w:t>
      </w:r>
    </w:p>
    <w:p w:rsidR="00866831" w:rsidRDefault="00E477E4">
      <w:pPr>
        <w:pStyle w:val="Zkladntext1"/>
        <w:numPr>
          <w:ilvl w:val="0"/>
          <w:numId w:val="1"/>
        </w:numPr>
        <w:shd w:val="clear" w:color="auto" w:fill="auto"/>
        <w:tabs>
          <w:tab w:val="left" w:pos="796"/>
        </w:tabs>
        <w:spacing w:after="1480" w:line="290" w:lineRule="auto"/>
        <w:ind w:left="700" w:hanging="340"/>
        <w:jc w:val="both"/>
      </w:pPr>
      <w:r>
        <w:t>Dodavatel současně prohlašuje, že žádné finanční prostředky, které obdrží za plnění objednávky, přímo ani nepřímo nezpřístupní fyzickým nebo právnickým osobám, subjektům či orgánům s nimi spojeným uvedeným v sankčním seznamu v příloze nařízení Rady (EU) č.</w:t>
      </w:r>
      <w:r>
        <w:t xml:space="preserve"> 269/2014 ve spojení s prováděcím nařízením Rady (EU) č. 2022/581, nařízení Rady (EU) č. 208/2014 a nařízení Rady (ES) č. 765/2006 nebo v jejich prospěch, viz aktuální seznam sankcionovaných osob je uveden na </w:t>
      </w:r>
      <w:hyperlink r:id="rId12" w:history="1">
        <w:r>
          <w:rPr>
            <w:lang w:val="en-US" w:eastAsia="en-US" w:bidi="en-US"/>
          </w:rPr>
          <w:t>https://www.financnianalytickyurad.cz/files/20220412-ukr-blr.xlsx</w:t>
        </w:r>
      </w:hyperlink>
      <w:r>
        <w:rPr>
          <w:lang w:val="en-US" w:eastAsia="en-US" w:bidi="en-US"/>
        </w:rPr>
        <w:t>.</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168"/>
        <w:gridCol w:w="1133"/>
        <w:gridCol w:w="989"/>
        <w:gridCol w:w="571"/>
        <w:gridCol w:w="1234"/>
        <w:gridCol w:w="941"/>
        <w:gridCol w:w="1022"/>
        <w:gridCol w:w="1080"/>
      </w:tblGrid>
      <w:tr w:rsidR="00866831">
        <w:tblPrEx>
          <w:tblCellMar>
            <w:top w:w="0" w:type="dxa"/>
            <w:bottom w:w="0" w:type="dxa"/>
          </w:tblCellMar>
        </w:tblPrEx>
        <w:trPr>
          <w:trHeight w:hRule="exact" w:val="734"/>
        </w:trPr>
        <w:tc>
          <w:tcPr>
            <w:tcW w:w="3168"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rPr>
                <w:sz w:val="17"/>
                <w:szCs w:val="17"/>
              </w:rPr>
            </w:pPr>
            <w:r>
              <w:rPr>
                <w:sz w:val="17"/>
                <w:szCs w:val="17"/>
              </w:rPr>
              <w:t>Popis</w:t>
            </w:r>
          </w:p>
        </w:tc>
        <w:tc>
          <w:tcPr>
            <w:tcW w:w="1133"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ind w:firstLine="360"/>
              <w:rPr>
                <w:sz w:val="17"/>
                <w:szCs w:val="17"/>
              </w:rPr>
            </w:pPr>
            <w:r>
              <w:rPr>
                <w:sz w:val="17"/>
                <w:szCs w:val="17"/>
              </w:rPr>
              <w:t>Cena MJ</w:t>
            </w:r>
          </w:p>
        </w:tc>
        <w:tc>
          <w:tcPr>
            <w:tcW w:w="989"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jc w:val="right"/>
              <w:rPr>
                <w:sz w:val="17"/>
                <w:szCs w:val="17"/>
              </w:rPr>
            </w:pPr>
            <w:r>
              <w:rPr>
                <w:sz w:val="17"/>
                <w:szCs w:val="17"/>
              </w:rPr>
              <w:t>Počet</w:t>
            </w:r>
          </w:p>
        </w:tc>
        <w:tc>
          <w:tcPr>
            <w:tcW w:w="571"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jc w:val="center"/>
              <w:rPr>
                <w:sz w:val="17"/>
                <w:szCs w:val="17"/>
              </w:rPr>
            </w:pPr>
            <w:r>
              <w:rPr>
                <w:sz w:val="17"/>
                <w:szCs w:val="17"/>
              </w:rPr>
              <w:t>MJ</w:t>
            </w:r>
          </w:p>
        </w:tc>
        <w:tc>
          <w:tcPr>
            <w:tcW w:w="1234"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rPr>
                <w:sz w:val="17"/>
                <w:szCs w:val="17"/>
              </w:rPr>
            </w:pPr>
            <w:r>
              <w:rPr>
                <w:sz w:val="17"/>
                <w:szCs w:val="17"/>
              </w:rPr>
              <w:t>Základ</w:t>
            </w:r>
          </w:p>
        </w:tc>
        <w:tc>
          <w:tcPr>
            <w:tcW w:w="941"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rPr>
                <w:sz w:val="17"/>
                <w:szCs w:val="17"/>
              </w:rPr>
            </w:pPr>
            <w:r>
              <w:rPr>
                <w:sz w:val="17"/>
                <w:szCs w:val="17"/>
              </w:rPr>
              <w:t>Sazba</w:t>
            </w:r>
          </w:p>
        </w:tc>
        <w:tc>
          <w:tcPr>
            <w:tcW w:w="1022" w:type="dxa"/>
            <w:tcBorders>
              <w:top w:val="single" w:sz="4" w:space="0" w:color="auto"/>
              <w:left w:val="single" w:sz="4" w:space="0" w:color="auto"/>
              <w:bottom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40" w:lineRule="auto"/>
              <w:rPr>
                <w:sz w:val="17"/>
                <w:szCs w:val="17"/>
              </w:rPr>
            </w:pPr>
            <w:r>
              <w:rPr>
                <w:sz w:val="17"/>
                <w:szCs w:val="17"/>
              </w:rPr>
              <w:t>Dph</w:t>
            </w:r>
          </w:p>
        </w:tc>
        <w:tc>
          <w:tcPr>
            <w:tcW w:w="1080" w:type="dxa"/>
            <w:tcBorders>
              <w:top w:val="single" w:sz="4" w:space="0" w:color="auto"/>
              <w:left w:val="single" w:sz="4" w:space="0" w:color="auto"/>
              <w:bottom w:val="single" w:sz="4" w:space="0" w:color="auto"/>
              <w:right w:val="single" w:sz="4" w:space="0" w:color="auto"/>
            </w:tcBorders>
            <w:shd w:val="clear" w:color="auto" w:fill="FFFFFF"/>
          </w:tcPr>
          <w:p w:rsidR="00866831" w:rsidRDefault="00E477E4">
            <w:pPr>
              <w:pStyle w:val="Jin0"/>
              <w:framePr w:w="10138" w:h="734" w:vSpace="470" w:wrap="notBeside" w:vAnchor="text" w:hAnchor="text" w:x="17" w:y="1"/>
              <w:shd w:val="clear" w:color="auto" w:fill="auto"/>
              <w:spacing w:after="0" w:line="257" w:lineRule="auto"/>
              <w:jc w:val="right"/>
              <w:rPr>
                <w:sz w:val="17"/>
                <w:szCs w:val="17"/>
              </w:rPr>
            </w:pPr>
            <w:r>
              <w:rPr>
                <w:sz w:val="17"/>
                <w:szCs w:val="17"/>
              </w:rPr>
              <w:t>Cena celkem vč.dph</w:t>
            </w:r>
          </w:p>
        </w:tc>
      </w:tr>
    </w:tbl>
    <w:p w:rsidR="00866831" w:rsidRDefault="00E477E4">
      <w:pPr>
        <w:pStyle w:val="Titulektabulky0"/>
        <w:framePr w:w="2496" w:h="235" w:hSpace="16" w:wrap="notBeside" w:vAnchor="text" w:hAnchor="text" w:x="22" w:y="735"/>
        <w:shd w:val="clear" w:color="auto" w:fill="auto"/>
        <w:ind w:firstLine="0"/>
        <w:rPr>
          <w:sz w:val="17"/>
          <w:szCs w:val="17"/>
        </w:rPr>
      </w:pPr>
      <w:r>
        <w:rPr>
          <w:sz w:val="17"/>
          <w:szCs w:val="17"/>
        </w:rPr>
        <w:t>SW - MS Office, aktuální verze</w:t>
      </w:r>
    </w:p>
    <w:p w:rsidR="00866831" w:rsidRDefault="00E477E4">
      <w:pPr>
        <w:pStyle w:val="Titulektabulky0"/>
        <w:framePr w:w="3533" w:h="235" w:hSpace="16" w:wrap="notBeside" w:vAnchor="text" w:hAnchor="text" w:x="3583" w:y="735"/>
        <w:shd w:val="clear" w:color="auto" w:fill="auto"/>
        <w:tabs>
          <w:tab w:val="left" w:pos="1219"/>
        </w:tabs>
        <w:ind w:firstLine="0"/>
        <w:rPr>
          <w:sz w:val="17"/>
          <w:szCs w:val="17"/>
        </w:rPr>
      </w:pPr>
      <w:r>
        <w:rPr>
          <w:sz w:val="17"/>
          <w:szCs w:val="17"/>
        </w:rPr>
        <w:t>1 990,00</w:t>
      </w:r>
      <w:r>
        <w:rPr>
          <w:sz w:val="17"/>
          <w:szCs w:val="17"/>
        </w:rPr>
        <w:tab/>
        <w:t>41,00 ks 81 590,00</w:t>
      </w:r>
    </w:p>
    <w:p w:rsidR="00866831" w:rsidRDefault="00E477E4">
      <w:pPr>
        <w:pStyle w:val="Titulektabulky0"/>
        <w:framePr w:w="2251" w:h="235" w:hSpace="16" w:wrap="notBeside" w:vAnchor="text" w:hAnchor="text" w:x="7903" w:y="735"/>
        <w:shd w:val="clear" w:color="auto" w:fill="auto"/>
        <w:tabs>
          <w:tab w:val="left" w:pos="768"/>
          <w:tab w:val="left" w:pos="1397"/>
        </w:tabs>
        <w:ind w:firstLine="0"/>
        <w:rPr>
          <w:sz w:val="17"/>
          <w:szCs w:val="17"/>
        </w:rPr>
      </w:pPr>
      <w:r>
        <w:rPr>
          <w:sz w:val="17"/>
          <w:szCs w:val="17"/>
        </w:rPr>
        <w:t>0</w:t>
      </w:r>
      <w:r>
        <w:rPr>
          <w:sz w:val="17"/>
          <w:szCs w:val="17"/>
        </w:rPr>
        <w:tab/>
        <w:t>0,00</w:t>
      </w:r>
      <w:r>
        <w:rPr>
          <w:sz w:val="17"/>
          <w:szCs w:val="17"/>
        </w:rPr>
        <w:tab/>
        <w:t>81 590,00</w:t>
      </w:r>
    </w:p>
    <w:p w:rsidR="00866831" w:rsidRDefault="00E477E4">
      <w:pPr>
        <w:pStyle w:val="Titulektabulky0"/>
        <w:framePr w:w="1488" w:h="230" w:hSpace="16" w:wrap="notBeside" w:vAnchor="text" w:hAnchor="text" w:x="113" w:y="975"/>
        <w:shd w:val="clear" w:color="auto" w:fill="auto"/>
        <w:ind w:firstLine="0"/>
        <w:rPr>
          <w:sz w:val="16"/>
          <w:szCs w:val="16"/>
        </w:rPr>
      </w:pPr>
      <w:r>
        <w:rPr>
          <w:sz w:val="16"/>
          <w:szCs w:val="16"/>
        </w:rPr>
        <w:t>Na nové notebooky</w:t>
      </w:r>
    </w:p>
    <w:p w:rsidR="00866831" w:rsidRDefault="00866831">
      <w:pPr>
        <w:spacing w:line="1" w:lineRule="exact"/>
      </w:pPr>
    </w:p>
    <w:p w:rsidR="00866831" w:rsidRDefault="00E477E4">
      <w:pPr>
        <w:pStyle w:val="Zkladntext1"/>
        <w:shd w:val="clear" w:color="auto" w:fill="auto"/>
        <w:spacing w:line="240" w:lineRule="auto"/>
        <w:ind w:left="4940"/>
      </w:pPr>
      <w:r>
        <w:t>Věcná správnost</w:t>
      </w:r>
    </w:p>
    <w:p w:rsidR="00866831" w:rsidRDefault="00E477E4">
      <w:pPr>
        <w:pStyle w:val="Zkladntext1"/>
        <w:shd w:val="clear" w:color="auto" w:fill="auto"/>
        <w:spacing w:line="240" w:lineRule="auto"/>
        <w:ind w:left="4940"/>
      </w:pPr>
      <w:r>
        <w:t>Příkazce</w:t>
      </w:r>
    </w:p>
    <w:p w:rsidR="00866831" w:rsidRDefault="00E477E4">
      <w:pPr>
        <w:pStyle w:val="Zkladntext1"/>
        <w:shd w:val="clear" w:color="auto" w:fill="auto"/>
        <w:spacing w:after="560" w:line="240" w:lineRule="auto"/>
        <w:ind w:left="4940"/>
      </w:pPr>
      <w:r>
        <w:lastRenderedPageBreak/>
        <w:t>Správce rozpočtu</w:t>
      </w:r>
    </w:p>
    <w:p w:rsidR="00866831" w:rsidRDefault="00E477E4">
      <w:pPr>
        <w:pStyle w:val="Zkladntext1"/>
        <w:shd w:val="clear" w:color="auto" w:fill="auto"/>
        <w:spacing w:after="0" w:line="240" w:lineRule="auto"/>
        <w:ind w:left="4940"/>
      </w:pPr>
      <w:r>
        <w:t>Vystavil:</w:t>
      </w:r>
    </w:p>
    <w:p w:rsidR="00866831" w:rsidRDefault="00E477E4">
      <w:pPr>
        <w:pStyle w:val="Zkladntext1"/>
        <w:shd w:val="clear" w:color="auto" w:fill="auto"/>
        <w:spacing w:line="240" w:lineRule="auto"/>
        <w:ind w:left="4940"/>
        <w:sectPr w:rsidR="00866831">
          <w:headerReference w:type="default" r:id="rId13"/>
          <w:footerReference w:type="default" r:id="rId14"/>
          <w:pgSz w:w="11900" w:h="16840"/>
          <w:pgMar w:top="2089" w:right="996" w:bottom="1806" w:left="733" w:header="0" w:footer="3" w:gutter="0"/>
          <w:cols w:space="720"/>
          <w:noEndnote/>
          <w:docGrid w:linePitch="360"/>
        </w:sectPr>
      </w:pPr>
      <w:r>
        <w:t>Tisk: 18.04.2023</w:t>
      </w:r>
    </w:p>
    <w:p w:rsidR="00866831" w:rsidRDefault="00E477E4">
      <w:pPr>
        <w:pStyle w:val="Zkladntext1"/>
        <w:shd w:val="clear" w:color="auto" w:fill="auto"/>
        <w:spacing w:after="0" w:line="240" w:lineRule="auto"/>
      </w:pPr>
      <w:r>
        <w:rPr>
          <w:noProof/>
          <w:lang w:bidi="ar-SA"/>
        </w:rPr>
        <w:lastRenderedPageBreak/>
        <mc:AlternateContent>
          <mc:Choice Requires="wps">
            <w:drawing>
              <wp:anchor distT="0" distB="0" distL="114300" distR="114300" simplePos="0" relativeHeight="125829382" behindDoc="0" locked="0" layoutInCell="1" allowOverlap="1">
                <wp:simplePos x="0" y="0"/>
                <wp:positionH relativeFrom="page">
                  <wp:posOffset>2998470</wp:posOffset>
                </wp:positionH>
                <wp:positionV relativeFrom="paragraph">
                  <wp:posOffset>12700</wp:posOffset>
                </wp:positionV>
                <wp:extent cx="1090930" cy="161290"/>
                <wp:effectExtent l="0" t="0" r="0" b="0"/>
                <wp:wrapSquare wrapText="left"/>
                <wp:docPr id="45" name="Shape 45"/>
                <wp:cNvGraphicFramePr/>
                <a:graphic xmlns:a="http://schemas.openxmlformats.org/drawingml/2006/main">
                  <a:graphicData uri="http://schemas.microsoft.com/office/word/2010/wordprocessingShape">
                    <wps:wsp>
                      <wps:cNvSpPr txBox="1"/>
                      <wps:spPr>
                        <a:xfrm>
                          <a:off x="0" y="0"/>
                          <a:ext cx="1090930" cy="161290"/>
                        </a:xfrm>
                        <a:prstGeom prst="rect">
                          <a:avLst/>
                        </a:prstGeom>
                        <a:noFill/>
                      </wps:spPr>
                      <wps:txbx>
                        <w:txbxContent>
                          <w:p w:rsidR="00866831" w:rsidRDefault="00E477E4">
                            <w:pPr>
                              <w:pStyle w:val="Zkladntext1"/>
                              <w:shd w:val="clear" w:color="auto" w:fill="auto"/>
                              <w:spacing w:after="0" w:line="240" w:lineRule="auto"/>
                            </w:pPr>
                            <w:r>
                              <w:t>Ze dne: 14.04.2023</w:t>
                            </w:r>
                          </w:p>
                        </w:txbxContent>
                      </wps:txbx>
                      <wps:bodyPr wrap="none" lIns="0" tIns="0" rIns="0" bIns="0"/>
                    </wps:wsp>
                  </a:graphicData>
                </a:graphic>
              </wp:anchor>
            </w:drawing>
          </mc:Choice>
          <mc:Fallback>
            <w:pict>
              <v:shape id="Shape 45" o:spid="_x0000_s1028" type="#_x0000_t202" style="position:absolute;margin-left:236.1pt;margin-top:1pt;width:85.9pt;height:12.7pt;z-index:125829382;visibility:visible;mso-wrap-style:non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" filled="f" stroked="f">
                <v:textbox inset="0,0,0,0">
                  <w:txbxContent>
                    <w:p w:rsidR="00866831" w:rsidRDefault="00E477E4">
                      <w:pPr>
                        <w:pStyle w:val="Zkladntext1"/>
                        <w:shd w:val="clear" w:color="auto" w:fill="auto"/>
                        <w:spacing w:after="0" w:line="240" w:lineRule="auto"/>
                      </w:pPr>
                      <w:r>
                        <w:t>Ze dne: 14.04.2023</w:t>
                      </w:r>
                    </w:p>
                  </w:txbxContent>
                </v:textbox>
                <w10:wrap type="square" side="left" anchorx="page"/>
              </v:shape>
            </w:pict>
          </mc:Fallback>
        </mc:AlternateContent>
      </w:r>
      <w:r>
        <w:rPr>
          <w:b/>
          <w:bCs/>
        </w:rPr>
        <w:t>Číslo objednávky: 76030101</w:t>
      </w:r>
    </w:p>
    <w:p w:rsidR="00866831" w:rsidRDefault="00E477E4">
      <w:pPr>
        <w:spacing w:line="1" w:lineRule="exact"/>
        <w:sectPr w:rsidR="00866831">
          <w:headerReference w:type="default" r:id="rId15"/>
          <w:footerReference w:type="default" r:id="rId16"/>
          <w:pgSz w:w="11900" w:h="16840"/>
          <w:pgMar w:top="2079" w:right="996" w:bottom="1239" w:left="733" w:header="0" w:footer="3" w:gutter="0"/>
          <w:cols w:space="720"/>
          <w:noEndnote/>
          <w:docGrid w:linePitch="360"/>
        </w:sectPr>
      </w:pPr>
      <w:r>
        <w:rPr>
          <w:noProof/>
          <w:lang w:bidi="ar-SA"/>
        </w:rPr>
        <mc:AlternateContent>
          <mc:Choice Requires="wps">
            <w:drawing>
              <wp:anchor distT="8890" distB="635" distL="0" distR="0" simplePos="0" relativeHeight="125829384" behindDoc="0" locked="0" layoutInCell="1" allowOverlap="1">
                <wp:simplePos x="0" y="0"/>
                <wp:positionH relativeFrom="page">
                  <wp:posOffset>489585</wp:posOffset>
                </wp:positionH>
                <wp:positionV relativeFrom="paragraph">
                  <wp:posOffset>8890</wp:posOffset>
                </wp:positionV>
                <wp:extent cx="2432050" cy="1182370"/>
                <wp:effectExtent l="0" t="0" r="0" b="0"/>
                <wp:wrapTopAndBottom/>
                <wp:docPr id="61" name="Shape 61"/>
                <wp:cNvGraphicFramePr/>
                <a:graphic xmlns:a="http://schemas.openxmlformats.org/drawingml/2006/main">
                  <a:graphicData uri="http://schemas.microsoft.com/office/word/2010/wordprocessingShape">
                    <wps:wsp>
                      <wps:cNvSpPr txBox="1"/>
                      <wps:spPr>
                        <a:xfrm>
                          <a:off x="0" y="0"/>
                          <a:ext cx="2432050" cy="118237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50"/>
                            </w:tblGrid>
                            <w:tr w:rsidR="00866831">
                              <w:tblPrEx>
                                <w:tblCellMar>
                                  <w:top w:w="0" w:type="dxa"/>
                                  <w:bottom w:w="0" w:type="dxa"/>
                                </w:tblCellMar>
                              </w:tblPrEx>
                              <w:trPr>
                                <w:trHeight w:hRule="exact" w:val="274"/>
                                <w:tblHeader/>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Druh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760</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Číslo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76030101</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Rok</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2023</w:t>
                                  </w:r>
                                </w:p>
                              </w:tc>
                            </w:tr>
                            <w:tr w:rsidR="00866831">
                              <w:tblPrEx>
                                <w:tblCellMar>
                                  <w:top w:w="0" w:type="dxa"/>
                                  <w:bottom w:w="0" w:type="dxa"/>
                                </w:tblCellMar>
                              </w:tblPrEx>
                              <w:trPr>
                                <w:trHeight w:hRule="exact" w:val="259"/>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Dodací lhůta</w:t>
                                  </w:r>
                                </w:p>
                              </w:tc>
                              <w:tc>
                                <w:tcPr>
                                  <w:tcW w:w="2150" w:type="dxa"/>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Způsob dopravy</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dodavatel</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Místo určení</w:t>
                                  </w:r>
                                </w:p>
                              </w:tc>
                              <w:tc>
                                <w:tcPr>
                                  <w:tcW w:w="2150" w:type="dxa"/>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274"/>
                              </w:trPr>
                              <w:tc>
                                <w:tcPr>
                                  <w:tcW w:w="1680" w:type="dxa"/>
                                  <w:tcBorders>
                                    <w:top w:val="single" w:sz="4" w:space="0" w:color="auto"/>
                                    <w:left w:val="single" w:sz="4" w:space="0" w:color="auto"/>
                                    <w:bottom w:val="single" w:sz="4" w:space="0" w:color="auto"/>
                                  </w:tcBorders>
                                  <w:shd w:val="clear" w:color="auto" w:fill="FFFFFF"/>
                                </w:tcPr>
                                <w:p w:rsidR="00866831" w:rsidRDefault="00E477E4">
                                  <w:pPr>
                                    <w:pStyle w:val="Jin0"/>
                                    <w:shd w:val="clear" w:color="auto" w:fill="auto"/>
                                    <w:spacing w:after="0" w:line="240" w:lineRule="auto"/>
                                  </w:pPr>
                                  <w:r>
                                    <w:t>Vyřizuje</w:t>
                                  </w:r>
                                </w:p>
                              </w:tc>
                              <w:tc>
                                <w:tcPr>
                                  <w:tcW w:w="2150" w:type="dxa"/>
                                  <w:tcBorders>
                                    <w:top w:val="single" w:sz="4" w:space="0" w:color="auto"/>
                                    <w:left w:val="single" w:sz="4" w:space="0" w:color="auto"/>
                                    <w:bottom w:val="single" w:sz="4" w:space="0" w:color="auto"/>
                                  </w:tcBorders>
                                  <w:shd w:val="clear" w:color="auto" w:fill="FFFFFF"/>
                                </w:tcPr>
                                <w:p w:rsidR="00866831" w:rsidRDefault="00866831">
                                  <w:pPr>
                                    <w:rPr>
                                      <w:sz w:val="10"/>
                                      <w:szCs w:val="10"/>
                                    </w:rPr>
                                  </w:pPr>
                                </w:p>
                              </w:tc>
                            </w:tr>
                          </w:tbl>
                          <w:p w:rsidR="00866831" w:rsidRDefault="00866831">
                            <w:pPr>
                              <w:spacing w:line="1" w:lineRule="exact"/>
                            </w:pPr>
                          </w:p>
                        </w:txbxContent>
                      </wps:txbx>
                      <wps:bodyPr lIns="0" tIns="0" rIns="0" bIns="0"/>
                    </wps:wsp>
                  </a:graphicData>
                </a:graphic>
              </wp:anchor>
            </w:drawing>
          </mc:Choice>
          <mc:Fallback>
            <w:pict>
              <v:shape id="Shape 61" o:spid="_x0000_s1029" type="#_x0000_t202" style="position:absolute;margin-left:38.55pt;margin-top:.7pt;width:191.5pt;height:93.1pt;z-index:125829384;visibility:visible;mso-wrap-style:square;mso-wrap-distance-left:0;mso-wrap-distance-top:.7pt;mso-wrap-distance-right:0;mso-wrap-distance-bottom:.0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680"/>
                        <w:gridCol w:w="2150"/>
                      </w:tblGrid>
                      <w:tr w:rsidR="00866831">
                        <w:tblPrEx>
                          <w:tblCellMar>
                            <w:top w:w="0" w:type="dxa"/>
                            <w:bottom w:w="0" w:type="dxa"/>
                          </w:tblCellMar>
                        </w:tblPrEx>
                        <w:trPr>
                          <w:trHeight w:hRule="exact" w:val="274"/>
                          <w:tblHeader/>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Druh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760</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Číslo dokladu</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76030101</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Rok</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2023</w:t>
                            </w:r>
                          </w:p>
                        </w:tc>
                      </w:tr>
                      <w:tr w:rsidR="00866831">
                        <w:tblPrEx>
                          <w:tblCellMar>
                            <w:top w:w="0" w:type="dxa"/>
                            <w:bottom w:w="0" w:type="dxa"/>
                          </w:tblCellMar>
                        </w:tblPrEx>
                        <w:trPr>
                          <w:trHeight w:hRule="exact" w:val="259"/>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Dodací lhůta</w:t>
                            </w:r>
                          </w:p>
                        </w:tc>
                        <w:tc>
                          <w:tcPr>
                            <w:tcW w:w="2150" w:type="dxa"/>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Způsob dopravy</w:t>
                            </w:r>
                          </w:p>
                        </w:tc>
                        <w:tc>
                          <w:tcPr>
                            <w:tcW w:w="2150" w:type="dxa"/>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pPr>
                            <w:r>
                              <w:t>dodavatel</w:t>
                            </w:r>
                          </w:p>
                        </w:tc>
                      </w:tr>
                      <w:tr w:rsidR="00866831">
                        <w:tblPrEx>
                          <w:tblCellMar>
                            <w:top w:w="0" w:type="dxa"/>
                            <w:bottom w:w="0" w:type="dxa"/>
                          </w:tblCellMar>
                        </w:tblPrEx>
                        <w:trPr>
                          <w:trHeight w:hRule="exact" w:val="264"/>
                        </w:trPr>
                        <w:tc>
                          <w:tcPr>
                            <w:tcW w:w="1680"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Místo určení</w:t>
                            </w:r>
                          </w:p>
                        </w:tc>
                        <w:tc>
                          <w:tcPr>
                            <w:tcW w:w="2150" w:type="dxa"/>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274"/>
                        </w:trPr>
                        <w:tc>
                          <w:tcPr>
                            <w:tcW w:w="1680" w:type="dxa"/>
                            <w:tcBorders>
                              <w:top w:val="single" w:sz="4" w:space="0" w:color="auto"/>
                              <w:left w:val="single" w:sz="4" w:space="0" w:color="auto"/>
                              <w:bottom w:val="single" w:sz="4" w:space="0" w:color="auto"/>
                            </w:tcBorders>
                            <w:shd w:val="clear" w:color="auto" w:fill="FFFFFF"/>
                          </w:tcPr>
                          <w:p w:rsidR="00866831" w:rsidRDefault="00E477E4">
                            <w:pPr>
                              <w:pStyle w:val="Jin0"/>
                              <w:shd w:val="clear" w:color="auto" w:fill="auto"/>
                              <w:spacing w:after="0" w:line="240" w:lineRule="auto"/>
                            </w:pPr>
                            <w:r>
                              <w:t>Vyřizuje</w:t>
                            </w:r>
                          </w:p>
                        </w:tc>
                        <w:tc>
                          <w:tcPr>
                            <w:tcW w:w="2150" w:type="dxa"/>
                            <w:tcBorders>
                              <w:top w:val="single" w:sz="4" w:space="0" w:color="auto"/>
                              <w:left w:val="single" w:sz="4" w:space="0" w:color="auto"/>
                              <w:bottom w:val="single" w:sz="4" w:space="0" w:color="auto"/>
                            </w:tcBorders>
                            <w:shd w:val="clear" w:color="auto" w:fill="FFFFFF"/>
                          </w:tcPr>
                          <w:p w:rsidR="00866831" w:rsidRDefault="00866831">
                            <w:pPr>
                              <w:rPr>
                                <w:sz w:val="10"/>
                                <w:szCs w:val="10"/>
                              </w:rPr>
                            </w:pPr>
                          </w:p>
                        </w:tc>
                      </w:tr>
                    </w:tbl>
                    <w:p w:rsidR="00866831" w:rsidRDefault="00866831">
                      <w:pPr>
                        <w:spacing w:line="1" w:lineRule="exact"/>
                      </w:pPr>
                    </w:p>
                  </w:txbxContent>
                </v:textbox>
                <w10:wrap type="topAndBottom" anchorx="page"/>
              </v:shape>
            </w:pict>
          </mc:Fallback>
        </mc:AlternateContent>
      </w:r>
      <w:r>
        <w:rPr>
          <w:noProof/>
          <w:lang w:bidi="ar-SA"/>
        </w:rPr>
        <mc:AlternateContent>
          <mc:Choice Requires="wps">
            <w:drawing>
              <wp:anchor distT="0" distB="338455" distL="0" distR="0" simplePos="0" relativeHeight="125829386" behindDoc="0" locked="0" layoutInCell="1" allowOverlap="1">
                <wp:simplePos x="0" y="0"/>
                <wp:positionH relativeFrom="page">
                  <wp:posOffset>3080385</wp:posOffset>
                </wp:positionH>
                <wp:positionV relativeFrom="paragraph">
                  <wp:posOffset>0</wp:posOffset>
                </wp:positionV>
                <wp:extent cx="1618615" cy="853440"/>
                <wp:effectExtent l="0" t="0" r="0" b="0"/>
                <wp:wrapTopAndBottom/>
                <wp:docPr id="63" name="Shape 63"/>
                <wp:cNvGraphicFramePr/>
                <a:graphic xmlns:a="http://schemas.openxmlformats.org/drawingml/2006/main">
                  <a:graphicData uri="http://schemas.microsoft.com/office/word/2010/wordprocessingShape">
                    <wps:wsp>
                      <wps:cNvSpPr txBox="1"/>
                      <wps:spPr>
                        <a:xfrm>
                          <a:off x="0" y="0"/>
                          <a:ext cx="1618615" cy="853440"/>
                        </a:xfrm>
                        <a:prstGeom prst="rect">
                          <a:avLst/>
                        </a:prstGeom>
                        <a:noFill/>
                      </wps:spPr>
                      <wps:txbx>
                        <w:txbxContent>
                          <w:p w:rsidR="00866831" w:rsidRDefault="00E477E4">
                            <w:pPr>
                              <w:pStyle w:val="Zkladntext1"/>
                              <w:shd w:val="clear" w:color="auto" w:fill="auto"/>
                              <w:spacing w:after="180" w:line="240" w:lineRule="auto"/>
                            </w:pPr>
                            <w:r>
                              <w:rPr>
                                <w:b/>
                                <w:bCs/>
                              </w:rPr>
                              <w:t>Dodavatel:</w:t>
                            </w:r>
                          </w:p>
                          <w:p w:rsidR="00866831" w:rsidRDefault="00E477E4">
                            <w:pPr>
                              <w:pStyle w:val="Zkladntext1"/>
                              <w:shd w:val="clear" w:color="auto" w:fill="auto"/>
                              <w:spacing w:after="0" w:line="240" w:lineRule="auto"/>
                              <w:ind w:firstLine="240"/>
                            </w:pPr>
                            <w:r>
                              <w:rPr>
                                <w:b/>
                                <w:bCs/>
                              </w:rPr>
                              <w:t>Pavel Hojka</w:t>
                            </w:r>
                          </w:p>
                          <w:p w:rsidR="00866831" w:rsidRDefault="00E477E4">
                            <w:pPr>
                              <w:pStyle w:val="Zkladntext1"/>
                              <w:shd w:val="clear" w:color="auto" w:fill="auto"/>
                              <w:spacing w:after="0" w:line="240" w:lineRule="auto"/>
                              <w:ind w:firstLine="240"/>
                            </w:pPr>
                            <w:r>
                              <w:t>Klínová 620/1</w:t>
                            </w:r>
                          </w:p>
                          <w:p w:rsidR="00866831" w:rsidRDefault="00E477E4">
                            <w:pPr>
                              <w:pStyle w:val="Zkladntext1"/>
                              <w:shd w:val="clear" w:color="auto" w:fill="auto"/>
                              <w:spacing w:after="0" w:line="240" w:lineRule="auto"/>
                              <w:ind w:firstLine="240"/>
                            </w:pPr>
                            <w:r>
                              <w:t>70900 Ostrava-Hulváky</w:t>
                            </w:r>
                          </w:p>
                          <w:p w:rsidR="00866831" w:rsidRDefault="00E477E4">
                            <w:pPr>
                              <w:pStyle w:val="Zkladntext1"/>
                              <w:shd w:val="clear" w:color="auto" w:fill="auto"/>
                              <w:spacing w:after="0" w:line="240" w:lineRule="auto"/>
                              <w:ind w:firstLine="240"/>
                            </w:pPr>
                            <w:r>
                              <w:t>IČO: 10974458</w:t>
                            </w:r>
                          </w:p>
                        </w:txbxContent>
                      </wps:txbx>
                      <wps:bodyPr lIns="0" tIns="0" rIns="0" bIns="0"/>
                    </wps:wsp>
                  </a:graphicData>
                </a:graphic>
              </wp:anchor>
            </w:drawing>
          </mc:Choice>
          <mc:Fallback>
            <w:pict>
              <v:shape id="Shape 63" o:spid="_x0000_s1030" type="#_x0000_t202" style="position:absolute;margin-left:242.55pt;margin-top:0;width:127.45pt;height:67.2pt;z-index:125829386;visibility:visible;mso-wrap-style:square;mso-wrap-distance-left:0;mso-wrap-distance-top:0;mso-wrap-distance-right:0;mso-wrap-distance-bottom:26.6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" filled="f" stroked="f">
                <v:textbox inset="0,0,0,0">
                  <w:txbxContent>
                    <w:p w:rsidR="00866831" w:rsidRDefault="00E477E4">
                      <w:pPr>
                        <w:pStyle w:val="Zkladntext1"/>
                        <w:shd w:val="clear" w:color="auto" w:fill="auto"/>
                        <w:spacing w:after="180" w:line="240" w:lineRule="auto"/>
                      </w:pPr>
                      <w:r>
                        <w:rPr>
                          <w:b/>
                          <w:bCs/>
                        </w:rPr>
                        <w:t>Dodavatel:</w:t>
                      </w:r>
                    </w:p>
                    <w:p w:rsidR="00866831" w:rsidRDefault="00E477E4">
                      <w:pPr>
                        <w:pStyle w:val="Zkladntext1"/>
                        <w:shd w:val="clear" w:color="auto" w:fill="auto"/>
                        <w:spacing w:after="0" w:line="240" w:lineRule="auto"/>
                        <w:ind w:firstLine="240"/>
                      </w:pPr>
                      <w:r>
                        <w:rPr>
                          <w:b/>
                          <w:bCs/>
                        </w:rPr>
                        <w:t>Pavel Hojka</w:t>
                      </w:r>
                    </w:p>
                    <w:p w:rsidR="00866831" w:rsidRDefault="00E477E4">
                      <w:pPr>
                        <w:pStyle w:val="Zkladntext1"/>
                        <w:shd w:val="clear" w:color="auto" w:fill="auto"/>
                        <w:spacing w:after="0" w:line="240" w:lineRule="auto"/>
                        <w:ind w:firstLine="240"/>
                      </w:pPr>
                      <w:r>
                        <w:t>Klínová 620/1</w:t>
                      </w:r>
                    </w:p>
                    <w:p w:rsidR="00866831" w:rsidRDefault="00E477E4">
                      <w:pPr>
                        <w:pStyle w:val="Zkladntext1"/>
                        <w:shd w:val="clear" w:color="auto" w:fill="auto"/>
                        <w:spacing w:after="0" w:line="240" w:lineRule="auto"/>
                        <w:ind w:firstLine="240"/>
                      </w:pPr>
                      <w:r>
                        <w:t>70900 Ostrava-Hulváky</w:t>
                      </w:r>
                    </w:p>
                    <w:p w:rsidR="00866831" w:rsidRDefault="00E477E4">
                      <w:pPr>
                        <w:pStyle w:val="Zkladntext1"/>
                        <w:shd w:val="clear" w:color="auto" w:fill="auto"/>
                        <w:spacing w:after="0" w:line="240" w:lineRule="auto"/>
                        <w:ind w:firstLine="240"/>
                      </w:pPr>
                      <w:r>
                        <w:t>IČO: 10974458</w:t>
                      </w:r>
                    </w:p>
                  </w:txbxContent>
                </v:textbox>
                <w10:wrap type="topAndBottom" anchorx="page"/>
              </v:shape>
            </w:pict>
          </mc:Fallback>
        </mc:AlternateContent>
      </w:r>
    </w:p>
    <w:p w:rsidR="00866831" w:rsidRDefault="00866831">
      <w:pPr>
        <w:spacing w:line="177" w:lineRule="exact"/>
        <w:rPr>
          <w:sz w:val="14"/>
          <w:szCs w:val="14"/>
        </w:rPr>
      </w:pPr>
    </w:p>
    <w:p w:rsidR="00866831" w:rsidRDefault="00866831">
      <w:pPr>
        <w:spacing w:line="1" w:lineRule="exact"/>
        <w:sectPr w:rsidR="00866831">
          <w:type w:val="continuous"/>
          <w:pgSz w:w="11900" w:h="16840"/>
          <w:pgMar w:top="2079" w:right="0" w:bottom="1239" w:left="0" w:header="0" w:footer="3" w:gutter="0"/>
          <w:cols w:space="720"/>
          <w:noEndnote/>
          <w:docGrid w:linePitch="360"/>
        </w:sectPr>
      </w:pPr>
    </w:p>
    <w:p w:rsidR="00866831" w:rsidRDefault="00E477E4">
      <w:pPr>
        <w:pStyle w:val="Zkladntext1"/>
        <w:shd w:val="clear" w:color="auto" w:fill="auto"/>
        <w:tabs>
          <w:tab w:val="left" w:pos="4171"/>
        </w:tabs>
        <w:spacing w:after="0" w:line="240" w:lineRule="auto"/>
      </w:pPr>
      <w:r>
        <w:lastRenderedPageBreak/>
        <w:t>Dodací adresa:</w:t>
      </w:r>
      <w:r>
        <w:tab/>
        <w:t>Korespondenční adresa: Ředitelství KSÚSV</w:t>
      </w:r>
    </w:p>
    <w:p w:rsidR="00866831" w:rsidRDefault="00E477E4">
      <w:pPr>
        <w:pStyle w:val="Zkladntext1"/>
        <w:shd w:val="clear" w:color="auto" w:fill="auto"/>
        <w:tabs>
          <w:tab w:val="left" w:pos="6439"/>
        </w:tabs>
        <w:spacing w:after="0" w:line="240" w:lineRule="auto"/>
        <w:ind w:firstLine="140"/>
      </w:pPr>
      <w:r>
        <w:t>Krajská správa a údržba silnic Vysočiny, příspěvková</w:t>
      </w:r>
      <w:r>
        <w:tab/>
        <w:t>Kosovská 16</w:t>
      </w:r>
    </w:p>
    <w:p w:rsidR="00866831" w:rsidRDefault="00E477E4">
      <w:pPr>
        <w:pStyle w:val="Zkladntext1"/>
        <w:shd w:val="clear" w:color="auto" w:fill="auto"/>
        <w:tabs>
          <w:tab w:val="left" w:pos="2372"/>
          <w:tab w:val="left" w:pos="6439"/>
        </w:tabs>
        <w:spacing w:after="0" w:line="240" w:lineRule="auto"/>
        <w:ind w:firstLine="140"/>
      </w:pPr>
      <w:r>
        <w:t>KK^oiizteáe</w:t>
      </w:r>
      <w:r>
        <w:tab/>
        <w:t>16</w:t>
      </w:r>
      <w:r>
        <w:tab/>
        <w:t>Jihlava</w:t>
      </w:r>
    </w:p>
    <w:p w:rsidR="00866831" w:rsidRDefault="00E477E4">
      <w:pPr>
        <w:pStyle w:val="Zkladntext1"/>
        <w:pBdr>
          <w:bottom w:val="single" w:sz="4" w:space="0" w:color="auto"/>
        </w:pBdr>
        <w:shd w:val="clear" w:color="auto" w:fill="auto"/>
        <w:tabs>
          <w:tab w:val="left" w:pos="6439"/>
        </w:tabs>
        <w:spacing w:after="0" w:line="240" w:lineRule="auto"/>
        <w:ind w:firstLine="140"/>
      </w:pPr>
      <w:r>
        <w:t xml:space="preserve">586 01 </w:t>
      </w:r>
      <w:r>
        <w:t>Jihlava</w:t>
      </w:r>
      <w:r>
        <w:tab/>
        <w:t>586 01</w:t>
      </w:r>
    </w:p>
    <w:p w:rsidR="00866831" w:rsidRDefault="00E477E4">
      <w:pPr>
        <w:spacing w:line="1" w:lineRule="exact"/>
      </w:pPr>
      <w:r>
        <w:rPr>
          <w:noProof/>
          <w:lang w:bidi="ar-SA"/>
        </w:rPr>
        <mc:AlternateContent>
          <mc:Choice Requires="wps">
            <w:drawing>
              <wp:anchor distT="4355465" distB="0" distL="0" distR="0" simplePos="0" relativeHeight="125829388" behindDoc="0" locked="0" layoutInCell="1" allowOverlap="1">
                <wp:simplePos x="0" y="0"/>
                <wp:positionH relativeFrom="page">
                  <wp:posOffset>556895</wp:posOffset>
                </wp:positionH>
                <wp:positionV relativeFrom="paragraph">
                  <wp:posOffset>4355465</wp:posOffset>
                </wp:positionV>
                <wp:extent cx="3011170" cy="670560"/>
                <wp:effectExtent l="0" t="0" r="0" b="0"/>
                <wp:wrapTopAndBottom/>
                <wp:docPr id="65" name="Shape 65"/>
                <wp:cNvGraphicFramePr/>
                <a:graphic xmlns:a="http://schemas.openxmlformats.org/drawingml/2006/main">
                  <a:graphicData uri="http://schemas.microsoft.com/office/word/2010/wordprocessingShape">
                    <wps:wsp>
                      <wps:cNvSpPr txBox="1"/>
                      <wps:spPr>
                        <a:xfrm>
                          <a:off x="0" y="0"/>
                          <a:ext cx="3011170" cy="670560"/>
                        </a:xfrm>
                        <a:prstGeom prst="rect">
                          <a:avLst/>
                        </a:prstGeom>
                        <a:noFill/>
                      </wps:spPr>
                      <wps:txbx>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21"/>
                              <w:gridCol w:w="3322"/>
                            </w:tblGrid>
                            <w:tr w:rsidR="00866831">
                              <w:tblPrEx>
                                <w:tblCellMar>
                                  <w:top w:w="0" w:type="dxa"/>
                                  <w:bottom w:w="0" w:type="dxa"/>
                                </w:tblCellMar>
                              </w:tblPrEx>
                              <w:trPr>
                                <w:trHeight w:hRule="exact" w:val="331"/>
                                <w:tblHeader/>
                              </w:trPr>
                              <w:tc>
                                <w:tcPr>
                                  <w:tcW w:w="4743" w:type="dxa"/>
                                  <w:gridSpan w:val="2"/>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rPr>
                                      <w:sz w:val="24"/>
                                      <w:szCs w:val="24"/>
                                    </w:rPr>
                                  </w:pPr>
                                  <w:r>
                                    <w:rPr>
                                      <w:b/>
                                      <w:bCs/>
                                      <w:sz w:val="24"/>
                                      <w:szCs w:val="24"/>
                                    </w:rPr>
                                    <w:t>Akceptace dodavatele</w:t>
                                  </w:r>
                                </w:p>
                              </w:tc>
                            </w:tr>
                            <w:tr w:rsidR="00866831">
                              <w:tblPrEx>
                                <w:tblCellMar>
                                  <w:top w:w="0" w:type="dxa"/>
                                  <w:bottom w:w="0" w:type="dxa"/>
                                </w:tblCellMar>
                              </w:tblPrEx>
                              <w:trPr>
                                <w:trHeight w:hRule="exact" w:val="336"/>
                              </w:trPr>
                              <w:tc>
                                <w:tcPr>
                                  <w:tcW w:w="1421"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Schváleno:</w:t>
                                  </w:r>
                                </w:p>
                              </w:tc>
                              <w:tc>
                                <w:tcPr>
                                  <w:tcW w:w="3322" w:type="dxa"/>
                                  <w:vMerge w:val="restart"/>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389"/>
                              </w:trPr>
                              <w:tc>
                                <w:tcPr>
                                  <w:tcW w:w="1421" w:type="dxa"/>
                                  <w:tcBorders>
                                    <w:top w:val="single" w:sz="4" w:space="0" w:color="auto"/>
                                    <w:left w:val="single" w:sz="4" w:space="0" w:color="auto"/>
                                    <w:bottom w:val="single" w:sz="4" w:space="0" w:color="auto"/>
                                  </w:tcBorders>
                                  <w:shd w:val="clear" w:color="auto" w:fill="FFFFFF"/>
                                </w:tcPr>
                                <w:p w:rsidR="00866831" w:rsidRDefault="00E477E4">
                                  <w:pPr>
                                    <w:pStyle w:val="Jin0"/>
                                    <w:shd w:val="clear" w:color="auto" w:fill="auto"/>
                                    <w:spacing w:after="0" w:line="240" w:lineRule="auto"/>
                                  </w:pPr>
                                  <w:r>
                                    <w:t>Datum:</w:t>
                                  </w:r>
                                </w:p>
                              </w:tc>
                              <w:tc>
                                <w:tcPr>
                                  <w:tcW w:w="3322" w:type="dxa"/>
                                  <w:vMerge/>
                                  <w:tcBorders>
                                    <w:left w:val="single" w:sz="4" w:space="0" w:color="auto"/>
                                    <w:bottom w:val="single" w:sz="4" w:space="0" w:color="auto"/>
                                    <w:right w:val="single" w:sz="4" w:space="0" w:color="auto"/>
                                  </w:tcBorders>
                                  <w:shd w:val="clear" w:color="auto" w:fill="FFFFFF"/>
                                </w:tcPr>
                                <w:p w:rsidR="00866831" w:rsidRDefault="00866831"/>
                              </w:tc>
                            </w:tr>
                          </w:tbl>
                          <w:p w:rsidR="00866831" w:rsidRDefault="00866831">
                            <w:pPr>
                              <w:spacing w:line="1" w:lineRule="exact"/>
                            </w:pPr>
                          </w:p>
                        </w:txbxContent>
                      </wps:txbx>
                      <wps:bodyPr lIns="0" tIns="0" rIns="0" bIns="0"/>
                    </wps:wsp>
                  </a:graphicData>
                </a:graphic>
              </wp:anchor>
            </w:drawing>
          </mc:Choice>
          <mc:Fallback>
            <w:pict>
              <v:shape id="Shape 65" o:spid="_x0000_s1031" type="#_x0000_t202" style="position:absolute;margin-left:43.85pt;margin-top:342.95pt;width:237.1pt;height:52.8pt;z-index:125829388;visibility:visible;mso-wrap-style:square;mso-wrap-distance-left:0;mso-wrap-distance-top:342.95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" filled="f" stroked="f">
                <v:textbox inset="0,0,0,0">
                  <w:txbxContent>
                    <w:tbl>
                      <w:tblPr>
                        <w:tblOverlap w:val="never"/>
                        <w:tblW w:w="0" w:type="auto"/>
                        <w:tblInd w:w="10" w:type="dxa"/>
                        <w:tblLayout w:type="fixed"/>
                        <w:tblCellMar>
                          <w:left w:w="10" w:type="dxa"/>
                          <w:right w:w="10" w:type="dxa"/>
                        </w:tblCellMar>
                        <w:tblLook w:val="0000" w:firstRow="0" w:lastRow="0" w:firstColumn="0" w:lastColumn="0" w:noHBand="0" w:noVBand="0"/>
                      </w:tblPr>
                      <w:tblGrid>
                        <w:gridCol w:w="1421"/>
                        <w:gridCol w:w="3322"/>
                      </w:tblGrid>
                      <w:tr w:rsidR="00866831">
                        <w:tblPrEx>
                          <w:tblCellMar>
                            <w:top w:w="0" w:type="dxa"/>
                            <w:bottom w:w="0" w:type="dxa"/>
                          </w:tblCellMar>
                        </w:tblPrEx>
                        <w:trPr>
                          <w:trHeight w:hRule="exact" w:val="331"/>
                          <w:tblHeader/>
                        </w:trPr>
                        <w:tc>
                          <w:tcPr>
                            <w:tcW w:w="4743" w:type="dxa"/>
                            <w:gridSpan w:val="2"/>
                            <w:tcBorders>
                              <w:top w:val="single" w:sz="4" w:space="0" w:color="auto"/>
                              <w:left w:val="single" w:sz="4" w:space="0" w:color="auto"/>
                              <w:right w:val="single" w:sz="4" w:space="0" w:color="auto"/>
                            </w:tcBorders>
                            <w:shd w:val="clear" w:color="auto" w:fill="FFFFFF"/>
                          </w:tcPr>
                          <w:p w:rsidR="00866831" w:rsidRDefault="00E477E4">
                            <w:pPr>
                              <w:pStyle w:val="Jin0"/>
                              <w:shd w:val="clear" w:color="auto" w:fill="auto"/>
                              <w:spacing w:after="0" w:line="240" w:lineRule="auto"/>
                              <w:rPr>
                                <w:sz w:val="24"/>
                                <w:szCs w:val="24"/>
                              </w:rPr>
                            </w:pPr>
                            <w:r>
                              <w:rPr>
                                <w:b/>
                                <w:bCs/>
                                <w:sz w:val="24"/>
                                <w:szCs w:val="24"/>
                              </w:rPr>
                              <w:t>Akceptace dodavatele</w:t>
                            </w:r>
                          </w:p>
                        </w:tc>
                      </w:tr>
                      <w:tr w:rsidR="00866831">
                        <w:tblPrEx>
                          <w:tblCellMar>
                            <w:top w:w="0" w:type="dxa"/>
                            <w:bottom w:w="0" w:type="dxa"/>
                          </w:tblCellMar>
                        </w:tblPrEx>
                        <w:trPr>
                          <w:trHeight w:hRule="exact" w:val="336"/>
                        </w:trPr>
                        <w:tc>
                          <w:tcPr>
                            <w:tcW w:w="1421" w:type="dxa"/>
                            <w:tcBorders>
                              <w:top w:val="single" w:sz="4" w:space="0" w:color="auto"/>
                              <w:left w:val="single" w:sz="4" w:space="0" w:color="auto"/>
                            </w:tcBorders>
                            <w:shd w:val="clear" w:color="auto" w:fill="FFFFFF"/>
                          </w:tcPr>
                          <w:p w:rsidR="00866831" w:rsidRDefault="00E477E4">
                            <w:pPr>
                              <w:pStyle w:val="Jin0"/>
                              <w:shd w:val="clear" w:color="auto" w:fill="auto"/>
                              <w:spacing w:after="0" w:line="240" w:lineRule="auto"/>
                            </w:pPr>
                            <w:r>
                              <w:t>Schváleno:</w:t>
                            </w:r>
                          </w:p>
                        </w:tc>
                        <w:tc>
                          <w:tcPr>
                            <w:tcW w:w="3322" w:type="dxa"/>
                            <w:vMerge w:val="restart"/>
                            <w:tcBorders>
                              <w:top w:val="single" w:sz="4" w:space="0" w:color="auto"/>
                              <w:left w:val="single" w:sz="4" w:space="0" w:color="auto"/>
                              <w:right w:val="single" w:sz="4" w:space="0" w:color="auto"/>
                            </w:tcBorders>
                            <w:shd w:val="clear" w:color="auto" w:fill="FFFFFF"/>
                          </w:tcPr>
                          <w:p w:rsidR="00866831" w:rsidRDefault="00866831">
                            <w:pPr>
                              <w:rPr>
                                <w:sz w:val="10"/>
                                <w:szCs w:val="10"/>
                              </w:rPr>
                            </w:pPr>
                          </w:p>
                        </w:tc>
                      </w:tr>
                      <w:tr w:rsidR="00866831">
                        <w:tblPrEx>
                          <w:tblCellMar>
                            <w:top w:w="0" w:type="dxa"/>
                            <w:bottom w:w="0" w:type="dxa"/>
                          </w:tblCellMar>
                        </w:tblPrEx>
                        <w:trPr>
                          <w:trHeight w:hRule="exact" w:val="389"/>
                        </w:trPr>
                        <w:tc>
                          <w:tcPr>
                            <w:tcW w:w="1421" w:type="dxa"/>
                            <w:tcBorders>
                              <w:top w:val="single" w:sz="4" w:space="0" w:color="auto"/>
                              <w:left w:val="single" w:sz="4" w:space="0" w:color="auto"/>
                              <w:bottom w:val="single" w:sz="4" w:space="0" w:color="auto"/>
                            </w:tcBorders>
                            <w:shd w:val="clear" w:color="auto" w:fill="FFFFFF"/>
                          </w:tcPr>
                          <w:p w:rsidR="00866831" w:rsidRDefault="00E477E4">
                            <w:pPr>
                              <w:pStyle w:val="Jin0"/>
                              <w:shd w:val="clear" w:color="auto" w:fill="auto"/>
                              <w:spacing w:after="0" w:line="240" w:lineRule="auto"/>
                            </w:pPr>
                            <w:r>
                              <w:t>Datum:</w:t>
                            </w:r>
                          </w:p>
                        </w:tc>
                        <w:tc>
                          <w:tcPr>
                            <w:tcW w:w="3322" w:type="dxa"/>
                            <w:vMerge/>
                            <w:tcBorders>
                              <w:left w:val="single" w:sz="4" w:space="0" w:color="auto"/>
                              <w:bottom w:val="single" w:sz="4" w:space="0" w:color="auto"/>
                              <w:right w:val="single" w:sz="4" w:space="0" w:color="auto"/>
                            </w:tcBorders>
                            <w:shd w:val="clear" w:color="auto" w:fill="FFFFFF"/>
                          </w:tcPr>
                          <w:p w:rsidR="00866831" w:rsidRDefault="00866831"/>
                        </w:tc>
                      </w:tr>
                    </w:tbl>
                    <w:p w:rsidR="00866831" w:rsidRDefault="00866831">
                      <w:pPr>
                        <w:spacing w:line="1" w:lineRule="exact"/>
                      </w:pPr>
                    </w:p>
                  </w:txbxContent>
                </v:textbox>
                <w10:wrap type="topAndBottom" anchorx="page"/>
              </v:shape>
            </w:pict>
          </mc:Fallback>
        </mc:AlternateContent>
      </w:r>
      <w:r>
        <w:rPr>
          <w:noProof/>
          <w:lang w:bidi="ar-SA"/>
        </w:rPr>
        <mc:AlternateContent>
          <mc:Choice Requires="wps">
            <w:drawing>
              <wp:anchor distT="4343400" distB="514985" distL="0" distR="0" simplePos="0" relativeHeight="125829390" behindDoc="0" locked="0" layoutInCell="1" allowOverlap="1">
                <wp:simplePos x="0" y="0"/>
                <wp:positionH relativeFrom="page">
                  <wp:posOffset>3620135</wp:posOffset>
                </wp:positionH>
                <wp:positionV relativeFrom="paragraph">
                  <wp:posOffset>4343400</wp:posOffset>
                </wp:positionV>
                <wp:extent cx="2523490" cy="167640"/>
                <wp:effectExtent l="0" t="0" r="0" b="0"/>
                <wp:wrapTopAndBottom/>
                <wp:docPr id="67" name="Shape 67"/>
                <wp:cNvGraphicFramePr/>
                <a:graphic xmlns:a="http://schemas.openxmlformats.org/drawingml/2006/main">
                  <a:graphicData uri="http://schemas.microsoft.com/office/word/2010/wordprocessingShape">
                    <wps:wsp>
                      <wps:cNvSpPr txBox="1"/>
                      <wps:spPr>
                        <a:xfrm>
                          <a:off x="0" y="0"/>
                          <a:ext cx="2523490" cy="167640"/>
                        </a:xfrm>
                        <a:prstGeom prst="rect">
                          <a:avLst/>
                        </a:prstGeom>
                        <a:noFill/>
                      </wps:spPr>
                      <wps:txbx>
                        <w:txbxContent>
                          <w:p w:rsidR="00866831" w:rsidRDefault="00E477E4">
                            <w:pPr>
                              <w:pStyle w:val="Zkladntext1"/>
                              <w:shd w:val="clear" w:color="auto" w:fill="auto"/>
                              <w:spacing w:after="0" w:line="240" w:lineRule="auto"/>
                            </w:pPr>
                            <w:r>
                              <w:t>Orientační cena objednávky s Dph: 81 590,00</w:t>
                            </w:r>
                          </w:p>
                        </w:txbxContent>
                      </wps:txbx>
                      <wps:bodyPr wrap="none" lIns="0" tIns="0" rIns="0" bIns="0"/>
                    </wps:wsp>
                  </a:graphicData>
                </a:graphic>
              </wp:anchor>
            </w:drawing>
          </mc:Choice>
          <mc:Fallback>
            <w:pict>
              <v:shape id="Shape 67" o:spid="_x0000_s1032" type="#_x0000_t202" style="position:absolute;margin-left:285.05pt;margin-top:342pt;width:198.7pt;height:13.2pt;z-index:125829390;visibility:visible;mso-wrap-style:none;mso-wrap-distance-left:0;mso-wrap-distance-top:342pt;mso-wrap-distance-right:0;mso-wrap-distance-bottom:40.5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" filled="f" stroked="f">
                <v:textbox inset="0,0,0,0">
                  <w:txbxContent>
                    <w:p w:rsidR="00866831" w:rsidRDefault="00E477E4">
                      <w:pPr>
                        <w:pStyle w:val="Zkladntext1"/>
                        <w:shd w:val="clear" w:color="auto" w:fill="auto"/>
                        <w:spacing w:after="0" w:line="240" w:lineRule="auto"/>
                      </w:pPr>
                      <w:r>
                        <w:t>Orientační cena objednávky s Dph: 81 590,00</w:t>
                      </w:r>
                    </w:p>
                  </w:txbxContent>
                </v:textbox>
                <w10:wrap type="topAndBottom" anchorx="page"/>
              </v:shape>
            </w:pict>
          </mc:Fallback>
        </mc:AlternateContent>
      </w:r>
    </w:p>
    <w:p w:rsidR="00866831" w:rsidRDefault="00E477E4">
      <w:pPr>
        <w:pStyle w:val="Zkladntext1"/>
        <w:shd w:val="clear" w:color="auto" w:fill="auto"/>
        <w:spacing w:after="340" w:line="240" w:lineRule="auto"/>
        <w:ind w:left="7040"/>
      </w:pPr>
      <w:r>
        <w:t>'azítko a podpis</w:t>
      </w:r>
    </w:p>
    <w:p w:rsidR="00E477E4" w:rsidRDefault="00E477E4">
      <w:pPr>
        <w:pStyle w:val="Zkladntext20"/>
        <w:shd w:val="clear" w:color="auto" w:fill="auto"/>
        <w:jc w:val="both"/>
      </w:pPr>
      <w:r>
        <w:t xml:space="preserve">Informace o politice EMS, BOZP a souvislosti se zavedením integrovaného systému řízení dle ISO 9001, ISO 14001 a specifikace OHSAS 18001 jsou k dispozici na </w:t>
      </w:r>
      <w:hyperlink r:id="rId17" w:history="1">
        <w:r>
          <w:rPr>
            <w:lang w:val="en-US" w:eastAsia="en-US" w:bidi="en-US"/>
          </w:rPr>
          <w:t>www.ksusv.cz</w:t>
        </w:r>
      </w:hyperlink>
      <w:r>
        <w:rPr>
          <w:lang w:val="en-US" w:eastAsia="en-US" w:bidi="en-US"/>
        </w:rPr>
        <w:t xml:space="preserve">. </w:t>
      </w:r>
      <w:r>
        <w:t xml:space="preserve">V prostorách naší oraganizace se řiďte pokyny </w:t>
      </w:r>
      <w:r>
        <w:t xml:space="preserve">našeho zástupce. Vyhodnocení významných environmentálních aspektů je následující • Likvidace a odstraňování starých živičných povrchů. • Pokládka nových živičných povrchů. • Chemické odstraňování sněhu z povrchu silnic. • Inertní posyp silnic.- Manipulace </w:t>
      </w:r>
      <w:r>
        <w:t>s nebezpečným odpadem. Nejvyšší míry rizika BOZP v naší organizaci jsou • Dopravní nehoda nebo havárie ve veřejném dopravním provozu. • Činnosti spojené s obsluhou motorové pily v souvislosti s nepříznivými klimatickými podmínkami. V případě provádění stav</w:t>
      </w:r>
      <w:r>
        <w:t>ební činnosti budete písemně seznámeni s riziky prostřednictvím stavbyvedoucího.</w:t>
      </w:r>
    </w:p>
    <w:p w:rsidR="00E477E4" w:rsidRDefault="00E477E4">
      <w:pPr>
        <w:rPr>
          <w:rFonts w:ascii="Arial" w:eastAsia="Arial" w:hAnsi="Arial" w:cs="Arial"/>
          <w:sz w:val="16"/>
          <w:szCs w:val="16"/>
        </w:rPr>
      </w:pPr>
      <w:r>
        <w:lastRenderedPageBreak/>
        <w:br w:type="page"/>
      </w:r>
    </w:p>
    <w:p w:rsidR="00E477E4" w:rsidRDefault="00E477E4" w:rsidP="00E477E4">
      <w:pPr>
        <w:outlineLvl w:val="0"/>
        <w:rPr>
          <w:rFonts w:ascii="Calibri" w:hAnsi="Calibri" w:cs="Calibri"/>
          <w:sz w:val="22"/>
          <w:szCs w:val="22"/>
        </w:rPr>
      </w:pPr>
      <w:r>
        <w:rPr>
          <w:rFonts w:ascii="Calibri" w:hAnsi="Calibri" w:cs="Calibri"/>
          <w:b/>
          <w:bCs/>
          <w:sz w:val="22"/>
          <w:szCs w:val="22"/>
        </w:rPr>
        <w:lastRenderedPageBreak/>
        <w:t>From:</w:t>
      </w:r>
      <w:r>
        <w:rPr>
          <w:rFonts w:ascii="Calibri" w:hAnsi="Calibri" w:cs="Calibri"/>
          <w:sz w:val="22"/>
          <w:szCs w:val="22"/>
        </w:rPr>
        <w:t xml:space="preserve"> </w:t>
      </w:r>
      <w:r>
        <w:rPr>
          <w:rFonts w:ascii="Calibri" w:hAnsi="Calibri" w:cs="Calibri"/>
          <w:sz w:val="22"/>
          <w:szCs w:val="22"/>
        </w:rPr>
        <w:t>xxxxxxxxxx</w:t>
      </w:r>
      <w:r>
        <w:rPr>
          <w:rFonts w:ascii="Calibri" w:hAnsi="Calibri" w:cs="Calibri"/>
          <w:sz w:val="22"/>
          <w:szCs w:val="22"/>
        </w:rPr>
        <w:t xml:space="preserve"> [</w:t>
      </w:r>
      <w:hyperlink r:id="rId18" w:history="1">
        <w:r>
          <w:rPr>
            <w:rStyle w:val="Hypertextovodkaz"/>
            <w:rFonts w:ascii="Calibri" w:hAnsi="Calibri" w:cs="Calibri"/>
            <w:sz w:val="22"/>
            <w:szCs w:val="22"/>
          </w:rPr>
          <w:t>mailto:info@druhotny-software.cz</w:t>
        </w:r>
      </w:hyperlink>
      <w:r>
        <w:rPr>
          <w:rFonts w:ascii="Calibri" w:hAnsi="Calibri" w:cs="Calibri"/>
          <w:sz w:val="22"/>
          <w:szCs w:val="22"/>
        </w:rPr>
        <w:t xml:space="preserve">] </w:t>
      </w:r>
      <w:r>
        <w:rPr>
          <w:rFonts w:ascii="Calibri" w:hAnsi="Calibri" w:cs="Calibri"/>
          <w:sz w:val="22"/>
          <w:szCs w:val="22"/>
        </w:rPr>
        <w:br/>
      </w:r>
      <w:r>
        <w:rPr>
          <w:rFonts w:ascii="Calibri" w:hAnsi="Calibri" w:cs="Calibri"/>
          <w:b/>
          <w:bCs/>
          <w:sz w:val="22"/>
          <w:szCs w:val="22"/>
        </w:rPr>
        <w:t>Sent:</w:t>
      </w:r>
      <w:r>
        <w:rPr>
          <w:rFonts w:ascii="Calibri" w:hAnsi="Calibri" w:cs="Calibri"/>
          <w:sz w:val="22"/>
          <w:szCs w:val="22"/>
        </w:rPr>
        <w:t xml:space="preserve"> Wednesday, April 19, 2023 4:58 PM</w:t>
      </w:r>
      <w:r>
        <w:rPr>
          <w:rFonts w:ascii="Calibri" w:hAnsi="Calibri" w:cs="Calibri"/>
          <w:sz w:val="22"/>
          <w:szCs w:val="22"/>
        </w:rPr>
        <w:br/>
      </w:r>
      <w:r>
        <w:rPr>
          <w:rFonts w:ascii="Calibri" w:hAnsi="Calibri" w:cs="Calibri"/>
          <w:b/>
          <w:bCs/>
          <w:sz w:val="22"/>
          <w:szCs w:val="22"/>
        </w:rPr>
        <w:t>To:</w:t>
      </w:r>
      <w:r>
        <w:rPr>
          <w:rFonts w:ascii="Calibri" w:hAnsi="Calibri" w:cs="Calibri"/>
          <w:sz w:val="22"/>
          <w:szCs w:val="22"/>
        </w:rPr>
        <w:t xml:space="preserve"> </w:t>
      </w:r>
      <w:r>
        <w:rPr>
          <w:rFonts w:ascii="Calibri" w:hAnsi="Calibri" w:cs="Calibri"/>
          <w:sz w:val="22"/>
          <w:szCs w:val="22"/>
        </w:rPr>
        <w:t>xxxxxxxx</w:t>
      </w:r>
      <w:r>
        <w:rPr>
          <w:rFonts w:ascii="Calibri" w:hAnsi="Calibri" w:cs="Calibri"/>
          <w:sz w:val="22"/>
          <w:szCs w:val="22"/>
        </w:rPr>
        <w:t xml:space="preserve"> &lt;</w:t>
      </w:r>
      <w:hyperlink r:id="rId19" w:history="1">
        <w:r>
          <w:rPr>
            <w:rStyle w:val="Hypertextovodkaz"/>
            <w:rFonts w:ascii="Calibri" w:hAnsi="Calibri" w:cs="Calibri"/>
            <w:sz w:val="22"/>
            <w:szCs w:val="22"/>
          </w:rPr>
          <w:t>xxxxxxxxxxxx</w:t>
        </w:r>
        <w:r>
          <w:rPr>
            <w:rStyle w:val="Hypertextovodkaz"/>
            <w:rFonts w:ascii="Calibri" w:hAnsi="Calibri" w:cs="Calibri"/>
            <w:sz w:val="22"/>
            <w:szCs w:val="22"/>
          </w:rPr>
          <w:t>ksusv.cz</w:t>
        </w:r>
      </w:hyperlink>
      <w:r>
        <w:rPr>
          <w:rFonts w:ascii="Calibri" w:hAnsi="Calibri" w:cs="Calibri"/>
          <w:sz w:val="22"/>
          <w:szCs w:val="22"/>
        </w:rPr>
        <w:t>&gt;</w:t>
      </w:r>
      <w:r>
        <w:rPr>
          <w:rFonts w:ascii="Calibri" w:hAnsi="Calibri" w:cs="Calibri"/>
          <w:sz w:val="22"/>
          <w:szCs w:val="22"/>
        </w:rPr>
        <w:br/>
      </w:r>
      <w:r>
        <w:rPr>
          <w:rFonts w:ascii="Calibri" w:hAnsi="Calibri" w:cs="Calibri"/>
          <w:b/>
          <w:bCs/>
          <w:sz w:val="22"/>
          <w:szCs w:val="22"/>
        </w:rPr>
        <w:t>Subject:</w:t>
      </w:r>
      <w:r>
        <w:rPr>
          <w:rFonts w:ascii="Calibri" w:hAnsi="Calibri" w:cs="Calibri"/>
          <w:sz w:val="22"/>
          <w:szCs w:val="22"/>
        </w:rPr>
        <w:t xml:space="preserve"> Re: Office 2021</w:t>
      </w:r>
    </w:p>
    <w:p w:rsidR="00E477E4" w:rsidRDefault="00E477E4" w:rsidP="00E477E4">
      <w:pPr>
        <w:rPr>
          <w:rFonts w:ascii="Times New Roman" w:hAnsi="Times New Roman" w:cs="Times New Roman"/>
        </w:rPr>
      </w:pPr>
    </w:p>
    <w:p w:rsidR="00E477E4" w:rsidRDefault="00E477E4" w:rsidP="00E477E4">
      <w:pPr>
        <w:pStyle w:val="Normlnweb"/>
      </w:pPr>
      <w:r>
        <w:t>Dobrý den,</w:t>
      </w:r>
      <w:r>
        <w:br/>
      </w:r>
      <w:r>
        <w:br/>
        <w:t>zasílám potvrzené. O dalších krocích mne prosím informujte.</w:t>
      </w:r>
    </w:p>
    <w:p w:rsidR="00E477E4" w:rsidRDefault="00E477E4" w:rsidP="00E477E4"/>
    <w:p w:rsidR="00E477E4" w:rsidRDefault="00E477E4" w:rsidP="00E477E4">
      <w:pPr>
        <w:pStyle w:val="Normlnweb"/>
      </w:pPr>
      <w:r>
        <w:t>S pozdravem,</w:t>
      </w:r>
    </w:p>
    <w:p w:rsidR="00E477E4" w:rsidRDefault="00E477E4" w:rsidP="00E477E4">
      <w:pPr>
        <w:pStyle w:val="Normlnweb"/>
      </w:pPr>
      <w:r>
        <w:t>xxxxxx</w:t>
      </w:r>
      <w:r>
        <w:br/>
      </w:r>
      <w:hyperlink r:id="rId20" w:history="1">
        <w:r>
          <w:rPr>
            <w:rStyle w:val="Hypertextovodkaz"/>
          </w:rPr>
          <w:t>www.druhotny-software.cz</w:t>
        </w:r>
      </w:hyperlink>
      <w:r>
        <w:br/>
        <w:t>+</w:t>
      </w:r>
      <w:r>
        <w:t>xxxxxxxxxxx</w:t>
      </w:r>
      <w:bookmarkStart w:id="0" w:name="_GoBack"/>
      <w:bookmarkEnd w:id="0"/>
    </w:p>
    <w:p w:rsidR="00866831" w:rsidRDefault="00866831">
      <w:pPr>
        <w:pStyle w:val="Zkladntext20"/>
        <w:shd w:val="clear" w:color="auto" w:fill="auto"/>
        <w:jc w:val="both"/>
      </w:pPr>
    </w:p>
    <w:sectPr w:rsidR="00866831">
      <w:type w:val="continuous"/>
      <w:pgSz w:w="11900" w:h="16840"/>
      <w:pgMar w:top="2079" w:right="1029" w:bottom="1239" w:left="77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E477E4">
      <w:r>
        <w:separator/>
      </w:r>
    </w:p>
  </w:endnote>
  <w:endnote w:type="continuationSeparator" w:id="0">
    <w:p w:rsidR="00000000" w:rsidRDefault="00E477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698" behindDoc="1" locked="0" layoutInCell="1" allowOverlap="1">
              <wp:simplePos x="0" y="0"/>
              <wp:positionH relativeFrom="page">
                <wp:posOffset>6073775</wp:posOffset>
              </wp:positionH>
              <wp:positionV relativeFrom="page">
                <wp:posOffset>10001250</wp:posOffset>
              </wp:positionV>
              <wp:extent cx="554990" cy="94615"/>
              <wp:effectExtent l="0" t="0" r="0" b="0"/>
              <wp:wrapNone/>
              <wp:docPr id="13" name="Shape 13"/>
              <wp:cNvGraphicFramePr/>
              <a:graphic xmlns:a="http://schemas.openxmlformats.org/drawingml/2006/main">
                <a:graphicData uri="http://schemas.microsoft.com/office/word/2010/wordprocessingShape">
                  <wps:wsp>
                    <wps:cNvSpPr txBox="1"/>
                    <wps:spPr>
                      <a:xfrm>
                        <a:off x="0" y="0"/>
                        <a:ext cx="554990" cy="94615"/>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1</w:t>
                          </w:r>
                          <w:r>
                            <w:rPr>
                              <w:rFonts w:ascii="Arial" w:eastAsia="Arial" w:hAnsi="Arial" w:cs="Arial"/>
                              <w:sz w:val="19"/>
                              <w:szCs w:val="19"/>
                            </w:rPr>
                            <w:fldChar w:fldCharType="end"/>
                          </w: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3" o:spid="_x0000_s1037" type="#_x0000_t202" style="position:absolute;margin-left:478.25pt;margin-top:787.5pt;width:43.7pt;height:7.45pt;z-index:-44040178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1</w:t>
                    </w:r>
                    <w:r>
                      <w:rPr>
                        <w:rFonts w:ascii="Arial" w:eastAsia="Arial" w:hAnsi="Arial" w:cs="Arial"/>
                        <w:sz w:val="19"/>
                        <w:szCs w:val="19"/>
                      </w:rPr>
                      <w:fldChar w:fldCharType="end"/>
                    </w:r>
                    <w:r>
                      <w:rPr>
                        <w:rFonts w:ascii="Arial" w:eastAsia="Arial" w:hAnsi="Arial" w:cs="Arial"/>
                        <w:sz w:val="19"/>
                        <w:szCs w:val="19"/>
                      </w:rPr>
                      <w:t>/4</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10" behindDoc="1" locked="0" layoutInCell="1" allowOverlap="1">
              <wp:simplePos x="0" y="0"/>
              <wp:positionH relativeFrom="page">
                <wp:posOffset>6067425</wp:posOffset>
              </wp:positionH>
              <wp:positionV relativeFrom="page">
                <wp:posOffset>10010140</wp:posOffset>
              </wp:positionV>
              <wp:extent cx="551815" cy="91440"/>
              <wp:effectExtent l="0" t="0" r="0" b="0"/>
              <wp:wrapNone/>
              <wp:docPr id="29" name="Shape 29"/>
              <wp:cNvGraphicFramePr/>
              <a:graphic xmlns:a="http://schemas.openxmlformats.org/drawingml/2006/main">
                <a:graphicData uri="http://schemas.microsoft.com/office/word/2010/wordprocessingShape">
                  <wps:wsp>
                    <wps:cNvSpPr txBox="1"/>
                    <wps:spPr>
                      <a:xfrm>
                        <a:off x="0" y="0"/>
                        <a:ext cx="551815" cy="91440"/>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29" o:spid="_x0000_s1043" type="#_x0000_t202" style="position:absolute;margin-left:477.75pt;margin-top:788.2pt;width:43.45pt;height:7.2pt;z-index:-44040177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2</w:t>
                    </w:r>
                    <w:r>
                      <w:rPr>
                        <w:rFonts w:ascii="Arial" w:eastAsia="Arial" w:hAnsi="Arial" w:cs="Arial"/>
                        <w:sz w:val="19"/>
                        <w:szCs w:val="19"/>
                      </w:rPr>
                      <w:fldChar w:fldCharType="end"/>
                    </w:r>
                    <w:r>
                      <w:rPr>
                        <w:rFonts w:ascii="Arial" w:eastAsia="Arial" w:hAnsi="Arial" w:cs="Arial"/>
                        <w:sz w:val="19"/>
                        <w:szCs w:val="19"/>
                      </w:rPr>
                      <w:t>/4</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22" behindDoc="1" locked="0" layoutInCell="1" allowOverlap="1">
              <wp:simplePos x="0" y="0"/>
              <wp:positionH relativeFrom="page">
                <wp:posOffset>6082665</wp:posOffset>
              </wp:positionH>
              <wp:positionV relativeFrom="page">
                <wp:posOffset>9665970</wp:posOffset>
              </wp:positionV>
              <wp:extent cx="554990" cy="94615"/>
              <wp:effectExtent l="0" t="0" r="0" b="0"/>
              <wp:wrapNone/>
              <wp:docPr id="43" name="Shape 43"/>
              <wp:cNvGraphicFramePr/>
              <a:graphic xmlns:a="http://schemas.openxmlformats.org/drawingml/2006/main">
                <a:graphicData uri="http://schemas.microsoft.com/office/word/2010/wordprocessingShape">
                  <wps:wsp>
                    <wps:cNvSpPr txBox="1"/>
                    <wps:spPr>
                      <a:xfrm>
                        <a:off x="0" y="0"/>
                        <a:ext cx="554990" cy="94615"/>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4</w:t>
                          </w:r>
                          <w:r>
                            <w:rPr>
                              <w:rFonts w:ascii="Arial" w:eastAsia="Arial" w:hAnsi="Arial" w:cs="Arial"/>
                              <w:sz w:val="19"/>
                              <w:szCs w:val="19"/>
                            </w:rPr>
                            <w:fldChar w:fldCharType="end"/>
                          </w: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3" o:spid="_x0000_s1049" type="#_x0000_t202" style="position:absolute;margin-left:478.95pt;margin-top:761.1pt;width:43.7pt;height:7.45pt;z-index:-44040175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4</w:t>
                    </w:r>
                    <w:r>
                      <w:rPr>
                        <w:rFonts w:ascii="Arial" w:eastAsia="Arial" w:hAnsi="Arial" w:cs="Arial"/>
                        <w:sz w:val="19"/>
                        <w:szCs w:val="19"/>
                      </w:rPr>
                      <w:fldChar w:fldCharType="end"/>
                    </w:r>
                    <w:r>
                      <w:rPr>
                        <w:rFonts w:ascii="Arial" w:eastAsia="Arial" w:hAnsi="Arial" w:cs="Arial"/>
                        <w:sz w:val="19"/>
                        <w:szCs w:val="19"/>
                      </w:rPr>
                      <w:t>/4</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34" behindDoc="1" locked="0" layoutInCell="1" allowOverlap="1">
              <wp:simplePos x="0" y="0"/>
              <wp:positionH relativeFrom="page">
                <wp:posOffset>6089015</wp:posOffset>
              </wp:positionH>
              <wp:positionV relativeFrom="page">
                <wp:posOffset>10010140</wp:posOffset>
              </wp:positionV>
              <wp:extent cx="548640" cy="94615"/>
              <wp:effectExtent l="0" t="0" r="0" b="0"/>
              <wp:wrapNone/>
              <wp:docPr id="59" name="Shape 59"/>
              <wp:cNvGraphicFramePr/>
              <a:graphic xmlns:a="http://schemas.openxmlformats.org/drawingml/2006/main">
                <a:graphicData uri="http://schemas.microsoft.com/office/word/2010/wordprocessingShape">
                  <wps:wsp>
                    <wps:cNvSpPr txBox="1"/>
                    <wps:spPr>
                      <a:xfrm>
                        <a:off x="0" y="0"/>
                        <a:ext cx="548640" cy="94615"/>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6</w:t>
                          </w:r>
                          <w:r>
                            <w:rPr>
                              <w:rFonts w:ascii="Arial" w:eastAsia="Arial" w:hAnsi="Arial" w:cs="Arial"/>
                              <w:sz w:val="19"/>
                              <w:szCs w:val="19"/>
                            </w:rPr>
                            <w:fldChar w:fldCharType="end"/>
                          </w:r>
                          <w:r>
                            <w:rPr>
                              <w:rFonts w:ascii="Arial" w:eastAsia="Arial" w:hAnsi="Arial" w:cs="Arial"/>
                              <w:sz w:val="19"/>
                              <w:szCs w:val="19"/>
                            </w:rPr>
                            <w:t>/4</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59" o:spid="_x0000_s1055" type="#_x0000_t202" style="position:absolute;margin-left:479.45pt;margin-top:788.2pt;width:43.2pt;height:7.45pt;z-index:-44040174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 xml:space="preserve">Strana </w:t>
                    </w:r>
                    <w:r>
                      <w:fldChar w:fldCharType="begin"/>
                    </w:r>
                    <w:r>
                      <w:instrText xml:space="preserve"> PAGE \* MERGEFORMAT </w:instrText>
                    </w:r>
                    <w:r>
                      <w:fldChar w:fldCharType="separate"/>
                    </w:r>
                    <w:r w:rsidRPr="00E477E4">
                      <w:rPr>
                        <w:rFonts w:ascii="Arial" w:eastAsia="Arial" w:hAnsi="Arial" w:cs="Arial"/>
                        <w:noProof/>
                        <w:sz w:val="19"/>
                        <w:szCs w:val="19"/>
                      </w:rPr>
                      <w:t>6</w:t>
                    </w:r>
                    <w:r>
                      <w:rPr>
                        <w:rFonts w:ascii="Arial" w:eastAsia="Arial" w:hAnsi="Arial" w:cs="Arial"/>
                        <w:sz w:val="19"/>
                        <w:szCs w:val="19"/>
                      </w:rPr>
                      <w:fldChar w:fldCharType="end"/>
                    </w:r>
                    <w:r>
                      <w:rPr>
                        <w:rFonts w:ascii="Arial" w:eastAsia="Arial" w:hAnsi="Arial" w:cs="Arial"/>
                        <w:sz w:val="19"/>
                        <w:szCs w:val="19"/>
                      </w:rPr>
                      <w:t>/4</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831" w:rsidRDefault="00866831"/>
  </w:footnote>
  <w:footnote w:type="continuationSeparator" w:id="0">
    <w:p w:rsidR="00866831" w:rsidRDefault="0086683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492760</wp:posOffset>
              </wp:positionH>
              <wp:positionV relativeFrom="page">
                <wp:posOffset>637540</wp:posOffset>
              </wp:positionV>
              <wp:extent cx="2307590" cy="182880"/>
              <wp:effectExtent l="0" t="0" r="0" b="0"/>
              <wp:wrapNone/>
              <wp:docPr id="3" name="Shape 3"/>
              <wp:cNvGraphicFramePr/>
              <a:graphic xmlns:a="http://schemas.openxmlformats.org/drawingml/2006/main">
                <a:graphicData uri="http://schemas.microsoft.com/office/word/2010/wordprocessingShape">
                  <wps:wsp>
                    <wps:cNvSpPr txBox="1"/>
                    <wps:spPr>
                      <a:xfrm>
                        <a:off x="0" y="0"/>
                        <a:ext cx="2307590" cy="182880"/>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 o:spid="_x0000_s1033" type="#_x0000_t202" style="position:absolute;margin-left:38.8pt;margin-top:50.2pt;width:181.7pt;height:14.4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v:textbox>
              <w10:wrap anchorx="page" anchory="page"/>
            </v:shape>
          </w:pict>
        </mc:Fallback>
      </mc:AlternateContent>
    </w:r>
    <w:r>
      <w:rPr>
        <w:noProof/>
        <w:lang w:bidi="ar-SA"/>
      </w:rPr>
      <mc:AlternateContent>
        <mc:Choice Requires="wps">
          <w:drawing>
            <wp:anchor distT="0" distB="0" distL="0" distR="0" simplePos="0" relativeHeight="62914692" behindDoc="1" locked="0" layoutInCell="1" allowOverlap="1">
              <wp:simplePos x="0" y="0"/>
              <wp:positionH relativeFrom="page">
                <wp:posOffset>486410</wp:posOffset>
              </wp:positionH>
              <wp:positionV relativeFrom="page">
                <wp:posOffset>847725</wp:posOffset>
              </wp:positionV>
              <wp:extent cx="1410970" cy="326390"/>
              <wp:effectExtent l="0" t="0" r="0" b="0"/>
              <wp:wrapNone/>
              <wp:docPr id="5" name="Shape 5"/>
              <wp:cNvGraphicFramePr/>
              <a:graphic xmlns:a="http://schemas.openxmlformats.org/drawingml/2006/main">
                <a:graphicData uri="http://schemas.microsoft.com/office/word/2010/wordprocessingShape">
                  <wps:wsp>
                    <wps:cNvSpPr txBox="1"/>
                    <wps:spPr>
                      <a:xfrm>
                        <a:off x="0" y="0"/>
                        <a:ext cx="1410970" cy="326390"/>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wps:txbx>
                    <wps:bodyPr wrap="none" lIns="0" tIns="0" rIns="0" bIns="0">
                      <a:spAutoFit/>
                    </wps:bodyPr>
                  </wps:wsp>
                </a:graphicData>
              </a:graphic>
            </wp:anchor>
          </w:drawing>
        </mc:Choice>
        <mc:Fallback>
          <w:pict>
            <v:shape id="Shape 5" o:spid="_x0000_s1034" type="#_x0000_t202" style="position:absolute;margin-left:38.3pt;margin-top:66.75pt;width:111.1pt;height:25.7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v:textbox>
              <w10:wrap anchorx="page" anchory="page"/>
            </v:shape>
          </w:pict>
        </mc:Fallback>
      </mc:AlternateContent>
    </w:r>
    <w:r>
      <w:rPr>
        <w:noProof/>
        <w:lang w:bidi="ar-SA"/>
      </w:rPr>
      <mc:AlternateContent>
        <mc:Choice Requires="wps">
          <w:drawing>
            <wp:anchor distT="0" distB="0" distL="0" distR="0" simplePos="0" relativeHeight="62914694" behindDoc="1" locked="0" layoutInCell="1" allowOverlap="1">
              <wp:simplePos x="0" y="0"/>
              <wp:positionH relativeFrom="page">
                <wp:posOffset>1928495</wp:posOffset>
              </wp:positionH>
              <wp:positionV relativeFrom="page">
                <wp:posOffset>893445</wp:posOffset>
              </wp:positionV>
              <wp:extent cx="875030" cy="280670"/>
              <wp:effectExtent l="0" t="0" r="0" b="0"/>
              <wp:wrapNone/>
              <wp:docPr id="7" name="Shape 7"/>
              <wp:cNvGraphicFramePr/>
              <a:graphic xmlns:a="http://schemas.openxmlformats.org/drawingml/2006/main">
                <a:graphicData uri="http://schemas.microsoft.com/office/word/2010/wordprocessingShape">
                  <wps:wsp>
                    <wps:cNvSpPr txBox="1"/>
                    <wps:spPr>
                      <a:xfrm>
                        <a:off x="0" y="0"/>
                        <a:ext cx="875030" cy="280670"/>
                      </a:xfrm>
                      <a:prstGeom prst="rect">
                        <a:avLst/>
                      </a:prstGeom>
                      <a:noFill/>
                    </wps:spPr>
                    <wps:txbx>
                      <w:txbxContent>
                        <w:p w:rsidR="00866831" w:rsidRDefault="00E477E4">
                          <w:pPr>
                            <w:rPr>
                              <w:sz w:val="2"/>
                              <w:szCs w:val="2"/>
                            </w:rPr>
                          </w:pPr>
                          <w:r>
                            <w:rPr>
                              <w:noProof/>
                              <w:lang w:bidi="ar-SA"/>
                            </w:rPr>
                            <w:drawing>
                              <wp:inline distT="0" distB="0" distL="0" distR="0">
                                <wp:extent cx="877570" cy="2806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877570" cy="280670"/>
                                        </a:xfrm>
                                        <a:prstGeom prst="rect">
                                          <a:avLst/>
                                        </a:prstGeom>
                                      </pic:spPr>
                                    </pic:pic>
                                  </a:graphicData>
                                </a:graphic>
                              </wp:inline>
                            </w:drawing>
                          </w:r>
                        </w:p>
                      </w:txbxContent>
                    </wps:txbx>
                    <wps:bodyPr lIns="0" tIns="0" rIns="0" bIns="0"/>
                  </wps:wsp>
                </a:graphicData>
              </a:graphic>
            </wp:anchor>
          </w:drawing>
        </mc:Choice>
        <mc:Fallback>
          <w:pict>
            <v:shape id="Shape 7" o:spid="_x0000_s1035" type="#_x0000_t202" style="position:absolute;margin-left:151.85pt;margin-top:70.35pt;width:68.9pt;height:22.1pt;z-index:-44040178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" filled="f" stroked="f">
              <v:textbox inset="0,0,0,0">
                <w:txbxContent>
                  <w:p w:rsidR="00866831" w:rsidRDefault="00E477E4">
                    <w:pPr>
                      <w:rPr>
                        <w:sz w:val="2"/>
                        <w:szCs w:val="2"/>
                      </w:rPr>
                    </w:pPr>
                    <w:r>
                      <w:rPr>
                        <w:noProof/>
                        <w:lang w:bidi="ar-SA"/>
                      </w:rPr>
                      <w:drawing>
                        <wp:inline distT="0" distB="0" distL="0" distR="0">
                          <wp:extent cx="877570" cy="280670"/>
                          <wp:effectExtent l="0" t="0" r="0" b="0"/>
                          <wp:docPr id="8" name="Picutre 8"/>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stretch/>
                                </pic:blipFill>
                                <pic:spPr>
                                  <a:xfrm>
                                    <a:off x="0" y="0"/>
                                    <a:ext cx="877570" cy="2806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696" behindDoc="1" locked="0" layoutInCell="1" allowOverlap="1">
              <wp:simplePos x="0" y="0"/>
              <wp:positionH relativeFrom="page">
                <wp:posOffset>3723640</wp:posOffset>
              </wp:positionH>
              <wp:positionV relativeFrom="page">
                <wp:posOffset>1097915</wp:posOffset>
              </wp:positionV>
              <wp:extent cx="2030095" cy="115570"/>
              <wp:effectExtent l="0" t="0" r="0" b="0"/>
              <wp:wrapNone/>
              <wp:docPr id="11" name="Shape 11"/>
              <wp:cNvGraphicFramePr/>
              <a:graphic xmlns:a="http://schemas.openxmlformats.org/drawingml/2006/main">
                <a:graphicData uri="http://schemas.microsoft.com/office/word/2010/wordprocessingShape">
                  <wps:wsp>
                    <wps:cNvSpPr txBox="1"/>
                    <wps:spPr>
                      <a:xfrm>
                        <a:off x="0" y="0"/>
                        <a:ext cx="2030095" cy="115570"/>
                      </a:xfrm>
                      <a:prstGeom prst="rect">
                        <a:avLst/>
                      </a:prstGeom>
                      <a:noFill/>
                    </wps:spPr>
                    <wps:txbx>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IČQ:00090450</w:t>
                          </w:r>
                          <w:r>
                            <w:rPr>
                              <w:rFonts w:ascii="Arial" w:eastAsia="Arial" w:hAnsi="Arial" w:cs="Arial"/>
                              <w:sz w:val="19"/>
                              <w:szCs w:val="19"/>
                            </w:rPr>
                            <w:tab/>
                          </w:r>
                          <w:r>
                            <w:rPr>
                              <w:rFonts w:ascii="Arial" w:eastAsia="Arial" w:hAnsi="Arial" w:cs="Arial"/>
                              <w:sz w:val="19"/>
                              <w:szCs w:val="19"/>
                            </w:rPr>
                            <w:t>DIČ:CZ00090450</w:t>
                          </w:r>
                        </w:p>
                      </w:txbxContent>
                    </wps:txbx>
                    <wps:bodyPr lIns="0" tIns="0" rIns="0" bIns="0">
                      <a:spAutoFit/>
                    </wps:bodyPr>
                  </wps:wsp>
                </a:graphicData>
              </a:graphic>
            </wp:anchor>
          </w:drawing>
        </mc:Choice>
        <mc:Fallback>
          <w:pict>
            <v:shape id="Shape 11" o:spid="_x0000_s1036" type="#_x0000_t202" style="position:absolute;margin-left:293.2pt;margin-top:86.45pt;width:159.85pt;height:9.1pt;z-index:-440401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" filled="f" stroked="f">
              <v:textbox style="mso-fit-shape-to-text:t" inset="0,0,0,0">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IČQ:00090450</w:t>
                    </w:r>
                    <w:r>
                      <w:rPr>
                        <w:rFonts w:ascii="Arial" w:eastAsia="Arial" w:hAnsi="Arial" w:cs="Arial"/>
                        <w:sz w:val="19"/>
                        <w:szCs w:val="19"/>
                      </w:rPr>
                      <w:tab/>
                    </w:r>
                    <w:r>
                      <w:rPr>
                        <w:rFonts w:ascii="Arial" w:eastAsia="Arial" w:hAnsi="Arial" w:cs="Arial"/>
                        <w:sz w:val="19"/>
                        <w:szCs w:val="19"/>
                      </w:rPr>
                      <w:t>DIČ:CZ00090450</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00" behindDoc="1" locked="0" layoutInCell="1" allowOverlap="1">
              <wp:simplePos x="0" y="0"/>
              <wp:positionH relativeFrom="page">
                <wp:posOffset>483870</wp:posOffset>
              </wp:positionH>
              <wp:positionV relativeFrom="page">
                <wp:posOffset>640715</wp:posOffset>
              </wp:positionV>
              <wp:extent cx="2316480" cy="182880"/>
              <wp:effectExtent l="0" t="0" r="0" b="0"/>
              <wp:wrapNone/>
              <wp:docPr id="17" name="Shape 17"/>
              <wp:cNvGraphicFramePr/>
              <a:graphic xmlns:a="http://schemas.openxmlformats.org/drawingml/2006/main">
                <a:graphicData uri="http://schemas.microsoft.com/office/word/2010/wordprocessingShape">
                  <wps:wsp>
                    <wps:cNvSpPr txBox="1"/>
                    <wps:spPr>
                      <a:xfrm>
                        <a:off x="0" y="0"/>
                        <a:ext cx="2316480" cy="182880"/>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7" o:spid="_x0000_s1038" type="#_x0000_t202" style="position:absolute;margin-left:38.1pt;margin-top:50.45pt;width:182.4pt;height:14.4pt;z-index:-44040178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v:textbox>
              <w10:wrap anchorx="page" anchory="page"/>
            </v:shape>
          </w:pict>
        </mc:Fallback>
      </mc:AlternateContent>
    </w:r>
    <w:r>
      <w:rPr>
        <w:noProof/>
        <w:lang w:bidi="ar-SA"/>
      </w:rPr>
      <mc:AlternateContent>
        <mc:Choice Requires="wps">
          <w:drawing>
            <wp:anchor distT="0" distB="0" distL="0" distR="0" simplePos="0" relativeHeight="62914702" behindDoc="1" locked="0" layoutInCell="1" allowOverlap="1">
              <wp:simplePos x="0" y="0"/>
              <wp:positionH relativeFrom="page">
                <wp:posOffset>2924810</wp:posOffset>
              </wp:positionH>
              <wp:positionV relativeFrom="page">
                <wp:posOffset>664845</wp:posOffset>
              </wp:positionV>
              <wp:extent cx="3508375" cy="396240"/>
              <wp:effectExtent l="0" t="0" r="0" b="0"/>
              <wp:wrapNone/>
              <wp:docPr id="19" name="Shape 19"/>
              <wp:cNvGraphicFramePr/>
              <a:graphic xmlns:a="http://schemas.openxmlformats.org/drawingml/2006/main">
                <a:graphicData uri="http://schemas.microsoft.com/office/word/2010/wordprocessingShape">
                  <wps:wsp>
                    <wps:cNvSpPr txBox="1"/>
                    <wps:spPr>
                      <a:xfrm>
                        <a:off x="0" y="0"/>
                        <a:ext cx="3508375" cy="396240"/>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 xml:space="preserve">Krajská správa a údržba silnic Vysočiny, </w:t>
                          </w:r>
                          <w:r>
                            <w:rPr>
                              <w:rFonts w:ascii="Arial" w:eastAsia="Arial" w:hAnsi="Arial" w:cs="Arial"/>
                              <w:sz w:val="19"/>
                              <w:szCs w:val="19"/>
                            </w:rPr>
                            <w:t>příspěvková organizace</w:t>
                          </w:r>
                        </w:p>
                        <w:p w:rsidR="00866831" w:rsidRDefault="00E477E4">
                          <w:pPr>
                            <w:pStyle w:val="Zhlavnebozpat20"/>
                            <w:shd w:val="clear" w:color="auto" w:fill="auto"/>
                            <w:tabs>
                              <w:tab w:val="right" w:pos="232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wps:txbx>
                    <wps:bodyPr lIns="0" tIns="0" rIns="0" bIns="0">
                      <a:spAutoFit/>
                    </wps:bodyPr>
                  </wps:wsp>
                </a:graphicData>
              </a:graphic>
            </wp:anchor>
          </w:drawing>
        </mc:Choice>
        <mc:Fallback>
          <w:pict>
            <v:shape id="Shape 19" o:spid="_x0000_s1039" type="#_x0000_t202" style="position:absolute;margin-left:230.3pt;margin-top:52.35pt;width:276.25pt;height:31.2pt;z-index:-4404017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 xml:space="preserve">Krajská správa a údržba silnic Vysočiny, </w:t>
                    </w:r>
                    <w:r>
                      <w:rPr>
                        <w:rFonts w:ascii="Arial" w:eastAsia="Arial" w:hAnsi="Arial" w:cs="Arial"/>
                        <w:sz w:val="19"/>
                        <w:szCs w:val="19"/>
                      </w:rPr>
                      <w:t>příspěvková organizace</w:t>
                    </w:r>
                  </w:p>
                  <w:p w:rsidR="00866831" w:rsidRDefault="00E477E4">
                    <w:pPr>
                      <w:pStyle w:val="Zhlavnebozpat20"/>
                      <w:shd w:val="clear" w:color="auto" w:fill="auto"/>
                      <w:tabs>
                        <w:tab w:val="right" w:pos="232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v:textbox>
              <w10:wrap anchorx="page" anchory="page"/>
            </v:shape>
          </w:pict>
        </mc:Fallback>
      </mc:AlternateContent>
    </w:r>
    <w:r>
      <w:rPr>
        <w:noProof/>
        <w:lang w:bidi="ar-SA"/>
      </w:rPr>
      <mc:AlternateContent>
        <mc:Choice Requires="wps">
          <w:drawing>
            <wp:anchor distT="0" distB="0" distL="0" distR="0" simplePos="0" relativeHeight="62914704" behindDoc="1" locked="0" layoutInCell="1" allowOverlap="1">
              <wp:simplePos x="0" y="0"/>
              <wp:positionH relativeFrom="page">
                <wp:posOffset>474345</wp:posOffset>
              </wp:positionH>
              <wp:positionV relativeFrom="page">
                <wp:posOffset>850900</wp:posOffset>
              </wp:positionV>
              <wp:extent cx="1423670" cy="326390"/>
              <wp:effectExtent l="0" t="0" r="0" b="0"/>
              <wp:wrapNone/>
              <wp:docPr id="21" name="Shape 21"/>
              <wp:cNvGraphicFramePr/>
              <a:graphic xmlns:a="http://schemas.openxmlformats.org/drawingml/2006/main">
                <a:graphicData uri="http://schemas.microsoft.com/office/word/2010/wordprocessingShape">
                  <wps:wsp>
                    <wps:cNvSpPr txBox="1"/>
                    <wps:spPr>
                      <a:xfrm>
                        <a:off x="0" y="0"/>
                        <a:ext cx="1423670" cy="326390"/>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wps:txbx>
                    <wps:bodyPr wrap="none" lIns="0" tIns="0" rIns="0" bIns="0">
                      <a:spAutoFit/>
                    </wps:bodyPr>
                  </wps:wsp>
                </a:graphicData>
              </a:graphic>
            </wp:anchor>
          </w:drawing>
        </mc:Choice>
        <mc:Fallback>
          <w:pict>
            <v:shape id="Shape 21" o:spid="_x0000_s1040" type="#_x0000_t202" style="position:absolute;margin-left:37.35pt;margin-top:67pt;width:112.1pt;height:25.7pt;z-index:-44040177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v:textbox>
              <w10:wrap anchorx="page" anchory="page"/>
            </v:shape>
          </w:pict>
        </mc:Fallback>
      </mc:AlternateContent>
    </w:r>
    <w:r>
      <w:rPr>
        <w:noProof/>
        <w:lang w:bidi="ar-SA"/>
      </w:rPr>
      <mc:AlternateContent>
        <mc:Choice Requires="wps">
          <w:drawing>
            <wp:anchor distT="0" distB="0" distL="0" distR="0" simplePos="0" relativeHeight="62914706" behindDoc="1" locked="0" layoutInCell="1" allowOverlap="1">
              <wp:simplePos x="0" y="0"/>
              <wp:positionH relativeFrom="page">
                <wp:posOffset>1928495</wp:posOffset>
              </wp:positionH>
              <wp:positionV relativeFrom="page">
                <wp:posOffset>896620</wp:posOffset>
              </wp:positionV>
              <wp:extent cx="875030" cy="280670"/>
              <wp:effectExtent l="0" t="0" r="0" b="0"/>
              <wp:wrapNone/>
              <wp:docPr id="23" name="Shape 23"/>
              <wp:cNvGraphicFramePr/>
              <a:graphic xmlns:a="http://schemas.openxmlformats.org/drawingml/2006/main">
                <a:graphicData uri="http://schemas.microsoft.com/office/word/2010/wordprocessingShape">
                  <wps:wsp>
                    <wps:cNvSpPr txBox="1"/>
                    <wps:spPr>
                      <a:xfrm>
                        <a:off x="0" y="0"/>
                        <a:ext cx="875030" cy="280670"/>
                      </a:xfrm>
                      <a:prstGeom prst="rect">
                        <a:avLst/>
                      </a:prstGeom>
                      <a:noFill/>
                    </wps:spPr>
                    <wps:txbx>
                      <w:txbxContent>
                        <w:p w:rsidR="00866831" w:rsidRDefault="00E477E4">
                          <w:pPr>
                            <w:rPr>
                              <w:sz w:val="2"/>
                              <w:szCs w:val="2"/>
                            </w:rPr>
                          </w:pPr>
                          <w:r>
                            <w:rPr>
                              <w:noProof/>
                              <w:lang w:bidi="ar-SA"/>
                            </w:rPr>
                            <w:drawing>
                              <wp:inline distT="0" distB="0" distL="0" distR="0">
                                <wp:extent cx="877570" cy="28067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877570" cy="280670"/>
                                        </a:xfrm>
                                        <a:prstGeom prst="rect">
                                          <a:avLst/>
                                        </a:prstGeom>
                                      </pic:spPr>
                                    </pic:pic>
                                  </a:graphicData>
                                </a:graphic>
                              </wp:inline>
                            </w:drawing>
                          </w:r>
                        </w:p>
                      </w:txbxContent>
                    </wps:txbx>
                    <wps:bodyPr lIns="0" tIns="0" rIns="0" bIns="0"/>
                  </wps:wsp>
                </a:graphicData>
              </a:graphic>
            </wp:anchor>
          </w:drawing>
        </mc:Choice>
        <mc:Fallback>
          <w:pict>
            <v:shape id="Shape 23" o:spid="_x0000_s1041" type="#_x0000_t202" style="position:absolute;margin-left:151.85pt;margin-top:70.6pt;width:68.9pt;height:22.1pt;z-index:-44040177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" filled="f" stroked="f">
              <v:textbox inset="0,0,0,0">
                <w:txbxContent>
                  <w:p w:rsidR="00866831" w:rsidRDefault="00E477E4">
                    <w:pPr>
                      <w:rPr>
                        <w:sz w:val="2"/>
                        <w:szCs w:val="2"/>
                      </w:rPr>
                    </w:pPr>
                    <w:r>
                      <w:rPr>
                        <w:noProof/>
                        <w:lang w:bidi="ar-SA"/>
                      </w:rPr>
                      <w:drawing>
                        <wp:inline distT="0" distB="0" distL="0" distR="0">
                          <wp:extent cx="877570" cy="280670"/>
                          <wp:effectExtent l="0" t="0" r="0" b="0"/>
                          <wp:docPr id="24" name="Picutre 24"/>
                          <wp:cNvGraphicFramePr/>
                          <a:graphic xmlns:a="http://schemas.openxmlformats.org/drawingml/2006/main">
                            <a:graphicData uri="http://schemas.openxmlformats.org/drawingml/2006/picture">
                              <pic:pic xmlns:pic="http://schemas.openxmlformats.org/drawingml/2006/picture">
                                <pic:nvPicPr>
                                  <pic:cNvPr id="24" name="Picture 24"/>
                                  <pic:cNvPicPr/>
                                </pic:nvPicPr>
                                <pic:blipFill>
                                  <a:blip r:embed="rId1"/>
                                  <a:stretch/>
                                </pic:blipFill>
                                <pic:spPr>
                                  <a:xfrm>
                                    <a:off x="0" y="0"/>
                                    <a:ext cx="877570" cy="2806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08" behindDoc="1" locked="0" layoutInCell="1" allowOverlap="1">
              <wp:simplePos x="0" y="0"/>
              <wp:positionH relativeFrom="page">
                <wp:posOffset>3720465</wp:posOffset>
              </wp:positionH>
              <wp:positionV relativeFrom="page">
                <wp:posOffset>1103630</wp:posOffset>
              </wp:positionV>
              <wp:extent cx="2030095" cy="115570"/>
              <wp:effectExtent l="0" t="0" r="0" b="0"/>
              <wp:wrapNone/>
              <wp:docPr id="27" name="Shape 27"/>
              <wp:cNvGraphicFramePr/>
              <a:graphic xmlns:a="http://schemas.openxmlformats.org/drawingml/2006/main">
                <a:graphicData uri="http://schemas.microsoft.com/office/word/2010/wordprocessingShape">
                  <wps:wsp>
                    <wps:cNvSpPr txBox="1"/>
                    <wps:spPr>
                      <a:xfrm>
                        <a:off x="0" y="0"/>
                        <a:ext cx="2030095" cy="115570"/>
                      </a:xfrm>
                      <a:prstGeom prst="rect">
                        <a:avLst/>
                      </a:prstGeom>
                      <a:noFill/>
                    </wps:spPr>
                    <wps:txbx>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IČO:00090450</w:t>
                          </w:r>
                          <w:r>
                            <w:rPr>
                              <w:rFonts w:ascii="Arial" w:eastAsia="Arial" w:hAnsi="Arial" w:cs="Arial"/>
                              <w:sz w:val="19"/>
                              <w:szCs w:val="19"/>
                            </w:rPr>
                            <w:tab/>
                            <w:t>DIČ:CZ00090450</w:t>
                          </w:r>
                        </w:p>
                      </w:txbxContent>
                    </wps:txbx>
                    <wps:bodyPr lIns="0" tIns="0" rIns="0" bIns="0">
                      <a:spAutoFit/>
                    </wps:bodyPr>
                  </wps:wsp>
                </a:graphicData>
              </a:graphic>
            </wp:anchor>
          </w:drawing>
        </mc:Choice>
        <mc:Fallback>
          <w:pict>
            <v:shape id="Shape 27" o:spid="_x0000_s1042" type="#_x0000_t202" style="position:absolute;margin-left:292.95pt;margin-top:86.9pt;width:159.85pt;height:9.1pt;z-index:-4404017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" filled="f" stroked="f">
              <v:textbox style="mso-fit-shape-to-text:t" inset="0,0,0,0">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IČO:00090450</w:t>
                    </w:r>
                    <w:r>
                      <w:rPr>
                        <w:rFonts w:ascii="Arial" w:eastAsia="Arial" w:hAnsi="Arial" w:cs="Arial"/>
                        <w:sz w:val="19"/>
                        <w:szCs w:val="19"/>
                      </w:rPr>
                      <w:tab/>
                      <w:t>DIČ:CZ00090450</w:t>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12" behindDoc="1" locked="0" layoutInCell="1" allowOverlap="1">
              <wp:simplePos x="0" y="0"/>
              <wp:positionH relativeFrom="page">
                <wp:posOffset>501650</wp:posOffset>
              </wp:positionH>
              <wp:positionV relativeFrom="page">
                <wp:posOffset>643890</wp:posOffset>
              </wp:positionV>
              <wp:extent cx="2304415" cy="179705"/>
              <wp:effectExtent l="0" t="0" r="0" b="0"/>
              <wp:wrapNone/>
              <wp:docPr id="31" name="Shape 31"/>
              <wp:cNvGraphicFramePr/>
              <a:graphic xmlns:a="http://schemas.openxmlformats.org/drawingml/2006/main">
                <a:graphicData uri="http://schemas.microsoft.com/office/word/2010/wordprocessingShape">
                  <wps:wsp>
                    <wps:cNvSpPr txBox="1"/>
                    <wps:spPr>
                      <a:xfrm>
                        <a:off x="0" y="0"/>
                        <a:ext cx="2304415" cy="179705"/>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31" o:spid="_x0000_s1044" type="#_x0000_t202" style="position:absolute;margin-left:39.5pt;margin-top:50.7pt;width:181.45pt;height:14.15pt;z-index:-44040176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v:textbox>
              <w10:wrap anchorx="page" anchory="page"/>
            </v:shape>
          </w:pict>
        </mc:Fallback>
      </mc:AlternateContent>
    </w:r>
    <w:r>
      <w:rPr>
        <w:noProof/>
        <w:lang w:bidi="ar-SA"/>
      </w:rPr>
      <mc:AlternateContent>
        <mc:Choice Requires="wps">
          <w:drawing>
            <wp:anchor distT="0" distB="0" distL="0" distR="0" simplePos="0" relativeHeight="62914714" behindDoc="1" locked="0" layoutInCell="1" allowOverlap="1">
              <wp:simplePos x="0" y="0"/>
              <wp:positionH relativeFrom="page">
                <wp:posOffset>2931160</wp:posOffset>
              </wp:positionH>
              <wp:positionV relativeFrom="page">
                <wp:posOffset>661670</wp:posOffset>
              </wp:positionV>
              <wp:extent cx="3514090" cy="399415"/>
              <wp:effectExtent l="0" t="0" r="0" b="0"/>
              <wp:wrapNone/>
              <wp:docPr id="33" name="Shape 33"/>
              <wp:cNvGraphicFramePr/>
              <a:graphic xmlns:a="http://schemas.openxmlformats.org/drawingml/2006/main">
                <a:graphicData uri="http://schemas.microsoft.com/office/word/2010/wordprocessingShape">
                  <wps:wsp>
                    <wps:cNvSpPr txBox="1"/>
                    <wps:spPr>
                      <a:xfrm>
                        <a:off x="0" y="0"/>
                        <a:ext cx="3514090" cy="399415"/>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Krajská správa a údržba silnic Vysočiny, příspěvková organizace</w:t>
                          </w:r>
                        </w:p>
                        <w:p w:rsidR="00866831" w:rsidRDefault="00E477E4">
                          <w:pPr>
                            <w:pStyle w:val="Zhlavnebozpat20"/>
                            <w:shd w:val="clear" w:color="auto" w:fill="auto"/>
                            <w:tabs>
                              <w:tab w:val="right" w:pos="233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wps:txbx>
                    <wps:bodyPr lIns="0" tIns="0" rIns="0" bIns="0">
                      <a:spAutoFit/>
                    </wps:bodyPr>
                  </wps:wsp>
                </a:graphicData>
              </a:graphic>
            </wp:anchor>
          </w:drawing>
        </mc:Choice>
        <mc:Fallback>
          <w:pict>
            <v:shape id="Shape 33" o:spid="_x0000_s1045" type="#_x0000_t202" style="position:absolute;margin-left:230.8pt;margin-top:52.1pt;width:276.7pt;height:31.45pt;z-index:-44040176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Krajská správa a údržba silnic Vysočiny, příspěvková organizace</w:t>
                    </w:r>
                  </w:p>
                  <w:p w:rsidR="00866831" w:rsidRDefault="00E477E4">
                    <w:pPr>
                      <w:pStyle w:val="Zhlavnebozpat20"/>
                      <w:shd w:val="clear" w:color="auto" w:fill="auto"/>
                      <w:tabs>
                        <w:tab w:val="right" w:pos="233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v:textbox>
              <w10:wrap anchorx="page" anchory="page"/>
            </v:shape>
          </w:pict>
        </mc:Fallback>
      </mc:AlternateContent>
    </w:r>
    <w:r>
      <w:rPr>
        <w:noProof/>
        <w:lang w:bidi="ar-SA"/>
      </w:rPr>
      <mc:AlternateContent>
        <mc:Choice Requires="wps">
          <w:drawing>
            <wp:anchor distT="0" distB="0" distL="0" distR="0" simplePos="0" relativeHeight="62914716" behindDoc="1" locked="0" layoutInCell="1" allowOverlap="1">
              <wp:simplePos x="0" y="0"/>
              <wp:positionH relativeFrom="page">
                <wp:posOffset>492760</wp:posOffset>
              </wp:positionH>
              <wp:positionV relativeFrom="page">
                <wp:posOffset>854075</wp:posOffset>
              </wp:positionV>
              <wp:extent cx="1417320" cy="323215"/>
              <wp:effectExtent l="0" t="0" r="0" b="0"/>
              <wp:wrapNone/>
              <wp:docPr id="35" name="Shape 35"/>
              <wp:cNvGraphicFramePr/>
              <a:graphic xmlns:a="http://schemas.openxmlformats.org/drawingml/2006/main">
                <a:graphicData uri="http://schemas.microsoft.com/office/word/2010/wordprocessingShape">
                  <wps:wsp>
                    <wps:cNvSpPr txBox="1"/>
                    <wps:spPr>
                      <a:xfrm>
                        <a:off x="0" y="0"/>
                        <a:ext cx="1417320" cy="323215"/>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wps:txbx>
                    <wps:bodyPr wrap="none" lIns="0" tIns="0" rIns="0" bIns="0">
                      <a:spAutoFit/>
                    </wps:bodyPr>
                  </wps:wsp>
                </a:graphicData>
              </a:graphic>
            </wp:anchor>
          </w:drawing>
        </mc:Choice>
        <mc:Fallback>
          <w:pict>
            <v:shape id="Shape 35" o:spid="_x0000_s1046" type="#_x0000_t202" style="position:absolute;margin-left:38.8pt;margin-top:67.25pt;width:111.6pt;height:25.45pt;z-index:-440401764;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v:textbox>
              <w10:wrap anchorx="page" anchory="page"/>
            </v:shape>
          </w:pict>
        </mc:Fallback>
      </mc:AlternateContent>
    </w:r>
    <w:r>
      <w:rPr>
        <w:noProof/>
        <w:lang w:bidi="ar-SA"/>
      </w:rPr>
      <mc:AlternateContent>
        <mc:Choice Requires="wps">
          <w:drawing>
            <wp:anchor distT="0" distB="0" distL="0" distR="0" simplePos="0" relativeHeight="62914718" behindDoc="1" locked="0" layoutInCell="1" allowOverlap="1">
              <wp:simplePos x="0" y="0"/>
              <wp:positionH relativeFrom="page">
                <wp:posOffset>1940560</wp:posOffset>
              </wp:positionH>
              <wp:positionV relativeFrom="page">
                <wp:posOffset>896620</wp:posOffset>
              </wp:positionV>
              <wp:extent cx="871855" cy="280670"/>
              <wp:effectExtent l="0" t="0" r="0" b="0"/>
              <wp:wrapNone/>
              <wp:docPr id="37" name="Shape 37"/>
              <wp:cNvGraphicFramePr/>
              <a:graphic xmlns:a="http://schemas.openxmlformats.org/drawingml/2006/main">
                <a:graphicData uri="http://schemas.microsoft.com/office/word/2010/wordprocessingShape">
                  <wps:wsp>
                    <wps:cNvSpPr txBox="1"/>
                    <wps:spPr>
                      <a:xfrm>
                        <a:off x="0" y="0"/>
                        <a:ext cx="871855" cy="280670"/>
                      </a:xfrm>
                      <a:prstGeom prst="rect">
                        <a:avLst/>
                      </a:prstGeom>
                      <a:noFill/>
                    </wps:spPr>
                    <wps:txbx>
                      <w:txbxContent>
                        <w:p w:rsidR="00866831" w:rsidRDefault="00E477E4">
                          <w:pPr>
                            <w:rPr>
                              <w:sz w:val="2"/>
                              <w:szCs w:val="2"/>
                            </w:rPr>
                          </w:pPr>
                          <w:r>
                            <w:rPr>
                              <w:noProof/>
                              <w:lang w:bidi="ar-SA"/>
                            </w:rPr>
                            <w:drawing>
                              <wp:inline distT="0" distB="0" distL="0" distR="0">
                                <wp:extent cx="871855" cy="28067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871855" cy="280670"/>
                                        </a:xfrm>
                                        <a:prstGeom prst="rect">
                                          <a:avLst/>
                                        </a:prstGeom>
                                      </pic:spPr>
                                    </pic:pic>
                                  </a:graphicData>
                                </a:graphic>
                              </wp:inline>
                            </w:drawing>
                          </w:r>
                        </w:p>
                      </w:txbxContent>
                    </wps:txbx>
                    <wps:bodyPr lIns="0" tIns="0" rIns="0" bIns="0"/>
                  </wps:wsp>
                </a:graphicData>
              </a:graphic>
            </wp:anchor>
          </w:drawing>
        </mc:Choice>
        <mc:Fallback>
          <w:pict>
            <v:shape id="Shape 37" o:spid="_x0000_s1047" type="#_x0000_t202" style="position:absolute;margin-left:152.8pt;margin-top:70.6pt;width:68.65pt;height:22.1pt;z-index:-44040176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" filled="f" stroked="f">
              <v:textbox inset="0,0,0,0">
                <w:txbxContent>
                  <w:p w:rsidR="00866831" w:rsidRDefault="00E477E4">
                    <w:pPr>
                      <w:rPr>
                        <w:sz w:val="2"/>
                        <w:szCs w:val="2"/>
                      </w:rPr>
                    </w:pPr>
                    <w:r>
                      <w:rPr>
                        <w:noProof/>
                        <w:lang w:bidi="ar-SA"/>
                      </w:rPr>
                      <w:drawing>
                        <wp:inline distT="0" distB="0" distL="0" distR="0">
                          <wp:extent cx="871855" cy="280670"/>
                          <wp:effectExtent l="0" t="0" r="0" b="0"/>
                          <wp:docPr id="38" name="Picutre 38"/>
                          <wp:cNvGraphicFramePr/>
                          <a:graphic xmlns:a="http://schemas.openxmlformats.org/drawingml/2006/main">
                            <a:graphicData uri="http://schemas.openxmlformats.org/drawingml/2006/picture">
                              <pic:pic xmlns:pic="http://schemas.openxmlformats.org/drawingml/2006/picture">
                                <pic:nvPicPr>
                                  <pic:cNvPr id="38" name="Picture 38"/>
                                  <pic:cNvPicPr/>
                                </pic:nvPicPr>
                                <pic:blipFill>
                                  <a:blip r:embed="rId1"/>
                                  <a:stretch/>
                                </pic:blipFill>
                                <pic:spPr>
                                  <a:xfrm>
                                    <a:off x="0" y="0"/>
                                    <a:ext cx="871855" cy="280670"/>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20" behindDoc="1" locked="0" layoutInCell="1" allowOverlap="1">
              <wp:simplePos x="0" y="0"/>
              <wp:positionH relativeFrom="page">
                <wp:posOffset>3735705</wp:posOffset>
              </wp:positionH>
              <wp:positionV relativeFrom="page">
                <wp:posOffset>1103630</wp:posOffset>
              </wp:positionV>
              <wp:extent cx="2030095" cy="115570"/>
              <wp:effectExtent l="0" t="0" r="0" b="0"/>
              <wp:wrapNone/>
              <wp:docPr id="41" name="Shape 41"/>
              <wp:cNvGraphicFramePr/>
              <a:graphic xmlns:a="http://schemas.openxmlformats.org/drawingml/2006/main">
                <a:graphicData uri="http://schemas.microsoft.com/office/word/2010/wordprocessingShape">
                  <wps:wsp>
                    <wps:cNvSpPr txBox="1"/>
                    <wps:spPr>
                      <a:xfrm>
                        <a:off x="0" y="0"/>
                        <a:ext cx="2030095" cy="115570"/>
                      </a:xfrm>
                      <a:prstGeom prst="rect">
                        <a:avLst/>
                      </a:prstGeom>
                      <a:noFill/>
                    </wps:spPr>
                    <wps:txbx>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100:00090450</w:t>
                          </w:r>
                          <w:r>
                            <w:rPr>
                              <w:rFonts w:ascii="Arial" w:eastAsia="Arial" w:hAnsi="Arial" w:cs="Arial"/>
                              <w:sz w:val="19"/>
                              <w:szCs w:val="19"/>
                            </w:rPr>
                            <w:tab/>
                            <w:t>DIČ:CZ00090450</w:t>
                          </w:r>
                        </w:p>
                      </w:txbxContent>
                    </wps:txbx>
                    <wps:bodyPr lIns="0" tIns="0" rIns="0" bIns="0">
                      <a:spAutoFit/>
                    </wps:bodyPr>
                  </wps:wsp>
                </a:graphicData>
              </a:graphic>
            </wp:anchor>
          </w:drawing>
        </mc:Choice>
        <mc:Fallback>
          <w:pict>
            <v:shape id="Shape 41" o:spid="_x0000_s1048" type="#_x0000_t202" style="position:absolute;margin-left:294.15pt;margin-top:86.9pt;width:159.85pt;height:9.1pt;z-index:-440401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" filled="f" stroked="f">
              <v:textbox style="mso-fit-shape-to-text:t" inset="0,0,0,0">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100:00090450</w:t>
                    </w:r>
                    <w:r>
                      <w:rPr>
                        <w:rFonts w:ascii="Arial" w:eastAsia="Arial" w:hAnsi="Arial" w:cs="Arial"/>
                        <w:sz w:val="19"/>
                        <w:szCs w:val="19"/>
                      </w:rPr>
                      <w:tab/>
                      <w:t>DIČ:CZ00090450</w:t>
                    </w:r>
                  </w:p>
                </w:txbxContent>
              </v:textbox>
              <w10:wrap anchorx="page" anchory="page"/>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6831" w:rsidRDefault="00E477E4">
    <w:pPr>
      <w:spacing w:line="1" w:lineRule="exact"/>
    </w:pPr>
    <w:r>
      <w:rPr>
        <w:noProof/>
        <w:lang w:bidi="ar-SA"/>
      </w:rPr>
      <mc:AlternateContent>
        <mc:Choice Requires="wps">
          <w:drawing>
            <wp:anchor distT="0" distB="0" distL="0" distR="0" simplePos="0" relativeHeight="62914724" behindDoc="1" locked="0" layoutInCell="1" allowOverlap="1">
              <wp:simplePos x="0" y="0"/>
              <wp:positionH relativeFrom="page">
                <wp:posOffset>508000</wp:posOffset>
              </wp:positionH>
              <wp:positionV relativeFrom="page">
                <wp:posOffset>640715</wp:posOffset>
              </wp:positionV>
              <wp:extent cx="2316480" cy="179705"/>
              <wp:effectExtent l="0" t="0" r="0" b="0"/>
              <wp:wrapNone/>
              <wp:docPr id="47" name="Shape 47"/>
              <wp:cNvGraphicFramePr/>
              <a:graphic xmlns:a="http://schemas.openxmlformats.org/drawingml/2006/main">
                <a:graphicData uri="http://schemas.microsoft.com/office/word/2010/wordprocessingShape">
                  <wps:wsp>
                    <wps:cNvSpPr txBox="1"/>
                    <wps:spPr>
                      <a:xfrm>
                        <a:off x="0" y="0"/>
                        <a:ext cx="2316480" cy="179705"/>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47" o:spid="_x0000_s1050" type="#_x0000_t202" style="position:absolute;margin-left:40pt;margin-top:50.45pt;width:182.4pt;height:14.15pt;z-index:-44040175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Krajská správa a údržba</w:t>
                    </w:r>
                  </w:p>
                </w:txbxContent>
              </v:textbox>
              <w10:wrap anchorx="page" anchory="page"/>
            </v:shape>
          </w:pict>
        </mc:Fallback>
      </mc:AlternateContent>
    </w:r>
    <w:r>
      <w:rPr>
        <w:noProof/>
        <w:lang w:bidi="ar-SA"/>
      </w:rPr>
      <mc:AlternateContent>
        <mc:Choice Requires="wps">
          <w:drawing>
            <wp:anchor distT="0" distB="0" distL="0" distR="0" simplePos="0" relativeHeight="62914726" behindDoc="1" locked="0" layoutInCell="1" allowOverlap="1">
              <wp:simplePos x="0" y="0"/>
              <wp:positionH relativeFrom="page">
                <wp:posOffset>2946400</wp:posOffset>
              </wp:positionH>
              <wp:positionV relativeFrom="page">
                <wp:posOffset>664845</wp:posOffset>
              </wp:positionV>
              <wp:extent cx="3508375" cy="396240"/>
              <wp:effectExtent l="0" t="0" r="0" b="0"/>
              <wp:wrapNone/>
              <wp:docPr id="49" name="Shape 49"/>
              <wp:cNvGraphicFramePr/>
              <a:graphic xmlns:a="http://schemas.openxmlformats.org/drawingml/2006/main">
                <a:graphicData uri="http://schemas.microsoft.com/office/word/2010/wordprocessingShape">
                  <wps:wsp>
                    <wps:cNvSpPr txBox="1"/>
                    <wps:spPr>
                      <a:xfrm>
                        <a:off x="0" y="0"/>
                        <a:ext cx="3508375" cy="396240"/>
                      </a:xfrm>
                      <a:prstGeom prst="rect">
                        <a:avLst/>
                      </a:prstGeom>
                      <a:noFill/>
                    </wps:spPr>
                    <wps:txbx>
                      <w:txbxContent>
                        <w:p w:rsidR="00866831" w:rsidRDefault="00E477E4">
                          <w:pPr>
                            <w:pStyle w:val="Zhlavnebozpat20"/>
                            <w:shd w:val="clear" w:color="auto" w:fill="auto"/>
                            <w:rPr>
                              <w:sz w:val="19"/>
                              <w:szCs w:val="19"/>
                            </w:rPr>
                          </w:pPr>
                          <w:r>
                            <w:rPr>
                              <w:rFonts w:ascii="Arial" w:eastAsia="Arial" w:hAnsi="Arial" w:cs="Arial"/>
                              <w:sz w:val="19"/>
                              <w:szCs w:val="19"/>
                            </w:rPr>
                            <w:t>Krajská správa a údržba silnic Vysočiny, příspěvková organizace</w:t>
                          </w:r>
                        </w:p>
                        <w:p w:rsidR="00866831" w:rsidRDefault="00E477E4">
                          <w:pPr>
                            <w:pStyle w:val="Zhlavnebozpat20"/>
                            <w:shd w:val="clear" w:color="auto" w:fill="auto"/>
                            <w:tabs>
                              <w:tab w:val="right" w:pos="233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wps:txbx>
                    <wps:bodyPr lIns="0" tIns="0" rIns="0" bIns="0">
                      <a:spAutoFit/>
                    </wps:bodyPr>
                  </wps:wsp>
                </a:graphicData>
              </a:graphic>
            </wp:anchor>
          </w:drawing>
        </mc:Choice>
        <mc:Fallback>
          <w:pict>
            <v:shape id="Shape 49" o:spid="_x0000_s1051" type="#_x0000_t202" style="position:absolute;margin-left:232pt;margin-top:52.35pt;width:276.25pt;height:31.2pt;z-index:-44040175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" filled="f" stroked="f">
              <v:textbox style="mso-fit-shape-to-text:t" inset="0,0,0,0">
                <w:txbxContent>
                  <w:p w:rsidR="00866831" w:rsidRDefault="00E477E4">
                    <w:pPr>
                      <w:pStyle w:val="Zhlavnebozpat20"/>
                      <w:shd w:val="clear" w:color="auto" w:fill="auto"/>
                      <w:rPr>
                        <w:sz w:val="19"/>
                        <w:szCs w:val="19"/>
                      </w:rPr>
                    </w:pPr>
                    <w:r>
                      <w:rPr>
                        <w:rFonts w:ascii="Arial" w:eastAsia="Arial" w:hAnsi="Arial" w:cs="Arial"/>
                        <w:sz w:val="19"/>
                        <w:szCs w:val="19"/>
                      </w:rPr>
                      <w:t>Krajská správa a údržba silnic Vysočiny, příspěvková organizace</w:t>
                    </w:r>
                  </w:p>
                  <w:p w:rsidR="00866831" w:rsidRDefault="00E477E4">
                    <w:pPr>
                      <w:pStyle w:val="Zhlavnebozpat20"/>
                      <w:shd w:val="clear" w:color="auto" w:fill="auto"/>
                      <w:tabs>
                        <w:tab w:val="right" w:pos="2333"/>
                      </w:tabs>
                      <w:rPr>
                        <w:sz w:val="19"/>
                        <w:szCs w:val="19"/>
                      </w:rPr>
                    </w:pPr>
                    <w:r>
                      <w:rPr>
                        <w:rFonts w:ascii="Arial" w:eastAsia="Arial" w:hAnsi="Arial" w:cs="Arial"/>
                        <w:sz w:val="19"/>
                        <w:szCs w:val="19"/>
                      </w:rPr>
                      <w:t>Kosovská</w:t>
                    </w:r>
                    <w:r>
                      <w:rPr>
                        <w:rFonts w:ascii="Arial" w:eastAsia="Arial" w:hAnsi="Arial" w:cs="Arial"/>
                        <w:sz w:val="19"/>
                        <w:szCs w:val="19"/>
                      </w:rPr>
                      <w:tab/>
                      <w:t>16</w:t>
                    </w:r>
                  </w:p>
                  <w:p w:rsidR="00866831" w:rsidRDefault="00E477E4">
                    <w:pPr>
                      <w:pStyle w:val="Zhlavnebozpat20"/>
                      <w:shd w:val="clear" w:color="auto" w:fill="auto"/>
                      <w:rPr>
                        <w:sz w:val="19"/>
                        <w:szCs w:val="19"/>
                      </w:rPr>
                    </w:pPr>
                    <w:r>
                      <w:rPr>
                        <w:rFonts w:ascii="Arial" w:eastAsia="Arial" w:hAnsi="Arial" w:cs="Arial"/>
                        <w:sz w:val="19"/>
                        <w:szCs w:val="19"/>
                      </w:rPr>
                      <w:t>Jihlava</w:t>
                    </w:r>
                  </w:p>
                </w:txbxContent>
              </v:textbox>
              <w10:wrap anchorx="page" anchory="page"/>
            </v:shape>
          </w:pict>
        </mc:Fallback>
      </mc:AlternateContent>
    </w:r>
    <w:r>
      <w:rPr>
        <w:noProof/>
        <w:lang w:bidi="ar-SA"/>
      </w:rPr>
      <mc:AlternateContent>
        <mc:Choice Requires="wps">
          <w:drawing>
            <wp:anchor distT="0" distB="0" distL="0" distR="0" simplePos="0" relativeHeight="62914728" behindDoc="1" locked="0" layoutInCell="1" allowOverlap="1">
              <wp:simplePos x="0" y="0"/>
              <wp:positionH relativeFrom="page">
                <wp:posOffset>501650</wp:posOffset>
              </wp:positionH>
              <wp:positionV relativeFrom="page">
                <wp:posOffset>850900</wp:posOffset>
              </wp:positionV>
              <wp:extent cx="1417320" cy="323215"/>
              <wp:effectExtent l="0" t="0" r="0" b="0"/>
              <wp:wrapNone/>
              <wp:docPr id="51" name="Shape 51"/>
              <wp:cNvGraphicFramePr/>
              <a:graphic xmlns:a="http://schemas.openxmlformats.org/drawingml/2006/main">
                <a:graphicData uri="http://schemas.microsoft.com/office/word/2010/wordprocessingShape">
                  <wps:wsp>
                    <wps:cNvSpPr txBox="1"/>
                    <wps:spPr>
                      <a:xfrm>
                        <a:off x="0" y="0"/>
                        <a:ext cx="1417320" cy="323215"/>
                      </a:xfrm>
                      <a:prstGeom prst="rect">
                        <a:avLst/>
                      </a:prstGeom>
                      <a:noFill/>
                    </wps:spPr>
                    <wps:txbx>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wps:txbx>
                    <wps:bodyPr wrap="none" lIns="0" tIns="0" rIns="0" bIns="0">
                      <a:spAutoFit/>
                    </wps:bodyPr>
                  </wps:wsp>
                </a:graphicData>
              </a:graphic>
            </wp:anchor>
          </w:drawing>
        </mc:Choice>
        <mc:Fallback>
          <w:pict>
            <v:shape id="Shape 51" o:spid="_x0000_s1052" type="#_x0000_t202" style="position:absolute;margin-left:39.5pt;margin-top:67pt;width:111.6pt;height:25.45pt;z-index:-44040175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" filled="f" stroked="f">
              <v:textbox style="mso-fit-shape-to-text:t" inset="0,0,0,0">
                <w:txbxContent>
                  <w:p w:rsidR="00866831" w:rsidRDefault="00E477E4">
                    <w:pPr>
                      <w:pStyle w:val="Zhlavnebozpat20"/>
                      <w:shd w:val="clear" w:color="auto" w:fill="auto"/>
                      <w:rPr>
                        <w:sz w:val="30"/>
                        <w:szCs w:val="30"/>
                      </w:rPr>
                    </w:pPr>
                    <w:r>
                      <w:rPr>
                        <w:rFonts w:ascii="Verdana" w:eastAsia="Verdana" w:hAnsi="Verdana" w:cs="Verdana"/>
                        <w:i/>
                        <w:iCs/>
                        <w:sz w:val="30"/>
                        <w:szCs w:val="30"/>
                      </w:rPr>
                      <w:t>silnic Vysočiny</w:t>
                    </w:r>
                  </w:p>
                  <w:p w:rsidR="00866831" w:rsidRDefault="00E477E4">
                    <w:pPr>
                      <w:pStyle w:val="Zhlavnebozpat20"/>
                      <w:shd w:val="clear" w:color="auto" w:fill="auto"/>
                      <w:rPr>
                        <w:sz w:val="16"/>
                        <w:szCs w:val="16"/>
                      </w:rPr>
                    </w:pPr>
                    <w:r>
                      <w:rPr>
                        <w:rFonts w:ascii="Verdana" w:eastAsia="Verdana" w:hAnsi="Verdana" w:cs="Verdana"/>
                        <w:b/>
                        <w:bCs/>
                        <w:i/>
                        <w:iCs/>
                        <w:sz w:val="16"/>
                        <w:szCs w:val="16"/>
                      </w:rPr>
                      <w:t>příspěvková organizace</w:t>
                    </w:r>
                  </w:p>
                </w:txbxContent>
              </v:textbox>
              <w10:wrap anchorx="page" anchory="page"/>
            </v:shape>
          </w:pict>
        </mc:Fallback>
      </mc:AlternateContent>
    </w:r>
    <w:r>
      <w:rPr>
        <w:noProof/>
        <w:lang w:bidi="ar-SA"/>
      </w:rPr>
      <mc:AlternateContent>
        <mc:Choice Requires="wps">
          <w:drawing>
            <wp:anchor distT="0" distB="0" distL="0" distR="0" simplePos="0" relativeHeight="62914730" behindDoc="1" locked="0" layoutInCell="1" allowOverlap="1">
              <wp:simplePos x="0" y="0"/>
              <wp:positionH relativeFrom="page">
                <wp:posOffset>1940560</wp:posOffset>
              </wp:positionH>
              <wp:positionV relativeFrom="page">
                <wp:posOffset>890270</wp:posOffset>
              </wp:positionV>
              <wp:extent cx="895985" cy="292735"/>
              <wp:effectExtent l="0" t="0" r="0" b="0"/>
              <wp:wrapNone/>
              <wp:docPr id="53" name="Shape 53"/>
              <wp:cNvGraphicFramePr/>
              <a:graphic xmlns:a="http://schemas.openxmlformats.org/drawingml/2006/main">
                <a:graphicData uri="http://schemas.microsoft.com/office/word/2010/wordprocessingShape">
                  <wps:wsp>
                    <wps:cNvSpPr txBox="1"/>
                    <wps:spPr>
                      <a:xfrm>
                        <a:off x="0" y="0"/>
                        <a:ext cx="895985" cy="292735"/>
                      </a:xfrm>
                      <a:prstGeom prst="rect">
                        <a:avLst/>
                      </a:prstGeom>
                      <a:noFill/>
                    </wps:spPr>
                    <wps:txbx>
                      <w:txbxContent>
                        <w:p w:rsidR="00866831" w:rsidRDefault="00E477E4">
                          <w:pPr>
                            <w:rPr>
                              <w:sz w:val="2"/>
                              <w:szCs w:val="2"/>
                            </w:rPr>
                          </w:pPr>
                          <w:r>
                            <w:rPr>
                              <w:noProof/>
                              <w:lang w:bidi="ar-SA"/>
                            </w:rPr>
                            <w:drawing>
                              <wp:inline distT="0" distB="0" distL="0" distR="0">
                                <wp:extent cx="895985" cy="29273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pic:blipFill>
                                      <pic:spPr>
                                        <a:xfrm>
                                          <a:off x="0" y="0"/>
                                          <a:ext cx="895985" cy="292735"/>
                                        </a:xfrm>
                                        <a:prstGeom prst="rect">
                                          <a:avLst/>
                                        </a:prstGeom>
                                      </pic:spPr>
                                    </pic:pic>
                                  </a:graphicData>
                                </a:graphic>
                              </wp:inline>
                            </w:drawing>
                          </w:r>
                        </w:p>
                      </w:txbxContent>
                    </wps:txbx>
                    <wps:bodyPr lIns="0" tIns="0" rIns="0" bIns="0"/>
                  </wps:wsp>
                </a:graphicData>
              </a:graphic>
            </wp:anchor>
          </w:drawing>
        </mc:Choice>
        <mc:Fallback>
          <w:pict>
            <v:shape id="Shape 53" o:spid="_x0000_s1053" type="#_x0000_t202" style="position:absolute;margin-left:152.8pt;margin-top:70.1pt;width:70.55pt;height:23.05pt;z-index:-4404017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" filled="f" stroked="f">
              <v:textbox inset="0,0,0,0">
                <w:txbxContent>
                  <w:p w:rsidR="00866831" w:rsidRDefault="00E477E4">
                    <w:pPr>
                      <w:rPr>
                        <w:sz w:val="2"/>
                        <w:szCs w:val="2"/>
                      </w:rPr>
                    </w:pPr>
                    <w:r>
                      <w:rPr>
                        <w:noProof/>
                        <w:lang w:bidi="ar-SA"/>
                      </w:rPr>
                      <w:drawing>
                        <wp:inline distT="0" distB="0" distL="0" distR="0">
                          <wp:extent cx="895985" cy="292735"/>
                          <wp:effectExtent l="0" t="0" r="0" b="0"/>
                          <wp:docPr id="54" name="Picutre 54"/>
                          <wp:cNvGraphicFramePr/>
                          <a:graphic xmlns:a="http://schemas.openxmlformats.org/drawingml/2006/main">
                            <a:graphicData uri="http://schemas.openxmlformats.org/drawingml/2006/picture">
                              <pic:pic xmlns:pic="http://schemas.openxmlformats.org/drawingml/2006/picture">
                                <pic:nvPicPr>
                                  <pic:cNvPr id="54" name="Picture 54"/>
                                  <pic:cNvPicPr/>
                                </pic:nvPicPr>
                                <pic:blipFill>
                                  <a:blip r:embed="rId1"/>
                                  <a:stretch/>
                                </pic:blipFill>
                                <pic:spPr>
                                  <a:xfrm>
                                    <a:off x="0" y="0"/>
                                    <a:ext cx="895985" cy="292735"/>
                                  </a:xfrm>
                                  <a:prstGeom prst="rect">
                                    <a:avLst/>
                                  </a:prstGeom>
                                </pic:spPr>
                              </pic:pic>
                            </a:graphicData>
                          </a:graphic>
                        </wp:inline>
                      </w:drawing>
                    </w:r>
                  </w:p>
                </w:txbxContent>
              </v:textbox>
              <w10:wrap anchorx="page" anchory="page"/>
            </v:shape>
          </w:pict>
        </mc:Fallback>
      </mc:AlternateContent>
    </w:r>
    <w:r>
      <w:rPr>
        <w:noProof/>
        <w:lang w:bidi="ar-SA"/>
      </w:rPr>
      <mc:AlternateContent>
        <mc:Choice Requires="wps">
          <w:drawing>
            <wp:anchor distT="0" distB="0" distL="0" distR="0" simplePos="0" relativeHeight="62914732" behindDoc="1" locked="0" layoutInCell="1" allowOverlap="1">
              <wp:simplePos x="0" y="0"/>
              <wp:positionH relativeFrom="page">
                <wp:posOffset>3747770</wp:posOffset>
              </wp:positionH>
              <wp:positionV relativeFrom="page">
                <wp:posOffset>1103630</wp:posOffset>
              </wp:positionV>
              <wp:extent cx="2030095" cy="113030"/>
              <wp:effectExtent l="0" t="0" r="0" b="0"/>
              <wp:wrapNone/>
              <wp:docPr id="57" name="Shape 57"/>
              <wp:cNvGraphicFramePr/>
              <a:graphic xmlns:a="http://schemas.openxmlformats.org/drawingml/2006/main">
                <a:graphicData uri="http://schemas.microsoft.com/office/word/2010/wordprocessingShape">
                  <wps:wsp>
                    <wps:cNvSpPr txBox="1"/>
                    <wps:spPr>
                      <a:xfrm>
                        <a:off x="0" y="0"/>
                        <a:ext cx="2030095" cy="113030"/>
                      </a:xfrm>
                      <a:prstGeom prst="rect">
                        <a:avLst/>
                      </a:prstGeom>
                      <a:noFill/>
                    </wps:spPr>
                    <wps:txbx>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IČ0100090450</w:t>
                          </w:r>
                          <w:r>
                            <w:rPr>
                              <w:rFonts w:ascii="Arial" w:eastAsia="Arial" w:hAnsi="Arial" w:cs="Arial"/>
                              <w:sz w:val="19"/>
                              <w:szCs w:val="19"/>
                            </w:rPr>
                            <w:tab/>
                            <w:t>DIČ:CZ00090450</w:t>
                          </w:r>
                        </w:p>
                      </w:txbxContent>
                    </wps:txbx>
                    <wps:bodyPr lIns="0" tIns="0" rIns="0" bIns="0">
                      <a:spAutoFit/>
                    </wps:bodyPr>
                  </wps:wsp>
                </a:graphicData>
              </a:graphic>
            </wp:anchor>
          </w:drawing>
        </mc:Choice>
        <mc:Fallback>
          <w:pict>
            <v:shape id="Shape 57" o:spid="_x0000_s1054" type="#_x0000_t202" style="position:absolute;margin-left:295.1pt;margin-top:86.9pt;width:159.85pt;height:8.9pt;z-index:-4404017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" filled="f" stroked="f">
              <v:textbox style="mso-fit-shape-to-text:t" inset="0,0,0,0">
                <w:txbxContent>
                  <w:p w:rsidR="00866831" w:rsidRDefault="00E477E4">
                    <w:pPr>
                      <w:pStyle w:val="Zhlavnebozpat20"/>
                      <w:shd w:val="clear" w:color="auto" w:fill="auto"/>
                      <w:tabs>
                        <w:tab w:val="right" w:pos="3197"/>
                      </w:tabs>
                      <w:rPr>
                        <w:sz w:val="19"/>
                        <w:szCs w:val="19"/>
                      </w:rPr>
                    </w:pPr>
                    <w:r>
                      <w:rPr>
                        <w:rFonts w:ascii="Arial" w:eastAsia="Arial" w:hAnsi="Arial" w:cs="Arial"/>
                        <w:sz w:val="19"/>
                        <w:szCs w:val="19"/>
                      </w:rPr>
                      <w:t>IČ0100090450</w:t>
                    </w:r>
                    <w:r>
                      <w:rPr>
                        <w:rFonts w:ascii="Arial" w:eastAsia="Arial" w:hAnsi="Arial" w:cs="Arial"/>
                        <w:sz w:val="19"/>
                        <w:szCs w:val="19"/>
                      </w:rPr>
                      <w:tab/>
                      <w:t>DIČ:CZ00090450</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6913D3"/>
    <w:multiLevelType w:val="multilevel"/>
    <w:tmpl w:val="952EA92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6F31705C"/>
    <w:multiLevelType w:val="multilevel"/>
    <w:tmpl w:val="A6DE2898"/>
    <w:lvl w:ilvl="0">
      <w:start w:val="1"/>
      <w:numFmt w:val="decimal"/>
      <w:lvlText w:val="%1)"/>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
  <w:rsids>
    <w:rsidRoot w:val="00866831"/>
    <w:rsid w:val="00866831"/>
    <w:rsid w:val="00E477E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00" w:line="254" w:lineRule="auto"/>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line="254"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ind w:firstLine="220"/>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styleId="Textbubliny">
    <w:name w:val="Balloon Text"/>
    <w:basedOn w:val="Normln"/>
    <w:link w:val="TextbublinyChar"/>
    <w:uiPriority w:val="99"/>
    <w:semiHidden/>
    <w:unhideWhenUsed/>
    <w:rsid w:val="00E477E4"/>
    <w:rPr>
      <w:rFonts w:ascii="Tahoma" w:hAnsi="Tahoma" w:cs="Tahoma"/>
      <w:sz w:val="16"/>
      <w:szCs w:val="16"/>
    </w:rPr>
  </w:style>
  <w:style w:type="character" w:customStyle="1" w:styleId="TextbublinyChar">
    <w:name w:val="Text bubliny Char"/>
    <w:basedOn w:val="Standardnpsmoodstavce"/>
    <w:link w:val="Textbubliny"/>
    <w:uiPriority w:val="99"/>
    <w:semiHidden/>
    <w:rsid w:val="00E477E4"/>
    <w:rPr>
      <w:rFonts w:ascii="Tahoma" w:hAnsi="Tahoma" w:cs="Tahoma"/>
      <w:color w:val="000000"/>
      <w:sz w:val="16"/>
      <w:szCs w:val="16"/>
    </w:rPr>
  </w:style>
  <w:style w:type="character" w:styleId="Hypertextovodkaz">
    <w:name w:val="Hyperlink"/>
    <w:basedOn w:val="Standardnpsmoodstavce"/>
    <w:uiPriority w:val="99"/>
    <w:semiHidden/>
    <w:unhideWhenUsed/>
    <w:rsid w:val="00E477E4"/>
    <w:rPr>
      <w:color w:val="0000FF"/>
      <w:u w:val="single"/>
    </w:rPr>
  </w:style>
  <w:style w:type="paragraph" w:styleId="Normlnweb">
    <w:name w:val="Normal (Web)"/>
    <w:basedOn w:val="Normln"/>
    <w:uiPriority w:val="99"/>
    <w:semiHidden/>
    <w:unhideWhenUsed/>
    <w:rsid w:val="00E477E4"/>
    <w:pPr>
      <w:widowControl/>
      <w:spacing w:before="100" w:beforeAutospacing="1" w:after="100" w:afterAutospacing="1"/>
    </w:pPr>
    <w:rPr>
      <w:rFonts w:ascii="Times New Roman" w:eastAsiaTheme="minorHAnsi" w:hAnsi="Times New Roman" w:cs="Times New Roman"/>
      <w:color w:val="auto"/>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19"/>
      <w:szCs w:val="19"/>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Jin">
    <w:name w:val="Jiné_"/>
    <w:basedOn w:val="Standardnpsmoodstavce"/>
    <w:link w:val="Jin0"/>
    <w:rPr>
      <w:rFonts w:ascii="Arial" w:eastAsia="Arial" w:hAnsi="Arial" w:cs="Arial"/>
      <w:b w:val="0"/>
      <w:bCs w:val="0"/>
      <w:i w:val="0"/>
      <w:iCs w:val="0"/>
      <w:smallCaps w:val="0"/>
      <w:strike w:val="0"/>
      <w:sz w:val="19"/>
      <w:szCs w:val="19"/>
      <w:u w:val="none"/>
    </w:rPr>
  </w:style>
  <w:style w:type="character" w:customStyle="1" w:styleId="Titulektabulky">
    <w:name w:val="Titulek tabulky_"/>
    <w:basedOn w:val="Standardnpsmoodstavce"/>
    <w:link w:val="Titulektabulky0"/>
    <w:rPr>
      <w:rFonts w:ascii="Arial" w:eastAsia="Arial" w:hAnsi="Arial" w:cs="Arial"/>
      <w:b w:val="0"/>
      <w:bCs w:val="0"/>
      <w:i w:val="0"/>
      <w:iCs w:val="0"/>
      <w:smallCaps w:val="0"/>
      <w:strike w:val="0"/>
      <w:sz w:val="19"/>
      <w:szCs w:val="19"/>
      <w:u w:val="none"/>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6"/>
      <w:szCs w:val="16"/>
      <w:u w:val="none"/>
    </w:rPr>
  </w:style>
  <w:style w:type="paragraph" w:customStyle="1" w:styleId="Zkladntext1">
    <w:name w:val="Základní text1"/>
    <w:basedOn w:val="Normln"/>
    <w:link w:val="Zkladntext"/>
    <w:pPr>
      <w:shd w:val="clear" w:color="auto" w:fill="FFFFFF"/>
      <w:spacing w:after="100" w:line="254" w:lineRule="auto"/>
    </w:pPr>
    <w:rPr>
      <w:rFonts w:ascii="Arial" w:eastAsia="Arial" w:hAnsi="Arial" w:cs="Arial"/>
      <w:sz w:val="19"/>
      <w:szCs w:val="19"/>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Jin0">
    <w:name w:val="Jiné"/>
    <w:basedOn w:val="Normln"/>
    <w:link w:val="Jin"/>
    <w:pPr>
      <w:shd w:val="clear" w:color="auto" w:fill="FFFFFF"/>
      <w:spacing w:after="100" w:line="254" w:lineRule="auto"/>
    </w:pPr>
    <w:rPr>
      <w:rFonts w:ascii="Arial" w:eastAsia="Arial" w:hAnsi="Arial" w:cs="Arial"/>
      <w:sz w:val="19"/>
      <w:szCs w:val="19"/>
    </w:rPr>
  </w:style>
  <w:style w:type="paragraph" w:customStyle="1" w:styleId="Titulektabulky0">
    <w:name w:val="Titulek tabulky"/>
    <w:basedOn w:val="Normln"/>
    <w:link w:val="Titulektabulky"/>
    <w:pPr>
      <w:shd w:val="clear" w:color="auto" w:fill="FFFFFF"/>
      <w:ind w:firstLine="220"/>
    </w:pPr>
    <w:rPr>
      <w:rFonts w:ascii="Arial" w:eastAsia="Arial" w:hAnsi="Arial" w:cs="Arial"/>
      <w:sz w:val="19"/>
      <w:szCs w:val="19"/>
    </w:rPr>
  </w:style>
  <w:style w:type="paragraph" w:customStyle="1" w:styleId="Zkladntext20">
    <w:name w:val="Základní text (2)"/>
    <w:basedOn w:val="Normln"/>
    <w:link w:val="Zkladntext2"/>
    <w:pPr>
      <w:shd w:val="clear" w:color="auto" w:fill="FFFFFF"/>
    </w:pPr>
    <w:rPr>
      <w:rFonts w:ascii="Arial" w:eastAsia="Arial" w:hAnsi="Arial" w:cs="Arial"/>
      <w:sz w:val="16"/>
      <w:szCs w:val="16"/>
    </w:rPr>
  </w:style>
  <w:style w:type="paragraph" w:styleId="Textbubliny">
    <w:name w:val="Balloon Text"/>
    <w:basedOn w:val="Normln"/>
    <w:link w:val="TextbublinyChar"/>
    <w:uiPriority w:val="99"/>
    <w:semiHidden/>
    <w:unhideWhenUsed/>
    <w:rsid w:val="00E477E4"/>
    <w:rPr>
      <w:rFonts w:ascii="Tahoma" w:hAnsi="Tahoma" w:cs="Tahoma"/>
      <w:sz w:val="16"/>
      <w:szCs w:val="16"/>
    </w:rPr>
  </w:style>
  <w:style w:type="character" w:customStyle="1" w:styleId="TextbublinyChar">
    <w:name w:val="Text bubliny Char"/>
    <w:basedOn w:val="Standardnpsmoodstavce"/>
    <w:link w:val="Textbubliny"/>
    <w:uiPriority w:val="99"/>
    <w:semiHidden/>
    <w:rsid w:val="00E477E4"/>
    <w:rPr>
      <w:rFonts w:ascii="Tahoma" w:hAnsi="Tahoma" w:cs="Tahoma"/>
      <w:color w:val="000000"/>
      <w:sz w:val="16"/>
      <w:szCs w:val="16"/>
    </w:rPr>
  </w:style>
  <w:style w:type="character" w:styleId="Hypertextovodkaz">
    <w:name w:val="Hyperlink"/>
    <w:basedOn w:val="Standardnpsmoodstavce"/>
    <w:uiPriority w:val="99"/>
    <w:semiHidden/>
    <w:unhideWhenUsed/>
    <w:rsid w:val="00E477E4"/>
    <w:rPr>
      <w:color w:val="0000FF"/>
      <w:u w:val="single"/>
    </w:rPr>
  </w:style>
  <w:style w:type="paragraph" w:styleId="Normlnweb">
    <w:name w:val="Normal (Web)"/>
    <w:basedOn w:val="Normln"/>
    <w:uiPriority w:val="99"/>
    <w:semiHidden/>
    <w:unhideWhenUsed/>
    <w:rsid w:val="00E477E4"/>
    <w:pPr>
      <w:widowControl/>
      <w:spacing w:before="100" w:beforeAutospacing="1" w:after="100" w:afterAutospacing="1"/>
    </w:pPr>
    <w:rPr>
      <w:rFonts w:ascii="Times New Roman" w:eastAsiaTheme="minorHAnsi" w:hAnsi="Times New Roman" w:cs="Times New Roman"/>
      <w:color w:val="auto"/>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55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hyperlink" Target="mailto:info@druhotny-software.cz" TargetMode="Externa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financnianalytickyurad.cz/files/20220412-ukr-blr.xlsx" TargetMode="External"/><Relationship Id="rId17" Type="http://schemas.openxmlformats.org/officeDocument/2006/relationships/hyperlink" Target="http://www.ksusv.cz" TargetMode="Externa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yperlink" Target="http://www.druhotny-software.cz"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yperlink" Target="mailto:dalibor.tomsu@ksusv.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png"/></Relationships>
</file>

<file path=word/_rels/header4.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1618</Words>
  <Characters>9549</Characters>
  <Application>Microsoft Office Word</Application>
  <DocSecurity>0</DocSecurity>
  <Lines>79</Lines>
  <Paragraphs>22</Paragraphs>
  <ScaleCrop>false</ScaleCrop>
  <Company/>
  <LinksUpToDate>false</LinksUpToDate>
  <CharactersWithSpaces>11145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Tomšů Alena</cp:lastModifiedBy>
  <cp:revision>2</cp:revision>
  <dcterms:created xsi:type="dcterms:W3CDTF">2023-04-20T04:33:00Z</dcterms:created>
  <dcterms:modified xsi:type="dcterms:W3CDTF">2023-04-20T04:34:00Z</dcterms:modified>
</cp:coreProperties>
</file>