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371A2" w14:textId="55B1741A" w:rsidR="00D42756" w:rsidRPr="00813760" w:rsidRDefault="007C3F51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  <w:r w:rsidRPr="00813760">
        <w:rPr>
          <w:rFonts w:ascii="Trebuchet MS" w:hAnsi="Trebuchet MS"/>
          <w:noProof/>
        </w:rPr>
        <w:drawing>
          <wp:anchor distT="0" distB="0" distL="114300" distR="114300" simplePos="0" relativeHeight="251657216" behindDoc="0" locked="0" layoutInCell="1" allowOverlap="1" wp14:anchorId="5A38E780" wp14:editId="5415ED6B">
            <wp:simplePos x="0" y="0"/>
            <wp:positionH relativeFrom="column">
              <wp:posOffset>19685</wp:posOffset>
            </wp:positionH>
            <wp:positionV relativeFrom="paragraph">
              <wp:posOffset>-325120</wp:posOffset>
            </wp:positionV>
            <wp:extent cx="1333500" cy="581025"/>
            <wp:effectExtent l="0" t="0" r="0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469">
        <w:rPr>
          <w:rFonts w:ascii="Trebuchet MS" w:eastAsia="Arial Unicode MS" w:hAnsi="Trebuchet MS" w:cs="Arial Unicode MS"/>
          <w:u w:val="none"/>
        </w:rPr>
        <w:t>35-</w:t>
      </w:r>
      <w:r w:rsidR="0061611A">
        <w:rPr>
          <w:rFonts w:ascii="Trebuchet MS" w:eastAsia="Arial Unicode MS" w:hAnsi="Trebuchet MS" w:cs="Arial Unicode MS"/>
          <w:u w:val="none"/>
        </w:rPr>
        <w:t>2</w:t>
      </w:r>
    </w:p>
    <w:p w14:paraId="32CB30FD" w14:textId="77777777" w:rsidR="00D42756" w:rsidRPr="007C3F51" w:rsidRDefault="00D42756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</w:p>
    <w:p w14:paraId="38232B48" w14:textId="77777777" w:rsidR="00761B7A" w:rsidRPr="007C3F51" w:rsidRDefault="00761B7A" w:rsidP="006917E5">
      <w:pPr>
        <w:pStyle w:val="Nzev"/>
        <w:spacing w:line="276" w:lineRule="auto"/>
        <w:jc w:val="left"/>
        <w:rPr>
          <w:rFonts w:ascii="Trebuchet MS" w:eastAsia="Arial Unicode MS" w:hAnsi="Trebuchet MS" w:cs="Arial Unicode MS"/>
        </w:rPr>
      </w:pPr>
    </w:p>
    <w:p w14:paraId="38404D09" w14:textId="441D5214" w:rsidR="00F46A8F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>Dodatek č</w:t>
      </w:r>
      <w:r w:rsidR="00F301E7">
        <w:rPr>
          <w:rFonts w:ascii="Trebuchet MS" w:eastAsia="Arial Unicode MS" w:hAnsi="Trebuchet MS" w:cs="Arial Unicode MS"/>
          <w:sz w:val="28"/>
          <w:szCs w:val="28"/>
        </w:rPr>
        <w:t xml:space="preserve">. </w:t>
      </w:r>
      <w:r w:rsidR="0061611A">
        <w:rPr>
          <w:rFonts w:ascii="Trebuchet MS" w:eastAsia="Arial Unicode MS" w:hAnsi="Trebuchet MS" w:cs="Arial Unicode MS"/>
          <w:sz w:val="28"/>
          <w:szCs w:val="28"/>
        </w:rPr>
        <w:t>2</w:t>
      </w:r>
    </w:p>
    <w:p w14:paraId="15D830FB" w14:textId="77777777" w:rsidR="00F46A8F" w:rsidRPr="00242973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ke 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>Sm</w:t>
      </w:r>
      <w:r>
        <w:rPr>
          <w:rFonts w:ascii="Trebuchet MS" w:eastAsia="Arial Unicode MS" w:hAnsi="Trebuchet MS" w:cs="Arial Unicode MS"/>
          <w:sz w:val="28"/>
          <w:szCs w:val="28"/>
        </w:rPr>
        <w:t>louvě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 xml:space="preserve"> o poskytování služeb v odpadovém hospodářství</w:t>
      </w:r>
    </w:p>
    <w:p w14:paraId="21DBD771" w14:textId="77777777" w:rsidR="00E7020A" w:rsidRPr="00E7020A" w:rsidRDefault="00E7020A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09E4BDC1" w14:textId="77777777" w:rsidR="00650DD7" w:rsidRPr="00242973" w:rsidRDefault="00650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6775CC57" w14:textId="77777777" w:rsidR="00CA6284" w:rsidRPr="00242973" w:rsidRDefault="00CA6284" w:rsidP="00CA6284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Zhotovitel: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</w:p>
    <w:p w14:paraId="2D2D1879" w14:textId="77777777" w:rsidR="00CA6284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zapsán v obchodním rejstříku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vedeném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Městsk</w:t>
      </w:r>
      <w:r>
        <w:rPr>
          <w:rFonts w:ascii="Trebuchet MS" w:eastAsia="Arial Unicode MS" w:hAnsi="Trebuchet MS" w:cs="Arial Unicode MS"/>
          <w:sz w:val="20"/>
          <w:szCs w:val="20"/>
        </w:rPr>
        <w:t>ým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soud</w:t>
      </w:r>
      <w:r>
        <w:rPr>
          <w:rFonts w:ascii="Trebuchet MS" w:eastAsia="Arial Unicode MS" w:hAnsi="Trebuchet MS" w:cs="Arial Unicode MS"/>
          <w:sz w:val="20"/>
          <w:szCs w:val="20"/>
        </w:rPr>
        <w:t>em v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Pra</w:t>
      </w:r>
      <w:r>
        <w:rPr>
          <w:rFonts w:ascii="Trebuchet MS" w:eastAsia="Arial Unicode MS" w:hAnsi="Trebuchet MS" w:cs="Arial Unicode MS"/>
          <w:sz w:val="20"/>
          <w:szCs w:val="20"/>
        </w:rPr>
        <w:t>ze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, oddíl C, </w:t>
      </w:r>
      <w:proofErr w:type="spellStart"/>
      <w:r w:rsidRPr="00242973">
        <w:rPr>
          <w:rFonts w:ascii="Trebuchet MS" w:eastAsia="Arial Unicode MS" w:hAnsi="Trebuchet MS" w:cs="Arial Unicode MS"/>
          <w:sz w:val="20"/>
          <w:szCs w:val="20"/>
        </w:rPr>
        <w:t>vl</w:t>
      </w:r>
      <w:proofErr w:type="spellEnd"/>
      <w:r w:rsidRPr="00242973">
        <w:rPr>
          <w:rFonts w:ascii="Trebuchet MS" w:eastAsia="Arial Unicode MS" w:hAnsi="Trebuchet MS" w:cs="Arial Unicode MS"/>
          <w:sz w:val="20"/>
          <w:szCs w:val="20"/>
        </w:rPr>
        <w:t>. 22798</w:t>
      </w:r>
    </w:p>
    <w:p w14:paraId="36109EE4" w14:textId="77777777" w:rsidR="00CA6284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se sídlem: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>Vančurova 1425, 293 01 Mladá Boleslav</w:t>
      </w:r>
    </w:p>
    <w:p w14:paraId="36AC6EDD" w14:textId="77777777" w:rsidR="00CA6284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zastoupený: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 xml:space="preserve">Radkem </w:t>
      </w:r>
      <w:proofErr w:type="spellStart"/>
      <w:r w:rsidRPr="00242973">
        <w:rPr>
          <w:rFonts w:ascii="Trebuchet MS" w:eastAsia="Arial Unicode MS" w:hAnsi="Trebuchet MS" w:cs="Arial Unicode MS"/>
          <w:sz w:val="20"/>
          <w:szCs w:val="20"/>
        </w:rPr>
        <w:t>Lizcem</w:t>
      </w:r>
      <w:proofErr w:type="spellEnd"/>
      <w:r w:rsidRPr="00242973">
        <w:rPr>
          <w:rFonts w:ascii="Trebuchet MS" w:eastAsia="Arial Unicode MS" w:hAnsi="Trebuchet MS" w:cs="Arial Unicode MS"/>
          <w:sz w:val="20"/>
          <w:szCs w:val="20"/>
        </w:rPr>
        <w:t>, Miloslavem Neumanem, jednateli</w:t>
      </w:r>
    </w:p>
    <w:p w14:paraId="1025EC8E" w14:textId="77777777" w:rsidR="00CA6284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 xml:space="preserve">na základě plné moci je oprávněn podepisovat za pana </w:t>
      </w:r>
      <w:proofErr w:type="spellStart"/>
      <w:r>
        <w:rPr>
          <w:rFonts w:ascii="Trebuchet MS" w:eastAsia="Arial Unicode MS" w:hAnsi="Trebuchet MS" w:cs="Arial Unicode MS"/>
          <w:sz w:val="20"/>
          <w:szCs w:val="20"/>
        </w:rPr>
        <w:t>Lizce</w:t>
      </w:r>
      <w:proofErr w:type="spellEnd"/>
      <w:r>
        <w:rPr>
          <w:rFonts w:ascii="Trebuchet MS" w:eastAsia="Arial Unicode MS" w:hAnsi="Trebuchet MS" w:cs="Arial Unicode MS"/>
          <w:sz w:val="20"/>
          <w:szCs w:val="20"/>
        </w:rPr>
        <w:t xml:space="preserve"> Ing. Pavel Urda</w:t>
      </w:r>
    </w:p>
    <w:p w14:paraId="19F0B604" w14:textId="77777777" w:rsidR="00CA6284" w:rsidRPr="00242973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IČ</w:t>
      </w:r>
      <w:r>
        <w:rPr>
          <w:rFonts w:ascii="Trebuchet MS" w:eastAsia="Arial Unicode MS" w:hAnsi="Trebuchet MS" w:cs="Arial Unicode MS"/>
          <w:sz w:val="20"/>
          <w:szCs w:val="20"/>
        </w:rPr>
        <w:t>O: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47551984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>DIČ CZ47551984</w:t>
      </w:r>
    </w:p>
    <w:p w14:paraId="4283744C" w14:textId="77777777" w:rsidR="00CA6284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bankovní spojení: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AF3691">
        <w:rPr>
          <w:rFonts w:ascii="Trebuchet MS" w:eastAsia="Arial Unicode MS" w:hAnsi="Trebuchet MS" w:cs="Arial Unicode MS"/>
          <w:sz w:val="20"/>
          <w:szCs w:val="20"/>
          <w:highlight w:val="black"/>
        </w:rPr>
        <w:t xml:space="preserve">Česká spořitelna, č. </w:t>
      </w:r>
      <w:proofErr w:type="spellStart"/>
      <w:r w:rsidRPr="00AF3691">
        <w:rPr>
          <w:rFonts w:ascii="Trebuchet MS" w:eastAsia="Arial Unicode MS" w:hAnsi="Trebuchet MS" w:cs="Arial Unicode MS"/>
          <w:sz w:val="20"/>
          <w:szCs w:val="20"/>
          <w:highlight w:val="black"/>
        </w:rPr>
        <w:t>ú.</w:t>
      </w:r>
      <w:proofErr w:type="spellEnd"/>
      <w:r w:rsidRPr="00AF3691">
        <w:rPr>
          <w:rFonts w:ascii="Trebuchet MS" w:eastAsia="Arial Unicode MS" w:hAnsi="Trebuchet MS" w:cs="Arial Unicode MS"/>
          <w:sz w:val="20"/>
          <w:szCs w:val="20"/>
          <w:highlight w:val="black"/>
        </w:rPr>
        <w:t>: 5708892/0800</w:t>
      </w:r>
    </w:p>
    <w:p w14:paraId="48114DF8" w14:textId="77777777" w:rsidR="00CA6284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ve věcech obchodních: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106C87">
        <w:rPr>
          <w:rFonts w:ascii="Trebuchet MS" w:eastAsia="Arial Unicode MS" w:hAnsi="Trebuchet MS" w:cs="Arial Unicode MS"/>
          <w:sz w:val="16"/>
          <w:szCs w:val="20"/>
        </w:rPr>
        <w:t xml:space="preserve">Ing. Pavel Urda, </w:t>
      </w:r>
      <w:r w:rsidRPr="00AF3691">
        <w:rPr>
          <w:rFonts w:ascii="Trebuchet MS" w:eastAsia="Arial Unicode MS" w:hAnsi="Trebuchet MS" w:cs="Arial Unicode MS"/>
          <w:sz w:val="16"/>
          <w:szCs w:val="20"/>
          <w:highlight w:val="black"/>
        </w:rPr>
        <w:t>725 770 961, urda@compag.cz</w:t>
      </w:r>
    </w:p>
    <w:p w14:paraId="5AE8EC13" w14:textId="77777777" w:rsidR="00CA6284" w:rsidRPr="00C22F19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16"/>
          <w:szCs w:val="16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ve věcech provozních:</w:t>
      </w:r>
      <w:r w:rsidRPr="00C22F19">
        <w:rPr>
          <w:rFonts w:ascii="Trebuchet MS" w:eastAsia="Arial Unicode MS" w:hAnsi="Trebuchet MS" w:cs="Arial Unicode MS"/>
          <w:sz w:val="16"/>
          <w:szCs w:val="16"/>
        </w:rPr>
        <w:tab/>
      </w:r>
      <w:r>
        <w:rPr>
          <w:rFonts w:ascii="Trebuchet MS" w:eastAsia="Arial Unicode MS" w:hAnsi="Trebuchet MS" w:cs="Arial Unicode MS"/>
          <w:sz w:val="16"/>
          <w:szCs w:val="16"/>
        </w:rPr>
        <w:t xml:space="preserve">Jaroslav Maška, </w:t>
      </w:r>
      <w:r w:rsidRPr="00AF3691">
        <w:rPr>
          <w:rFonts w:ascii="Trebuchet MS" w:eastAsia="Arial Unicode MS" w:hAnsi="Trebuchet MS" w:cs="Arial Unicode MS"/>
          <w:sz w:val="16"/>
          <w:szCs w:val="16"/>
          <w:highlight w:val="black"/>
        </w:rPr>
        <w:t>724 344 798, maska@compag.cz</w:t>
      </w:r>
      <w:r w:rsidRPr="00C22F19">
        <w:rPr>
          <w:rFonts w:ascii="Trebuchet MS" w:eastAsia="Arial Unicode MS" w:hAnsi="Trebuchet MS" w:cs="Arial Unicode MS"/>
          <w:sz w:val="16"/>
          <w:szCs w:val="16"/>
        </w:rPr>
        <w:tab/>
      </w:r>
    </w:p>
    <w:p w14:paraId="34B56B98" w14:textId="77777777" w:rsidR="00CA6284" w:rsidRPr="00266283" w:rsidRDefault="00CA6284" w:rsidP="00CA6284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A84B157" w14:textId="77777777" w:rsidR="003F3469" w:rsidRPr="00832B77" w:rsidRDefault="00CA6284" w:rsidP="003F3469">
      <w:pPr>
        <w:jc w:val="both"/>
        <w:rPr>
          <w:rFonts w:ascii="Arial" w:hAnsi="Arial" w:cs="Arial"/>
          <w:color w:val="00000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Objednatel:</w:t>
      </w:r>
      <w:r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3F3469" w:rsidRPr="00832B77">
        <w:rPr>
          <w:rFonts w:ascii="Trebuchet MS" w:hAnsi="Trebuchet MS" w:cs="Arial"/>
          <w:b/>
          <w:bCs/>
          <w:color w:val="000000"/>
          <w:sz w:val="20"/>
        </w:rPr>
        <w:t>Střední odborná škola a Střední odborné učiliště, Mladá Boleslav, Jičínská 762</w:t>
      </w:r>
    </w:p>
    <w:p w14:paraId="3F941984" w14:textId="77777777" w:rsidR="003F3469" w:rsidRPr="00832B77" w:rsidRDefault="003F3469" w:rsidP="003F3469">
      <w:pPr>
        <w:ind w:left="1701" w:firstLine="284"/>
        <w:rPr>
          <w:rFonts w:ascii="Trebuchet MS" w:hAnsi="Trebuchet MS"/>
          <w:sz w:val="20"/>
        </w:rPr>
      </w:pPr>
      <w:r w:rsidRPr="00832B77">
        <w:rPr>
          <w:rFonts w:ascii="Trebuchet MS" w:hAnsi="Trebuchet MS"/>
          <w:sz w:val="20"/>
        </w:rPr>
        <w:t>331 - Příspěvková organizace</w:t>
      </w:r>
    </w:p>
    <w:p w14:paraId="2FA3BEA9" w14:textId="77777777" w:rsidR="003F3469" w:rsidRPr="00266283" w:rsidRDefault="003F3469" w:rsidP="003F3469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se sídlem:</w:t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832B77">
        <w:rPr>
          <w:rFonts w:ascii="Trebuchet MS" w:eastAsia="Arial Unicode MS" w:hAnsi="Trebuchet MS"/>
          <w:sz w:val="18"/>
        </w:rPr>
        <w:tab/>
      </w:r>
      <w:r w:rsidRPr="00832B77">
        <w:rPr>
          <w:rFonts w:ascii="Trebuchet MS" w:eastAsia="Arial Unicode MS" w:hAnsi="Trebuchet MS"/>
          <w:sz w:val="18"/>
        </w:rPr>
        <w:tab/>
      </w:r>
      <w:r w:rsidRPr="00832B77">
        <w:rPr>
          <w:rFonts w:ascii="Trebuchet MS" w:hAnsi="Trebuchet MS"/>
          <w:sz w:val="18"/>
        </w:rPr>
        <w:t>Jičínská 762</w:t>
      </w:r>
      <w:r w:rsidRPr="00832B77">
        <w:rPr>
          <w:rFonts w:ascii="Trebuchet MS" w:eastAsia="Arial Unicode MS" w:hAnsi="Trebuchet MS"/>
          <w:sz w:val="18"/>
        </w:rPr>
        <w:t xml:space="preserve">, </w:t>
      </w:r>
      <w:r w:rsidRPr="00832B77">
        <w:rPr>
          <w:rFonts w:ascii="Trebuchet MS" w:hAnsi="Trebuchet MS"/>
          <w:sz w:val="18"/>
        </w:rPr>
        <w:t xml:space="preserve">29301 Mladá </w:t>
      </w:r>
      <w:proofErr w:type="gramStart"/>
      <w:r w:rsidRPr="00832B77">
        <w:rPr>
          <w:rFonts w:ascii="Trebuchet MS" w:hAnsi="Trebuchet MS"/>
          <w:sz w:val="18"/>
        </w:rPr>
        <w:t>Boleslav - Mladá</w:t>
      </w:r>
      <w:proofErr w:type="gramEnd"/>
      <w:r w:rsidRPr="00832B77">
        <w:rPr>
          <w:rFonts w:ascii="Trebuchet MS" w:hAnsi="Trebuchet MS"/>
          <w:sz w:val="18"/>
        </w:rPr>
        <w:t xml:space="preserve"> Boleslav III,</w:t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  <w:t>zasílací adresa:</w:t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>shodná se sídlem</w:t>
      </w:r>
    </w:p>
    <w:p w14:paraId="37D62DD7" w14:textId="77777777" w:rsidR="003F3469" w:rsidRPr="00AF3691" w:rsidRDefault="003F3469" w:rsidP="003F3469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elektronická adresa pro zasílání faktur:</w:t>
      </w:r>
      <w:r w:rsidRPr="00AF369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hyperlink r:id="rId9" w:history="1">
        <w:r w:rsidRPr="00AF3691">
          <w:rPr>
            <w:rStyle w:val="Hypertextovodkaz"/>
            <w:rFonts w:ascii="Trebuchet MS" w:eastAsia="Arial Unicode MS" w:hAnsi="Trebuchet MS" w:cs="Arial Unicode MS"/>
            <w:color w:val="000000" w:themeColor="text1"/>
            <w:sz w:val="20"/>
            <w:szCs w:val="20"/>
            <w:highlight w:val="black"/>
          </w:rPr>
          <w:t>skola@odbskmb.cz</w:t>
        </w:r>
      </w:hyperlink>
      <w:r w:rsidRPr="00AF3691">
        <w:rPr>
          <w:rFonts w:ascii="Trebuchet MS" w:eastAsia="Arial Unicode MS" w:hAnsi="Trebuchet MS" w:cs="Arial Unicode MS"/>
          <w:color w:val="000000" w:themeColor="text1"/>
          <w:sz w:val="20"/>
          <w:szCs w:val="20"/>
          <w:highlight w:val="black"/>
        </w:rPr>
        <w:t xml:space="preserve">, </w:t>
      </w:r>
      <w:hyperlink r:id="rId10" w:history="1">
        <w:r w:rsidRPr="00AF3691">
          <w:rPr>
            <w:rStyle w:val="Hypertextovodkaz"/>
            <w:rFonts w:ascii="Trebuchet MS" w:eastAsia="Arial Unicode MS" w:hAnsi="Trebuchet MS" w:cs="Arial Unicode MS"/>
            <w:color w:val="000000" w:themeColor="text1"/>
            <w:sz w:val="20"/>
            <w:szCs w:val="20"/>
            <w:highlight w:val="black"/>
          </w:rPr>
          <w:t>eku@odbskmb.cz</w:t>
        </w:r>
      </w:hyperlink>
      <w:r w:rsidRPr="00AF369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 xml:space="preserve"> </w:t>
      </w:r>
    </w:p>
    <w:p w14:paraId="2EA95FC8" w14:textId="77777777" w:rsidR="003F3469" w:rsidRDefault="003F3469" w:rsidP="003F3469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zastoupený:</w:t>
      </w: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Pr="00832B77">
        <w:rPr>
          <w:rFonts w:ascii="Trebuchet MS" w:hAnsi="Trebuchet MS"/>
          <w:sz w:val="20"/>
        </w:rPr>
        <w:t>RNDr. Jiří</w:t>
      </w:r>
      <w:r>
        <w:rPr>
          <w:rFonts w:ascii="Trebuchet MS" w:hAnsi="Trebuchet MS"/>
          <w:sz w:val="20"/>
        </w:rPr>
        <w:t>m</w:t>
      </w:r>
      <w:r w:rsidRPr="00832B77">
        <w:rPr>
          <w:rFonts w:ascii="Trebuchet MS" w:hAnsi="Trebuchet MS"/>
          <w:sz w:val="20"/>
        </w:rPr>
        <w:t xml:space="preserve"> </w:t>
      </w:r>
      <w:proofErr w:type="spellStart"/>
      <w:r w:rsidRPr="00832B77">
        <w:rPr>
          <w:rFonts w:ascii="Trebuchet MS" w:hAnsi="Trebuchet MS"/>
          <w:sz w:val="20"/>
        </w:rPr>
        <w:t>Šlégl</w:t>
      </w:r>
      <w:r>
        <w:rPr>
          <w:rFonts w:ascii="Trebuchet MS" w:hAnsi="Trebuchet MS"/>
          <w:sz w:val="20"/>
        </w:rPr>
        <w:t>em</w:t>
      </w:r>
      <w:proofErr w:type="spellEnd"/>
      <w:r w:rsidRPr="00832B77">
        <w:rPr>
          <w:rFonts w:ascii="Trebuchet MS" w:hAnsi="Trebuchet MS"/>
          <w:sz w:val="20"/>
        </w:rPr>
        <w:t>, ředitel</w:t>
      </w:r>
      <w:r>
        <w:rPr>
          <w:rFonts w:ascii="Trebuchet MS" w:hAnsi="Trebuchet MS"/>
          <w:sz w:val="20"/>
        </w:rPr>
        <w:t>em</w:t>
      </w:r>
    </w:p>
    <w:p w14:paraId="32CC4ADB" w14:textId="77777777" w:rsidR="003F3469" w:rsidRDefault="003F3469" w:rsidP="003F3469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IČO: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69793000</w:t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Pr="00266283">
        <w:rPr>
          <w:rFonts w:ascii="Trebuchet MS" w:eastAsia="Arial Unicode MS" w:hAnsi="Trebuchet MS" w:cs="Arial Unicode MS"/>
          <w:sz w:val="20"/>
          <w:szCs w:val="20"/>
        </w:rPr>
        <w:t>DIČ</w:t>
      </w:r>
      <w:r>
        <w:rPr>
          <w:rFonts w:ascii="Trebuchet MS" w:eastAsia="Arial Unicode MS" w:hAnsi="Trebuchet MS" w:cs="Arial Unicode MS"/>
          <w:sz w:val="20"/>
          <w:szCs w:val="20"/>
        </w:rPr>
        <w:t>: CZ69793000</w:t>
      </w:r>
      <w:r w:rsidRPr="00266283">
        <w:rPr>
          <w:rFonts w:ascii="Trebuchet MS" w:eastAsia="Arial Unicode MS" w:hAnsi="Trebuchet MS" w:cs="Arial Unicode MS"/>
          <w:sz w:val="20"/>
          <w:szCs w:val="20"/>
        </w:rPr>
        <w:tab/>
      </w:r>
    </w:p>
    <w:p w14:paraId="15C065F2" w14:textId="5FCF15C8" w:rsidR="00031D44" w:rsidRPr="00140FC2" w:rsidRDefault="003F3469" w:rsidP="00230ED7">
      <w:pPr>
        <w:spacing w:line="276" w:lineRule="auto"/>
        <w:ind w:left="1701" w:firstLine="284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="00230ED7">
        <w:rPr>
          <w:rFonts w:ascii="Trebuchet MS" w:eastAsia="Arial Unicode MS" w:hAnsi="Trebuchet MS" w:cs="Arial Unicode MS"/>
          <w:sz w:val="20"/>
          <w:szCs w:val="20"/>
        </w:rPr>
        <w:t>Jiří Šulc</w:t>
      </w:r>
      <w:r w:rsidR="00230ED7" w:rsidRPr="00AF3691">
        <w:rPr>
          <w:rFonts w:ascii="Trebuchet MS" w:eastAsia="Arial Unicode MS" w:hAnsi="Trebuchet MS" w:cs="Arial Unicode MS"/>
          <w:sz w:val="20"/>
          <w:szCs w:val="20"/>
          <w:highlight w:val="black"/>
        </w:rPr>
        <w:t>, 607 081 890,</w:t>
      </w:r>
      <w:r w:rsidRPr="00AF3691">
        <w:rPr>
          <w:rFonts w:ascii="Trebuchet MS" w:eastAsia="Arial Unicode MS" w:hAnsi="Trebuchet MS" w:cs="Arial Unicode MS"/>
          <w:sz w:val="20"/>
          <w:szCs w:val="20"/>
          <w:highlight w:val="black"/>
        </w:rPr>
        <w:t xml:space="preserve"> 326 331 150</w:t>
      </w:r>
      <w:r w:rsidRPr="00AF3691">
        <w:rPr>
          <w:rFonts w:ascii="Trebuchet MS" w:eastAsia="Arial Unicode MS" w:hAnsi="Trebuchet MS" w:cs="Arial Unicode MS"/>
          <w:color w:val="000000" w:themeColor="text1"/>
          <w:sz w:val="20"/>
          <w:szCs w:val="20"/>
          <w:highlight w:val="black"/>
        </w:rPr>
        <w:t xml:space="preserve">, </w:t>
      </w:r>
      <w:hyperlink r:id="rId11" w:history="1">
        <w:r w:rsidR="00230ED7" w:rsidRPr="00AF3691">
          <w:rPr>
            <w:rStyle w:val="Hypertextovodkaz"/>
            <w:rFonts w:ascii="Trebuchet MS" w:eastAsia="Arial Unicode MS" w:hAnsi="Trebuchet MS" w:cs="Arial Unicode MS"/>
            <w:color w:val="000000" w:themeColor="text1"/>
            <w:sz w:val="20"/>
            <w:szCs w:val="20"/>
            <w:highlight w:val="black"/>
          </w:rPr>
          <w:t>sulc@odbskmb.cz</w:t>
        </w:r>
      </w:hyperlink>
      <w:r w:rsidR="00230ED7" w:rsidRPr="00AF369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 xml:space="preserve"> 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r w:rsidR="00031D44">
        <w:rPr>
          <w:rFonts w:ascii="Trebuchet MS" w:eastAsia="Arial Unicode MS" w:hAnsi="Trebuchet MS" w:cs="Arial Unicode MS"/>
          <w:sz w:val="20"/>
          <w:szCs w:val="20"/>
        </w:rPr>
        <w:t xml:space="preserve">                                                         </w:t>
      </w:r>
    </w:p>
    <w:p w14:paraId="424C1A52" w14:textId="1113C0BF" w:rsidR="000C26C2" w:rsidRPr="00AF3691" w:rsidRDefault="000C26C2" w:rsidP="00031D44">
      <w:pPr>
        <w:spacing w:line="276" w:lineRule="auto"/>
        <w:jc w:val="both"/>
        <w:rPr>
          <w:rFonts w:ascii="Trebuchet MS" w:eastAsia="Arial Unicode MS" w:hAnsi="Trebuchet MS" w:cs="Arial Unicode MS"/>
          <w:color w:val="FFFFFF" w:themeColor="background1"/>
          <w:sz w:val="20"/>
          <w:szCs w:val="20"/>
        </w:rPr>
      </w:pPr>
    </w:p>
    <w:p w14:paraId="7C9A8AAF" w14:textId="77777777" w:rsidR="00540597" w:rsidRPr="007C3F51" w:rsidRDefault="003C698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Výše uvedený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hotovitel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a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o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bjednatel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 se dohodl</w:t>
      </w:r>
      <w:r w:rsidR="005F4C6A" w:rsidRPr="007C3F51">
        <w:rPr>
          <w:rFonts w:ascii="Trebuchet MS" w:eastAsia="Arial Unicode MS" w:hAnsi="Trebuchet MS" w:cs="Arial Unicode MS"/>
          <w:sz w:val="20"/>
          <w:szCs w:val="20"/>
        </w:rPr>
        <w:t>i na ná</w:t>
      </w:r>
      <w:r w:rsidR="009B4D5A" w:rsidRPr="007C3F51">
        <w:rPr>
          <w:rFonts w:ascii="Trebuchet MS" w:eastAsia="Arial Unicode MS" w:hAnsi="Trebuchet MS" w:cs="Arial Unicode MS"/>
          <w:sz w:val="20"/>
          <w:szCs w:val="20"/>
        </w:rPr>
        <w:t>sledujícím znění smlouvy</w:t>
      </w:r>
      <w:r w:rsidR="00DB34A7" w:rsidRPr="007C3F51">
        <w:rPr>
          <w:rFonts w:ascii="Trebuchet MS" w:eastAsia="Arial Unicode MS" w:hAnsi="Trebuchet MS" w:cs="Arial Unicode MS"/>
          <w:sz w:val="20"/>
          <w:szCs w:val="20"/>
        </w:rPr>
        <w:t>.</w:t>
      </w:r>
      <w:bookmarkStart w:id="0" w:name="_GoBack"/>
      <w:bookmarkEnd w:id="0"/>
    </w:p>
    <w:p w14:paraId="4FC7660B" w14:textId="77777777" w:rsidR="000C26C2" w:rsidRPr="007C3F51" w:rsidRDefault="000C26C2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FA28140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sz w:val="20"/>
          <w:szCs w:val="20"/>
        </w:rPr>
        <w:t>1</w:t>
      </w:r>
      <w:r w:rsidRPr="008E56C9">
        <w:rPr>
          <w:rFonts w:ascii="Trebuchet MS" w:eastAsia="Arial Unicode MS" w:hAnsi="Trebuchet MS" w:cs="Arial Unicode MS"/>
          <w:b/>
          <w:sz w:val="20"/>
          <w:szCs w:val="20"/>
        </w:rPr>
        <w:t xml:space="preserve">. </w:t>
      </w:r>
      <w:r>
        <w:rPr>
          <w:rFonts w:ascii="Trebuchet MS" w:eastAsia="Arial Unicode MS" w:hAnsi="Trebuchet MS" w:cs="Arial Unicode MS"/>
          <w:b/>
          <w:sz w:val="20"/>
          <w:szCs w:val="20"/>
        </w:rPr>
        <w:t>Předmět dodatku</w:t>
      </w:r>
    </w:p>
    <w:p w14:paraId="08453225" w14:textId="77777777" w:rsidR="00F46A8F" w:rsidRPr="008E56C9" w:rsidRDefault="00F46A8F" w:rsidP="00F46A8F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30414860" w14:textId="227AA48A" w:rsidR="00FD36F9" w:rsidRDefault="00FD36F9" w:rsidP="00FD36F9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 xml:space="preserve">Předmětem tohoto dodatku </w:t>
      </w:r>
      <w:r w:rsidRPr="00FD36F9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je </w:t>
      </w:r>
      <w:r w:rsidR="0061611A">
        <w:rPr>
          <w:rFonts w:ascii="Trebuchet MS" w:eastAsia="Arial Unicode MS" w:hAnsi="Trebuchet MS" w:cs="Arial Unicode MS"/>
          <w:sz w:val="20"/>
          <w:szCs w:val="20"/>
          <w:highlight w:val="lightGray"/>
        </w:rPr>
        <w:t>změna četnosti svozu nádoby na papír na adrese Jičínská</w:t>
      </w:r>
      <w:r w:rsidR="003F3469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1025</w:t>
      </w:r>
      <w:r w:rsidRPr="00FD36F9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v rozsahu specifikovaném v příloze č. 1 tohoto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FD36F9">
        <w:rPr>
          <w:rFonts w:ascii="Trebuchet MS" w:eastAsia="Arial Unicode MS" w:hAnsi="Trebuchet MS" w:cs="Arial Unicode MS"/>
          <w:sz w:val="20"/>
          <w:szCs w:val="20"/>
          <w:highlight w:val="lightGray"/>
        </w:rPr>
        <w:t>dodatku.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</w:p>
    <w:p w14:paraId="08768EB8" w14:textId="0F57B640" w:rsidR="00F46A8F" w:rsidRPr="00BB7A36" w:rsidRDefault="00F46A8F" w:rsidP="00F47CE2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BB7A36">
        <w:rPr>
          <w:rFonts w:ascii="Trebuchet MS" w:eastAsia="Arial Unicode MS" w:hAnsi="Trebuchet MS" w:cs="Arial Unicode MS"/>
          <w:sz w:val="20"/>
          <w:szCs w:val="20"/>
        </w:rPr>
        <w:t>Ostatní ustanovení Smlouvy a předchozích dodatků zůstávají neměnná.</w:t>
      </w:r>
    </w:p>
    <w:p w14:paraId="474DDE6B" w14:textId="77777777" w:rsidR="00F46A8F" w:rsidRPr="005D2F2B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115A83D8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8E56C9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2. 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>Závěrečné ustanovení</w:t>
      </w:r>
    </w:p>
    <w:p w14:paraId="5880A832" w14:textId="77777777" w:rsidR="00F46A8F" w:rsidRPr="008E56C9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14:paraId="5AC15EE1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Obsah tohoto dodatku lze měnit nebo doplňovat pouze formou písemných vzestupně číslovaných dodatků podepsaných oběma stranami.</w:t>
      </w:r>
    </w:p>
    <w:p w14:paraId="4761B9FA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se vyhotovuje ve dvou stejnopisech, z nichž po jednom obdrží každá ze smluvních stran.</w:t>
      </w:r>
    </w:p>
    <w:p w14:paraId="0B28764D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Každá ze smluvních stran prohlašuje, že tento dodatek uzavírá svobodně a vážně, že považuje obsah tohoto dodatku za určitý a srozumitelný, že všechny výrazy obsažené v tomto dodatku při jednání o uzavření tohoto dodatku použily smluvní strany poprvé společně a že jsou jí známy všechny skutečnosti, jež jsou pro uzavření tohoto dodatku rozhodující.</w:t>
      </w:r>
    </w:p>
    <w:p w14:paraId="458CC9E2" w14:textId="1AB9112F" w:rsidR="003F3469" w:rsidRPr="004B4A4A" w:rsidRDefault="00F46A8F" w:rsidP="004B4A4A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nabývá platnosti dnem podpisu oběma smluvn</w:t>
      </w:r>
      <w:r w:rsidR="001D6C99">
        <w:rPr>
          <w:rFonts w:ascii="Trebuchet MS" w:eastAsia="Arial Unicode MS" w:hAnsi="Trebuchet MS" w:cs="Arial Unicode MS"/>
        </w:rPr>
        <w:t>ími s</w:t>
      </w:r>
      <w:r w:rsidR="00A732D6">
        <w:rPr>
          <w:rFonts w:ascii="Trebuchet MS" w:eastAsia="Arial Unicode MS" w:hAnsi="Trebuchet MS" w:cs="Arial Unicode MS"/>
        </w:rPr>
        <w:t xml:space="preserve">tranami a účinnosti od </w:t>
      </w:r>
      <w:r w:rsidR="0061611A">
        <w:rPr>
          <w:rFonts w:ascii="Trebuchet MS" w:eastAsia="Arial Unicode MS" w:hAnsi="Trebuchet MS" w:cs="Arial Unicode MS"/>
        </w:rPr>
        <w:t>14.4.2023</w:t>
      </w:r>
    </w:p>
    <w:p w14:paraId="3B0777FB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Nedílnou součástí dodatku tvoří tyto přílohy:</w:t>
      </w:r>
    </w:p>
    <w:p w14:paraId="2892A656" w14:textId="77777777" w:rsidR="00F46A8F" w:rsidRDefault="00F46A8F" w:rsidP="00F46A8F">
      <w:pPr>
        <w:pStyle w:val="Zkladntext"/>
        <w:spacing w:line="276" w:lineRule="auto"/>
        <w:ind w:left="363"/>
        <w:rPr>
          <w:rFonts w:ascii="Trebuchet MS" w:eastAsia="Arial Unicode MS" w:hAnsi="Trebuchet MS" w:cs="Arial Unicode MS"/>
        </w:rPr>
      </w:pPr>
    </w:p>
    <w:p w14:paraId="0F74D209" w14:textId="62D4D7A5" w:rsidR="00F46A8F" w:rsidRDefault="00F46A8F" w:rsidP="00FD36F9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1 Ceník, četnost a rozsah poskytování služeb, technické podmínky</w:t>
      </w:r>
    </w:p>
    <w:p w14:paraId="1A61AE2F" w14:textId="77777777" w:rsidR="00FD36F9" w:rsidRDefault="00FD36F9" w:rsidP="00FD36F9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</w:p>
    <w:p w14:paraId="2E656EFA" w14:textId="77777777" w:rsidR="0061611A" w:rsidRPr="00242973" w:rsidRDefault="0061611A" w:rsidP="00FD36F9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</w:p>
    <w:p w14:paraId="0FAA6728" w14:textId="77777777" w:rsidR="00580DFC" w:rsidRPr="00242973" w:rsidRDefault="00580DFC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14:paraId="174432BD" w14:textId="6CBCC964" w:rsidR="007C3F51" w:rsidRDefault="00580DFC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lastRenderedPageBreak/>
        <w:t>V</w:t>
      </w:r>
      <w:r w:rsidR="000F1D21">
        <w:rPr>
          <w:rFonts w:ascii="Trebuchet MS" w:eastAsia="Arial Unicode MS" w:hAnsi="Trebuchet MS" w:cs="Arial Unicode MS"/>
        </w:rPr>
        <w:t> Mladé Boleslavi d</w:t>
      </w:r>
      <w:r w:rsidR="00761B7A">
        <w:rPr>
          <w:rFonts w:ascii="Trebuchet MS" w:eastAsia="Arial Unicode MS" w:hAnsi="Trebuchet MS" w:cs="Arial Unicode MS"/>
        </w:rPr>
        <w:t>ne</w:t>
      </w:r>
      <w:r w:rsidR="00F2475E">
        <w:rPr>
          <w:rFonts w:ascii="Trebuchet MS" w:eastAsia="Arial Unicode MS" w:hAnsi="Trebuchet MS" w:cs="Arial Unicode MS"/>
        </w:rPr>
        <w:t xml:space="preserve"> </w:t>
      </w:r>
      <w:r w:rsidR="0061611A">
        <w:rPr>
          <w:rFonts w:ascii="Trebuchet MS" w:eastAsia="Arial Unicode MS" w:hAnsi="Trebuchet MS" w:cs="Arial Unicode MS"/>
        </w:rPr>
        <w:t>14.4.2023</w:t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  <w:t xml:space="preserve">    </w:t>
      </w:r>
      <w:r w:rsidR="00867D08" w:rsidRPr="00242973">
        <w:rPr>
          <w:rFonts w:ascii="Trebuchet MS" w:eastAsia="Arial Unicode MS" w:hAnsi="Trebuchet MS" w:cs="Arial Unicode MS"/>
        </w:rPr>
        <w:t>V</w:t>
      </w:r>
      <w:r w:rsidR="00266283">
        <w:rPr>
          <w:rFonts w:ascii="Trebuchet MS" w:eastAsia="Arial Unicode MS" w:hAnsi="Trebuchet MS" w:cs="Arial Unicode MS"/>
        </w:rPr>
        <w:t> Mladé Boleslavi</w:t>
      </w:r>
      <w:r w:rsidR="00867D08">
        <w:rPr>
          <w:rFonts w:ascii="Trebuchet MS" w:eastAsia="Arial Unicode MS" w:hAnsi="Trebuchet MS" w:cs="Arial Unicode MS"/>
        </w:rPr>
        <w:t xml:space="preserve"> dne</w:t>
      </w:r>
      <w:r w:rsidR="00266283">
        <w:rPr>
          <w:rFonts w:ascii="Trebuchet MS" w:eastAsia="Arial Unicode MS" w:hAnsi="Trebuchet MS" w:cs="Arial Unicode MS"/>
        </w:rPr>
        <w:t xml:space="preserve"> </w:t>
      </w:r>
      <w:r w:rsidR="00C8717D">
        <w:rPr>
          <w:rFonts w:ascii="Trebuchet MS" w:eastAsia="Arial Unicode MS" w:hAnsi="Trebuchet MS" w:cs="Arial Unicode MS"/>
        </w:rPr>
        <w:t>…………</w:t>
      </w:r>
      <w:r w:rsidR="00031D44">
        <w:rPr>
          <w:rFonts w:ascii="Trebuchet MS" w:eastAsia="Arial Unicode MS" w:hAnsi="Trebuchet MS" w:cs="Arial Unicode MS"/>
        </w:rPr>
        <w:t>202</w:t>
      </w:r>
      <w:r w:rsidR="00E84585">
        <w:rPr>
          <w:rFonts w:ascii="Trebuchet MS" w:eastAsia="Arial Unicode MS" w:hAnsi="Trebuchet MS" w:cs="Arial Unicode MS"/>
        </w:rPr>
        <w:t>3</w:t>
      </w:r>
    </w:p>
    <w:p w14:paraId="2E5B41E5" w14:textId="77777777" w:rsidR="007C3F51" w:rsidRPr="00242973" w:rsidRDefault="007C3F51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DFBC1BC" w14:textId="0FB7B255" w:rsidR="00580DFC" w:rsidRDefault="00A352AD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 w:rsidR="00580DFC" w:rsidRPr="00242973">
        <w:rPr>
          <w:rFonts w:ascii="Trebuchet MS" w:eastAsia="Arial Unicode MS" w:hAnsi="Trebuchet MS" w:cs="Arial Unicode MS"/>
        </w:rPr>
        <w:t>Za zhotovitele</w:t>
      </w:r>
      <w:r w:rsidR="00266283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580DFC" w:rsidRPr="00242973">
        <w:rPr>
          <w:rFonts w:ascii="Trebuchet MS" w:eastAsia="Arial Unicode MS" w:hAnsi="Trebuchet MS" w:cs="Arial Unicode MS"/>
        </w:rPr>
        <w:t>Za objednatele</w:t>
      </w:r>
    </w:p>
    <w:p w14:paraId="3E443771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5A0FC47D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29F1D278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3D23FE04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28D4B0AD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028AB2CB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1DF9D656" w14:textId="77777777" w:rsidR="00266283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1578BE" w:rsidRPr="00242973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>……</w:t>
      </w:r>
      <w:r w:rsidR="00F2475E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ab/>
      </w:r>
      <w:r w:rsidR="00F2475E">
        <w:rPr>
          <w:rFonts w:ascii="Trebuchet MS" w:eastAsia="Arial Unicode MS" w:hAnsi="Trebuchet MS" w:cs="Arial Unicode MS"/>
        </w:rPr>
        <w:t>…</w:t>
      </w:r>
      <w:r w:rsidR="001A6C72" w:rsidRPr="00242973">
        <w:rPr>
          <w:rFonts w:ascii="Trebuchet MS" w:eastAsia="Arial Unicode MS" w:hAnsi="Trebuchet MS" w:cs="Arial Unicode MS"/>
        </w:rPr>
        <w:t>………………………………………………</w:t>
      </w:r>
      <w:r w:rsidR="001A6C72">
        <w:rPr>
          <w:rFonts w:ascii="Trebuchet MS" w:eastAsia="Arial Unicode MS" w:hAnsi="Trebuchet MS" w:cs="Arial Unicode MS"/>
        </w:rPr>
        <w:t>……</w:t>
      </w:r>
    </w:p>
    <w:p w14:paraId="0E7FD8E1" w14:textId="396D7B01" w:rsidR="003F3469" w:rsidRPr="003F3469" w:rsidRDefault="00BA7951" w:rsidP="003F3469">
      <w:pPr>
        <w:pStyle w:val="Bezmezer"/>
        <w:rPr>
          <w:rFonts w:ascii="Trebuchet MS" w:eastAsia="Arial Unicode MS" w:hAnsi="Trebuchet MS"/>
          <w:b/>
        </w:rPr>
      </w:pPr>
      <w:r w:rsidRPr="003F3469">
        <w:rPr>
          <w:rFonts w:ascii="Trebuchet MS" w:eastAsia="Arial Unicode MS" w:hAnsi="Trebuchet MS"/>
          <w:bCs/>
        </w:rPr>
        <w:t xml:space="preserve"> </w:t>
      </w:r>
      <w:r w:rsidRPr="003F3469">
        <w:rPr>
          <w:rFonts w:ascii="Trebuchet MS" w:eastAsia="Arial Unicode MS" w:hAnsi="Trebuchet MS"/>
          <w:b/>
        </w:rPr>
        <w:t xml:space="preserve"> </w:t>
      </w:r>
      <w:r w:rsidR="00266283" w:rsidRPr="003F3469">
        <w:rPr>
          <w:rFonts w:ascii="Trebuchet MS" w:eastAsia="Arial Unicode MS" w:hAnsi="Trebuchet MS"/>
          <w:b/>
        </w:rPr>
        <w:t>COMPAG MLADÁ BOLESLAV s.r.o</w:t>
      </w:r>
      <w:r w:rsidR="006917E5" w:rsidRPr="003F3469">
        <w:rPr>
          <w:rFonts w:ascii="Trebuchet MS" w:eastAsia="Arial Unicode MS" w:hAnsi="Trebuchet MS"/>
          <w:b/>
        </w:rPr>
        <w:t>.</w:t>
      </w:r>
      <w:r w:rsidR="00813760" w:rsidRPr="003F3469">
        <w:rPr>
          <w:rFonts w:ascii="Trebuchet MS" w:eastAsia="Arial Unicode MS" w:hAnsi="Trebuchet MS"/>
          <w:b/>
        </w:rPr>
        <w:tab/>
      </w:r>
      <w:r w:rsidR="00813760" w:rsidRPr="003F3469">
        <w:rPr>
          <w:rFonts w:ascii="Trebuchet MS" w:eastAsia="Arial Unicode MS" w:hAnsi="Trebuchet MS"/>
          <w:b/>
        </w:rPr>
        <w:tab/>
      </w:r>
      <w:r w:rsidR="00813760" w:rsidRPr="003F3469">
        <w:rPr>
          <w:rFonts w:ascii="Trebuchet MS" w:eastAsia="Arial Unicode MS" w:hAnsi="Trebuchet MS"/>
          <w:b/>
        </w:rPr>
        <w:tab/>
      </w:r>
      <w:r w:rsidR="00813760" w:rsidRPr="003F3469">
        <w:rPr>
          <w:rFonts w:ascii="Trebuchet MS" w:eastAsia="Arial Unicode MS" w:hAnsi="Trebuchet MS"/>
          <w:b/>
        </w:rPr>
        <w:tab/>
      </w:r>
      <w:r w:rsidR="00813760" w:rsidRPr="003F3469">
        <w:rPr>
          <w:rFonts w:ascii="Trebuchet MS" w:eastAsia="Arial Unicode MS" w:hAnsi="Trebuchet MS"/>
          <w:b/>
        </w:rPr>
        <w:tab/>
      </w:r>
      <w:r w:rsidR="00813760" w:rsidRPr="003F3469">
        <w:rPr>
          <w:rFonts w:ascii="Trebuchet MS" w:eastAsia="Arial Unicode MS" w:hAnsi="Trebuchet MS"/>
          <w:b/>
        </w:rPr>
        <w:tab/>
      </w:r>
      <w:r w:rsidR="00813760" w:rsidRPr="003F3469">
        <w:rPr>
          <w:rFonts w:ascii="Trebuchet MS" w:eastAsia="Arial Unicode MS" w:hAnsi="Trebuchet MS"/>
          <w:b/>
        </w:rPr>
        <w:tab/>
      </w:r>
      <w:r w:rsidR="003F3469" w:rsidRPr="003F3469">
        <w:rPr>
          <w:rFonts w:ascii="Trebuchet MS" w:eastAsia="Arial Unicode MS" w:hAnsi="Trebuchet MS"/>
          <w:b/>
        </w:rPr>
        <w:tab/>
      </w:r>
      <w:r w:rsidR="003F3469" w:rsidRPr="003F3469">
        <w:rPr>
          <w:rFonts w:ascii="Trebuchet MS" w:eastAsia="Arial Unicode MS" w:hAnsi="Trebuchet MS"/>
          <w:b/>
        </w:rPr>
        <w:tab/>
      </w:r>
      <w:r w:rsidR="003F3469" w:rsidRPr="003F3469">
        <w:rPr>
          <w:rFonts w:ascii="Trebuchet MS" w:eastAsia="Arial Unicode MS" w:hAnsi="Trebuchet MS"/>
          <w:b/>
        </w:rPr>
        <w:tab/>
      </w:r>
      <w:r w:rsidR="003F3469" w:rsidRPr="003F3469">
        <w:rPr>
          <w:rFonts w:ascii="Trebuchet MS" w:eastAsia="Arial Unicode MS" w:hAnsi="Trebuchet MS"/>
          <w:b/>
        </w:rPr>
        <w:tab/>
        <w:t>Střední odborná škola a Střední</w:t>
      </w:r>
    </w:p>
    <w:p w14:paraId="5BDAFD7E" w14:textId="4E14C96A" w:rsidR="007D5729" w:rsidRPr="003F3469" w:rsidRDefault="003F3469" w:rsidP="003F3469">
      <w:pPr>
        <w:pStyle w:val="Bezmezer"/>
        <w:ind w:left="7384"/>
        <w:rPr>
          <w:rFonts w:ascii="Trebuchet MS" w:eastAsia="Arial Unicode MS" w:hAnsi="Trebuchet MS"/>
          <w:b/>
        </w:rPr>
        <w:sectPr w:rsidR="007D5729" w:rsidRPr="003F3469" w:rsidSect="00A466F4">
          <w:headerReference w:type="default" r:id="rId12"/>
          <w:footerReference w:type="default" r:id="rId13"/>
          <w:pgSz w:w="11906" w:h="16838"/>
          <w:pgMar w:top="680" w:right="737" w:bottom="567" w:left="737" w:header="709" w:footer="0" w:gutter="0"/>
          <w:cols w:space="708"/>
          <w:docGrid w:linePitch="360"/>
        </w:sectPr>
      </w:pPr>
      <w:r w:rsidRPr="003F3469">
        <w:rPr>
          <w:rFonts w:ascii="Trebuchet MS" w:eastAsia="Arial Unicode MS" w:hAnsi="Trebuchet MS"/>
          <w:b/>
        </w:rPr>
        <w:t>odborné učiliště, Mladá Boleslav, Jičínská 762</w:t>
      </w:r>
    </w:p>
    <w:p w14:paraId="7B3BBB3D" w14:textId="5F9778E4" w:rsidR="00F46A8F" w:rsidRPr="00242973" w:rsidRDefault="00F46A8F" w:rsidP="00F46A8F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</w:rPr>
      </w:pPr>
      <w:r w:rsidRPr="00F301E7">
        <w:rPr>
          <w:rFonts w:ascii="Trebuchet MS" w:eastAsia="Arial Unicode MS" w:hAnsi="Trebuchet MS" w:cs="Arial Unicode MS"/>
          <w:b/>
          <w:highlight w:val="lightGray"/>
        </w:rPr>
        <w:lastRenderedPageBreak/>
        <w:t>Příloha č. 1</w:t>
      </w:r>
      <w:r w:rsidRPr="00F301E7">
        <w:rPr>
          <w:rFonts w:ascii="Trebuchet MS" w:eastAsia="Arial Unicode MS" w:hAnsi="Trebuchet MS" w:cs="Arial Unicode MS"/>
          <w:highlight w:val="lightGray"/>
        </w:rPr>
        <w:t xml:space="preserve"> k Dodatku č</w:t>
      </w:r>
      <w:r w:rsidR="003F3469">
        <w:rPr>
          <w:rFonts w:ascii="Trebuchet MS" w:eastAsia="Arial Unicode MS" w:hAnsi="Trebuchet MS" w:cs="Arial Unicode MS"/>
          <w:highlight w:val="lightGray"/>
        </w:rPr>
        <w:t xml:space="preserve">. </w:t>
      </w:r>
      <w:r w:rsidR="00A9401C">
        <w:rPr>
          <w:rFonts w:ascii="Trebuchet MS" w:eastAsia="Arial Unicode MS" w:hAnsi="Trebuchet MS" w:cs="Arial Unicode MS"/>
          <w:highlight w:val="lightGray"/>
        </w:rPr>
        <w:t>2</w:t>
      </w:r>
      <w:r w:rsidRPr="00F301E7">
        <w:rPr>
          <w:rFonts w:ascii="Trebuchet MS" w:eastAsia="Arial Unicode MS" w:hAnsi="Trebuchet MS" w:cs="Arial Unicode MS"/>
          <w:highlight w:val="lightGray"/>
        </w:rPr>
        <w:t xml:space="preserve"> ze </w:t>
      </w:r>
      <w:r w:rsidRPr="003F3469">
        <w:rPr>
          <w:rFonts w:ascii="Trebuchet MS" w:eastAsia="Arial Unicode MS" w:hAnsi="Trebuchet MS" w:cs="Arial Unicode MS"/>
          <w:highlight w:val="lightGray"/>
        </w:rPr>
        <w:t>dne</w:t>
      </w:r>
      <w:r w:rsidR="00CA6284" w:rsidRPr="003F3469">
        <w:rPr>
          <w:rFonts w:ascii="Trebuchet MS" w:eastAsia="Arial Unicode MS" w:hAnsi="Trebuchet MS" w:cs="Arial Unicode MS"/>
          <w:highlight w:val="lightGray"/>
        </w:rPr>
        <w:t xml:space="preserve"> </w:t>
      </w:r>
      <w:r w:rsidR="0061611A">
        <w:rPr>
          <w:rFonts w:ascii="Trebuchet MS" w:eastAsia="Arial Unicode MS" w:hAnsi="Trebuchet MS" w:cs="Arial Unicode MS"/>
          <w:highlight w:val="lightGray"/>
        </w:rPr>
        <w:t>14.4</w:t>
      </w:r>
      <w:r w:rsidR="003F3469" w:rsidRPr="003F3469">
        <w:rPr>
          <w:rFonts w:ascii="Trebuchet MS" w:eastAsia="Arial Unicode MS" w:hAnsi="Trebuchet MS" w:cs="Arial Unicode MS"/>
          <w:highlight w:val="lightGray"/>
        </w:rPr>
        <w:t>.2023</w:t>
      </w:r>
      <w:r w:rsidR="00CA6284">
        <w:rPr>
          <w:rFonts w:ascii="Trebuchet MS" w:eastAsia="Arial Unicode MS" w:hAnsi="Trebuchet MS" w:cs="Arial Unicode MS"/>
        </w:rPr>
        <w:t xml:space="preserve"> </w:t>
      </w:r>
      <w:r>
        <w:rPr>
          <w:rFonts w:ascii="Trebuchet MS" w:eastAsia="Arial Unicode MS" w:hAnsi="Trebuchet MS" w:cs="Arial Unicode MS"/>
        </w:rPr>
        <w:t>ke</w:t>
      </w:r>
      <w:r w:rsidRPr="00242973">
        <w:rPr>
          <w:rFonts w:ascii="Trebuchet MS" w:eastAsia="Arial Unicode MS" w:hAnsi="Trebuchet MS" w:cs="Arial Unicode MS"/>
        </w:rPr>
        <w:t xml:space="preserve"> Smlouvě o </w:t>
      </w:r>
      <w:r>
        <w:rPr>
          <w:rFonts w:ascii="Trebuchet MS" w:eastAsia="Arial Unicode MS" w:hAnsi="Trebuchet MS" w:cs="Arial Unicode MS"/>
        </w:rPr>
        <w:t>poskytování služeb v odpadovém hospodářství</w:t>
      </w:r>
    </w:p>
    <w:p w14:paraId="3D8B05A7" w14:textId="77777777" w:rsidR="006B3EB8" w:rsidRPr="00242973" w:rsidRDefault="006B3EB8" w:rsidP="006B3EB8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  <w:u w:val="single"/>
        </w:rPr>
      </w:pPr>
      <w:r w:rsidRPr="00242973">
        <w:rPr>
          <w:rFonts w:ascii="Trebuchet MS" w:eastAsia="Arial Unicode MS" w:hAnsi="Trebuchet MS" w:cs="Arial Unicode MS"/>
          <w:b/>
          <w:u w:val="single"/>
        </w:rPr>
        <w:t xml:space="preserve">Ceník, </w:t>
      </w:r>
      <w:r w:rsidR="00EE3515" w:rsidRPr="00242973">
        <w:rPr>
          <w:rFonts w:ascii="Trebuchet MS" w:eastAsia="Arial Unicode MS" w:hAnsi="Trebuchet MS" w:cs="Arial Unicode MS"/>
          <w:b/>
          <w:u w:val="single"/>
        </w:rPr>
        <w:t xml:space="preserve">četnost a rozsah poskytování služeb, </w:t>
      </w:r>
      <w:r w:rsidRPr="00242973">
        <w:rPr>
          <w:rFonts w:ascii="Trebuchet MS" w:eastAsia="Arial Unicode MS" w:hAnsi="Trebuchet MS" w:cs="Arial Unicode MS"/>
          <w:b/>
          <w:u w:val="single"/>
        </w:rPr>
        <w:t>technické podmínky</w:t>
      </w:r>
    </w:p>
    <w:p w14:paraId="445FB7E7" w14:textId="1B875AF8" w:rsidR="00F46A8F" w:rsidRPr="00C8717D" w:rsidRDefault="00EE3515" w:rsidP="00C8717D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(v cenách uvedených v tomto ceníku není obsažena daň z přidané hodnoty)</w:t>
      </w:r>
    </w:p>
    <w:p w14:paraId="1622D8A5" w14:textId="77777777" w:rsidR="00031D44" w:rsidRDefault="00F46A8F" w:rsidP="00CA6284">
      <w:pPr>
        <w:pStyle w:val="Zkladntext"/>
        <w:spacing w:line="276" w:lineRule="auto"/>
        <w:rPr>
          <w:rFonts w:ascii="Trebuchet MS" w:eastAsia="Arial Unicode MS" w:hAnsi="Trebuchet MS" w:cs="Arial Unicode MS"/>
          <w:bCs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Požadovaná změna:</w:t>
      </w:r>
      <w:r w:rsidR="00031D44">
        <w:rPr>
          <w:rFonts w:ascii="Trebuchet MS" w:eastAsia="Arial Unicode MS" w:hAnsi="Trebuchet MS" w:cs="Arial Unicode MS"/>
          <w:b/>
          <w:u w:val="single"/>
        </w:rPr>
        <w:t xml:space="preserve"> </w:t>
      </w:r>
      <w:r w:rsidR="00031D44" w:rsidRPr="00031D44">
        <w:rPr>
          <w:rFonts w:ascii="Trebuchet MS" w:eastAsia="Arial Unicode MS" w:hAnsi="Trebuchet MS" w:cs="Arial Unicode MS"/>
          <w:bCs/>
        </w:rPr>
        <w:tab/>
      </w:r>
    </w:p>
    <w:p w14:paraId="7F9EC716" w14:textId="45107FBC" w:rsidR="00F301E7" w:rsidRPr="00C8717D" w:rsidRDefault="0061611A" w:rsidP="00CA6284">
      <w:pPr>
        <w:pStyle w:val="Zkladntext"/>
        <w:spacing w:line="276" w:lineRule="auto"/>
        <w:rPr>
          <w:rFonts w:ascii="Trebuchet MS" w:eastAsia="Arial Unicode MS" w:hAnsi="Trebuchet MS" w:cs="Arial Unicode MS"/>
          <w:bCs/>
        </w:rPr>
      </w:pPr>
      <w:r>
        <w:rPr>
          <w:rFonts w:ascii="Trebuchet MS" w:eastAsia="Arial Unicode MS" w:hAnsi="Trebuchet MS" w:cs="Arial Unicode MS"/>
          <w:bCs/>
        </w:rPr>
        <w:t>Změna četnosti svozu 1x 1100 l kontejneru na papír</w:t>
      </w:r>
      <w:r w:rsidR="003F3469">
        <w:rPr>
          <w:rFonts w:ascii="Trebuchet MS" w:eastAsia="Arial Unicode MS" w:hAnsi="Trebuchet MS" w:cs="Arial Unicode MS"/>
          <w:bCs/>
        </w:rPr>
        <w:t xml:space="preserve"> na stanovišti Jičínská 1025.</w:t>
      </w:r>
    </w:p>
    <w:p w14:paraId="66CDD249" w14:textId="0D87DCC4" w:rsidR="00F301E7" w:rsidRPr="00CA6284" w:rsidRDefault="00F46A8F" w:rsidP="00CA6284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Aktuální stav po změně:</w:t>
      </w:r>
    </w:p>
    <w:p w14:paraId="021B384C" w14:textId="3B3D8AEB" w:rsidR="00C8717D" w:rsidRDefault="00C8717D" w:rsidP="00C8717D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1.Základní údaje o svozovém místě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3F3469" w14:paraId="310A369E" w14:textId="77777777" w:rsidTr="0010103B">
        <w:tc>
          <w:tcPr>
            <w:tcW w:w="3256" w:type="dxa"/>
            <w:vAlign w:val="center"/>
          </w:tcPr>
          <w:p w14:paraId="2817D9CE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60B873B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734FC2A4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55EAF01C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3F3469" w14:paraId="66755068" w14:textId="77777777" w:rsidTr="0010103B">
        <w:trPr>
          <w:trHeight w:val="367"/>
        </w:trPr>
        <w:tc>
          <w:tcPr>
            <w:tcW w:w="3256" w:type="dxa"/>
            <w:vAlign w:val="center"/>
          </w:tcPr>
          <w:p w14:paraId="6FDE1A12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369B1A1A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697930000001</w:t>
            </w:r>
          </w:p>
        </w:tc>
        <w:tc>
          <w:tcPr>
            <w:tcW w:w="4111" w:type="dxa"/>
            <w:vAlign w:val="center"/>
          </w:tcPr>
          <w:p w14:paraId="77453122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347ACF73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3D9A999F" w14:textId="77777777" w:rsidR="003F3469" w:rsidRDefault="003F3469" w:rsidP="003F346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3F3469" w14:paraId="0E56245F" w14:textId="77777777" w:rsidTr="0010103B">
        <w:trPr>
          <w:trHeight w:val="432"/>
        </w:trPr>
        <w:tc>
          <w:tcPr>
            <w:tcW w:w="1951" w:type="dxa"/>
            <w:vMerge w:val="restart"/>
            <w:vAlign w:val="center"/>
          </w:tcPr>
          <w:p w14:paraId="6F043B8E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106DABC7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5A63A810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3C33658C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1ACB8FBE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proofErr w:type="gramStart"/>
            <w:r>
              <w:rPr>
                <w:rFonts w:ascii="Trebuchet MS" w:eastAsia="Arial Unicode MS" w:hAnsi="Trebuchet MS" w:cs="Arial Unicode MS"/>
                <w:b/>
              </w:rPr>
              <w:t>obce - města</w:t>
            </w:r>
            <w:proofErr w:type="gramEnd"/>
          </w:p>
        </w:tc>
      </w:tr>
      <w:tr w:rsidR="003F3469" w14:paraId="2998E5C9" w14:textId="77777777" w:rsidTr="0010103B">
        <w:trPr>
          <w:trHeight w:val="423"/>
        </w:trPr>
        <w:tc>
          <w:tcPr>
            <w:tcW w:w="1951" w:type="dxa"/>
            <w:vMerge/>
            <w:vAlign w:val="center"/>
          </w:tcPr>
          <w:p w14:paraId="19BE1AC5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2D15AB45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Jičínská </w:t>
            </w:r>
          </w:p>
        </w:tc>
        <w:tc>
          <w:tcPr>
            <w:tcW w:w="1843" w:type="dxa"/>
            <w:vAlign w:val="center"/>
          </w:tcPr>
          <w:p w14:paraId="33583648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1025</w:t>
            </w:r>
          </w:p>
        </w:tc>
        <w:tc>
          <w:tcPr>
            <w:tcW w:w="1275" w:type="dxa"/>
            <w:vAlign w:val="center"/>
          </w:tcPr>
          <w:p w14:paraId="5A27352E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293 01 </w:t>
            </w:r>
          </w:p>
        </w:tc>
        <w:tc>
          <w:tcPr>
            <w:tcW w:w="5670" w:type="dxa"/>
            <w:vAlign w:val="center"/>
          </w:tcPr>
          <w:p w14:paraId="2D301B6D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69B42AE8" w14:textId="77777777" w:rsidR="003F3469" w:rsidRPr="00242973" w:rsidRDefault="003F3469" w:rsidP="003F3469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3F3469" w:rsidRPr="00242973" w14:paraId="70113DD0" w14:textId="77777777" w:rsidTr="0010103B">
        <w:trPr>
          <w:trHeight w:val="882"/>
        </w:trPr>
        <w:tc>
          <w:tcPr>
            <w:tcW w:w="2518" w:type="dxa"/>
            <w:vAlign w:val="center"/>
          </w:tcPr>
          <w:p w14:paraId="27A4165F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CFB000B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243D956B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6999E12A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4F600A68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27C252D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5FAB10AE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40ABBB2D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173890A1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3F3469" w:rsidRPr="00242973" w14:paraId="53D0F133" w14:textId="77777777" w:rsidTr="0010103B">
        <w:tc>
          <w:tcPr>
            <w:tcW w:w="2518" w:type="dxa"/>
            <w:vAlign w:val="center"/>
          </w:tcPr>
          <w:p w14:paraId="607D3FC9" w14:textId="77777777" w:rsidR="003F3469" w:rsidRPr="004236BD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4004D929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150BDD41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1100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0333B48C" w14:textId="3E9E224A" w:rsidR="003F3469" w:rsidRPr="00242973" w:rsidRDefault="00AE20BF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**</w:t>
            </w:r>
            <w:r w:rsidR="003F3469">
              <w:rPr>
                <w:rFonts w:ascii="Trebuchet MS" w:eastAsia="Arial Unicode MS" w:hAnsi="Trebuchet MS" w:cs="Arial Unicode MS"/>
              </w:rPr>
              <w:t>2 x týdně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1A21F98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73A30806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5077BE0C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3</w:t>
            </w:r>
          </w:p>
        </w:tc>
        <w:tc>
          <w:tcPr>
            <w:tcW w:w="1843" w:type="dxa"/>
            <w:vAlign w:val="center"/>
          </w:tcPr>
          <w:p w14:paraId="1CC2B38B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746EA586" w14:textId="0B31B7CC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42 580,-</w:t>
            </w:r>
          </w:p>
        </w:tc>
      </w:tr>
      <w:tr w:rsidR="003F3469" w:rsidRPr="00242973" w14:paraId="557FA1D1" w14:textId="77777777" w:rsidTr="0010103B">
        <w:tc>
          <w:tcPr>
            <w:tcW w:w="2518" w:type="dxa"/>
            <w:vAlign w:val="center"/>
          </w:tcPr>
          <w:p w14:paraId="581C9CFB" w14:textId="0EB4B5D7" w:rsidR="003F3469" w:rsidRPr="004236BD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Papír a lepenka </w:t>
            </w:r>
          </w:p>
        </w:tc>
        <w:tc>
          <w:tcPr>
            <w:tcW w:w="1134" w:type="dxa"/>
            <w:vAlign w:val="center"/>
          </w:tcPr>
          <w:p w14:paraId="5CBF4078" w14:textId="016132CF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200101</w:t>
            </w:r>
          </w:p>
        </w:tc>
        <w:tc>
          <w:tcPr>
            <w:tcW w:w="1276" w:type="dxa"/>
            <w:vAlign w:val="center"/>
          </w:tcPr>
          <w:p w14:paraId="30191C07" w14:textId="43307C6D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4E55099D" w14:textId="42D70A91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1x </w:t>
            </w:r>
            <w:r w:rsidR="0061611A">
              <w:rPr>
                <w:rFonts w:ascii="Trebuchet MS" w:eastAsia="Arial Unicode MS" w:hAnsi="Trebuchet MS" w:cs="Arial Unicode MS"/>
              </w:rPr>
              <w:t>14 dní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F5EBA68" w14:textId="43AC10D6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Zhotovitel </w:t>
            </w:r>
          </w:p>
        </w:tc>
        <w:tc>
          <w:tcPr>
            <w:tcW w:w="1275" w:type="dxa"/>
            <w:vAlign w:val="center"/>
          </w:tcPr>
          <w:p w14:paraId="6021F09C" w14:textId="75FABB18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701" w:type="dxa"/>
            <w:vAlign w:val="center"/>
          </w:tcPr>
          <w:p w14:paraId="11187FCB" w14:textId="2EE87EEE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73EB5088" w14:textId="356B79A0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1 580,-</w:t>
            </w:r>
          </w:p>
        </w:tc>
        <w:tc>
          <w:tcPr>
            <w:tcW w:w="1843" w:type="dxa"/>
            <w:vAlign w:val="center"/>
          </w:tcPr>
          <w:p w14:paraId="257D5DAE" w14:textId="4C54AD3E" w:rsidR="003F3469" w:rsidRDefault="0061611A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7 900,-</w:t>
            </w:r>
          </w:p>
        </w:tc>
      </w:tr>
      <w:tr w:rsidR="003F3469" w:rsidRPr="00242973" w14:paraId="53B902C3" w14:textId="77777777" w:rsidTr="0010103B">
        <w:tc>
          <w:tcPr>
            <w:tcW w:w="2518" w:type="dxa"/>
            <w:vAlign w:val="center"/>
          </w:tcPr>
          <w:p w14:paraId="05BD17DD" w14:textId="3B483D5F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Plasty </w:t>
            </w:r>
          </w:p>
        </w:tc>
        <w:tc>
          <w:tcPr>
            <w:tcW w:w="1134" w:type="dxa"/>
            <w:vAlign w:val="center"/>
          </w:tcPr>
          <w:p w14:paraId="42493DEB" w14:textId="1C802AE6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200139</w:t>
            </w:r>
          </w:p>
        </w:tc>
        <w:tc>
          <w:tcPr>
            <w:tcW w:w="1276" w:type="dxa"/>
            <w:vAlign w:val="center"/>
          </w:tcPr>
          <w:p w14:paraId="0ED948E6" w14:textId="1AD7CDD9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240 l</w:t>
            </w:r>
          </w:p>
        </w:tc>
        <w:tc>
          <w:tcPr>
            <w:tcW w:w="1559" w:type="dxa"/>
            <w:vAlign w:val="center"/>
          </w:tcPr>
          <w:p w14:paraId="40CE61F1" w14:textId="5D60C4D9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1x měsíc </w:t>
            </w:r>
          </w:p>
        </w:tc>
        <w:tc>
          <w:tcPr>
            <w:tcW w:w="1418" w:type="dxa"/>
            <w:vAlign w:val="center"/>
          </w:tcPr>
          <w:p w14:paraId="489031D8" w14:textId="6A3F652C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Objednatel </w:t>
            </w:r>
          </w:p>
        </w:tc>
        <w:tc>
          <w:tcPr>
            <w:tcW w:w="1275" w:type="dxa"/>
            <w:vAlign w:val="center"/>
          </w:tcPr>
          <w:p w14:paraId="5ED4F665" w14:textId="6ACC6E21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2AFD731C" w14:textId="3FA9D7B5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5835BAA8" w14:textId="71C50DFF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2046B5CB" w14:textId="73C44672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1 380,-</w:t>
            </w:r>
          </w:p>
        </w:tc>
      </w:tr>
      <w:tr w:rsidR="003F3469" w:rsidRPr="00242973" w14:paraId="28D878FB" w14:textId="77777777" w:rsidTr="0010103B">
        <w:tc>
          <w:tcPr>
            <w:tcW w:w="2518" w:type="dxa"/>
            <w:vAlign w:val="center"/>
          </w:tcPr>
          <w:p w14:paraId="42950733" w14:textId="4FBE226C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Sklo</w:t>
            </w:r>
          </w:p>
        </w:tc>
        <w:tc>
          <w:tcPr>
            <w:tcW w:w="1134" w:type="dxa"/>
            <w:vAlign w:val="center"/>
          </w:tcPr>
          <w:p w14:paraId="6A4209D0" w14:textId="0C314183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200102</w:t>
            </w:r>
          </w:p>
        </w:tc>
        <w:tc>
          <w:tcPr>
            <w:tcW w:w="1276" w:type="dxa"/>
            <w:vAlign w:val="center"/>
          </w:tcPr>
          <w:p w14:paraId="027F6C0C" w14:textId="75F06FD4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6D60C905" w14:textId="02F814EE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1x měsíc </w:t>
            </w:r>
          </w:p>
        </w:tc>
        <w:tc>
          <w:tcPr>
            <w:tcW w:w="1418" w:type="dxa"/>
            <w:vAlign w:val="center"/>
          </w:tcPr>
          <w:p w14:paraId="350CBBA8" w14:textId="16852435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Objednatel </w:t>
            </w:r>
          </w:p>
        </w:tc>
        <w:tc>
          <w:tcPr>
            <w:tcW w:w="1275" w:type="dxa"/>
            <w:vAlign w:val="center"/>
          </w:tcPr>
          <w:p w14:paraId="4487E9BB" w14:textId="5B0BEDDA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2D1E92A3" w14:textId="73B09C29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08EC39AE" w14:textId="5963B42C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696D801B" w14:textId="40C3BA81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800,-</w:t>
            </w:r>
          </w:p>
        </w:tc>
      </w:tr>
      <w:tr w:rsidR="003F3469" w:rsidRPr="00242973" w14:paraId="4B133CF3" w14:textId="77777777" w:rsidTr="0010103B">
        <w:tc>
          <w:tcPr>
            <w:tcW w:w="2518" w:type="dxa"/>
            <w:vAlign w:val="center"/>
          </w:tcPr>
          <w:p w14:paraId="5857C1C9" w14:textId="53D7A8C4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 z kuchyní a stravoven</w:t>
            </w:r>
          </w:p>
        </w:tc>
        <w:tc>
          <w:tcPr>
            <w:tcW w:w="1134" w:type="dxa"/>
            <w:vAlign w:val="center"/>
          </w:tcPr>
          <w:p w14:paraId="39B21064" w14:textId="0BF81CE2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7F2B9408" w14:textId="2B694689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60 l</w:t>
            </w:r>
          </w:p>
        </w:tc>
        <w:tc>
          <w:tcPr>
            <w:tcW w:w="1559" w:type="dxa"/>
            <w:vAlign w:val="center"/>
          </w:tcPr>
          <w:p w14:paraId="45DAF097" w14:textId="4CA62A3E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1x týdně </w:t>
            </w:r>
          </w:p>
        </w:tc>
        <w:tc>
          <w:tcPr>
            <w:tcW w:w="1418" w:type="dxa"/>
            <w:vAlign w:val="center"/>
          </w:tcPr>
          <w:p w14:paraId="7B4CAA17" w14:textId="03C7147B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Objednatel </w:t>
            </w:r>
          </w:p>
        </w:tc>
        <w:tc>
          <w:tcPr>
            <w:tcW w:w="1275" w:type="dxa"/>
            <w:vAlign w:val="center"/>
          </w:tcPr>
          <w:p w14:paraId="4726415F" w14:textId="71DD006D" w:rsidR="003F3469" w:rsidRDefault="003F3469" w:rsidP="003F3469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21A6ADA9" w14:textId="46664491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1260DF33" w14:textId="5C6148F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295F60D9" w14:textId="32FF75B1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50,-/svoz</w:t>
            </w:r>
          </w:p>
        </w:tc>
      </w:tr>
    </w:tbl>
    <w:p w14:paraId="305D6916" w14:textId="46E8B673" w:rsidR="00031D44" w:rsidRDefault="00AE20BF" w:rsidP="00AE20BF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AE20BF">
        <w:rPr>
          <w:rFonts w:ascii="Trebuchet MS" w:eastAsia="Arial Unicode MS" w:hAnsi="Trebuchet MS" w:cs="Arial Unicode MS"/>
        </w:rPr>
        <w:t>*</w:t>
      </w:r>
      <w:r>
        <w:rPr>
          <w:rFonts w:ascii="Trebuchet MS" w:eastAsia="Arial Unicode MS" w:hAnsi="Trebuchet MS" w:cs="Arial Unicode MS"/>
        </w:rPr>
        <w:t xml:space="preserve"> v období </w:t>
      </w:r>
      <w:proofErr w:type="gramStart"/>
      <w:r>
        <w:rPr>
          <w:rFonts w:ascii="Trebuchet MS" w:eastAsia="Arial Unicode MS" w:hAnsi="Trebuchet MS" w:cs="Arial Unicode MS"/>
        </w:rPr>
        <w:t>červenec – srpen</w:t>
      </w:r>
      <w:proofErr w:type="gramEnd"/>
      <w:r>
        <w:rPr>
          <w:rFonts w:ascii="Trebuchet MS" w:eastAsia="Arial Unicode MS" w:hAnsi="Trebuchet MS" w:cs="Arial Unicode MS"/>
        </w:rPr>
        <w:t xml:space="preserve"> nádoby nesvážet. </w:t>
      </w:r>
    </w:p>
    <w:p w14:paraId="68AC3137" w14:textId="2C321CAB" w:rsidR="00AE20BF" w:rsidRDefault="00AE20BF" w:rsidP="00AE20BF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** V období </w:t>
      </w:r>
      <w:proofErr w:type="gramStart"/>
      <w:r>
        <w:rPr>
          <w:rFonts w:ascii="Trebuchet MS" w:eastAsia="Arial Unicode MS" w:hAnsi="Trebuchet MS" w:cs="Arial Unicode MS"/>
        </w:rPr>
        <w:t>červenec - srpen</w:t>
      </w:r>
      <w:proofErr w:type="gramEnd"/>
      <w:r>
        <w:rPr>
          <w:rFonts w:ascii="Trebuchet MS" w:eastAsia="Arial Unicode MS" w:hAnsi="Trebuchet MS" w:cs="Arial Unicode MS"/>
        </w:rPr>
        <w:t xml:space="preserve"> bude svoz pouze na zavolání. </w:t>
      </w:r>
    </w:p>
    <w:p w14:paraId="18A1AA61" w14:textId="3A0E935A" w:rsidR="00031D44" w:rsidRDefault="00031D44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C37B930" w14:textId="60C849F1" w:rsidR="00AE20BF" w:rsidRDefault="00AE20BF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EC984C7" w14:textId="13F7CB85" w:rsidR="00AE20BF" w:rsidRDefault="00AE20BF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F625997" w14:textId="77777777" w:rsidR="0061611A" w:rsidRDefault="0061611A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F872EB0" w14:textId="77777777" w:rsidR="0061611A" w:rsidRDefault="0061611A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4475F4C" w14:textId="77777777" w:rsidR="00AE20BF" w:rsidRDefault="00AE20BF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D7419FE" w14:textId="77777777" w:rsidR="003F3469" w:rsidRDefault="003F3469" w:rsidP="003F346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lastRenderedPageBreak/>
        <w:t xml:space="preserve">2. Základní údaje o svozovém místě </w:t>
      </w:r>
    </w:p>
    <w:p w14:paraId="6A163030" w14:textId="77777777" w:rsidR="003F3469" w:rsidRDefault="003F3469" w:rsidP="003F3469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 </w:t>
      </w:r>
    </w:p>
    <w:p w14:paraId="704398A5" w14:textId="77777777" w:rsidR="003F3469" w:rsidRDefault="003F3469" w:rsidP="003F3469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3F3469" w14:paraId="7D14B75A" w14:textId="77777777" w:rsidTr="0010103B">
        <w:tc>
          <w:tcPr>
            <w:tcW w:w="3256" w:type="dxa"/>
            <w:vAlign w:val="center"/>
          </w:tcPr>
          <w:p w14:paraId="6C43F1C4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59EE7EA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3C33AB4A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253F00F7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3F3469" w14:paraId="6BECC2B3" w14:textId="77777777" w:rsidTr="0010103B">
        <w:trPr>
          <w:trHeight w:val="367"/>
        </w:trPr>
        <w:tc>
          <w:tcPr>
            <w:tcW w:w="3256" w:type="dxa"/>
            <w:vAlign w:val="center"/>
          </w:tcPr>
          <w:p w14:paraId="1ECAFDAB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6C725A44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697930000002</w:t>
            </w:r>
          </w:p>
        </w:tc>
        <w:tc>
          <w:tcPr>
            <w:tcW w:w="4111" w:type="dxa"/>
            <w:vAlign w:val="center"/>
          </w:tcPr>
          <w:p w14:paraId="79FDD80A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1A55E2DC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74F63061" w14:textId="77777777" w:rsidR="003F3469" w:rsidRDefault="003F3469" w:rsidP="003F346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3F3469" w14:paraId="340CB882" w14:textId="77777777" w:rsidTr="0010103B">
        <w:trPr>
          <w:trHeight w:val="432"/>
        </w:trPr>
        <w:tc>
          <w:tcPr>
            <w:tcW w:w="1951" w:type="dxa"/>
            <w:vMerge w:val="restart"/>
            <w:vAlign w:val="center"/>
          </w:tcPr>
          <w:p w14:paraId="23AAF40C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70613F1B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5DBEEB57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00573E41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2DFBE854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proofErr w:type="gramStart"/>
            <w:r>
              <w:rPr>
                <w:rFonts w:ascii="Trebuchet MS" w:eastAsia="Arial Unicode MS" w:hAnsi="Trebuchet MS" w:cs="Arial Unicode MS"/>
                <w:b/>
              </w:rPr>
              <w:t>obce - města</w:t>
            </w:r>
            <w:proofErr w:type="gramEnd"/>
          </w:p>
        </w:tc>
      </w:tr>
      <w:tr w:rsidR="003F3469" w14:paraId="24FDA77B" w14:textId="77777777" w:rsidTr="0010103B">
        <w:trPr>
          <w:trHeight w:val="423"/>
        </w:trPr>
        <w:tc>
          <w:tcPr>
            <w:tcW w:w="1951" w:type="dxa"/>
            <w:vMerge/>
            <w:vAlign w:val="center"/>
          </w:tcPr>
          <w:p w14:paraId="670F1ADB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49863646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Jičínská </w:t>
            </w:r>
          </w:p>
        </w:tc>
        <w:tc>
          <w:tcPr>
            <w:tcW w:w="1843" w:type="dxa"/>
            <w:vAlign w:val="center"/>
          </w:tcPr>
          <w:p w14:paraId="3CDCF8CA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762</w:t>
            </w:r>
          </w:p>
        </w:tc>
        <w:tc>
          <w:tcPr>
            <w:tcW w:w="1275" w:type="dxa"/>
            <w:vAlign w:val="center"/>
          </w:tcPr>
          <w:p w14:paraId="044143AA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293 01 </w:t>
            </w:r>
          </w:p>
        </w:tc>
        <w:tc>
          <w:tcPr>
            <w:tcW w:w="5670" w:type="dxa"/>
            <w:vAlign w:val="center"/>
          </w:tcPr>
          <w:p w14:paraId="56CD81E9" w14:textId="77777777" w:rsidR="003F3469" w:rsidRDefault="003F3469" w:rsidP="0010103B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320ED960" w14:textId="77777777" w:rsidR="003F3469" w:rsidRPr="00242973" w:rsidRDefault="003F3469" w:rsidP="003F3469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3F3469" w:rsidRPr="00242973" w14:paraId="1E582906" w14:textId="77777777" w:rsidTr="0010103B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7EB5FA7C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657533F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7F215673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3CFE6D51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7B499DD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367F7A2B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537E9704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3A7454A9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BE0B9EE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17498D78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BC4FC4C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4F0FE94B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3075BB7D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FA66AB3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3F3469" w:rsidRPr="00242973" w14:paraId="1D77E037" w14:textId="77777777" w:rsidTr="0010103B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372A9669" w14:textId="77777777" w:rsidR="003F3469" w:rsidRPr="004236BD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77D8FBB4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5A3D261E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 l</w:t>
            </w:r>
          </w:p>
        </w:tc>
        <w:tc>
          <w:tcPr>
            <w:tcW w:w="1559" w:type="dxa"/>
            <w:vAlign w:val="center"/>
          </w:tcPr>
          <w:p w14:paraId="76EC454E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612BBD91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661443CF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327A37C3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5BA0C55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3F3469" w:rsidRPr="00242973" w14:paraId="041D4AF1" w14:textId="77777777" w:rsidTr="0010103B">
        <w:trPr>
          <w:trHeight w:val="882"/>
        </w:trPr>
        <w:tc>
          <w:tcPr>
            <w:tcW w:w="2518" w:type="dxa"/>
            <w:vAlign w:val="center"/>
          </w:tcPr>
          <w:p w14:paraId="1AE14E76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08BCC59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1E2B571D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7FB9B2C5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120C3B76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7A51D623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3090E65D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41E25C1F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23F4DF0A" w14:textId="77777777" w:rsidR="003F3469" w:rsidRPr="001F1F6B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3F3469" w:rsidRPr="00242973" w14:paraId="486D64F4" w14:textId="77777777" w:rsidTr="0010103B">
        <w:tc>
          <w:tcPr>
            <w:tcW w:w="2518" w:type="dxa"/>
            <w:vAlign w:val="center"/>
          </w:tcPr>
          <w:p w14:paraId="72D0BDE3" w14:textId="77777777" w:rsidR="003F3469" w:rsidRPr="004236BD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4D11B276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3AF84297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1100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611F8002" w14:textId="734C6E00" w:rsidR="003F3469" w:rsidRPr="00242973" w:rsidRDefault="00AE20BF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**</w:t>
            </w:r>
            <w:r w:rsidR="003F3469">
              <w:rPr>
                <w:rFonts w:ascii="Trebuchet MS" w:eastAsia="Arial Unicode MS" w:hAnsi="Trebuchet MS" w:cs="Arial Unicode MS"/>
              </w:rPr>
              <w:t>2 x týdně</w:t>
            </w:r>
          </w:p>
        </w:tc>
        <w:tc>
          <w:tcPr>
            <w:tcW w:w="1418" w:type="dxa"/>
            <w:vAlign w:val="center"/>
          </w:tcPr>
          <w:p w14:paraId="107EAED0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67050C1F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47AEE1B2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1B153ABD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87B2CAB" w14:textId="38009786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42 580,-</w:t>
            </w:r>
          </w:p>
        </w:tc>
      </w:tr>
      <w:tr w:rsidR="003F3469" w:rsidRPr="00242973" w14:paraId="1A094258" w14:textId="77777777" w:rsidTr="0010103B">
        <w:tc>
          <w:tcPr>
            <w:tcW w:w="2518" w:type="dxa"/>
            <w:vAlign w:val="center"/>
          </w:tcPr>
          <w:p w14:paraId="27C6AD66" w14:textId="77777777" w:rsidR="003F3469" w:rsidRPr="004236BD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Papír a lepenka</w:t>
            </w:r>
          </w:p>
        </w:tc>
        <w:tc>
          <w:tcPr>
            <w:tcW w:w="1134" w:type="dxa"/>
            <w:vAlign w:val="center"/>
          </w:tcPr>
          <w:p w14:paraId="0BF6E3D8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200101</w:t>
            </w:r>
          </w:p>
        </w:tc>
        <w:tc>
          <w:tcPr>
            <w:tcW w:w="1276" w:type="dxa"/>
            <w:vAlign w:val="center"/>
          </w:tcPr>
          <w:p w14:paraId="198F9B61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35489DC6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 x 14 dní</w:t>
            </w:r>
          </w:p>
        </w:tc>
        <w:tc>
          <w:tcPr>
            <w:tcW w:w="1418" w:type="dxa"/>
            <w:vAlign w:val="center"/>
          </w:tcPr>
          <w:p w14:paraId="3DD97DFC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5BC30A35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701" w:type="dxa"/>
            <w:vAlign w:val="center"/>
          </w:tcPr>
          <w:p w14:paraId="646B6F0A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088FC008" w14:textId="3A97AB75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1 580,-</w:t>
            </w:r>
          </w:p>
        </w:tc>
        <w:tc>
          <w:tcPr>
            <w:tcW w:w="1843" w:type="dxa"/>
            <w:vAlign w:val="center"/>
          </w:tcPr>
          <w:p w14:paraId="0DC6ADE1" w14:textId="1B13CB42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7 900,-</w:t>
            </w:r>
          </w:p>
        </w:tc>
      </w:tr>
      <w:tr w:rsidR="003F3469" w:rsidRPr="00242973" w14:paraId="421E1301" w14:textId="77777777" w:rsidTr="0010103B">
        <w:tc>
          <w:tcPr>
            <w:tcW w:w="2518" w:type="dxa"/>
            <w:vAlign w:val="center"/>
          </w:tcPr>
          <w:p w14:paraId="7042E6E2" w14:textId="77777777" w:rsidR="003F3469" w:rsidRPr="004236BD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Plasty</w:t>
            </w:r>
          </w:p>
        </w:tc>
        <w:tc>
          <w:tcPr>
            <w:tcW w:w="1134" w:type="dxa"/>
            <w:vAlign w:val="center"/>
          </w:tcPr>
          <w:p w14:paraId="51A05FCA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200139</w:t>
            </w:r>
          </w:p>
        </w:tc>
        <w:tc>
          <w:tcPr>
            <w:tcW w:w="1276" w:type="dxa"/>
            <w:vAlign w:val="center"/>
          </w:tcPr>
          <w:p w14:paraId="1087B39C" w14:textId="77777777" w:rsidR="003F3469" w:rsidRPr="00242973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41021860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 x 14 dní</w:t>
            </w:r>
          </w:p>
        </w:tc>
        <w:tc>
          <w:tcPr>
            <w:tcW w:w="1418" w:type="dxa"/>
            <w:vAlign w:val="center"/>
          </w:tcPr>
          <w:p w14:paraId="086DF744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7DB39DC0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701" w:type="dxa"/>
            <w:vAlign w:val="center"/>
          </w:tcPr>
          <w:p w14:paraId="6EB7DBD6" w14:textId="77777777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1E79A225" w14:textId="0B855B64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1 580,-</w:t>
            </w:r>
          </w:p>
        </w:tc>
        <w:tc>
          <w:tcPr>
            <w:tcW w:w="1843" w:type="dxa"/>
            <w:vAlign w:val="center"/>
          </w:tcPr>
          <w:p w14:paraId="3B4E3398" w14:textId="27698ED3" w:rsidR="003F3469" w:rsidRDefault="003F3469" w:rsidP="0010103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8 400,-</w:t>
            </w:r>
          </w:p>
        </w:tc>
      </w:tr>
    </w:tbl>
    <w:p w14:paraId="75EDF588" w14:textId="77777777" w:rsidR="00AE20BF" w:rsidRDefault="00AE20BF" w:rsidP="00AE20BF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AE20BF">
        <w:rPr>
          <w:rFonts w:ascii="Trebuchet MS" w:eastAsia="Arial Unicode MS" w:hAnsi="Trebuchet MS" w:cs="Arial Unicode MS"/>
        </w:rPr>
        <w:t>*</w:t>
      </w:r>
      <w:r>
        <w:rPr>
          <w:rFonts w:ascii="Trebuchet MS" w:eastAsia="Arial Unicode MS" w:hAnsi="Trebuchet MS" w:cs="Arial Unicode MS"/>
        </w:rPr>
        <w:t xml:space="preserve"> v období </w:t>
      </w:r>
      <w:proofErr w:type="gramStart"/>
      <w:r>
        <w:rPr>
          <w:rFonts w:ascii="Trebuchet MS" w:eastAsia="Arial Unicode MS" w:hAnsi="Trebuchet MS" w:cs="Arial Unicode MS"/>
        </w:rPr>
        <w:t>červenec – srpen</w:t>
      </w:r>
      <w:proofErr w:type="gramEnd"/>
      <w:r>
        <w:rPr>
          <w:rFonts w:ascii="Trebuchet MS" w:eastAsia="Arial Unicode MS" w:hAnsi="Trebuchet MS" w:cs="Arial Unicode MS"/>
        </w:rPr>
        <w:t xml:space="preserve"> nádoby nesvážet. </w:t>
      </w:r>
    </w:p>
    <w:p w14:paraId="44F1545F" w14:textId="77777777" w:rsidR="00AE20BF" w:rsidRDefault="00AE20BF" w:rsidP="00AE20BF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** V období </w:t>
      </w:r>
      <w:proofErr w:type="gramStart"/>
      <w:r>
        <w:rPr>
          <w:rFonts w:ascii="Trebuchet MS" w:eastAsia="Arial Unicode MS" w:hAnsi="Trebuchet MS" w:cs="Arial Unicode MS"/>
        </w:rPr>
        <w:t>červenec - srpen</w:t>
      </w:r>
      <w:proofErr w:type="gramEnd"/>
      <w:r>
        <w:rPr>
          <w:rFonts w:ascii="Trebuchet MS" w:eastAsia="Arial Unicode MS" w:hAnsi="Trebuchet MS" w:cs="Arial Unicode MS"/>
        </w:rPr>
        <w:t xml:space="preserve"> bude svoz pouze na zavolání. </w:t>
      </w:r>
    </w:p>
    <w:p w14:paraId="5AC16826" w14:textId="09CD3392" w:rsidR="00A60040" w:rsidRDefault="00A60040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0402170" w14:textId="574F7E68" w:rsidR="003F3469" w:rsidRDefault="003F3469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D11DD46" w14:textId="4162B1CD" w:rsidR="003F3469" w:rsidRDefault="003F3469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7C578C5" w14:textId="77777777" w:rsidR="00031D44" w:rsidRDefault="00031D44" w:rsidP="00C8717D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0FA87DAC" w14:textId="77777777" w:rsidR="00031D44" w:rsidRDefault="00031D44" w:rsidP="00C8717D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B6C639A" w14:textId="77777777" w:rsidR="003F3469" w:rsidRDefault="003F3469" w:rsidP="00C8717D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0FD647" w14:textId="77777777" w:rsidR="003F3469" w:rsidRDefault="003F3469" w:rsidP="00C8717D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7181FF4" w14:textId="77777777" w:rsidR="003F3469" w:rsidRDefault="003F3469" w:rsidP="00C8717D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22F9529" w14:textId="5B9C528F" w:rsidR="00C8717D" w:rsidRDefault="00C8717D" w:rsidP="00C8717D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 Mladé</w:t>
      </w:r>
      <w:r>
        <w:rPr>
          <w:rFonts w:ascii="Trebuchet MS" w:eastAsia="Arial Unicode MS" w:hAnsi="Trebuchet MS" w:cs="Arial Unicode MS"/>
        </w:rPr>
        <w:t xml:space="preserve"> Boleslavi, dne: …………</w:t>
      </w:r>
      <w:proofErr w:type="gramStart"/>
      <w:r>
        <w:rPr>
          <w:rFonts w:ascii="Trebuchet MS" w:eastAsia="Arial Unicode MS" w:hAnsi="Trebuchet MS" w:cs="Arial Unicode MS"/>
        </w:rPr>
        <w:t>…….</w:t>
      </w:r>
      <w:proofErr w:type="gramEnd"/>
      <w:r>
        <w:rPr>
          <w:rFonts w:ascii="Trebuchet MS" w:eastAsia="Arial Unicode MS" w:hAnsi="Trebuchet MS" w:cs="Arial Unicode MS"/>
        </w:rPr>
        <w:t>.202</w:t>
      </w:r>
      <w:r w:rsidR="00E84585">
        <w:rPr>
          <w:rFonts w:ascii="Trebuchet MS" w:eastAsia="Arial Unicode MS" w:hAnsi="Trebuchet MS" w:cs="Arial Unicode MS"/>
        </w:rPr>
        <w:t>3</w:t>
      </w:r>
    </w:p>
    <w:p w14:paraId="645CB878" w14:textId="77777777" w:rsidR="00031D44" w:rsidRDefault="00031D44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A2272CD" w14:textId="16E1829E" w:rsidR="00C8717D" w:rsidRPr="00242973" w:rsidRDefault="00C8717D" w:rsidP="00031D4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Za zhotovitel</w:t>
      </w:r>
      <w:r w:rsidRPr="00242973">
        <w:rPr>
          <w:rFonts w:ascii="Trebuchet MS" w:eastAsia="Arial Unicode MS" w:hAnsi="Trebuchet MS" w:cs="Arial Unicode MS"/>
        </w:rPr>
        <w:t>e</w:t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 w:rsidRPr="00242973">
        <w:rPr>
          <w:rFonts w:ascii="Trebuchet MS" w:eastAsia="Arial Unicode MS" w:hAnsi="Trebuchet MS" w:cs="Arial Unicode MS"/>
        </w:rPr>
        <w:t>Za objednatele</w:t>
      </w:r>
    </w:p>
    <w:p w14:paraId="7823BDA8" w14:textId="6547849F" w:rsidR="00C8717D" w:rsidRDefault="00C8717D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03B7A593" w14:textId="3757BBC4" w:rsidR="00031D44" w:rsidRDefault="00031D44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3BCB0CFE" w14:textId="77BE4E5A" w:rsidR="00031D44" w:rsidRDefault="00031D44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72B843FF" w14:textId="77777777" w:rsidR="0061611A" w:rsidRDefault="0061611A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5AD0C9FB" w14:textId="138E8B9D" w:rsidR="00031D44" w:rsidRDefault="00031D44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5E8ED3CF" w14:textId="77777777" w:rsidR="003F3469" w:rsidRDefault="003F3469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601CB3A6" w14:textId="77777777" w:rsidR="00C8717D" w:rsidRDefault="00C8717D" w:rsidP="00C8717D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………………………………………………</w:t>
      </w:r>
      <w:r>
        <w:rPr>
          <w:rFonts w:ascii="Trebuchet MS" w:eastAsia="Arial Unicode MS" w:hAnsi="Trebuchet MS" w:cs="Arial Unicode MS"/>
        </w:rPr>
        <w:t>………</w:t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  <w:t>…</w:t>
      </w:r>
      <w:r w:rsidRPr="00242973">
        <w:rPr>
          <w:rFonts w:ascii="Trebuchet MS" w:eastAsia="Arial Unicode MS" w:hAnsi="Trebuchet MS" w:cs="Arial Unicode MS"/>
        </w:rPr>
        <w:t>………………………………………………</w:t>
      </w:r>
      <w:r>
        <w:rPr>
          <w:rFonts w:ascii="Trebuchet MS" w:eastAsia="Arial Unicode MS" w:hAnsi="Trebuchet MS" w:cs="Arial Unicode MS"/>
        </w:rPr>
        <w:t>……</w:t>
      </w:r>
    </w:p>
    <w:p w14:paraId="4824E43F" w14:textId="6CDA0D75" w:rsidR="00C8717D" w:rsidRDefault="00C8717D" w:rsidP="00C8717D">
      <w:pPr>
        <w:pStyle w:val="Zkladntext"/>
        <w:tabs>
          <w:tab w:val="center" w:pos="0"/>
        </w:tabs>
        <w:spacing w:line="276" w:lineRule="auto"/>
        <w:jc w:val="left"/>
        <w:rPr>
          <w:rFonts w:ascii="Trebuchet MS" w:eastAsia="Arial Unicode MS" w:hAnsi="Trebuchet MS" w:cs="Arial Unicode MS"/>
          <w:b/>
          <w:bCs/>
        </w:rPr>
      </w:pPr>
      <w:r>
        <w:rPr>
          <w:rFonts w:ascii="Trebuchet MS" w:eastAsia="Arial Unicode MS" w:hAnsi="Trebuchet MS" w:cs="Arial Unicode MS"/>
          <w:b/>
          <w:bCs/>
        </w:rPr>
        <w:t xml:space="preserve"> COMPAG MLADÁ BOLESLAV s.r.o.</w:t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  <w:t xml:space="preserve">   </w:t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 w:rsidR="003F3469">
        <w:rPr>
          <w:rFonts w:ascii="Trebuchet MS" w:eastAsia="Arial Unicode MS" w:hAnsi="Trebuchet MS" w:cs="Arial Unicode MS"/>
          <w:b/>
          <w:bCs/>
        </w:rPr>
        <w:t xml:space="preserve">   </w:t>
      </w:r>
      <w:r w:rsidR="00031D44">
        <w:rPr>
          <w:rFonts w:ascii="Trebuchet MS" w:eastAsia="Arial Unicode MS" w:hAnsi="Trebuchet MS" w:cs="Arial Unicode MS"/>
          <w:b/>
          <w:bCs/>
        </w:rPr>
        <w:t xml:space="preserve"> </w:t>
      </w:r>
      <w:r w:rsidR="003F3469">
        <w:rPr>
          <w:rFonts w:ascii="Trebuchet MS" w:eastAsia="Arial Unicode MS" w:hAnsi="Trebuchet MS" w:cs="Arial Unicode MS"/>
          <w:b/>
          <w:bCs/>
        </w:rPr>
        <w:t xml:space="preserve">Střední odborná škola a Střední odborné učiliště, </w:t>
      </w:r>
    </w:p>
    <w:p w14:paraId="6B4972DF" w14:textId="4E589488" w:rsidR="003F3469" w:rsidRPr="00614431" w:rsidRDefault="003F3469" w:rsidP="00C8717D">
      <w:pPr>
        <w:pStyle w:val="Zkladntext"/>
        <w:tabs>
          <w:tab w:val="center" w:pos="0"/>
        </w:tabs>
        <w:spacing w:line="276" w:lineRule="auto"/>
        <w:jc w:val="left"/>
        <w:rPr>
          <w:rFonts w:ascii="Trebuchet MS" w:eastAsia="Arial Unicode MS" w:hAnsi="Trebuchet MS" w:cs="Arial Unicode MS"/>
          <w:b/>
          <w:bCs/>
        </w:rPr>
      </w:pP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 w:rsidR="00E2067E">
        <w:rPr>
          <w:rFonts w:ascii="Trebuchet MS" w:eastAsia="Arial Unicode MS" w:hAnsi="Trebuchet MS" w:cs="Arial Unicode MS"/>
          <w:b/>
          <w:bCs/>
        </w:rPr>
        <w:t xml:space="preserve">  </w:t>
      </w:r>
      <w:r>
        <w:rPr>
          <w:rFonts w:ascii="Trebuchet MS" w:eastAsia="Arial Unicode MS" w:hAnsi="Trebuchet MS" w:cs="Arial Unicode MS"/>
          <w:b/>
          <w:bCs/>
        </w:rPr>
        <w:t>Mladá Boleslav, Jičínská 762</w:t>
      </w:r>
    </w:p>
    <w:p w14:paraId="6B26392B" w14:textId="614A66A8" w:rsidR="00F301E7" w:rsidRDefault="00F301E7" w:rsidP="00F301E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755B439" w14:textId="77777777" w:rsidR="00AC775E" w:rsidRDefault="00AC775E" w:rsidP="00F301E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9A2EBF1" w14:textId="419E775B" w:rsidR="00C8717D" w:rsidRPr="00F301E7" w:rsidRDefault="00C8717D" w:rsidP="00F301E7">
      <w:pPr>
        <w:pStyle w:val="Zkladntext"/>
        <w:spacing w:line="276" w:lineRule="auto"/>
        <w:rPr>
          <w:rFonts w:ascii="Trebuchet MS" w:eastAsia="Arial Unicode MS" w:hAnsi="Trebuchet MS" w:cs="Arial Unicode MS"/>
        </w:rPr>
        <w:sectPr w:rsidR="00C8717D" w:rsidRPr="00F301E7" w:rsidSect="009F4724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</w:p>
    <w:p w14:paraId="0F1C88DE" w14:textId="77777777" w:rsidR="003F3469" w:rsidRPr="00156BAF" w:rsidRDefault="003F3469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sectPr w:rsidR="003F3469" w:rsidRPr="00156BAF" w:rsidSect="009F4724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50B56" w14:textId="77777777" w:rsidR="00F47CE2" w:rsidRDefault="00F47CE2" w:rsidP="00204D6F">
      <w:r>
        <w:separator/>
      </w:r>
    </w:p>
  </w:endnote>
  <w:endnote w:type="continuationSeparator" w:id="0">
    <w:p w14:paraId="19D6CA07" w14:textId="77777777" w:rsidR="00F47CE2" w:rsidRDefault="00F47CE2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EEED" w14:textId="77777777" w:rsidR="00D42756" w:rsidRPr="00111936" w:rsidRDefault="00D42756" w:rsidP="00A466F4">
    <w:pPr>
      <w:pStyle w:val="Zpat"/>
      <w:ind w:left="284"/>
    </w:pPr>
  </w:p>
  <w:p w14:paraId="0FACD058" w14:textId="77777777" w:rsidR="00D42756" w:rsidRDefault="00D42756" w:rsidP="00DC3AF5">
    <w:pPr>
      <w:pStyle w:val="Zpat"/>
    </w:pPr>
    <w:r>
      <w:rPr>
        <w:rFonts w:ascii="Calibri" w:hAnsi="Calibri"/>
        <w:noProof/>
      </w:rPr>
      <w:drawing>
        <wp:inline distT="0" distB="0" distL="0" distR="0" wp14:anchorId="243A4893" wp14:editId="6AFF0378">
          <wp:extent cx="5756910" cy="7073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C17610" w14:textId="77777777" w:rsidR="00D42756" w:rsidRDefault="00D42756" w:rsidP="00DC3AF5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FE2FF5">
      <w:rPr>
        <w:noProof/>
      </w:rPr>
      <w:t>5</w:t>
    </w:r>
    <w:r>
      <w:rPr>
        <w:noProof/>
      </w:rPr>
      <w:fldChar w:fldCharType="end"/>
    </w:r>
  </w:p>
  <w:p w14:paraId="5FDB498F" w14:textId="77777777" w:rsidR="00D42756" w:rsidRDefault="00D42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0ACA" w14:textId="77777777" w:rsidR="00F47CE2" w:rsidRDefault="00F47CE2" w:rsidP="00204D6F">
      <w:r>
        <w:separator/>
      </w:r>
    </w:p>
  </w:footnote>
  <w:footnote w:type="continuationSeparator" w:id="0">
    <w:p w14:paraId="546A7858" w14:textId="77777777" w:rsidR="00F47CE2" w:rsidRDefault="00F47CE2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2147" w14:textId="77777777" w:rsidR="00D42756" w:rsidRDefault="00D42756">
    <w:pPr>
      <w:pStyle w:val="Zhlav"/>
    </w:pPr>
  </w:p>
  <w:p w14:paraId="1B767491" w14:textId="77777777" w:rsidR="00D42756" w:rsidRDefault="00D42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FBA62D5"/>
    <w:multiLevelType w:val="hybridMultilevel"/>
    <w:tmpl w:val="FD66EE48"/>
    <w:lvl w:ilvl="0" w:tplc="933CF23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16B76"/>
    <w:multiLevelType w:val="hybridMultilevel"/>
    <w:tmpl w:val="F774A766"/>
    <w:lvl w:ilvl="0" w:tplc="D5BE9238">
      <w:start w:val="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B1DCB"/>
    <w:multiLevelType w:val="multilevel"/>
    <w:tmpl w:val="8578D46E"/>
    <w:numStyleLink w:val="Styl2"/>
  </w:abstractNum>
  <w:abstractNum w:abstractNumId="22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4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9B0610"/>
    <w:multiLevelType w:val="multilevel"/>
    <w:tmpl w:val="8578D46E"/>
    <w:numStyleLink w:val="Styl4"/>
  </w:abstractNum>
  <w:abstractNum w:abstractNumId="30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027E1"/>
    <w:multiLevelType w:val="multilevel"/>
    <w:tmpl w:val="0405001D"/>
    <w:numStyleLink w:val="Styl3"/>
  </w:abstractNum>
  <w:abstractNum w:abstractNumId="32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3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35F71"/>
    <w:multiLevelType w:val="multilevel"/>
    <w:tmpl w:val="0405001D"/>
    <w:numStyleLink w:val="Styl7"/>
  </w:abstractNum>
  <w:abstractNum w:abstractNumId="35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46291"/>
    <w:multiLevelType w:val="multilevel"/>
    <w:tmpl w:val="0405001D"/>
    <w:numStyleLink w:val="Styl5"/>
  </w:abstractNum>
  <w:abstractNum w:abstractNumId="37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1FA35C7"/>
    <w:multiLevelType w:val="multilevel"/>
    <w:tmpl w:val="8578D46E"/>
    <w:numStyleLink w:val="Styl4"/>
  </w:abstractNum>
  <w:abstractNum w:abstractNumId="39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E033C"/>
    <w:multiLevelType w:val="multilevel"/>
    <w:tmpl w:val="8578D46E"/>
    <w:numStyleLink w:val="Styl1"/>
  </w:abstractNum>
  <w:abstractNum w:abstractNumId="41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8" w15:restartNumberingAfterBreak="0">
    <w:nsid w:val="65C217B1"/>
    <w:multiLevelType w:val="multilevel"/>
    <w:tmpl w:val="8578D46E"/>
    <w:numStyleLink w:val="Styl4"/>
  </w:abstractNum>
  <w:abstractNum w:abstractNumId="49" w15:restartNumberingAfterBreak="0">
    <w:nsid w:val="670451AB"/>
    <w:multiLevelType w:val="multilevel"/>
    <w:tmpl w:val="8578D46E"/>
    <w:numStyleLink w:val="Styl4"/>
  </w:abstractNum>
  <w:abstractNum w:abstractNumId="50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1796D"/>
    <w:multiLevelType w:val="multilevel"/>
    <w:tmpl w:val="8578D46E"/>
    <w:numStyleLink w:val="Styl4"/>
  </w:abstractNum>
  <w:abstractNum w:abstractNumId="53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4"/>
  </w:num>
  <w:num w:numId="4">
    <w:abstractNumId w:val="42"/>
  </w:num>
  <w:num w:numId="5">
    <w:abstractNumId w:val="10"/>
  </w:num>
  <w:num w:numId="6">
    <w:abstractNumId w:val="6"/>
  </w:num>
  <w:num w:numId="7">
    <w:abstractNumId w:val="7"/>
  </w:num>
  <w:num w:numId="8">
    <w:abstractNumId w:val="47"/>
  </w:num>
  <w:num w:numId="9">
    <w:abstractNumId w:val="33"/>
  </w:num>
  <w:num w:numId="10">
    <w:abstractNumId w:val="11"/>
  </w:num>
  <w:num w:numId="11">
    <w:abstractNumId w:val="28"/>
  </w:num>
  <w:num w:numId="12">
    <w:abstractNumId w:val="4"/>
  </w:num>
  <w:num w:numId="13">
    <w:abstractNumId w:val="39"/>
  </w:num>
  <w:num w:numId="14">
    <w:abstractNumId w:val="46"/>
  </w:num>
  <w:num w:numId="15">
    <w:abstractNumId w:val="50"/>
  </w:num>
  <w:num w:numId="16">
    <w:abstractNumId w:val="12"/>
  </w:num>
  <w:num w:numId="17">
    <w:abstractNumId w:val="23"/>
  </w:num>
  <w:num w:numId="18">
    <w:abstractNumId w:val="45"/>
  </w:num>
  <w:num w:numId="19">
    <w:abstractNumId w:val="53"/>
  </w:num>
  <w:num w:numId="20">
    <w:abstractNumId w:val="56"/>
  </w:num>
  <w:num w:numId="21">
    <w:abstractNumId w:val="40"/>
  </w:num>
  <w:num w:numId="22">
    <w:abstractNumId w:val="2"/>
  </w:num>
  <w:num w:numId="23">
    <w:abstractNumId w:val="55"/>
  </w:num>
  <w:num w:numId="24">
    <w:abstractNumId w:val="21"/>
  </w:num>
  <w:num w:numId="25">
    <w:abstractNumId w:val="54"/>
  </w:num>
  <w:num w:numId="26">
    <w:abstractNumId w:val="19"/>
  </w:num>
  <w:num w:numId="27">
    <w:abstractNumId w:val="31"/>
  </w:num>
  <w:num w:numId="28">
    <w:abstractNumId w:val="48"/>
  </w:num>
  <w:num w:numId="29">
    <w:abstractNumId w:val="43"/>
  </w:num>
  <w:num w:numId="30">
    <w:abstractNumId w:val="35"/>
  </w:num>
  <w:num w:numId="31">
    <w:abstractNumId w:val="49"/>
  </w:num>
  <w:num w:numId="32">
    <w:abstractNumId w:val="13"/>
  </w:num>
  <w:num w:numId="33">
    <w:abstractNumId w:val="38"/>
  </w:num>
  <w:num w:numId="34">
    <w:abstractNumId w:val="37"/>
  </w:num>
  <w:num w:numId="35">
    <w:abstractNumId w:val="36"/>
  </w:num>
  <w:num w:numId="36">
    <w:abstractNumId w:val="22"/>
  </w:num>
  <w:num w:numId="37">
    <w:abstractNumId w:val="52"/>
  </w:num>
  <w:num w:numId="38">
    <w:abstractNumId w:val="30"/>
  </w:num>
  <w:num w:numId="39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>
    <w:abstractNumId w:val="1"/>
  </w:num>
  <w:num w:numId="41">
    <w:abstractNumId w:val="0"/>
  </w:num>
  <w:num w:numId="42">
    <w:abstractNumId w:val="34"/>
  </w:num>
  <w:num w:numId="43">
    <w:abstractNumId w:val="14"/>
  </w:num>
  <w:num w:numId="44">
    <w:abstractNumId w:val="5"/>
  </w:num>
  <w:num w:numId="45">
    <w:abstractNumId w:val="3"/>
  </w:num>
  <w:num w:numId="46">
    <w:abstractNumId w:val="44"/>
  </w:num>
  <w:num w:numId="47">
    <w:abstractNumId w:val="51"/>
  </w:num>
  <w:num w:numId="48">
    <w:abstractNumId w:val="27"/>
  </w:num>
  <w:num w:numId="49">
    <w:abstractNumId w:val="8"/>
  </w:num>
  <w:num w:numId="50">
    <w:abstractNumId w:val="26"/>
  </w:num>
  <w:num w:numId="51">
    <w:abstractNumId w:val="17"/>
  </w:num>
  <w:num w:numId="52">
    <w:abstractNumId w:val="9"/>
  </w:num>
  <w:num w:numId="53">
    <w:abstractNumId w:val="25"/>
  </w:num>
  <w:num w:numId="54">
    <w:abstractNumId w:val="16"/>
  </w:num>
  <w:num w:numId="55">
    <w:abstractNumId w:val="41"/>
  </w:num>
  <w:num w:numId="56">
    <w:abstractNumId w:val="15"/>
  </w:num>
  <w:num w:numId="57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97"/>
    <w:rsid w:val="00004AB7"/>
    <w:rsid w:val="0001009B"/>
    <w:rsid w:val="000127FF"/>
    <w:rsid w:val="000164AC"/>
    <w:rsid w:val="00016ED0"/>
    <w:rsid w:val="00022A88"/>
    <w:rsid w:val="00024E77"/>
    <w:rsid w:val="000306D3"/>
    <w:rsid w:val="00031D44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428F"/>
    <w:rsid w:val="000679F5"/>
    <w:rsid w:val="00067A27"/>
    <w:rsid w:val="000739DF"/>
    <w:rsid w:val="00082C7E"/>
    <w:rsid w:val="00091CE6"/>
    <w:rsid w:val="000959AA"/>
    <w:rsid w:val="000A0D50"/>
    <w:rsid w:val="000A2852"/>
    <w:rsid w:val="000A38D1"/>
    <w:rsid w:val="000A408B"/>
    <w:rsid w:val="000A5403"/>
    <w:rsid w:val="000B27E7"/>
    <w:rsid w:val="000C26C2"/>
    <w:rsid w:val="000C3868"/>
    <w:rsid w:val="000C506D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44F"/>
    <w:rsid w:val="0013675D"/>
    <w:rsid w:val="001368E7"/>
    <w:rsid w:val="00140E4E"/>
    <w:rsid w:val="001420BE"/>
    <w:rsid w:val="001425A9"/>
    <w:rsid w:val="00144798"/>
    <w:rsid w:val="0014574F"/>
    <w:rsid w:val="001471CD"/>
    <w:rsid w:val="00147480"/>
    <w:rsid w:val="001504C8"/>
    <w:rsid w:val="0015079C"/>
    <w:rsid w:val="00156BAF"/>
    <w:rsid w:val="001578BE"/>
    <w:rsid w:val="00173AC3"/>
    <w:rsid w:val="001777B0"/>
    <w:rsid w:val="001815E3"/>
    <w:rsid w:val="001848C3"/>
    <w:rsid w:val="00190451"/>
    <w:rsid w:val="00192838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81B"/>
    <w:rsid w:val="001B3CFA"/>
    <w:rsid w:val="001B664E"/>
    <w:rsid w:val="001C0C27"/>
    <w:rsid w:val="001D02A2"/>
    <w:rsid w:val="001D4AC6"/>
    <w:rsid w:val="001D5936"/>
    <w:rsid w:val="001D5FCF"/>
    <w:rsid w:val="001D6C99"/>
    <w:rsid w:val="001E0BB3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639F"/>
    <w:rsid w:val="00207841"/>
    <w:rsid w:val="0021031A"/>
    <w:rsid w:val="002145D0"/>
    <w:rsid w:val="00217A3C"/>
    <w:rsid w:val="00221433"/>
    <w:rsid w:val="00223272"/>
    <w:rsid w:val="00223D69"/>
    <w:rsid w:val="0022792F"/>
    <w:rsid w:val="00230ED7"/>
    <w:rsid w:val="00232AEB"/>
    <w:rsid w:val="002366A0"/>
    <w:rsid w:val="00237C48"/>
    <w:rsid w:val="00242973"/>
    <w:rsid w:val="00252ED5"/>
    <w:rsid w:val="002659CA"/>
    <w:rsid w:val="002660C0"/>
    <w:rsid w:val="00266283"/>
    <w:rsid w:val="00272700"/>
    <w:rsid w:val="00281186"/>
    <w:rsid w:val="0028380D"/>
    <w:rsid w:val="00284C29"/>
    <w:rsid w:val="00294EC8"/>
    <w:rsid w:val="002A0141"/>
    <w:rsid w:val="002A0895"/>
    <w:rsid w:val="002A0DAD"/>
    <w:rsid w:val="002A2FB3"/>
    <w:rsid w:val="002A6AB4"/>
    <w:rsid w:val="002B085A"/>
    <w:rsid w:val="002B0CE2"/>
    <w:rsid w:val="002B15FE"/>
    <w:rsid w:val="002B4868"/>
    <w:rsid w:val="002C3FEA"/>
    <w:rsid w:val="002D4944"/>
    <w:rsid w:val="002E0E90"/>
    <w:rsid w:val="002E3F61"/>
    <w:rsid w:val="002F051F"/>
    <w:rsid w:val="002F0624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32BA0"/>
    <w:rsid w:val="003337C7"/>
    <w:rsid w:val="00336634"/>
    <w:rsid w:val="00340BA1"/>
    <w:rsid w:val="00344013"/>
    <w:rsid w:val="00345147"/>
    <w:rsid w:val="003519D8"/>
    <w:rsid w:val="00353435"/>
    <w:rsid w:val="00353A7E"/>
    <w:rsid w:val="00356AFB"/>
    <w:rsid w:val="00360E00"/>
    <w:rsid w:val="00362874"/>
    <w:rsid w:val="0037316A"/>
    <w:rsid w:val="00375840"/>
    <w:rsid w:val="0038326B"/>
    <w:rsid w:val="00384320"/>
    <w:rsid w:val="00393E5F"/>
    <w:rsid w:val="0039485F"/>
    <w:rsid w:val="00397CBC"/>
    <w:rsid w:val="003A5FB0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6070"/>
    <w:rsid w:val="003E783F"/>
    <w:rsid w:val="003F02F2"/>
    <w:rsid w:val="003F1EBA"/>
    <w:rsid w:val="003F3469"/>
    <w:rsid w:val="003F66BF"/>
    <w:rsid w:val="00401BF3"/>
    <w:rsid w:val="00401C08"/>
    <w:rsid w:val="00402270"/>
    <w:rsid w:val="00402642"/>
    <w:rsid w:val="004029F3"/>
    <w:rsid w:val="00404284"/>
    <w:rsid w:val="00406204"/>
    <w:rsid w:val="0041133F"/>
    <w:rsid w:val="004127B2"/>
    <w:rsid w:val="0041289E"/>
    <w:rsid w:val="00415148"/>
    <w:rsid w:val="00420968"/>
    <w:rsid w:val="00420C33"/>
    <w:rsid w:val="00421FD2"/>
    <w:rsid w:val="004236BD"/>
    <w:rsid w:val="00424F7B"/>
    <w:rsid w:val="00426090"/>
    <w:rsid w:val="004261C3"/>
    <w:rsid w:val="00427176"/>
    <w:rsid w:val="00427741"/>
    <w:rsid w:val="00427EE2"/>
    <w:rsid w:val="00430674"/>
    <w:rsid w:val="00433AAE"/>
    <w:rsid w:val="0043552D"/>
    <w:rsid w:val="0044143B"/>
    <w:rsid w:val="00456F5F"/>
    <w:rsid w:val="0045717C"/>
    <w:rsid w:val="0045721C"/>
    <w:rsid w:val="004628A1"/>
    <w:rsid w:val="0046329B"/>
    <w:rsid w:val="004715BE"/>
    <w:rsid w:val="0047473E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B4A4A"/>
    <w:rsid w:val="004C0E06"/>
    <w:rsid w:val="004C45CA"/>
    <w:rsid w:val="004C4961"/>
    <w:rsid w:val="004D0101"/>
    <w:rsid w:val="004D665C"/>
    <w:rsid w:val="004E0A89"/>
    <w:rsid w:val="004E41F9"/>
    <w:rsid w:val="004F3470"/>
    <w:rsid w:val="004F5AF7"/>
    <w:rsid w:val="004F5B34"/>
    <w:rsid w:val="00505ADA"/>
    <w:rsid w:val="005118B5"/>
    <w:rsid w:val="00515CBC"/>
    <w:rsid w:val="00517843"/>
    <w:rsid w:val="00524F49"/>
    <w:rsid w:val="005252E8"/>
    <w:rsid w:val="00527639"/>
    <w:rsid w:val="0053014B"/>
    <w:rsid w:val="005310C3"/>
    <w:rsid w:val="0053188C"/>
    <w:rsid w:val="00534D33"/>
    <w:rsid w:val="00536D96"/>
    <w:rsid w:val="00540597"/>
    <w:rsid w:val="00545DCE"/>
    <w:rsid w:val="00545EF1"/>
    <w:rsid w:val="00547021"/>
    <w:rsid w:val="00551228"/>
    <w:rsid w:val="005531D6"/>
    <w:rsid w:val="00553257"/>
    <w:rsid w:val="005537DA"/>
    <w:rsid w:val="00555124"/>
    <w:rsid w:val="005609CC"/>
    <w:rsid w:val="0056229D"/>
    <w:rsid w:val="00564D4D"/>
    <w:rsid w:val="00571FAA"/>
    <w:rsid w:val="00572110"/>
    <w:rsid w:val="00574B4E"/>
    <w:rsid w:val="00575417"/>
    <w:rsid w:val="00580DFC"/>
    <w:rsid w:val="00584E43"/>
    <w:rsid w:val="00594E9F"/>
    <w:rsid w:val="00597983"/>
    <w:rsid w:val="00597D53"/>
    <w:rsid w:val="00597E78"/>
    <w:rsid w:val="005A2EEF"/>
    <w:rsid w:val="005A524D"/>
    <w:rsid w:val="005A5E3C"/>
    <w:rsid w:val="005A7FD3"/>
    <w:rsid w:val="005B44DF"/>
    <w:rsid w:val="005C05C8"/>
    <w:rsid w:val="005C75D2"/>
    <w:rsid w:val="005D1FDA"/>
    <w:rsid w:val="005D2F2B"/>
    <w:rsid w:val="005E4816"/>
    <w:rsid w:val="005E52CB"/>
    <w:rsid w:val="005E6576"/>
    <w:rsid w:val="005F3A0A"/>
    <w:rsid w:val="005F4C6A"/>
    <w:rsid w:val="0060074A"/>
    <w:rsid w:val="006052EC"/>
    <w:rsid w:val="006062F2"/>
    <w:rsid w:val="006108F3"/>
    <w:rsid w:val="00612FEE"/>
    <w:rsid w:val="00613028"/>
    <w:rsid w:val="006159D0"/>
    <w:rsid w:val="0061611A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72D01"/>
    <w:rsid w:val="00681EDC"/>
    <w:rsid w:val="006824A5"/>
    <w:rsid w:val="00685E66"/>
    <w:rsid w:val="0068644B"/>
    <w:rsid w:val="006917E5"/>
    <w:rsid w:val="006A0125"/>
    <w:rsid w:val="006A03BC"/>
    <w:rsid w:val="006A2698"/>
    <w:rsid w:val="006A3CFC"/>
    <w:rsid w:val="006A5FF5"/>
    <w:rsid w:val="006B16E5"/>
    <w:rsid w:val="006B3EB8"/>
    <w:rsid w:val="006C3766"/>
    <w:rsid w:val="006C50A6"/>
    <w:rsid w:val="006C7338"/>
    <w:rsid w:val="006D0059"/>
    <w:rsid w:val="006D0C2F"/>
    <w:rsid w:val="006E500E"/>
    <w:rsid w:val="006E5578"/>
    <w:rsid w:val="006F2620"/>
    <w:rsid w:val="006F3FC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77302"/>
    <w:rsid w:val="00785658"/>
    <w:rsid w:val="007865F3"/>
    <w:rsid w:val="0079038A"/>
    <w:rsid w:val="00791747"/>
    <w:rsid w:val="00792F36"/>
    <w:rsid w:val="00793445"/>
    <w:rsid w:val="00793447"/>
    <w:rsid w:val="007A21DB"/>
    <w:rsid w:val="007B1273"/>
    <w:rsid w:val="007B3024"/>
    <w:rsid w:val="007B3B3C"/>
    <w:rsid w:val="007B5B8B"/>
    <w:rsid w:val="007C1D8E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E74A5"/>
    <w:rsid w:val="007F07D1"/>
    <w:rsid w:val="007F4F02"/>
    <w:rsid w:val="007F5F0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21AA1"/>
    <w:rsid w:val="00822F6E"/>
    <w:rsid w:val="00824FF7"/>
    <w:rsid w:val="00830E7D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3C52"/>
    <w:rsid w:val="00863DA1"/>
    <w:rsid w:val="00867D08"/>
    <w:rsid w:val="008717B1"/>
    <w:rsid w:val="00875998"/>
    <w:rsid w:val="008828B7"/>
    <w:rsid w:val="0088560F"/>
    <w:rsid w:val="00885EA9"/>
    <w:rsid w:val="0089133B"/>
    <w:rsid w:val="0089296E"/>
    <w:rsid w:val="00896412"/>
    <w:rsid w:val="008A0D64"/>
    <w:rsid w:val="008A50BE"/>
    <w:rsid w:val="008A6423"/>
    <w:rsid w:val="008B0340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31699"/>
    <w:rsid w:val="009332B6"/>
    <w:rsid w:val="00933D39"/>
    <w:rsid w:val="00935127"/>
    <w:rsid w:val="00936B73"/>
    <w:rsid w:val="009479BE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50F9"/>
    <w:rsid w:val="00996AFE"/>
    <w:rsid w:val="009A661F"/>
    <w:rsid w:val="009A6C85"/>
    <w:rsid w:val="009B4D5A"/>
    <w:rsid w:val="009B74C9"/>
    <w:rsid w:val="009C24E6"/>
    <w:rsid w:val="009C29A9"/>
    <w:rsid w:val="009C366D"/>
    <w:rsid w:val="009D05FF"/>
    <w:rsid w:val="009D1D5E"/>
    <w:rsid w:val="009D7200"/>
    <w:rsid w:val="009E29DE"/>
    <w:rsid w:val="009E2BCC"/>
    <w:rsid w:val="009E4699"/>
    <w:rsid w:val="009F1DC2"/>
    <w:rsid w:val="009F4622"/>
    <w:rsid w:val="009F4692"/>
    <w:rsid w:val="009F4724"/>
    <w:rsid w:val="009F73A4"/>
    <w:rsid w:val="00A05979"/>
    <w:rsid w:val="00A13BB0"/>
    <w:rsid w:val="00A1464E"/>
    <w:rsid w:val="00A16A79"/>
    <w:rsid w:val="00A20812"/>
    <w:rsid w:val="00A27345"/>
    <w:rsid w:val="00A34A3B"/>
    <w:rsid w:val="00A34D94"/>
    <w:rsid w:val="00A352AD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60040"/>
    <w:rsid w:val="00A709AE"/>
    <w:rsid w:val="00A712E5"/>
    <w:rsid w:val="00A7149A"/>
    <w:rsid w:val="00A71D4D"/>
    <w:rsid w:val="00A728F6"/>
    <w:rsid w:val="00A72931"/>
    <w:rsid w:val="00A732D6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9401C"/>
    <w:rsid w:val="00AA2BA1"/>
    <w:rsid w:val="00AA2C56"/>
    <w:rsid w:val="00AA43B0"/>
    <w:rsid w:val="00AA50BB"/>
    <w:rsid w:val="00AA7C81"/>
    <w:rsid w:val="00AB2DB2"/>
    <w:rsid w:val="00AB2E15"/>
    <w:rsid w:val="00AB5D19"/>
    <w:rsid w:val="00AB76D5"/>
    <w:rsid w:val="00AC5492"/>
    <w:rsid w:val="00AC775E"/>
    <w:rsid w:val="00AD41D0"/>
    <w:rsid w:val="00AD6E8E"/>
    <w:rsid w:val="00AE20BF"/>
    <w:rsid w:val="00AE3160"/>
    <w:rsid w:val="00AE35E1"/>
    <w:rsid w:val="00AF3691"/>
    <w:rsid w:val="00AF6E51"/>
    <w:rsid w:val="00B029FA"/>
    <w:rsid w:val="00B0352D"/>
    <w:rsid w:val="00B03F57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62682"/>
    <w:rsid w:val="00B62750"/>
    <w:rsid w:val="00B71305"/>
    <w:rsid w:val="00B8058F"/>
    <w:rsid w:val="00B82124"/>
    <w:rsid w:val="00B82BD5"/>
    <w:rsid w:val="00B84F6C"/>
    <w:rsid w:val="00B85C60"/>
    <w:rsid w:val="00B86871"/>
    <w:rsid w:val="00B944A7"/>
    <w:rsid w:val="00B94669"/>
    <w:rsid w:val="00B97ADD"/>
    <w:rsid w:val="00BA06FA"/>
    <w:rsid w:val="00BA6EF9"/>
    <w:rsid w:val="00BA7951"/>
    <w:rsid w:val="00BB10F9"/>
    <w:rsid w:val="00BB14B2"/>
    <w:rsid w:val="00BB470A"/>
    <w:rsid w:val="00BB4B5E"/>
    <w:rsid w:val="00BB6CE1"/>
    <w:rsid w:val="00BB7A36"/>
    <w:rsid w:val="00BC2629"/>
    <w:rsid w:val="00BC34C0"/>
    <w:rsid w:val="00BC58B6"/>
    <w:rsid w:val="00BD0EC1"/>
    <w:rsid w:val="00BD1220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58D8"/>
    <w:rsid w:val="00C26501"/>
    <w:rsid w:val="00C268BD"/>
    <w:rsid w:val="00C27E67"/>
    <w:rsid w:val="00C3017D"/>
    <w:rsid w:val="00C36612"/>
    <w:rsid w:val="00C37B8C"/>
    <w:rsid w:val="00C40603"/>
    <w:rsid w:val="00C40B1F"/>
    <w:rsid w:val="00C50DA7"/>
    <w:rsid w:val="00C53DA2"/>
    <w:rsid w:val="00C575AB"/>
    <w:rsid w:val="00C61591"/>
    <w:rsid w:val="00C62082"/>
    <w:rsid w:val="00C65309"/>
    <w:rsid w:val="00C7017C"/>
    <w:rsid w:val="00C72598"/>
    <w:rsid w:val="00C757A2"/>
    <w:rsid w:val="00C7711C"/>
    <w:rsid w:val="00C82E14"/>
    <w:rsid w:val="00C83670"/>
    <w:rsid w:val="00C8548B"/>
    <w:rsid w:val="00C8717D"/>
    <w:rsid w:val="00C9061A"/>
    <w:rsid w:val="00C92422"/>
    <w:rsid w:val="00C92730"/>
    <w:rsid w:val="00C95C5F"/>
    <w:rsid w:val="00C972B0"/>
    <w:rsid w:val="00CA1033"/>
    <w:rsid w:val="00CA1100"/>
    <w:rsid w:val="00CA53E8"/>
    <w:rsid w:val="00CA5537"/>
    <w:rsid w:val="00CA6284"/>
    <w:rsid w:val="00CA73DF"/>
    <w:rsid w:val="00CA7507"/>
    <w:rsid w:val="00CB1700"/>
    <w:rsid w:val="00CB4F1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EEE"/>
    <w:rsid w:val="00D04024"/>
    <w:rsid w:val="00D05DCC"/>
    <w:rsid w:val="00D07253"/>
    <w:rsid w:val="00D11FCB"/>
    <w:rsid w:val="00D15B50"/>
    <w:rsid w:val="00D22EF2"/>
    <w:rsid w:val="00D25417"/>
    <w:rsid w:val="00D27571"/>
    <w:rsid w:val="00D30A0A"/>
    <w:rsid w:val="00D31E3D"/>
    <w:rsid w:val="00D34329"/>
    <w:rsid w:val="00D36341"/>
    <w:rsid w:val="00D37D77"/>
    <w:rsid w:val="00D41C90"/>
    <w:rsid w:val="00D42756"/>
    <w:rsid w:val="00D44DD7"/>
    <w:rsid w:val="00D5600D"/>
    <w:rsid w:val="00D577C3"/>
    <w:rsid w:val="00D61F08"/>
    <w:rsid w:val="00D645FD"/>
    <w:rsid w:val="00D64760"/>
    <w:rsid w:val="00D750CA"/>
    <w:rsid w:val="00D807D1"/>
    <w:rsid w:val="00D82350"/>
    <w:rsid w:val="00D9364C"/>
    <w:rsid w:val="00D93885"/>
    <w:rsid w:val="00D95020"/>
    <w:rsid w:val="00D95200"/>
    <w:rsid w:val="00D95808"/>
    <w:rsid w:val="00D968AE"/>
    <w:rsid w:val="00DA0D4E"/>
    <w:rsid w:val="00DA6028"/>
    <w:rsid w:val="00DA62F7"/>
    <w:rsid w:val="00DB34A7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4F10"/>
    <w:rsid w:val="00E0530E"/>
    <w:rsid w:val="00E112B8"/>
    <w:rsid w:val="00E120F9"/>
    <w:rsid w:val="00E2067E"/>
    <w:rsid w:val="00E21648"/>
    <w:rsid w:val="00E221CE"/>
    <w:rsid w:val="00E236BA"/>
    <w:rsid w:val="00E2672D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41A5"/>
    <w:rsid w:val="00E54695"/>
    <w:rsid w:val="00E55250"/>
    <w:rsid w:val="00E5735C"/>
    <w:rsid w:val="00E64C53"/>
    <w:rsid w:val="00E7020A"/>
    <w:rsid w:val="00E76798"/>
    <w:rsid w:val="00E773B9"/>
    <w:rsid w:val="00E81DD9"/>
    <w:rsid w:val="00E84585"/>
    <w:rsid w:val="00E87AAE"/>
    <w:rsid w:val="00E90E46"/>
    <w:rsid w:val="00EA15D2"/>
    <w:rsid w:val="00EA6FC6"/>
    <w:rsid w:val="00EB7844"/>
    <w:rsid w:val="00EC183C"/>
    <w:rsid w:val="00EC44A7"/>
    <w:rsid w:val="00EC5FF3"/>
    <w:rsid w:val="00EC721C"/>
    <w:rsid w:val="00ED36B4"/>
    <w:rsid w:val="00EE3515"/>
    <w:rsid w:val="00EE400D"/>
    <w:rsid w:val="00EF10FF"/>
    <w:rsid w:val="00EF3211"/>
    <w:rsid w:val="00EF3A44"/>
    <w:rsid w:val="00EF5927"/>
    <w:rsid w:val="00F0651B"/>
    <w:rsid w:val="00F105AA"/>
    <w:rsid w:val="00F12CB8"/>
    <w:rsid w:val="00F14F7E"/>
    <w:rsid w:val="00F2475E"/>
    <w:rsid w:val="00F301E7"/>
    <w:rsid w:val="00F3064D"/>
    <w:rsid w:val="00F31341"/>
    <w:rsid w:val="00F31680"/>
    <w:rsid w:val="00F46A8F"/>
    <w:rsid w:val="00F47C18"/>
    <w:rsid w:val="00F47CE2"/>
    <w:rsid w:val="00F509F9"/>
    <w:rsid w:val="00F53BB4"/>
    <w:rsid w:val="00F54EC6"/>
    <w:rsid w:val="00F552E6"/>
    <w:rsid w:val="00F6066E"/>
    <w:rsid w:val="00F650AF"/>
    <w:rsid w:val="00F65B5D"/>
    <w:rsid w:val="00F71218"/>
    <w:rsid w:val="00F71DE6"/>
    <w:rsid w:val="00F771DC"/>
    <w:rsid w:val="00F83A22"/>
    <w:rsid w:val="00F87B8D"/>
    <w:rsid w:val="00FA0784"/>
    <w:rsid w:val="00FC5127"/>
    <w:rsid w:val="00FC662F"/>
    <w:rsid w:val="00FD36F9"/>
    <w:rsid w:val="00FD7430"/>
    <w:rsid w:val="00FE078D"/>
    <w:rsid w:val="00FE0816"/>
    <w:rsid w:val="00FE2FF5"/>
    <w:rsid w:val="00FE546B"/>
    <w:rsid w:val="00FE745F"/>
    <w:rsid w:val="00FE7799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5AC8"/>
  <w15:docId w15:val="{83011730-42FE-4351-864D-84B73BD2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6284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A628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031D44"/>
    <w:rPr>
      <w:rFonts w:ascii="Calibri" w:hAnsi="Calibri" w:cs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31D44"/>
    <w:rPr>
      <w:rFonts w:ascii="Calibri" w:eastAsia="Times New Roman" w:hAnsi="Calibri" w:cs="Calibri"/>
      <w:sz w:val="22"/>
      <w:szCs w:val="21"/>
    </w:rPr>
  </w:style>
  <w:style w:type="paragraph" w:styleId="Bezmezer">
    <w:name w:val="No Spacing"/>
    <w:uiPriority w:val="1"/>
    <w:qFormat/>
    <w:rsid w:val="003F346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3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lc@odbskm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ku@odbsk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odbskmb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0D99D-6E20-4CDF-96A4-04165C98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4673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</dc:creator>
  <cp:keywords/>
  <dc:description/>
  <cp:lastModifiedBy>Jiří Šulc</cp:lastModifiedBy>
  <cp:revision>2</cp:revision>
  <cp:lastPrinted>2023-02-10T11:06:00Z</cp:lastPrinted>
  <dcterms:created xsi:type="dcterms:W3CDTF">2023-04-19T13:47:00Z</dcterms:created>
  <dcterms:modified xsi:type="dcterms:W3CDTF">2023-04-19T13:47:00Z</dcterms:modified>
</cp:coreProperties>
</file>