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6E" w:rsidRDefault="00DF69A9" w:rsidP="00484E53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9.75pt">
            <v:imagedata r:id="rId7" o:title="LOGO UPM"/>
          </v:shape>
        </w:pic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sz w:val="36"/>
        </w:rPr>
      </w:pPr>
      <w:r w:rsidRPr="000348B3">
        <w:rPr>
          <w:rFonts w:asciiTheme="minorHAnsi" w:hAnsiTheme="minorHAnsi" w:cstheme="minorHAnsi"/>
          <w:b/>
          <w:bCs/>
          <w:sz w:val="36"/>
        </w:rPr>
        <w:t>Smlouva o dílo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>(dle §2586 NOZ)</w:t>
      </w:r>
    </w:p>
    <w:p w:rsidR="0064455C" w:rsidRPr="000348B3" w:rsidRDefault="0064455C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 xml:space="preserve">Č. j. UPM / </w:t>
      </w:r>
      <w:r w:rsidR="00484E53">
        <w:rPr>
          <w:rFonts w:asciiTheme="minorHAnsi" w:hAnsiTheme="minorHAnsi" w:cstheme="minorHAnsi"/>
        </w:rPr>
        <w:t>783</w:t>
      </w:r>
      <w:r w:rsidR="006B2704">
        <w:rPr>
          <w:rFonts w:asciiTheme="minorHAnsi" w:hAnsiTheme="minorHAnsi" w:cstheme="minorHAnsi"/>
        </w:rPr>
        <w:t xml:space="preserve"> / 202</w:t>
      </w:r>
      <w:r w:rsidR="00484E53">
        <w:rPr>
          <w:rFonts w:asciiTheme="minorHAnsi" w:hAnsiTheme="minorHAnsi" w:cstheme="minorHAnsi"/>
        </w:rPr>
        <w:t>3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>Smluvní strany: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ind w:left="1275" w:right="1275" w:hanging="1275"/>
        <w:rPr>
          <w:rFonts w:asciiTheme="minorHAnsi" w:hAnsiTheme="minorHAnsi" w:cstheme="minorHAnsi"/>
        </w:rPr>
      </w:pPr>
    </w:p>
    <w:p w:rsidR="00E5182B" w:rsidRPr="000348B3" w:rsidRDefault="00190A00" w:rsidP="00E73065">
      <w:pPr>
        <w:shd w:val="clear" w:color="auto" w:fill="FFFFFF"/>
        <w:spacing w:after="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E5182B" w:rsidRPr="000348B3">
        <w:rPr>
          <w:rFonts w:asciiTheme="minorHAnsi" w:hAnsiTheme="minorHAnsi" w:cstheme="minorHAnsi"/>
          <w:b/>
        </w:rPr>
        <w:t>Objednatel:</w:t>
      </w:r>
    </w:p>
    <w:p w:rsidR="00E5182B" w:rsidRPr="000348B3" w:rsidRDefault="00E5182B" w:rsidP="00E73065">
      <w:pPr>
        <w:pStyle w:val="Zpat"/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0348B3">
        <w:rPr>
          <w:rFonts w:asciiTheme="minorHAnsi" w:hAnsiTheme="minorHAnsi" w:cstheme="minorHAnsi"/>
          <w:b/>
          <w:sz w:val="22"/>
          <w:szCs w:val="22"/>
        </w:rPr>
        <w:t>Uměleckoprůmyslové museum v Praze</w:t>
      </w:r>
    </w:p>
    <w:p w:rsidR="00E5182B" w:rsidRPr="000348B3" w:rsidRDefault="00E5182B" w:rsidP="00E73065">
      <w:pPr>
        <w:pStyle w:val="Zpat"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348B3">
        <w:rPr>
          <w:rFonts w:asciiTheme="minorHAnsi" w:hAnsiTheme="minorHAnsi" w:cstheme="minorHAnsi"/>
          <w:sz w:val="22"/>
          <w:szCs w:val="22"/>
        </w:rPr>
        <w:t>Se sídlem ulice 17. listopadu 2, 110 00 Praha 1</w:t>
      </w:r>
    </w:p>
    <w:p w:rsidR="00E5182B" w:rsidRPr="000348B3" w:rsidRDefault="00E5182B" w:rsidP="00E73065">
      <w:pPr>
        <w:pStyle w:val="Zpat"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348B3">
        <w:rPr>
          <w:rFonts w:asciiTheme="minorHAnsi" w:hAnsiTheme="minorHAnsi" w:cstheme="minorHAnsi"/>
          <w:sz w:val="22"/>
          <w:szCs w:val="22"/>
        </w:rPr>
        <w:t>Zastoupené PhDr. Helenou Koenigsmarkovou – ředitelkou</w:t>
      </w:r>
    </w:p>
    <w:p w:rsidR="00E5182B" w:rsidRPr="000348B3" w:rsidRDefault="00E5182B" w:rsidP="00E73065">
      <w:pPr>
        <w:pStyle w:val="Zpat"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348B3">
        <w:rPr>
          <w:rFonts w:asciiTheme="minorHAnsi" w:hAnsiTheme="minorHAnsi" w:cstheme="minorHAnsi"/>
          <w:sz w:val="22"/>
          <w:szCs w:val="22"/>
        </w:rPr>
        <w:t>IČ : 00023442</w:t>
      </w:r>
      <w:r w:rsidR="00F22332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348B3">
        <w:rPr>
          <w:rFonts w:asciiTheme="minorHAnsi" w:hAnsiTheme="minorHAnsi" w:cstheme="minorHAnsi"/>
          <w:sz w:val="22"/>
          <w:szCs w:val="22"/>
        </w:rPr>
        <w:t>DIČ: CZ00023442</w:t>
      </w:r>
    </w:p>
    <w:p w:rsidR="00E5182B" w:rsidRPr="000348B3" w:rsidRDefault="00E5182B" w:rsidP="00E73065">
      <w:pPr>
        <w:spacing w:after="0" w:line="259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 xml:space="preserve">Bankovní spojení: </w:t>
      </w:r>
      <w:bookmarkStart w:id="0" w:name="_GoBack"/>
      <w:bookmarkEnd w:id="0"/>
    </w:p>
    <w:p w:rsidR="00E5182B" w:rsidRPr="000348B3" w:rsidRDefault="00E5182B" w:rsidP="00E73065">
      <w:pPr>
        <w:pStyle w:val="Zpat"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348B3">
        <w:rPr>
          <w:rFonts w:asciiTheme="minorHAnsi" w:hAnsiTheme="minorHAnsi" w:cstheme="minorHAnsi"/>
          <w:sz w:val="22"/>
          <w:szCs w:val="22"/>
        </w:rPr>
        <w:t xml:space="preserve">Osoby oprávněné k jednání: </w:t>
      </w:r>
    </w:p>
    <w:p w:rsidR="00E5182B" w:rsidRPr="000348B3" w:rsidRDefault="00DF69A9" w:rsidP="00E73065">
      <w:pPr>
        <w:spacing w:after="0" w:line="259" w:lineRule="auto"/>
        <w:rPr>
          <w:rFonts w:asciiTheme="minorHAnsi" w:hAnsiTheme="minorHAnsi" w:cstheme="minorHAnsi"/>
          <w:i/>
        </w:rPr>
      </w:pPr>
      <w:r w:rsidRPr="000348B3">
        <w:rPr>
          <w:rFonts w:asciiTheme="minorHAnsi" w:hAnsiTheme="minorHAnsi" w:cstheme="minorHAnsi"/>
          <w:i/>
        </w:rPr>
        <w:t xml:space="preserve"> </w:t>
      </w:r>
      <w:r w:rsidR="00E5182B" w:rsidRPr="000348B3">
        <w:rPr>
          <w:rFonts w:asciiTheme="minorHAnsi" w:hAnsiTheme="minorHAnsi" w:cstheme="minorHAnsi"/>
          <w:i/>
        </w:rPr>
        <w:t xml:space="preserve">(dále jen </w:t>
      </w:r>
      <w:r w:rsidR="00190A00">
        <w:rPr>
          <w:rFonts w:asciiTheme="minorHAnsi" w:hAnsiTheme="minorHAnsi" w:cstheme="minorHAnsi"/>
          <w:i/>
        </w:rPr>
        <w:t>„</w:t>
      </w:r>
      <w:r w:rsidR="00E5182B" w:rsidRPr="000348B3">
        <w:rPr>
          <w:rFonts w:asciiTheme="minorHAnsi" w:hAnsiTheme="minorHAnsi" w:cstheme="minorHAnsi"/>
          <w:i/>
        </w:rPr>
        <w:t>objednatel</w:t>
      </w:r>
      <w:r w:rsidR="00190A00">
        <w:rPr>
          <w:rFonts w:asciiTheme="minorHAnsi" w:hAnsiTheme="minorHAnsi" w:cstheme="minorHAnsi"/>
          <w:i/>
        </w:rPr>
        <w:t>“</w:t>
      </w:r>
      <w:r w:rsidR="00E5182B" w:rsidRPr="000348B3">
        <w:rPr>
          <w:rFonts w:asciiTheme="minorHAnsi" w:hAnsiTheme="minorHAnsi" w:cstheme="minorHAnsi"/>
          <w:i/>
        </w:rPr>
        <w:t xml:space="preserve">) </w:t>
      </w:r>
    </w:p>
    <w:p w:rsidR="00E5182B" w:rsidRDefault="00E5182B" w:rsidP="00E73065">
      <w:pPr>
        <w:spacing w:after="0" w:line="259" w:lineRule="auto"/>
        <w:rPr>
          <w:rFonts w:asciiTheme="minorHAnsi" w:hAnsiTheme="minorHAnsi" w:cstheme="minorHAnsi"/>
          <w:i/>
        </w:rPr>
      </w:pPr>
    </w:p>
    <w:p w:rsidR="00E5182B" w:rsidRPr="000D3D81" w:rsidRDefault="00E5182B" w:rsidP="000D3D81">
      <w:pPr>
        <w:spacing w:after="0"/>
        <w:rPr>
          <w:rFonts w:asciiTheme="minorHAnsi" w:hAnsiTheme="minorHAnsi" w:cstheme="minorHAnsi"/>
        </w:rPr>
      </w:pPr>
      <w:r w:rsidRPr="000D3D81">
        <w:rPr>
          <w:rFonts w:asciiTheme="minorHAnsi" w:hAnsiTheme="minorHAnsi" w:cstheme="minorHAnsi"/>
        </w:rPr>
        <w:t xml:space="preserve">2. Dodavatel:  </w:t>
      </w:r>
    </w:p>
    <w:p w:rsidR="000D3D81" w:rsidRPr="002B44C3" w:rsidRDefault="000D3D81" w:rsidP="000D3D81">
      <w:pPr>
        <w:pStyle w:val="Zpat"/>
        <w:spacing w:line="259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D3D81">
        <w:rPr>
          <w:rFonts w:asciiTheme="minorHAnsi" w:hAnsiTheme="minorHAnsi" w:cstheme="minorHAnsi"/>
          <w:b/>
          <w:sz w:val="22"/>
          <w:szCs w:val="22"/>
        </w:rPr>
        <w:t>Martin Bašta</w:t>
      </w:r>
      <w:r w:rsidR="002B44C3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2B44C3" w:rsidRPr="000D3D81">
        <w:rPr>
          <w:rFonts w:asciiTheme="minorHAnsi" w:hAnsiTheme="minorHAnsi" w:cstheme="minorHAnsi"/>
          <w:b/>
          <w:sz w:val="22"/>
          <w:szCs w:val="22"/>
        </w:rPr>
        <w:t>DiS</w:t>
      </w:r>
      <w:proofErr w:type="spellEnd"/>
      <w:r w:rsidR="002B44C3" w:rsidRPr="000D3D81">
        <w:rPr>
          <w:rFonts w:asciiTheme="minorHAnsi" w:hAnsiTheme="minorHAnsi" w:cstheme="minorHAnsi"/>
          <w:b/>
          <w:sz w:val="22"/>
          <w:szCs w:val="22"/>
        </w:rPr>
        <w:t>.</w:t>
      </w:r>
    </w:p>
    <w:p w:rsidR="000D3D81" w:rsidRPr="000D3D81" w:rsidRDefault="000D3D81" w:rsidP="000D3D81">
      <w:pPr>
        <w:pStyle w:val="Zpat"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D3D81">
        <w:rPr>
          <w:rFonts w:asciiTheme="minorHAnsi" w:hAnsiTheme="minorHAnsi" w:cstheme="minorHAnsi"/>
          <w:sz w:val="22"/>
          <w:szCs w:val="22"/>
        </w:rPr>
        <w:t>Novoštěrboholská 93/18, 102 00 Praha 10</w:t>
      </w:r>
    </w:p>
    <w:p w:rsidR="0020530D" w:rsidRPr="000D3D81" w:rsidRDefault="0020530D" w:rsidP="000D3D81">
      <w:pPr>
        <w:pStyle w:val="Zpat"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D3D81">
        <w:rPr>
          <w:rFonts w:asciiTheme="minorHAnsi" w:hAnsiTheme="minorHAnsi" w:cstheme="minorHAnsi"/>
          <w:sz w:val="22"/>
          <w:szCs w:val="22"/>
        </w:rPr>
        <w:t>neplátce DPH</w:t>
      </w:r>
    </w:p>
    <w:p w:rsidR="00E5182B" w:rsidRPr="000348B3" w:rsidRDefault="00E5182B" w:rsidP="00E73065">
      <w:pPr>
        <w:spacing w:after="0" w:line="259" w:lineRule="auto"/>
        <w:rPr>
          <w:rFonts w:asciiTheme="minorHAnsi" w:hAnsiTheme="minorHAnsi" w:cstheme="minorHAnsi"/>
          <w:i/>
        </w:rPr>
      </w:pPr>
      <w:r w:rsidRPr="000348B3">
        <w:rPr>
          <w:rFonts w:asciiTheme="minorHAnsi" w:hAnsiTheme="minorHAnsi" w:cstheme="minorHAnsi"/>
          <w:i/>
        </w:rPr>
        <w:t xml:space="preserve">(dále jen </w:t>
      </w:r>
      <w:r w:rsidR="00190A00">
        <w:rPr>
          <w:rFonts w:asciiTheme="minorHAnsi" w:hAnsiTheme="minorHAnsi" w:cstheme="minorHAnsi"/>
          <w:i/>
        </w:rPr>
        <w:t>„</w:t>
      </w:r>
      <w:r w:rsidRPr="000348B3">
        <w:rPr>
          <w:rFonts w:asciiTheme="minorHAnsi" w:hAnsiTheme="minorHAnsi" w:cstheme="minorHAnsi"/>
          <w:i/>
        </w:rPr>
        <w:t>dodavatel</w:t>
      </w:r>
      <w:r w:rsidR="00190A00">
        <w:rPr>
          <w:rFonts w:asciiTheme="minorHAnsi" w:hAnsiTheme="minorHAnsi" w:cstheme="minorHAnsi"/>
          <w:i/>
        </w:rPr>
        <w:t>“</w:t>
      </w:r>
      <w:r w:rsidRPr="000348B3">
        <w:rPr>
          <w:rFonts w:asciiTheme="minorHAnsi" w:hAnsiTheme="minorHAnsi" w:cstheme="minorHAnsi"/>
          <w:i/>
        </w:rPr>
        <w:t>)</w:t>
      </w:r>
    </w:p>
    <w:p w:rsidR="00E5182B" w:rsidRPr="000348B3" w:rsidRDefault="00E5182B" w:rsidP="00E73065">
      <w:pPr>
        <w:spacing w:after="0" w:line="259" w:lineRule="auto"/>
        <w:rPr>
          <w:rFonts w:asciiTheme="minorHAnsi" w:hAnsiTheme="minorHAnsi" w:cstheme="minorHAnsi"/>
        </w:rPr>
      </w:pPr>
    </w:p>
    <w:p w:rsidR="00E5182B" w:rsidRPr="000348B3" w:rsidRDefault="00190A00" w:rsidP="000D3D81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</w:t>
      </w:r>
      <w:r w:rsidR="00E5182B" w:rsidRPr="000348B3">
        <w:rPr>
          <w:rFonts w:asciiTheme="minorHAnsi" w:hAnsiTheme="minorHAnsi" w:cstheme="minorHAnsi"/>
        </w:rPr>
        <w:t xml:space="preserve">uzavírají tuto smlouvu, jíž se dodavatel zavazuje </w:t>
      </w:r>
      <w:r>
        <w:rPr>
          <w:rFonts w:asciiTheme="minorHAnsi" w:hAnsiTheme="minorHAnsi" w:cstheme="minorHAnsi"/>
        </w:rPr>
        <w:t xml:space="preserve">zajistit pro objednatele </w:t>
      </w:r>
      <w:r w:rsidR="000D3D81">
        <w:rPr>
          <w:rFonts w:asciiTheme="minorHAnsi" w:hAnsiTheme="minorHAnsi" w:cstheme="minorHAnsi"/>
        </w:rPr>
        <w:t xml:space="preserve">stavbu </w:t>
      </w:r>
      <w:proofErr w:type="spellStart"/>
      <w:r w:rsidR="000D3D81">
        <w:rPr>
          <w:rFonts w:asciiTheme="minorHAnsi" w:hAnsiTheme="minorHAnsi" w:cstheme="minorHAnsi"/>
        </w:rPr>
        <w:t>paneláže</w:t>
      </w:r>
      <w:proofErr w:type="spellEnd"/>
      <w:r w:rsidR="000D3D81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</w:t>
      </w:r>
      <w:r w:rsidR="00484E53">
        <w:rPr>
          <w:rFonts w:asciiTheme="minorHAnsi" w:hAnsiTheme="minorHAnsi" w:cstheme="minorHAnsi"/>
        </w:rPr>
        <w:t xml:space="preserve">výrobu </w:t>
      </w:r>
      <w:r>
        <w:rPr>
          <w:rFonts w:asciiTheme="minorHAnsi" w:hAnsiTheme="minorHAnsi" w:cstheme="minorHAnsi"/>
        </w:rPr>
        <w:t>výstavní</w:t>
      </w:r>
      <w:r w:rsidR="00F22332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</w:t>
      </w:r>
      <w:r w:rsidR="00F22332">
        <w:rPr>
          <w:rFonts w:asciiTheme="minorHAnsi" w:hAnsiTheme="minorHAnsi" w:cstheme="minorHAnsi"/>
        </w:rPr>
        <w:t>fundusu</w:t>
      </w:r>
      <w:r>
        <w:rPr>
          <w:rFonts w:asciiTheme="minorHAnsi" w:hAnsiTheme="minorHAnsi" w:cstheme="minorHAnsi"/>
        </w:rPr>
        <w:t xml:space="preserve"> pro výstavní projekt </w:t>
      </w:r>
      <w:r w:rsidRPr="00F22332">
        <w:rPr>
          <w:rFonts w:asciiTheme="minorHAnsi" w:hAnsiTheme="minorHAnsi" w:cstheme="minorHAnsi"/>
          <w:b/>
        </w:rPr>
        <w:t>„</w:t>
      </w:r>
      <w:r w:rsidR="00484E53">
        <w:rPr>
          <w:rFonts w:asciiTheme="minorHAnsi" w:hAnsiTheme="minorHAnsi" w:cstheme="minorHAnsi"/>
          <w:b/>
        </w:rPr>
        <w:t>Koncert pro dva smysly</w:t>
      </w:r>
      <w:r w:rsidRPr="00F22332">
        <w:rPr>
          <w:rFonts w:asciiTheme="minorHAnsi" w:hAnsiTheme="minorHAnsi" w:cstheme="minorHAnsi"/>
          <w:b/>
        </w:rPr>
        <w:t>“</w:t>
      </w:r>
      <w:r w:rsidR="000348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(dále jen „výstava“) </w:t>
      </w:r>
      <w:r w:rsidR="000348B3">
        <w:rPr>
          <w:rFonts w:asciiTheme="minorHAnsi" w:hAnsiTheme="minorHAnsi" w:cstheme="minorHAnsi"/>
        </w:rPr>
        <w:t>dle</w:t>
      </w:r>
      <w:r>
        <w:rPr>
          <w:rFonts w:asciiTheme="minorHAnsi" w:hAnsiTheme="minorHAnsi" w:cstheme="minorHAnsi"/>
        </w:rPr>
        <w:t xml:space="preserve"> prostorového řešení výstavy, jehož autorem je </w:t>
      </w:r>
      <w:r w:rsidR="00484E53">
        <w:rPr>
          <w:rFonts w:asciiTheme="minorHAnsi" w:hAnsiTheme="minorHAnsi" w:cstheme="minorHAnsi"/>
        </w:rPr>
        <w:t>doc. Pavel Mrkus</w:t>
      </w:r>
      <w:r>
        <w:rPr>
          <w:rFonts w:asciiTheme="minorHAnsi" w:hAnsiTheme="minorHAnsi" w:cstheme="minorHAnsi"/>
        </w:rPr>
        <w:t xml:space="preserve"> a kurátorkou </w:t>
      </w:r>
      <w:r w:rsidR="00E007C2">
        <w:rPr>
          <w:rFonts w:asciiTheme="minorHAnsi" w:hAnsiTheme="minorHAnsi" w:cstheme="minorHAnsi"/>
        </w:rPr>
        <w:t xml:space="preserve">PhDr. </w:t>
      </w:r>
      <w:r w:rsidR="00484E53">
        <w:rPr>
          <w:rFonts w:asciiTheme="minorHAnsi" w:hAnsiTheme="minorHAnsi" w:cstheme="minorHAnsi"/>
        </w:rPr>
        <w:t>Konstantina Hlaváčková</w:t>
      </w:r>
      <w:r>
        <w:rPr>
          <w:rFonts w:asciiTheme="minorHAnsi" w:hAnsiTheme="minorHAnsi" w:cstheme="minorHAnsi"/>
        </w:rPr>
        <w:t xml:space="preserve">, </w:t>
      </w:r>
      <w:r w:rsidR="00E5182B" w:rsidRPr="000348B3">
        <w:rPr>
          <w:rFonts w:asciiTheme="minorHAnsi" w:hAnsiTheme="minorHAnsi" w:cstheme="minorHAnsi"/>
        </w:rPr>
        <w:t>a objednatel se zavazuje k jeho převzetí a k zaplacení sjednané ceny za jeho provedení podle podmínek obsažených v následujících ustanoveních této smlouvy.</w:t>
      </w:r>
    </w:p>
    <w:p w:rsidR="00190A00" w:rsidRDefault="00190A00" w:rsidP="00E73065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0348B3">
        <w:rPr>
          <w:rFonts w:asciiTheme="minorHAnsi" w:hAnsiTheme="minorHAnsi" w:cstheme="minorHAnsi"/>
          <w:b/>
          <w:bCs/>
        </w:rPr>
        <w:t>I.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0348B3">
        <w:rPr>
          <w:rFonts w:asciiTheme="minorHAnsi" w:hAnsiTheme="minorHAnsi" w:cstheme="minorHAnsi"/>
          <w:b/>
          <w:bCs/>
        </w:rPr>
        <w:t>Předmět smlouvy</w:t>
      </w:r>
    </w:p>
    <w:p w:rsidR="00393F5F" w:rsidRPr="000348B3" w:rsidRDefault="000348B3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Dodavatel</w:t>
      </w:r>
      <w:r w:rsidR="00393F5F" w:rsidRPr="000348B3">
        <w:rPr>
          <w:rFonts w:asciiTheme="minorHAnsi" w:hAnsiTheme="minorHAnsi" w:cstheme="minorHAnsi"/>
          <w:color w:val="000000"/>
        </w:rPr>
        <w:t xml:space="preserve"> se zavazuje provést na svůj náklad a nebezpečí pro objednatele dílo, které spočívá</w:t>
      </w:r>
      <w:r w:rsidR="0020530D">
        <w:rPr>
          <w:rFonts w:asciiTheme="minorHAnsi" w:hAnsiTheme="minorHAnsi" w:cstheme="minorHAnsi"/>
          <w:color w:val="000000"/>
        </w:rPr>
        <w:t xml:space="preserve"> ve </w:t>
      </w:r>
      <w:r w:rsidR="000D3D81">
        <w:rPr>
          <w:rFonts w:asciiTheme="minorHAnsi" w:hAnsiTheme="minorHAnsi" w:cstheme="minorHAnsi"/>
          <w:color w:val="000000"/>
        </w:rPr>
        <w:t xml:space="preserve">stavbě </w:t>
      </w:r>
      <w:r w:rsidR="0020530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0530D">
        <w:rPr>
          <w:rFonts w:asciiTheme="minorHAnsi" w:hAnsiTheme="minorHAnsi" w:cstheme="minorHAnsi"/>
          <w:color w:val="000000"/>
        </w:rPr>
        <w:t>paneláže</w:t>
      </w:r>
      <w:proofErr w:type="spellEnd"/>
      <w:r w:rsidR="0020530D">
        <w:rPr>
          <w:rFonts w:asciiTheme="minorHAnsi" w:hAnsiTheme="minorHAnsi" w:cstheme="minorHAnsi"/>
          <w:color w:val="000000"/>
        </w:rPr>
        <w:t xml:space="preserve"> postavené</w:t>
      </w:r>
      <w:r w:rsidR="000D3D81">
        <w:rPr>
          <w:rFonts w:asciiTheme="minorHAnsi" w:hAnsiTheme="minorHAnsi" w:cstheme="minorHAnsi"/>
          <w:color w:val="000000"/>
        </w:rPr>
        <w:t xml:space="preserve"> dle projektu, který tvoří přílohu č. 1 této smlouvy, </w:t>
      </w:r>
      <w:r w:rsidR="00E007C2">
        <w:rPr>
          <w:rFonts w:asciiTheme="minorHAnsi" w:hAnsiTheme="minorHAnsi" w:cstheme="minorHAnsi"/>
          <w:color w:val="000000"/>
        </w:rPr>
        <w:t>v</w:t>
      </w:r>
      <w:r w:rsidR="00484E53">
        <w:rPr>
          <w:rFonts w:asciiTheme="minorHAnsi" w:hAnsiTheme="minorHAnsi" w:cstheme="minorHAnsi"/>
          <w:color w:val="000000"/>
        </w:rPr>
        <w:t xml:space="preserve"> jednom</w:t>
      </w:r>
      <w:r w:rsidR="00E007C2">
        <w:rPr>
          <w:rFonts w:asciiTheme="minorHAnsi" w:hAnsiTheme="minorHAnsi" w:cstheme="minorHAnsi"/>
          <w:color w:val="000000"/>
        </w:rPr>
        <w:t xml:space="preserve"> sále6</w:t>
      </w:r>
      <w:r w:rsidR="00190A00">
        <w:rPr>
          <w:rFonts w:asciiTheme="minorHAnsi" w:hAnsiTheme="minorHAnsi" w:cstheme="minorHAnsi"/>
          <w:color w:val="000000"/>
        </w:rPr>
        <w:t>. NP v sídle objednatele</w:t>
      </w:r>
      <w:r w:rsidR="0064455C" w:rsidRPr="000348B3">
        <w:rPr>
          <w:rFonts w:asciiTheme="minorHAnsi" w:hAnsiTheme="minorHAnsi" w:cstheme="minorHAnsi"/>
        </w:rPr>
        <w:t xml:space="preserve"> </w:t>
      </w:r>
      <w:r w:rsidR="00393F5F" w:rsidRPr="000348B3">
        <w:rPr>
          <w:rFonts w:asciiTheme="minorHAnsi" w:hAnsiTheme="minorHAnsi" w:cstheme="minorHAnsi"/>
          <w:color w:val="000000"/>
        </w:rPr>
        <w:t xml:space="preserve">(dále jen </w:t>
      </w:r>
      <w:r w:rsidR="00190A00">
        <w:rPr>
          <w:rFonts w:asciiTheme="minorHAnsi" w:hAnsiTheme="minorHAnsi" w:cstheme="minorHAnsi"/>
          <w:color w:val="000000"/>
        </w:rPr>
        <w:t>„</w:t>
      </w:r>
      <w:r w:rsidR="00393F5F" w:rsidRPr="000348B3">
        <w:rPr>
          <w:rFonts w:asciiTheme="minorHAnsi" w:hAnsiTheme="minorHAnsi" w:cstheme="minorHAnsi"/>
          <w:color w:val="000000"/>
        </w:rPr>
        <w:t>dílo“)</w:t>
      </w:r>
      <w:r w:rsidR="00484E53">
        <w:rPr>
          <w:rFonts w:asciiTheme="minorHAnsi" w:hAnsiTheme="minorHAnsi" w:cstheme="minorHAnsi"/>
          <w:color w:val="000000"/>
        </w:rPr>
        <w:t xml:space="preserve"> a výrobu 4 kusů podstavců dle technické dokumentace v podobě půlkruhů</w:t>
      </w:r>
      <w:r w:rsidR="00393F5F" w:rsidRPr="000348B3">
        <w:rPr>
          <w:rFonts w:asciiTheme="minorHAnsi" w:hAnsiTheme="minorHAnsi" w:cstheme="minorHAnsi"/>
          <w:color w:val="000000"/>
        </w:rPr>
        <w:t xml:space="preserve"> a objednatel se zavazuje dílo převzít a zaplatit níže sjednanou cenu díla. 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93F5F" w:rsidRPr="000348B3" w:rsidRDefault="00393F5F" w:rsidP="00E007C2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II.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Čas a místo plnění</w:t>
      </w:r>
    </w:p>
    <w:p w:rsidR="00393F5F" w:rsidRPr="000348B3" w:rsidRDefault="000348B3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Dodavatel</w:t>
      </w:r>
      <w:r w:rsidR="0064455C" w:rsidRPr="000348B3">
        <w:rPr>
          <w:rFonts w:asciiTheme="minorHAnsi" w:hAnsiTheme="minorHAnsi" w:cstheme="minorHAnsi"/>
          <w:color w:val="000000"/>
        </w:rPr>
        <w:t xml:space="preserve"> provede dílo od </w:t>
      </w:r>
      <w:r w:rsidR="0020530D">
        <w:rPr>
          <w:rFonts w:asciiTheme="minorHAnsi" w:hAnsiTheme="minorHAnsi" w:cstheme="minorHAnsi"/>
          <w:color w:val="000000"/>
        </w:rPr>
        <w:t>3.</w:t>
      </w:r>
      <w:r w:rsidR="006B2704">
        <w:rPr>
          <w:rFonts w:asciiTheme="minorHAnsi" w:hAnsiTheme="minorHAnsi" w:cstheme="minorHAnsi"/>
          <w:color w:val="000000"/>
        </w:rPr>
        <w:t xml:space="preserve"> </w:t>
      </w:r>
      <w:r w:rsidR="00484E53">
        <w:rPr>
          <w:rFonts w:asciiTheme="minorHAnsi" w:hAnsiTheme="minorHAnsi" w:cstheme="minorHAnsi"/>
          <w:color w:val="000000"/>
        </w:rPr>
        <w:t>května</w:t>
      </w:r>
      <w:r w:rsidR="006B2704">
        <w:rPr>
          <w:rFonts w:asciiTheme="minorHAnsi" w:hAnsiTheme="minorHAnsi" w:cstheme="minorHAnsi"/>
          <w:color w:val="000000"/>
        </w:rPr>
        <w:t xml:space="preserve"> 202</w:t>
      </w:r>
      <w:r w:rsidR="00484E53">
        <w:rPr>
          <w:rFonts w:asciiTheme="minorHAnsi" w:hAnsiTheme="minorHAnsi" w:cstheme="minorHAnsi"/>
          <w:color w:val="000000"/>
        </w:rPr>
        <w:t>3</w:t>
      </w:r>
      <w:r w:rsidR="00926CEF" w:rsidRPr="000348B3">
        <w:rPr>
          <w:rFonts w:asciiTheme="minorHAnsi" w:hAnsiTheme="minorHAnsi" w:cstheme="minorHAnsi"/>
          <w:color w:val="000000"/>
        </w:rPr>
        <w:t xml:space="preserve"> do </w:t>
      </w:r>
      <w:r w:rsidR="00484E53">
        <w:rPr>
          <w:rFonts w:asciiTheme="minorHAnsi" w:hAnsiTheme="minorHAnsi" w:cstheme="minorHAnsi"/>
          <w:color w:val="000000"/>
        </w:rPr>
        <w:t>10</w:t>
      </w:r>
      <w:r w:rsidR="0064455C" w:rsidRPr="000348B3">
        <w:rPr>
          <w:rFonts w:asciiTheme="minorHAnsi" w:hAnsiTheme="minorHAnsi" w:cstheme="minorHAnsi"/>
          <w:color w:val="000000"/>
        </w:rPr>
        <w:t>.</w:t>
      </w:r>
      <w:r w:rsidR="00E73065">
        <w:rPr>
          <w:rFonts w:asciiTheme="minorHAnsi" w:hAnsiTheme="minorHAnsi" w:cstheme="minorHAnsi"/>
          <w:color w:val="000000"/>
        </w:rPr>
        <w:t xml:space="preserve"> </w:t>
      </w:r>
      <w:r w:rsidR="00484E53">
        <w:rPr>
          <w:rFonts w:asciiTheme="minorHAnsi" w:hAnsiTheme="minorHAnsi" w:cstheme="minorHAnsi"/>
          <w:color w:val="000000"/>
        </w:rPr>
        <w:t>května</w:t>
      </w:r>
      <w:r w:rsidR="006B2704">
        <w:rPr>
          <w:rFonts w:asciiTheme="minorHAnsi" w:hAnsiTheme="minorHAnsi" w:cstheme="minorHAnsi"/>
          <w:color w:val="000000"/>
        </w:rPr>
        <w:t xml:space="preserve"> 202</w:t>
      </w:r>
      <w:r w:rsidR="00484E53">
        <w:rPr>
          <w:rFonts w:asciiTheme="minorHAnsi" w:hAnsiTheme="minorHAnsi" w:cstheme="minorHAnsi"/>
          <w:color w:val="000000"/>
        </w:rPr>
        <w:t>3</w:t>
      </w:r>
      <w:r w:rsidR="0064455C" w:rsidRPr="000348B3">
        <w:rPr>
          <w:rFonts w:asciiTheme="minorHAnsi" w:hAnsiTheme="minorHAnsi" w:cstheme="minorHAnsi"/>
          <w:color w:val="000000"/>
        </w:rPr>
        <w:t xml:space="preserve"> na místě určení.</w:t>
      </w:r>
      <w:r w:rsidR="00190A00">
        <w:rPr>
          <w:rFonts w:asciiTheme="minorHAnsi" w:hAnsiTheme="minorHAnsi" w:cstheme="minorHAnsi"/>
          <w:color w:val="000000"/>
        </w:rPr>
        <w:t xml:space="preserve"> 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:rsidR="00393F5F" w:rsidRPr="000348B3" w:rsidRDefault="00E007C2" w:rsidP="00D972D9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br w:type="page"/>
      </w:r>
      <w:r w:rsidR="00393F5F" w:rsidRPr="000348B3">
        <w:rPr>
          <w:rFonts w:asciiTheme="minorHAnsi" w:hAnsiTheme="minorHAnsi" w:cstheme="minorHAnsi"/>
          <w:b/>
          <w:bCs/>
          <w:color w:val="000000"/>
        </w:rPr>
        <w:lastRenderedPageBreak/>
        <w:t>III.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Cena díla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 w:rsidRPr="000348B3">
        <w:rPr>
          <w:rFonts w:asciiTheme="minorHAnsi" w:hAnsiTheme="minorHAnsi" w:cstheme="minorHAnsi"/>
          <w:color w:val="000000"/>
        </w:rPr>
        <w:t xml:space="preserve">Cena za provedení díla </w:t>
      </w:r>
      <w:r w:rsidR="00E007C2">
        <w:rPr>
          <w:rFonts w:asciiTheme="minorHAnsi" w:hAnsiTheme="minorHAnsi" w:cstheme="minorHAnsi"/>
          <w:color w:val="000000"/>
        </w:rPr>
        <w:t>byla stanovena</w:t>
      </w:r>
      <w:r w:rsidR="00F22332">
        <w:rPr>
          <w:rFonts w:asciiTheme="minorHAnsi" w:hAnsiTheme="minorHAnsi" w:cstheme="minorHAnsi"/>
          <w:color w:val="000000"/>
        </w:rPr>
        <w:t xml:space="preserve"> </w:t>
      </w:r>
      <w:r w:rsidR="00926CEF" w:rsidRPr="000348B3">
        <w:rPr>
          <w:rFonts w:asciiTheme="minorHAnsi" w:hAnsiTheme="minorHAnsi" w:cstheme="minorHAnsi"/>
          <w:color w:val="000000"/>
        </w:rPr>
        <w:t xml:space="preserve">dohodou </w:t>
      </w:r>
      <w:r w:rsidR="00F22332">
        <w:rPr>
          <w:rFonts w:asciiTheme="minorHAnsi" w:hAnsiTheme="minorHAnsi" w:cstheme="minorHAnsi"/>
          <w:color w:val="000000"/>
        </w:rPr>
        <w:t xml:space="preserve">smluvních stran </w:t>
      </w:r>
      <w:r w:rsidR="00361379" w:rsidRPr="00484E53">
        <w:rPr>
          <w:rFonts w:asciiTheme="minorHAnsi" w:hAnsiTheme="minorHAnsi" w:cstheme="minorHAnsi"/>
          <w:color w:val="000000"/>
        </w:rPr>
        <w:t>na</w:t>
      </w:r>
      <w:r w:rsidR="00F22332" w:rsidRPr="000D3D81">
        <w:rPr>
          <w:rFonts w:asciiTheme="minorHAnsi" w:hAnsiTheme="minorHAnsi" w:cstheme="minorHAnsi"/>
          <w:b/>
          <w:color w:val="000000"/>
        </w:rPr>
        <w:t xml:space="preserve"> </w:t>
      </w:r>
      <w:r w:rsidR="00484E53">
        <w:rPr>
          <w:rFonts w:asciiTheme="minorHAnsi" w:hAnsiTheme="minorHAnsi" w:cstheme="minorHAnsi"/>
          <w:b/>
          <w:color w:val="000000"/>
        </w:rPr>
        <w:t>94</w:t>
      </w:r>
      <w:r w:rsidR="000D3D81" w:rsidRPr="000D3D81">
        <w:rPr>
          <w:rFonts w:asciiTheme="minorHAnsi" w:hAnsiTheme="minorHAnsi" w:cstheme="minorHAnsi"/>
          <w:b/>
          <w:color w:val="000000"/>
        </w:rPr>
        <w:t>.000</w:t>
      </w:r>
      <w:r w:rsidR="00F22332" w:rsidRPr="000D3D81">
        <w:rPr>
          <w:rFonts w:asciiTheme="minorHAnsi" w:hAnsiTheme="minorHAnsi" w:cstheme="minorHAnsi"/>
          <w:b/>
          <w:color w:val="000000"/>
        </w:rPr>
        <w:t>,-Kč</w:t>
      </w:r>
      <w:r w:rsidR="00F22332">
        <w:rPr>
          <w:rFonts w:asciiTheme="minorHAnsi" w:hAnsiTheme="minorHAnsi" w:cstheme="minorHAnsi"/>
          <w:color w:val="000000"/>
        </w:rPr>
        <w:t xml:space="preserve"> (slovy: </w:t>
      </w:r>
      <w:r w:rsidR="00484E53">
        <w:rPr>
          <w:rFonts w:asciiTheme="minorHAnsi" w:hAnsiTheme="minorHAnsi" w:cstheme="minorHAnsi"/>
          <w:color w:val="000000"/>
        </w:rPr>
        <w:t>devadesát-</w:t>
      </w:r>
      <w:proofErr w:type="spellStart"/>
      <w:r w:rsidR="00484E53">
        <w:rPr>
          <w:rFonts w:asciiTheme="minorHAnsi" w:hAnsiTheme="minorHAnsi" w:cstheme="minorHAnsi"/>
          <w:color w:val="000000"/>
        </w:rPr>
        <w:t>čtyřitisíc</w:t>
      </w:r>
      <w:r w:rsidR="00E007C2">
        <w:rPr>
          <w:rFonts w:asciiTheme="minorHAnsi" w:hAnsiTheme="minorHAnsi" w:cstheme="minorHAnsi"/>
          <w:color w:val="000000"/>
        </w:rPr>
        <w:t>korun</w:t>
      </w:r>
      <w:proofErr w:type="spellEnd"/>
      <w:r w:rsidR="00F22332">
        <w:rPr>
          <w:rFonts w:asciiTheme="minorHAnsi" w:hAnsiTheme="minorHAnsi" w:cstheme="minorHAnsi"/>
          <w:color w:val="000000"/>
        </w:rPr>
        <w:t xml:space="preserve"> českých), </w:t>
      </w:r>
      <w:r w:rsidR="0020530D">
        <w:rPr>
          <w:rFonts w:asciiTheme="minorHAnsi" w:hAnsiTheme="minorHAnsi" w:cstheme="minorHAnsi"/>
          <w:color w:val="000000"/>
        </w:rPr>
        <w:t>dodavatel není plátce DPH, tato cena je tedy cenou konečnou</w:t>
      </w:r>
      <w:r w:rsidR="00926CEF" w:rsidRPr="000348B3">
        <w:rPr>
          <w:rFonts w:asciiTheme="minorHAnsi" w:hAnsiTheme="minorHAnsi" w:cstheme="minorHAnsi"/>
          <w:color w:val="000000"/>
        </w:rPr>
        <w:t>.</w:t>
      </w:r>
    </w:p>
    <w:p w:rsidR="00926CEF" w:rsidRPr="000348B3" w:rsidRDefault="00926CEF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IV.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Platební podmínky</w:t>
      </w:r>
    </w:p>
    <w:p w:rsidR="00926CEF" w:rsidRPr="000348B3" w:rsidRDefault="00393F5F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 w:rsidRPr="000348B3">
        <w:rPr>
          <w:rFonts w:asciiTheme="minorHAnsi" w:hAnsiTheme="minorHAnsi" w:cstheme="minorHAnsi"/>
          <w:color w:val="000000"/>
        </w:rPr>
        <w:t xml:space="preserve">Cena díla je splatná ve lhůtě </w:t>
      </w:r>
      <w:r w:rsidR="00190A00">
        <w:rPr>
          <w:rFonts w:asciiTheme="minorHAnsi" w:hAnsiTheme="minorHAnsi" w:cstheme="minorHAnsi"/>
          <w:color w:val="000000"/>
        </w:rPr>
        <w:t>3</w:t>
      </w:r>
      <w:r w:rsidRPr="000348B3">
        <w:rPr>
          <w:rFonts w:asciiTheme="minorHAnsi" w:hAnsiTheme="minorHAnsi" w:cstheme="minorHAnsi"/>
          <w:color w:val="000000"/>
        </w:rPr>
        <w:t xml:space="preserve">0 dnů od doručení daňového dokladu (faktury) objednateli a bude zaplacena formou bankovního převodu na účet </w:t>
      </w:r>
      <w:r w:rsidR="000348B3">
        <w:rPr>
          <w:rFonts w:asciiTheme="minorHAnsi" w:hAnsiTheme="minorHAnsi" w:cstheme="minorHAnsi"/>
          <w:color w:val="000000"/>
        </w:rPr>
        <w:t>dodavatele</w:t>
      </w:r>
      <w:r w:rsidR="0064455C" w:rsidRPr="000348B3">
        <w:rPr>
          <w:rFonts w:asciiTheme="minorHAnsi" w:hAnsiTheme="minorHAnsi" w:cstheme="minorHAnsi"/>
          <w:color w:val="000000"/>
        </w:rPr>
        <w:t>.</w:t>
      </w:r>
    </w:p>
    <w:p w:rsidR="00926CEF" w:rsidRPr="000348B3" w:rsidRDefault="00926CEF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V.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Způsob převzetí dodávky</w:t>
      </w:r>
    </w:p>
    <w:p w:rsidR="00393F5F" w:rsidRPr="000348B3" w:rsidRDefault="000348B3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Dodavatel</w:t>
      </w:r>
      <w:r w:rsidR="0064455C" w:rsidRPr="000348B3">
        <w:rPr>
          <w:rFonts w:asciiTheme="minorHAnsi" w:hAnsiTheme="minorHAnsi" w:cstheme="minorHAnsi"/>
          <w:color w:val="000000"/>
        </w:rPr>
        <w:t xml:space="preserve"> předmět díla</w:t>
      </w:r>
      <w:r w:rsidR="00361379" w:rsidRPr="000348B3">
        <w:rPr>
          <w:rFonts w:asciiTheme="minorHAnsi" w:hAnsiTheme="minorHAnsi" w:cstheme="minorHAnsi"/>
          <w:color w:val="000000"/>
        </w:rPr>
        <w:t xml:space="preserve"> </w:t>
      </w:r>
      <w:r w:rsidR="00393F5F" w:rsidRPr="000348B3">
        <w:rPr>
          <w:rFonts w:asciiTheme="minorHAnsi" w:hAnsiTheme="minorHAnsi" w:cstheme="minorHAnsi"/>
          <w:color w:val="000000"/>
        </w:rPr>
        <w:t xml:space="preserve">předá </w:t>
      </w:r>
      <w:r w:rsidR="00361379" w:rsidRPr="000348B3">
        <w:rPr>
          <w:rFonts w:asciiTheme="minorHAnsi" w:hAnsiTheme="minorHAnsi" w:cstheme="minorHAnsi"/>
          <w:color w:val="000000"/>
        </w:rPr>
        <w:t>v </w:t>
      </w:r>
      <w:r w:rsidR="0064455C" w:rsidRPr="000348B3">
        <w:rPr>
          <w:rFonts w:asciiTheme="minorHAnsi" w:hAnsiTheme="minorHAnsi" w:cstheme="minorHAnsi"/>
          <w:color w:val="000000"/>
        </w:rPr>
        <w:t>reálné</w:t>
      </w:r>
      <w:r w:rsidR="00361379" w:rsidRPr="000348B3">
        <w:rPr>
          <w:rFonts w:asciiTheme="minorHAnsi" w:hAnsiTheme="minorHAnsi" w:cstheme="minorHAnsi"/>
          <w:color w:val="000000"/>
        </w:rPr>
        <w:t xml:space="preserve"> podobě </w:t>
      </w:r>
      <w:r w:rsidR="00393F5F" w:rsidRPr="000348B3">
        <w:rPr>
          <w:rFonts w:asciiTheme="minorHAnsi" w:hAnsiTheme="minorHAnsi" w:cstheme="minorHAnsi"/>
          <w:color w:val="000000"/>
        </w:rPr>
        <w:t>do</w:t>
      </w:r>
      <w:r w:rsidR="00361379" w:rsidRPr="000348B3">
        <w:rPr>
          <w:rFonts w:asciiTheme="minorHAnsi" w:hAnsiTheme="minorHAnsi" w:cstheme="minorHAnsi"/>
          <w:color w:val="000000"/>
        </w:rPr>
        <w:t xml:space="preserve"> </w:t>
      </w:r>
      <w:r w:rsidR="00484E53">
        <w:rPr>
          <w:rFonts w:asciiTheme="minorHAnsi" w:hAnsiTheme="minorHAnsi" w:cstheme="minorHAnsi"/>
          <w:color w:val="000000"/>
        </w:rPr>
        <w:t>11</w:t>
      </w:r>
      <w:r>
        <w:rPr>
          <w:rFonts w:asciiTheme="minorHAnsi" w:hAnsiTheme="minorHAnsi" w:cstheme="minorHAnsi"/>
          <w:color w:val="000000"/>
        </w:rPr>
        <w:t xml:space="preserve">. </w:t>
      </w:r>
      <w:r w:rsidR="00484E53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>.</w:t>
      </w:r>
      <w:r w:rsidR="00361379" w:rsidRPr="000348B3">
        <w:rPr>
          <w:rFonts w:asciiTheme="minorHAnsi" w:hAnsiTheme="minorHAnsi" w:cstheme="minorHAnsi"/>
          <w:color w:val="000000"/>
        </w:rPr>
        <w:t xml:space="preserve"> 20</w:t>
      </w:r>
      <w:r w:rsidR="006B2704">
        <w:rPr>
          <w:rFonts w:asciiTheme="minorHAnsi" w:hAnsiTheme="minorHAnsi" w:cstheme="minorHAnsi"/>
          <w:color w:val="000000"/>
        </w:rPr>
        <w:t>2</w:t>
      </w:r>
      <w:r w:rsidR="00484E53">
        <w:rPr>
          <w:rFonts w:asciiTheme="minorHAnsi" w:hAnsiTheme="minorHAnsi" w:cstheme="minorHAnsi"/>
          <w:color w:val="000000"/>
        </w:rPr>
        <w:t>3</w:t>
      </w:r>
      <w:r w:rsidR="00361379" w:rsidRPr="000348B3">
        <w:rPr>
          <w:rFonts w:asciiTheme="minorHAnsi" w:hAnsiTheme="minorHAnsi" w:cstheme="minorHAnsi"/>
          <w:color w:val="000000"/>
        </w:rPr>
        <w:t xml:space="preserve"> a objednatel jej převezme </w:t>
      </w:r>
      <w:r w:rsidR="00393F5F" w:rsidRPr="000348B3">
        <w:rPr>
          <w:rFonts w:asciiTheme="minorHAnsi" w:hAnsiTheme="minorHAnsi" w:cstheme="minorHAnsi"/>
          <w:color w:val="000000"/>
        </w:rPr>
        <w:t>formou písemného předávacího protokolu, přičemž k převzetí předmětu díla poskytne objednatel nezbytnou součinnost.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VI.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Odpovědnost za vady, reklamační řízení</w:t>
      </w:r>
    </w:p>
    <w:p w:rsidR="00DB04EA" w:rsidRPr="000348B3" w:rsidRDefault="00DB04EA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 xml:space="preserve">V případě, že objednatel shledá v díle vady, vyzve </w:t>
      </w:r>
      <w:r w:rsidR="000348B3">
        <w:rPr>
          <w:rFonts w:asciiTheme="minorHAnsi" w:hAnsiTheme="minorHAnsi" w:cstheme="minorHAnsi"/>
        </w:rPr>
        <w:t>dodavatel</w:t>
      </w:r>
      <w:r w:rsidRPr="000348B3">
        <w:rPr>
          <w:rFonts w:asciiTheme="minorHAnsi" w:hAnsiTheme="minorHAnsi" w:cstheme="minorHAnsi"/>
        </w:rPr>
        <w:t xml:space="preserve">e k jejich odstranění ve lhůtě </w:t>
      </w:r>
      <w:r w:rsidR="00484E53">
        <w:rPr>
          <w:rFonts w:asciiTheme="minorHAnsi" w:hAnsiTheme="minorHAnsi" w:cstheme="minorHAnsi"/>
        </w:rPr>
        <w:t>2</w:t>
      </w:r>
      <w:r w:rsidRPr="000348B3">
        <w:rPr>
          <w:rFonts w:asciiTheme="minorHAnsi" w:hAnsiTheme="minorHAnsi" w:cstheme="minorHAnsi"/>
        </w:rPr>
        <w:t xml:space="preserve"> dnů. 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 xml:space="preserve">VII. 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Smluvní sankce</w:t>
      </w:r>
    </w:p>
    <w:p w:rsidR="00190A00" w:rsidRPr="00E007C2" w:rsidRDefault="00190A00" w:rsidP="00E007C2">
      <w:pPr>
        <w:autoSpaceDE w:val="0"/>
        <w:autoSpaceDN w:val="0"/>
        <w:adjustRightInd w:val="0"/>
        <w:spacing w:line="259" w:lineRule="auto"/>
        <w:jc w:val="both"/>
        <w:rPr>
          <w:rFonts w:asciiTheme="minorHAnsi" w:hAnsiTheme="minorHAnsi" w:cstheme="minorHAnsi"/>
          <w:color w:val="000000"/>
        </w:rPr>
      </w:pPr>
      <w:r w:rsidRPr="00E007C2">
        <w:rPr>
          <w:rFonts w:asciiTheme="minorHAnsi" w:hAnsiTheme="minorHAnsi" w:cstheme="minorHAnsi"/>
          <w:color w:val="000000"/>
        </w:rPr>
        <w:t xml:space="preserve">Pro případ prodlení dodavatele s plněním díla sjednávají smluvní strany pokutu ve výši 0,025% z celkové ceny díla denně za prvních 10 dnů prodlení, dále pak 0,05% za každý další den prodlení. </w:t>
      </w:r>
    </w:p>
    <w:p w:rsidR="00393F5F" w:rsidRPr="00E007C2" w:rsidRDefault="00393F5F" w:rsidP="00E007C2">
      <w:pPr>
        <w:autoSpaceDE w:val="0"/>
        <w:autoSpaceDN w:val="0"/>
        <w:adjustRightInd w:val="0"/>
        <w:spacing w:line="259" w:lineRule="auto"/>
        <w:jc w:val="both"/>
        <w:rPr>
          <w:rFonts w:asciiTheme="minorHAnsi" w:hAnsiTheme="minorHAnsi" w:cstheme="minorHAnsi"/>
          <w:color w:val="000000"/>
        </w:rPr>
      </w:pPr>
      <w:r w:rsidRPr="00E007C2">
        <w:rPr>
          <w:rFonts w:asciiTheme="minorHAnsi" w:hAnsiTheme="minorHAnsi" w:cstheme="minorHAnsi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:rsidR="00393F5F" w:rsidRPr="000348B3" w:rsidRDefault="00393F5F" w:rsidP="00E73065">
      <w:pPr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VIII.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Jiná ujednání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 w:rsidRPr="000348B3">
        <w:rPr>
          <w:rFonts w:asciiTheme="minorHAnsi" w:hAnsiTheme="minorHAnsi" w:cstheme="minorHAnsi"/>
          <w:color w:val="000000"/>
        </w:rPr>
        <w:t>Případné změny této smlouvy budou provedeny písemně formou dodatků</w:t>
      </w:r>
      <w:r w:rsidR="0064455C" w:rsidRPr="000348B3">
        <w:rPr>
          <w:rFonts w:asciiTheme="minorHAnsi" w:hAnsiTheme="minorHAnsi" w:cstheme="minorHAnsi"/>
          <w:color w:val="000000"/>
        </w:rPr>
        <w:t>.</w:t>
      </w:r>
    </w:p>
    <w:p w:rsidR="00E007C2" w:rsidRDefault="00E007C2" w:rsidP="00F22332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93F5F" w:rsidRPr="000348B3" w:rsidRDefault="00393F5F" w:rsidP="00F22332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IX.</w:t>
      </w: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Ustanovení přechodná a závěrečná</w:t>
      </w:r>
    </w:p>
    <w:p w:rsidR="00E73065" w:rsidRDefault="00E73065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Tato smlouva je vyhotovena ve </w:t>
      </w:r>
      <w:r w:rsidR="006B2704">
        <w:rPr>
          <w:rFonts w:asciiTheme="minorHAnsi" w:hAnsiTheme="minorHAnsi" w:cstheme="minorHAnsi"/>
          <w:color w:val="000000"/>
        </w:rPr>
        <w:t>třech</w:t>
      </w:r>
      <w:r>
        <w:rPr>
          <w:rFonts w:asciiTheme="minorHAnsi" w:hAnsiTheme="minorHAnsi" w:cstheme="minorHAnsi"/>
          <w:color w:val="000000"/>
        </w:rPr>
        <w:t xml:space="preserve"> výtiscích s platností originálu, z nichž dodavatel obdr</w:t>
      </w:r>
      <w:r w:rsidR="006B2704">
        <w:rPr>
          <w:rFonts w:asciiTheme="minorHAnsi" w:hAnsiTheme="minorHAnsi" w:cstheme="minorHAnsi"/>
          <w:color w:val="000000"/>
        </w:rPr>
        <w:t>ží jeden výtisk a objednatel dva</w:t>
      </w:r>
      <w:r>
        <w:rPr>
          <w:rFonts w:asciiTheme="minorHAnsi" w:hAnsiTheme="minorHAnsi" w:cstheme="minorHAnsi"/>
          <w:color w:val="000000"/>
        </w:rPr>
        <w:t>.</w:t>
      </w:r>
    </w:p>
    <w:p w:rsidR="0020530D" w:rsidRDefault="0020530D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Veškeré změny této smlouvy lze provést jen v písemné podobě.</w:t>
      </w:r>
    </w:p>
    <w:p w:rsidR="00484E53" w:rsidRDefault="00484E53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Nedílnou součástí této smlouvy je příloha č. 1 – Koncepce výstavy a prostorová studie.</w:t>
      </w:r>
    </w:p>
    <w:p w:rsidR="0020530D" w:rsidRPr="000348B3" w:rsidRDefault="0020530D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</w:rPr>
      </w:pPr>
    </w:p>
    <w:p w:rsidR="0064455C" w:rsidRPr="000348B3" w:rsidRDefault="0064455C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color w:val="000000"/>
        </w:rPr>
      </w:pP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 xml:space="preserve">V Praze dne </w:t>
      </w:r>
      <w:r w:rsidR="00484E53">
        <w:rPr>
          <w:rFonts w:asciiTheme="minorHAnsi" w:hAnsiTheme="minorHAnsi" w:cstheme="minorHAnsi"/>
        </w:rPr>
        <w:t>18</w:t>
      </w:r>
      <w:r w:rsidR="0020530D">
        <w:rPr>
          <w:rFonts w:asciiTheme="minorHAnsi" w:hAnsiTheme="minorHAnsi" w:cstheme="minorHAnsi"/>
        </w:rPr>
        <w:t xml:space="preserve">. </w:t>
      </w:r>
      <w:r w:rsidR="00484E53">
        <w:rPr>
          <w:rFonts w:asciiTheme="minorHAnsi" w:hAnsiTheme="minorHAnsi" w:cstheme="minorHAnsi"/>
        </w:rPr>
        <w:t>dubna 2023</w:t>
      </w:r>
    </w:p>
    <w:p w:rsidR="0064455C" w:rsidRPr="000348B3" w:rsidRDefault="0064455C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:rsidR="0064455C" w:rsidRPr="000348B3" w:rsidRDefault="0064455C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:rsidR="00393F5F" w:rsidRPr="000348B3" w:rsidRDefault="00393F5F" w:rsidP="00E73065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</w:p>
    <w:p w:rsidR="00DB04EA" w:rsidRPr="000348B3" w:rsidRDefault="00DB04EA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>…………………………………</w:t>
      </w:r>
      <w:r w:rsidR="000348B3">
        <w:rPr>
          <w:rFonts w:asciiTheme="minorHAnsi" w:hAnsiTheme="minorHAnsi" w:cstheme="minorHAnsi"/>
        </w:rPr>
        <w:t>…………..</w:t>
      </w:r>
      <w:r w:rsidRPr="000348B3">
        <w:rPr>
          <w:rFonts w:asciiTheme="minorHAnsi" w:hAnsiTheme="minorHAnsi" w:cstheme="minorHAnsi"/>
        </w:rPr>
        <w:t>…</w:t>
      </w:r>
      <w:r w:rsidRPr="000348B3">
        <w:rPr>
          <w:rFonts w:asciiTheme="minorHAnsi" w:hAnsiTheme="minorHAnsi" w:cstheme="minorHAnsi"/>
        </w:rPr>
        <w:tab/>
      </w:r>
      <w:r w:rsidRPr="000348B3">
        <w:rPr>
          <w:rFonts w:asciiTheme="minorHAnsi" w:hAnsiTheme="minorHAnsi" w:cstheme="minorHAnsi"/>
        </w:rPr>
        <w:tab/>
      </w:r>
      <w:r w:rsidRPr="000348B3">
        <w:rPr>
          <w:rFonts w:asciiTheme="minorHAnsi" w:hAnsiTheme="minorHAnsi" w:cstheme="minorHAnsi"/>
        </w:rPr>
        <w:tab/>
        <w:t>………………………………………………</w:t>
      </w:r>
    </w:p>
    <w:p w:rsidR="00393F5F" w:rsidRDefault="00DB04EA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>objednatel</w:t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0348B3">
        <w:rPr>
          <w:rFonts w:asciiTheme="minorHAnsi" w:hAnsiTheme="minorHAnsi" w:cstheme="minorHAnsi"/>
        </w:rPr>
        <w:t>dodavatel</w:t>
      </w:r>
    </w:p>
    <w:p w:rsidR="000348B3" w:rsidRDefault="003F39B7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PhDr. Helena Koenigsmarková</w:t>
      </w:r>
      <w:r w:rsidR="000348B3">
        <w:rPr>
          <w:rFonts w:asciiTheme="minorHAnsi" w:hAnsiTheme="minorHAnsi" w:cstheme="minorHAnsi"/>
        </w:rPr>
        <w:tab/>
      </w:r>
      <w:r w:rsidR="000348B3">
        <w:rPr>
          <w:rFonts w:asciiTheme="minorHAnsi" w:hAnsiTheme="minorHAnsi" w:cstheme="minorHAnsi"/>
        </w:rPr>
        <w:tab/>
      </w:r>
      <w:r w:rsidR="000348B3">
        <w:rPr>
          <w:rFonts w:asciiTheme="minorHAnsi" w:hAnsiTheme="minorHAnsi" w:cstheme="minorHAnsi"/>
        </w:rPr>
        <w:tab/>
      </w:r>
      <w:r w:rsidR="000348B3">
        <w:rPr>
          <w:rFonts w:asciiTheme="minorHAnsi" w:hAnsiTheme="minorHAnsi" w:cstheme="minorHAnsi"/>
        </w:rPr>
        <w:tab/>
      </w:r>
      <w:r w:rsidR="000D3D81">
        <w:rPr>
          <w:rFonts w:asciiTheme="minorHAnsi" w:hAnsiTheme="minorHAnsi" w:cstheme="minorHAnsi"/>
        </w:rPr>
        <w:t>Martin Bašta</w:t>
      </w:r>
      <w:r w:rsidR="002B44C3">
        <w:rPr>
          <w:rFonts w:asciiTheme="minorHAnsi" w:hAnsiTheme="minorHAnsi" w:cstheme="minorHAnsi"/>
        </w:rPr>
        <w:t>, DiS.</w:t>
      </w:r>
    </w:p>
    <w:p w:rsidR="000D3D81" w:rsidRDefault="000D3D81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:rsidR="000D3D81" w:rsidRDefault="000D3D8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D3D81" w:rsidRPr="000D3D81" w:rsidRDefault="000D3D81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b/>
        </w:rPr>
      </w:pPr>
      <w:r w:rsidRPr="000D3D81">
        <w:rPr>
          <w:rFonts w:asciiTheme="minorHAnsi" w:hAnsiTheme="minorHAnsi" w:cstheme="minorHAnsi"/>
          <w:b/>
        </w:rPr>
        <w:lastRenderedPageBreak/>
        <w:t xml:space="preserve">Příloha č. 1 ke Smlouvě o dílo č. j. UPM / </w:t>
      </w:r>
      <w:r w:rsidR="00484E53">
        <w:rPr>
          <w:rFonts w:asciiTheme="minorHAnsi" w:hAnsiTheme="minorHAnsi" w:cstheme="minorHAnsi"/>
          <w:b/>
        </w:rPr>
        <w:t>783</w:t>
      </w:r>
      <w:r w:rsidRPr="000D3D81">
        <w:rPr>
          <w:rFonts w:asciiTheme="minorHAnsi" w:hAnsiTheme="minorHAnsi" w:cstheme="minorHAnsi"/>
          <w:b/>
        </w:rPr>
        <w:t xml:space="preserve"> / 202</w:t>
      </w:r>
      <w:r w:rsidR="00484E53">
        <w:rPr>
          <w:rFonts w:asciiTheme="minorHAnsi" w:hAnsiTheme="minorHAnsi" w:cstheme="minorHAnsi"/>
          <w:b/>
        </w:rPr>
        <w:t>3</w:t>
      </w:r>
    </w:p>
    <w:p w:rsidR="00484E53" w:rsidRDefault="00484E53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</w:rPr>
      </w:pPr>
    </w:p>
    <w:p w:rsidR="00484E53" w:rsidRPr="00484E53" w:rsidRDefault="00484E53" w:rsidP="00E73065">
      <w:pPr>
        <w:autoSpaceDE w:val="0"/>
        <w:autoSpaceDN w:val="0"/>
        <w:adjustRightInd w:val="0"/>
        <w:spacing w:after="0" w:line="259" w:lineRule="auto"/>
        <w:rPr>
          <w:rFonts w:asciiTheme="minorHAnsi" w:hAnsiTheme="minorHAnsi" w:cstheme="minorHAnsi"/>
          <w:b/>
          <w:u w:val="single"/>
        </w:rPr>
      </w:pPr>
      <w:r w:rsidRPr="00484E53">
        <w:rPr>
          <w:rFonts w:asciiTheme="minorHAnsi" w:hAnsiTheme="minorHAnsi" w:cstheme="minorHAnsi"/>
          <w:b/>
          <w:u w:val="single"/>
        </w:rPr>
        <w:t xml:space="preserve">Koncepce výstavy </w:t>
      </w:r>
    </w:p>
    <w:p w:rsidR="00484E53" w:rsidRPr="0097284C" w:rsidRDefault="00484E53" w:rsidP="00484E53">
      <w:pPr>
        <w:spacing w:line="264" w:lineRule="auto"/>
        <w:rPr>
          <w:rFonts w:asciiTheme="minorHAnsi" w:hAnsiTheme="minorHAnsi" w:cstheme="minorHAnsi"/>
          <w:b/>
          <w:sz w:val="36"/>
          <w:szCs w:val="24"/>
        </w:rPr>
      </w:pPr>
      <w:r>
        <w:rPr>
          <w:rFonts w:asciiTheme="minorHAnsi" w:hAnsiTheme="minorHAnsi" w:cstheme="minorHAnsi"/>
          <w:b/>
          <w:sz w:val="36"/>
          <w:szCs w:val="24"/>
        </w:rPr>
        <w:t>Koncert pro dva smysly</w:t>
      </w:r>
    </w:p>
    <w:sectPr w:rsidR="00484E53" w:rsidRPr="0097284C" w:rsidSect="006D2D12">
      <w:footerReference w:type="default" r:id="rId8"/>
      <w:pgSz w:w="11906" w:h="16838" w:code="9"/>
      <w:pgMar w:top="851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49F" w:rsidRDefault="00C7249F" w:rsidP="000348B3">
      <w:pPr>
        <w:spacing w:after="0"/>
      </w:pPr>
      <w:r>
        <w:separator/>
      </w:r>
    </w:p>
  </w:endnote>
  <w:endnote w:type="continuationSeparator" w:id="0">
    <w:p w:rsidR="00C7249F" w:rsidRDefault="00C7249F" w:rsidP="00034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19516587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48B3" w:rsidRPr="000348B3" w:rsidRDefault="000348B3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348B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Stránka </w: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72F6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0348B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 </w: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72F6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348B3" w:rsidRDefault="000348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49F" w:rsidRDefault="00C7249F" w:rsidP="000348B3">
      <w:pPr>
        <w:spacing w:after="0"/>
      </w:pPr>
      <w:r>
        <w:separator/>
      </w:r>
    </w:p>
  </w:footnote>
  <w:footnote w:type="continuationSeparator" w:id="0">
    <w:p w:rsidR="00C7249F" w:rsidRDefault="00C7249F" w:rsidP="000348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5092B"/>
    <w:multiLevelType w:val="hybridMultilevel"/>
    <w:tmpl w:val="B7B4FE44"/>
    <w:lvl w:ilvl="0" w:tplc="04050001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C3832"/>
    <w:multiLevelType w:val="hybridMultilevel"/>
    <w:tmpl w:val="CB366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EB"/>
    <w:rsid w:val="00014369"/>
    <w:rsid w:val="00023E94"/>
    <w:rsid w:val="000348B3"/>
    <w:rsid w:val="000B0B3D"/>
    <w:rsid w:val="000D3D81"/>
    <w:rsid w:val="000F561B"/>
    <w:rsid w:val="00190A00"/>
    <w:rsid w:val="001C131F"/>
    <w:rsid w:val="001F0011"/>
    <w:rsid w:val="001F1EBF"/>
    <w:rsid w:val="001F2F5E"/>
    <w:rsid w:val="0020530D"/>
    <w:rsid w:val="00225FC7"/>
    <w:rsid w:val="00297450"/>
    <w:rsid w:val="002A2507"/>
    <w:rsid w:val="002B44C3"/>
    <w:rsid w:val="002E3D20"/>
    <w:rsid w:val="00342B2B"/>
    <w:rsid w:val="003571E1"/>
    <w:rsid w:val="00361379"/>
    <w:rsid w:val="00393F5F"/>
    <w:rsid w:val="003F39B7"/>
    <w:rsid w:val="0040068B"/>
    <w:rsid w:val="00406A6B"/>
    <w:rsid w:val="00414D3B"/>
    <w:rsid w:val="0043265D"/>
    <w:rsid w:val="00472361"/>
    <w:rsid w:val="00484E53"/>
    <w:rsid w:val="004A5719"/>
    <w:rsid w:val="004D6171"/>
    <w:rsid w:val="004E26DE"/>
    <w:rsid w:val="00526493"/>
    <w:rsid w:val="00572E40"/>
    <w:rsid w:val="00572F6A"/>
    <w:rsid w:val="005A6BC2"/>
    <w:rsid w:val="00607BEC"/>
    <w:rsid w:val="0064455C"/>
    <w:rsid w:val="0068397C"/>
    <w:rsid w:val="006B2704"/>
    <w:rsid w:val="006D2D12"/>
    <w:rsid w:val="006E053A"/>
    <w:rsid w:val="00734091"/>
    <w:rsid w:val="008032B0"/>
    <w:rsid w:val="008168C3"/>
    <w:rsid w:val="0083315C"/>
    <w:rsid w:val="00866ACB"/>
    <w:rsid w:val="00893EAD"/>
    <w:rsid w:val="008D2A1B"/>
    <w:rsid w:val="008E0992"/>
    <w:rsid w:val="008E675E"/>
    <w:rsid w:val="00926CEF"/>
    <w:rsid w:val="009407AF"/>
    <w:rsid w:val="00960D06"/>
    <w:rsid w:val="009C4285"/>
    <w:rsid w:val="00A212D9"/>
    <w:rsid w:val="00A63678"/>
    <w:rsid w:val="00A80642"/>
    <w:rsid w:val="00A94C13"/>
    <w:rsid w:val="00AE346E"/>
    <w:rsid w:val="00B43F74"/>
    <w:rsid w:val="00BA47F3"/>
    <w:rsid w:val="00C25116"/>
    <w:rsid w:val="00C44E79"/>
    <w:rsid w:val="00C51AF4"/>
    <w:rsid w:val="00C7249F"/>
    <w:rsid w:val="00CE0EB9"/>
    <w:rsid w:val="00D2305A"/>
    <w:rsid w:val="00D306CE"/>
    <w:rsid w:val="00D972D9"/>
    <w:rsid w:val="00DB04EA"/>
    <w:rsid w:val="00DB7D47"/>
    <w:rsid w:val="00DD3066"/>
    <w:rsid w:val="00DE68EB"/>
    <w:rsid w:val="00DF69A9"/>
    <w:rsid w:val="00E007C2"/>
    <w:rsid w:val="00E5182B"/>
    <w:rsid w:val="00E73065"/>
    <w:rsid w:val="00E83A28"/>
    <w:rsid w:val="00EA1304"/>
    <w:rsid w:val="00EE5620"/>
    <w:rsid w:val="00F165FA"/>
    <w:rsid w:val="00F22332"/>
    <w:rsid w:val="00FC256D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B3A30C-1AFE-4919-904E-9469DE09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FC7"/>
    <w:pPr>
      <w:spacing w:after="20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CEF"/>
    <w:pPr>
      <w:spacing w:after="0"/>
      <w:ind w:left="720"/>
      <w:contextualSpacing/>
    </w:pPr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182B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5182B"/>
    <w:rPr>
      <w:rFonts w:eastAsia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0348B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348B3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1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116"/>
    <w:rPr>
      <w:rFonts w:ascii="Segoe UI" w:hAnsi="Segoe UI" w:cs="Segoe UI"/>
      <w:sz w:val="18"/>
      <w:szCs w:val="18"/>
      <w:lang w:eastAsia="en-US"/>
    </w:rPr>
  </w:style>
  <w:style w:type="character" w:styleId="Siln">
    <w:name w:val="Strong"/>
    <w:uiPriority w:val="22"/>
    <w:qFormat/>
    <w:locked/>
    <w:rsid w:val="00205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UPM Praha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UPM</dc:creator>
  <cp:lastModifiedBy>UPM Director</cp:lastModifiedBy>
  <cp:revision>4</cp:revision>
  <cp:lastPrinted>2022-04-27T08:14:00Z</cp:lastPrinted>
  <dcterms:created xsi:type="dcterms:W3CDTF">2023-04-19T12:51:00Z</dcterms:created>
  <dcterms:modified xsi:type="dcterms:W3CDTF">2023-04-19T12:52:00Z</dcterms:modified>
</cp:coreProperties>
</file>