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7B" w:rsidRDefault="0018347B">
      <w:pPr>
        <w:spacing w:after="160" w:line="259" w:lineRule="exact"/>
        <w:rPr>
          <w:rFonts w:eastAsia="Calibri" w:cs="Calibri"/>
          <w:sz w:val="36"/>
        </w:rPr>
      </w:pPr>
    </w:p>
    <w:p w:rsidR="0018347B" w:rsidRDefault="003B1D0B">
      <w:pPr>
        <w:spacing w:after="160" w:line="259" w:lineRule="exact"/>
        <w:rPr>
          <w:rFonts w:eastAsia="Calibri" w:cs="Calibri"/>
          <w:sz w:val="36"/>
        </w:rPr>
      </w:pPr>
      <w:r>
        <w:rPr>
          <w:rFonts w:eastAsia="Calibri" w:cs="Calibri"/>
          <w:color w:val="000000"/>
          <w:sz w:val="36"/>
        </w:rPr>
        <w:t xml:space="preserve">                 Čestné prohlášení o likvidacích odpadů</w:t>
      </w:r>
    </w:p>
    <w:p w:rsidR="0018347B" w:rsidRDefault="0018347B">
      <w:pPr>
        <w:spacing w:after="160" w:line="259" w:lineRule="exact"/>
        <w:rPr>
          <w:rFonts w:eastAsia="Calibri" w:cs="Calibri"/>
          <w:sz w:val="36"/>
        </w:rPr>
      </w:pPr>
    </w:p>
    <w:p w:rsidR="0018347B" w:rsidRDefault="0018347B">
      <w:pPr>
        <w:spacing w:after="160" w:line="259" w:lineRule="exact"/>
        <w:rPr>
          <w:rFonts w:eastAsia="Calibri" w:cs="Calibri"/>
          <w:sz w:val="36"/>
        </w:rPr>
      </w:pPr>
    </w:p>
    <w:p w:rsidR="0018347B" w:rsidRDefault="003B1D0B">
      <w:pPr>
        <w:spacing w:after="160" w:line="259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RH stavby s.r.o. čestně prohlašují, že stavební suť a veškeré odpady vzniklé při provádění díla: Oprava bytu č.</w:t>
      </w:r>
      <w:r>
        <w:rPr>
          <w:rFonts w:eastAsia="Calibri" w:cs="Calibri"/>
          <w:color w:val="000000"/>
          <w:sz w:val="32"/>
        </w:rPr>
        <w:t xml:space="preserve"> 15, Čechova 341 </w:t>
      </w:r>
      <w:r>
        <w:rPr>
          <w:rFonts w:eastAsia="Calibri" w:cs="Calibri"/>
          <w:color w:val="000000"/>
          <w:sz w:val="24"/>
        </w:rPr>
        <w:t xml:space="preserve">v Písku pro DBS Písek uloží v souladu se zákonem o odpadech č. </w:t>
      </w:r>
      <w:r>
        <w:rPr>
          <w:rFonts w:eastAsia="Calibri" w:cs="Calibri"/>
          <w:color w:val="000000"/>
          <w:sz w:val="24"/>
        </w:rPr>
        <w:t>185/2001.</w:t>
      </w:r>
    </w:p>
    <w:p w:rsidR="0018347B" w:rsidRDefault="0018347B">
      <w:pPr>
        <w:spacing w:after="160" w:line="259" w:lineRule="exact"/>
        <w:rPr>
          <w:rFonts w:eastAsia="Calibri" w:cs="Calibri"/>
          <w:sz w:val="24"/>
        </w:rPr>
      </w:pPr>
    </w:p>
    <w:p w:rsidR="0018347B" w:rsidRDefault="0018347B">
      <w:pPr>
        <w:spacing w:after="160" w:line="259" w:lineRule="exact"/>
        <w:rPr>
          <w:rFonts w:eastAsia="Calibri" w:cs="Calibri"/>
          <w:sz w:val="24"/>
        </w:rPr>
      </w:pPr>
    </w:p>
    <w:p w:rsidR="0018347B" w:rsidRDefault="0018347B">
      <w:pPr>
        <w:spacing w:after="160" w:line="259" w:lineRule="exact"/>
        <w:rPr>
          <w:rFonts w:eastAsia="Calibri" w:cs="Calibri"/>
          <w:sz w:val="24"/>
        </w:rPr>
      </w:pPr>
    </w:p>
    <w:p w:rsidR="0018347B" w:rsidRDefault="0018347B">
      <w:pPr>
        <w:spacing w:after="160" w:line="259" w:lineRule="exact"/>
        <w:rPr>
          <w:rFonts w:eastAsia="Calibri" w:cs="Calibri"/>
          <w:sz w:val="24"/>
        </w:rPr>
      </w:pPr>
    </w:p>
    <w:p w:rsidR="0018347B" w:rsidRDefault="003B1D0B">
      <w:pPr>
        <w:spacing w:after="160" w:line="259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V Písku </w:t>
      </w:r>
      <w:proofErr w:type="gramStart"/>
      <w:r>
        <w:rPr>
          <w:rFonts w:eastAsia="Calibri" w:cs="Calibri"/>
          <w:color w:val="000000"/>
          <w:sz w:val="24"/>
        </w:rPr>
        <w:t>5.4.2023</w:t>
      </w:r>
      <w:proofErr w:type="gramEnd"/>
    </w:p>
    <w:p w:rsidR="0018347B" w:rsidRDefault="0018347B">
      <w:pPr>
        <w:spacing w:after="160" w:line="259" w:lineRule="exact"/>
        <w:rPr>
          <w:rFonts w:eastAsia="Calibri" w:cs="Calibri"/>
          <w:sz w:val="24"/>
        </w:rPr>
      </w:pPr>
    </w:p>
    <w:p w:rsidR="0018347B" w:rsidRDefault="003B1D0B">
      <w:pPr>
        <w:spacing w:after="160" w:line="259" w:lineRule="exact"/>
        <w:rPr>
          <w:rFonts w:eastAsia="Calibri" w:cs="Calibri"/>
          <w:sz w:val="24"/>
        </w:rPr>
      </w:pPr>
      <w:proofErr w:type="spellStart"/>
      <w:r>
        <w:rPr>
          <w:rFonts w:eastAsia="Calibri" w:cs="Calibri"/>
          <w:color w:val="000000"/>
          <w:sz w:val="24"/>
        </w:rPr>
        <w:t>x</w:t>
      </w:r>
      <w:bookmarkStart w:id="0" w:name="_GoBack"/>
      <w:bookmarkEnd w:id="0"/>
      <w:r>
        <w:rPr>
          <w:rFonts w:eastAsia="Calibri" w:cs="Calibri"/>
          <w:color w:val="000000"/>
          <w:sz w:val="24"/>
        </w:rPr>
        <w:t>xxxx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xxxxx</w:t>
      </w:r>
      <w:proofErr w:type="spellEnd"/>
      <w:r>
        <w:rPr>
          <w:rFonts w:eastAsia="Calibri" w:cs="Calibri"/>
          <w:color w:val="000000"/>
          <w:sz w:val="24"/>
        </w:rPr>
        <w:t xml:space="preserve"> Jednatel RH stavby s.r.o.</w:t>
      </w:r>
    </w:p>
    <w:sectPr w:rsidR="0018347B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0B" w:rsidRDefault="003B1D0B" w:rsidP="003B1D0B">
      <w:r>
        <w:separator/>
      </w:r>
    </w:p>
  </w:endnote>
  <w:endnote w:type="continuationSeparator" w:id="0">
    <w:p w:rsidR="003B1D0B" w:rsidRDefault="003B1D0B" w:rsidP="003B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0B" w:rsidRDefault="003B1D0B" w:rsidP="003B1D0B">
      <w:r>
        <w:separator/>
      </w:r>
    </w:p>
  </w:footnote>
  <w:footnote w:type="continuationSeparator" w:id="0">
    <w:p w:rsidR="003B1D0B" w:rsidRDefault="003B1D0B" w:rsidP="003B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47B"/>
    <w:rsid w:val="0018347B"/>
    <w:rsid w:val="003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0C07-8016-4B10-89B4-D92153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B1D0B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3B1D0B"/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3B1D0B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3B1D0B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Martin Matějka</cp:lastModifiedBy>
  <cp:revision>2</cp:revision>
  <dcterms:created xsi:type="dcterms:W3CDTF">2023-04-19T09:49:00Z</dcterms:created>
  <dcterms:modified xsi:type="dcterms:W3CDTF">2023-04-19T09:50:00Z</dcterms:modified>
  <dc:language>cs-CZ</dc:language>
</cp:coreProperties>
</file>