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C6DA3" w14:textId="77777777" w:rsidR="00F55BF8" w:rsidRPr="008C7381" w:rsidRDefault="00B566BD" w:rsidP="00372971">
      <w:pPr>
        <w:pStyle w:val="Nzev"/>
        <w:rPr>
          <w:sz w:val="72"/>
          <w:szCs w:val="72"/>
        </w:rPr>
      </w:pPr>
      <w:r>
        <w:rPr>
          <w:sz w:val="72"/>
          <w:szCs w:val="72"/>
        </w:rPr>
        <w:t>Darovací smlouva</w:t>
      </w:r>
    </w:p>
    <w:p w14:paraId="4016E9F2" w14:textId="77777777" w:rsidR="00E82FF3" w:rsidRPr="00E82FF3" w:rsidRDefault="00E82FF3" w:rsidP="00372971">
      <w:pPr>
        <w:spacing w:after="0" w:line="240" w:lineRule="auto"/>
        <w:jc w:val="center"/>
        <w:rPr>
          <w:b/>
          <w:color w:val="C61F40"/>
        </w:rPr>
      </w:pPr>
      <w:r w:rsidRPr="00E82FF3">
        <w:rPr>
          <w:b/>
          <w:color w:val="C61F40"/>
        </w:rPr>
        <w:t>________</w:t>
      </w:r>
    </w:p>
    <w:p w14:paraId="4A19B9B0" w14:textId="77777777" w:rsidR="00372971" w:rsidRDefault="00372971" w:rsidP="00372971">
      <w:pPr>
        <w:pStyle w:val="Citt"/>
        <w:spacing w:before="0" w:after="0" w:line="240" w:lineRule="auto"/>
        <w:ind w:left="862" w:right="862"/>
        <w:rPr>
          <w:rStyle w:val="Zdraznnjemn"/>
          <w:i/>
          <w:iCs/>
          <w:color w:val="71BCE6"/>
        </w:rPr>
      </w:pPr>
    </w:p>
    <w:p w14:paraId="57F5676F" w14:textId="77777777" w:rsidR="008C7381" w:rsidRPr="00734CCA" w:rsidRDefault="008C7381" w:rsidP="00372971">
      <w:pPr>
        <w:pStyle w:val="Citt"/>
        <w:spacing w:before="0" w:after="0" w:line="240" w:lineRule="auto"/>
        <w:ind w:left="862" w:right="862"/>
      </w:pPr>
      <w:r w:rsidRPr="00734CCA">
        <w:rPr>
          <w:rStyle w:val="Zdraznnjemn"/>
          <w:i/>
          <w:iCs/>
          <w:color w:val="71BCE6"/>
        </w:rPr>
        <w:t>uzavřená mezi smluvními stranami:</w:t>
      </w:r>
    </w:p>
    <w:p w14:paraId="7C8DE6A3" w14:textId="77777777" w:rsidR="00166FC9" w:rsidRDefault="00166FC9" w:rsidP="00372971">
      <w:pPr>
        <w:spacing w:after="0" w:line="240" w:lineRule="auto"/>
      </w:pPr>
    </w:p>
    <w:p w14:paraId="6AD5E8D5" w14:textId="13E3C273" w:rsidR="00372971" w:rsidRDefault="00372971" w:rsidP="00372971">
      <w:pPr>
        <w:tabs>
          <w:tab w:val="left" w:pos="2552"/>
        </w:tabs>
        <w:spacing w:after="0" w:line="240" w:lineRule="auto"/>
      </w:pPr>
    </w:p>
    <w:p w14:paraId="23A76270" w14:textId="77777777" w:rsidR="00800105" w:rsidRDefault="00800105" w:rsidP="00372971">
      <w:pPr>
        <w:tabs>
          <w:tab w:val="left" w:pos="2552"/>
        </w:tabs>
        <w:spacing w:after="0" w:line="240" w:lineRule="auto"/>
      </w:pPr>
    </w:p>
    <w:p w14:paraId="2B5229B1" w14:textId="28B3E7B5" w:rsidR="008C7381" w:rsidRPr="00734CCA" w:rsidRDefault="008C7381" w:rsidP="00372971">
      <w:pPr>
        <w:tabs>
          <w:tab w:val="left" w:pos="2552"/>
        </w:tabs>
        <w:spacing w:after="0" w:line="240" w:lineRule="auto"/>
        <w:rPr>
          <w:b/>
        </w:rPr>
      </w:pPr>
      <w:r w:rsidRPr="00734CCA">
        <w:t>Obchodní firma / název:</w:t>
      </w:r>
      <w:r w:rsidRPr="00734CCA">
        <w:tab/>
      </w:r>
      <w:permStart w:id="1151620072" w:edGrp="everyone"/>
      <w:r w:rsidR="007C139A" w:rsidRPr="007C139A">
        <w:rPr>
          <w:b/>
        </w:rPr>
        <w:t>Foxconn Technology CZ s.r.o.</w:t>
      </w:r>
      <w:permEnd w:id="1151620072"/>
    </w:p>
    <w:p w14:paraId="0A163DF3" w14:textId="7C1AB3DE" w:rsidR="008C7381" w:rsidRPr="00734CCA" w:rsidRDefault="008C7381" w:rsidP="00372971">
      <w:pPr>
        <w:tabs>
          <w:tab w:val="left" w:pos="2552"/>
        </w:tabs>
        <w:spacing w:after="0" w:line="240" w:lineRule="auto"/>
      </w:pPr>
      <w:r w:rsidRPr="00734CCA">
        <w:t>se sídlem:</w:t>
      </w:r>
      <w:r w:rsidRPr="00734CCA">
        <w:tab/>
      </w:r>
      <w:permStart w:id="1731493848" w:edGrp="everyone"/>
      <w:r w:rsidR="007C139A">
        <w:rPr>
          <w:color w:val="333333"/>
          <w:szCs w:val="18"/>
          <w:shd w:val="clear" w:color="auto" w:fill="F5F5F5"/>
        </w:rPr>
        <w:t xml:space="preserve">Karlov 245, </w:t>
      </w:r>
      <w:r w:rsidR="007C139A" w:rsidRPr="007C139A">
        <w:rPr>
          <w:color w:val="333333"/>
          <w:szCs w:val="18"/>
          <w:shd w:val="clear" w:color="auto" w:fill="F5F5F5"/>
        </w:rPr>
        <w:t>284</w:t>
      </w:r>
      <w:r w:rsidR="007C139A">
        <w:rPr>
          <w:color w:val="333333"/>
          <w:szCs w:val="18"/>
          <w:shd w:val="clear" w:color="auto" w:fill="F5F5F5"/>
        </w:rPr>
        <w:t xml:space="preserve"> </w:t>
      </w:r>
      <w:r w:rsidR="007C139A" w:rsidRPr="007C139A">
        <w:rPr>
          <w:color w:val="333333"/>
          <w:szCs w:val="18"/>
          <w:shd w:val="clear" w:color="auto" w:fill="F5F5F5"/>
        </w:rPr>
        <w:t>01</w:t>
      </w:r>
      <w:r w:rsidR="007C139A">
        <w:rPr>
          <w:color w:val="333333"/>
          <w:szCs w:val="18"/>
          <w:shd w:val="clear" w:color="auto" w:fill="F5F5F5"/>
        </w:rPr>
        <w:t xml:space="preserve"> Kutná Hora</w:t>
      </w:r>
      <w:permEnd w:id="1731493848"/>
    </w:p>
    <w:p w14:paraId="1253542B" w14:textId="4CF19552" w:rsidR="008C7381" w:rsidRPr="00734CCA" w:rsidRDefault="008C7381" w:rsidP="00372971">
      <w:pPr>
        <w:tabs>
          <w:tab w:val="left" w:pos="2552"/>
        </w:tabs>
        <w:spacing w:after="0" w:line="240" w:lineRule="auto"/>
      </w:pPr>
      <w:r w:rsidRPr="00734CCA">
        <w:t>IČO:</w:t>
      </w:r>
      <w:r w:rsidRPr="00734CCA">
        <w:tab/>
      </w:r>
      <w:permStart w:id="44268899" w:edGrp="everyone"/>
      <w:r w:rsidR="007C139A" w:rsidRPr="007C139A">
        <w:t>27516032</w:t>
      </w:r>
      <w:permEnd w:id="44268899"/>
    </w:p>
    <w:p w14:paraId="21D0B4A3" w14:textId="0C4FDE81" w:rsidR="008C7381" w:rsidRPr="00734CCA" w:rsidRDefault="008C7381" w:rsidP="00372971">
      <w:pPr>
        <w:tabs>
          <w:tab w:val="left" w:pos="2552"/>
        </w:tabs>
        <w:spacing w:after="0" w:line="240" w:lineRule="auto"/>
      </w:pPr>
      <w:r w:rsidRPr="00734CCA">
        <w:t>DIČ:</w:t>
      </w:r>
      <w:r w:rsidRPr="00734CCA">
        <w:tab/>
        <w:t xml:space="preserve">CZ </w:t>
      </w:r>
      <w:permStart w:id="997669305" w:edGrp="everyone"/>
      <w:r w:rsidR="007C139A" w:rsidRPr="007C139A">
        <w:t>27516032</w:t>
      </w:r>
      <w:permEnd w:id="997669305"/>
    </w:p>
    <w:p w14:paraId="5EAEA1D6" w14:textId="31C190CF" w:rsidR="008C7381" w:rsidRPr="00734CCA" w:rsidRDefault="008C7381" w:rsidP="00372971">
      <w:pPr>
        <w:tabs>
          <w:tab w:val="left" w:pos="2552"/>
        </w:tabs>
        <w:spacing w:after="0" w:line="240" w:lineRule="auto"/>
        <w:ind w:left="2552" w:hanging="2552"/>
      </w:pPr>
      <w:r w:rsidRPr="00734CCA">
        <w:t>údaje o zápise:</w:t>
      </w:r>
      <w:r w:rsidRPr="00734CCA">
        <w:tab/>
        <w:t xml:space="preserve">obchodní rejstřík, sp.zn. </w:t>
      </w:r>
      <w:permStart w:id="961180163" w:edGrp="everyone"/>
      <w:r w:rsidR="00BD4C0A" w:rsidRPr="00BD4C0A">
        <w:t xml:space="preserve">C </w:t>
      </w:r>
      <w:r w:rsidR="007C139A" w:rsidRPr="007C139A">
        <w:t>149895</w:t>
      </w:r>
      <w:permEnd w:id="961180163"/>
    </w:p>
    <w:p w14:paraId="6C8379AA" w14:textId="77777777" w:rsidR="008C7381" w:rsidRPr="00734CCA" w:rsidRDefault="008C7381" w:rsidP="00372971">
      <w:pPr>
        <w:spacing w:after="0" w:line="240" w:lineRule="auto"/>
      </w:pPr>
      <w:r w:rsidRPr="00734CCA">
        <w:t>(dále jako „</w:t>
      </w:r>
      <w:r w:rsidRPr="00734CCA">
        <w:rPr>
          <w:b/>
        </w:rPr>
        <w:t>Foxconn</w:t>
      </w:r>
      <w:r w:rsidRPr="00734CCA">
        <w:t>“)</w:t>
      </w:r>
    </w:p>
    <w:p w14:paraId="0ADF5051" w14:textId="77777777" w:rsidR="008C7381" w:rsidRPr="00734CCA" w:rsidRDefault="008C7381" w:rsidP="00372971">
      <w:pPr>
        <w:spacing w:after="0" w:line="240" w:lineRule="auto"/>
      </w:pPr>
    </w:p>
    <w:p w14:paraId="3418FA16" w14:textId="77777777" w:rsidR="008C7381" w:rsidRPr="00734CCA" w:rsidRDefault="008C7381" w:rsidP="00372971">
      <w:pPr>
        <w:spacing w:after="0" w:line="240" w:lineRule="auto"/>
      </w:pPr>
      <w:r w:rsidRPr="00734CCA">
        <w:t>a</w:t>
      </w:r>
    </w:p>
    <w:p w14:paraId="3D3EDC7C" w14:textId="77777777" w:rsidR="008C7381" w:rsidRPr="00734CCA" w:rsidRDefault="008C7381" w:rsidP="00372971">
      <w:pPr>
        <w:spacing w:after="0" w:line="240" w:lineRule="auto"/>
      </w:pPr>
    </w:p>
    <w:p w14:paraId="6A37E3CC" w14:textId="3310C975" w:rsidR="00167F90" w:rsidRDefault="008C7381" w:rsidP="00167F90">
      <w:pPr>
        <w:tabs>
          <w:tab w:val="left" w:pos="2552"/>
        </w:tabs>
        <w:spacing w:after="0" w:line="240" w:lineRule="auto"/>
        <w:ind w:left="2550" w:hanging="2550"/>
        <w:rPr>
          <w:b/>
        </w:rPr>
      </w:pPr>
      <w:r w:rsidRPr="00734CCA">
        <w:t>Obchodní firma / název:</w:t>
      </w:r>
      <w:r w:rsidRPr="00734CCA">
        <w:tab/>
      </w:r>
      <w:permStart w:id="723124441" w:edGrp="everyone"/>
      <w:r w:rsidR="004154D4" w:rsidRPr="004154D4">
        <w:rPr>
          <w:b/>
        </w:rPr>
        <w:t>Základní škola Čáslav, příspěvková organizace</w:t>
      </w:r>
    </w:p>
    <w:permEnd w:id="723124441"/>
    <w:p w14:paraId="3FC36A05" w14:textId="2330537C" w:rsidR="008C7381" w:rsidRPr="00734CCA" w:rsidRDefault="008C7381" w:rsidP="00167F90">
      <w:pPr>
        <w:tabs>
          <w:tab w:val="left" w:pos="2552"/>
        </w:tabs>
        <w:spacing w:after="0" w:line="240" w:lineRule="auto"/>
      </w:pPr>
      <w:r w:rsidRPr="00734CCA">
        <w:t>se sídlem:</w:t>
      </w:r>
      <w:r w:rsidRPr="00734CCA">
        <w:tab/>
      </w:r>
      <w:permStart w:id="914639414" w:edGrp="everyone"/>
      <w:r w:rsidR="000175B8" w:rsidRPr="000175B8">
        <w:t>Husova 526/15, Čáslav-Nové Město, 286 01 Čáslav</w:t>
      </w:r>
      <w:permEnd w:id="914639414"/>
    </w:p>
    <w:p w14:paraId="46C720C0" w14:textId="56FAC4CA" w:rsidR="008C7381" w:rsidRPr="00734CCA" w:rsidRDefault="008C7381" w:rsidP="00372971">
      <w:pPr>
        <w:tabs>
          <w:tab w:val="left" w:pos="2552"/>
        </w:tabs>
        <w:spacing w:after="0" w:line="240" w:lineRule="auto"/>
      </w:pPr>
      <w:r w:rsidRPr="00734CCA">
        <w:t>IČO:</w:t>
      </w:r>
      <w:r w:rsidRPr="00734CCA">
        <w:tab/>
      </w:r>
      <w:permStart w:id="1112879358" w:edGrp="everyone"/>
      <w:r w:rsidR="004154D4" w:rsidRPr="004154D4">
        <w:t>70836205</w:t>
      </w:r>
      <w:permEnd w:id="1112879358"/>
    </w:p>
    <w:p w14:paraId="604044E8" w14:textId="55F3B6B9" w:rsidR="008C7381" w:rsidRPr="00734CCA" w:rsidRDefault="008C7381" w:rsidP="00372971">
      <w:pPr>
        <w:tabs>
          <w:tab w:val="left" w:pos="2552"/>
        </w:tabs>
        <w:spacing w:after="0" w:line="240" w:lineRule="auto"/>
      </w:pPr>
      <w:r w:rsidRPr="00734CCA">
        <w:t>DIČ:</w:t>
      </w:r>
      <w:r w:rsidRPr="00734CCA">
        <w:tab/>
      </w:r>
      <w:permStart w:id="530939209" w:edGrp="everyone"/>
      <w:permEnd w:id="530939209"/>
    </w:p>
    <w:p w14:paraId="1CA06C59" w14:textId="1CE619C3" w:rsidR="008C7381" w:rsidRPr="00734CCA" w:rsidRDefault="008C7381" w:rsidP="00372971">
      <w:pPr>
        <w:tabs>
          <w:tab w:val="left" w:pos="2552"/>
        </w:tabs>
        <w:spacing w:after="0" w:line="240" w:lineRule="auto"/>
        <w:ind w:left="2552" w:hanging="2552"/>
      </w:pPr>
      <w:r w:rsidRPr="00734CCA">
        <w:t>údaje o zápise:</w:t>
      </w:r>
      <w:r w:rsidRPr="00734CCA">
        <w:tab/>
      </w:r>
      <w:permStart w:id="732115945" w:edGrp="everyone"/>
      <w:r w:rsidR="0062060A">
        <w:t>rejstřík škol a školských zařízení</w:t>
      </w:r>
      <w:r w:rsidR="00800105">
        <w:t>, RED_IZO:</w:t>
      </w:r>
      <w:r w:rsidR="00800105" w:rsidRPr="00800105">
        <w:t xml:space="preserve"> </w:t>
      </w:r>
      <w:r w:rsidR="004154D4" w:rsidRPr="004154D4">
        <w:t>600021769</w:t>
      </w:r>
      <w:permEnd w:id="732115945"/>
    </w:p>
    <w:p w14:paraId="516953AB" w14:textId="77777777" w:rsidR="008C7381" w:rsidRPr="00734CCA" w:rsidRDefault="008C7381" w:rsidP="00372971">
      <w:pPr>
        <w:tabs>
          <w:tab w:val="left" w:pos="2552"/>
        </w:tabs>
        <w:spacing w:after="0" w:line="240" w:lineRule="auto"/>
        <w:ind w:left="2552" w:hanging="2552"/>
      </w:pPr>
      <w:r w:rsidRPr="00734CCA">
        <w:t>(dále jako „</w:t>
      </w:r>
      <w:r w:rsidR="00B566BD">
        <w:rPr>
          <w:b/>
        </w:rPr>
        <w:t>Obdarovaný</w:t>
      </w:r>
      <w:r w:rsidRPr="00734CCA">
        <w:t>“)</w:t>
      </w:r>
    </w:p>
    <w:p w14:paraId="50BBAFF2" w14:textId="77777777" w:rsidR="00F55BF8" w:rsidRDefault="00F55BF8" w:rsidP="00372971">
      <w:pPr>
        <w:spacing w:after="0" w:line="240" w:lineRule="auto"/>
      </w:pPr>
    </w:p>
    <w:p w14:paraId="4B59B52C" w14:textId="12B3C8B2" w:rsidR="00617203" w:rsidRDefault="00617203" w:rsidP="00DD384B">
      <w:pPr>
        <w:spacing w:after="0" w:line="240" w:lineRule="auto"/>
      </w:pPr>
    </w:p>
    <w:p w14:paraId="16270F43" w14:textId="77777777" w:rsidR="00800105" w:rsidRDefault="00800105" w:rsidP="00DD384B">
      <w:pPr>
        <w:spacing w:after="0" w:line="240" w:lineRule="auto"/>
      </w:pPr>
    </w:p>
    <w:p w14:paraId="4B884628" w14:textId="77777777" w:rsidR="008C7381" w:rsidRDefault="008C7381" w:rsidP="00BE3DB4">
      <w:pPr>
        <w:pStyle w:val="Nadpis2"/>
        <w:tabs>
          <w:tab w:val="left" w:pos="567"/>
        </w:tabs>
        <w:spacing w:before="0" w:line="240" w:lineRule="auto"/>
        <w:ind w:left="567" w:hanging="567"/>
      </w:pPr>
      <w:r w:rsidRPr="00734CCA">
        <w:t>I.</w:t>
      </w:r>
      <w:r w:rsidRPr="00734CCA">
        <w:tab/>
        <w:t>PŘEDMĚT SMLOUVY</w:t>
      </w:r>
    </w:p>
    <w:p w14:paraId="45F838F5" w14:textId="5E4B9CDD" w:rsidR="00372971" w:rsidRDefault="00372971" w:rsidP="00DD384B">
      <w:pPr>
        <w:spacing w:after="0" w:line="240" w:lineRule="auto"/>
      </w:pPr>
    </w:p>
    <w:p w14:paraId="15CDA793" w14:textId="77777777" w:rsidR="00800105" w:rsidRPr="00734CCA" w:rsidRDefault="00800105" w:rsidP="00DD384B">
      <w:pPr>
        <w:spacing w:after="0" w:line="240" w:lineRule="auto"/>
      </w:pPr>
    </w:p>
    <w:p w14:paraId="7E793DA3" w14:textId="491B90CC" w:rsidR="004523F2" w:rsidRDefault="00B566BD" w:rsidP="00F5506A">
      <w:pPr>
        <w:pStyle w:val="Odstavecseseznamem"/>
        <w:numPr>
          <w:ilvl w:val="0"/>
          <w:numId w:val="9"/>
        </w:numPr>
        <w:spacing w:after="0" w:line="240" w:lineRule="auto"/>
        <w:ind w:left="567" w:hanging="567"/>
        <w:contextualSpacing w:val="0"/>
      </w:pPr>
      <w:r w:rsidRPr="00734CCA">
        <w:t xml:space="preserve">Foxconn </w:t>
      </w:r>
      <w:r w:rsidR="0077099B">
        <w:t>tímto b</w:t>
      </w:r>
      <w:r w:rsidR="00015CAB">
        <w:t>ezplatně poskytuje Obdarovanému</w:t>
      </w:r>
      <w:r w:rsidR="0077099B">
        <w:t xml:space="preserve"> </w:t>
      </w:r>
      <w:permStart w:id="60911199" w:edGrp="everyone"/>
      <w:r w:rsidR="004523F2">
        <w:t>:</w:t>
      </w:r>
    </w:p>
    <w:p w14:paraId="0B05AAC3" w14:textId="7374A925" w:rsidR="004523F2" w:rsidRDefault="004523F2" w:rsidP="004523F2">
      <w:pPr>
        <w:pStyle w:val="Odstavecseseznamem"/>
        <w:numPr>
          <w:ilvl w:val="0"/>
          <w:numId w:val="14"/>
        </w:numPr>
        <w:spacing w:after="0" w:line="240" w:lineRule="auto"/>
        <w:contextualSpacing w:val="0"/>
      </w:pPr>
      <w:r>
        <w:t>12 kusů notebooků HP, a dále</w:t>
      </w:r>
    </w:p>
    <w:p w14:paraId="6DB83321" w14:textId="77777777" w:rsidR="004523F2" w:rsidRDefault="004523F2" w:rsidP="004523F2">
      <w:pPr>
        <w:pStyle w:val="Odstavecseseznamem"/>
        <w:numPr>
          <w:ilvl w:val="0"/>
          <w:numId w:val="14"/>
        </w:numPr>
        <w:spacing w:after="0" w:line="240" w:lineRule="auto"/>
        <w:contextualSpacing w:val="0"/>
      </w:pPr>
      <w:r>
        <w:t xml:space="preserve">20 kusů počítačů HP, </w:t>
      </w:r>
    </w:p>
    <w:p w14:paraId="5EADF355" w14:textId="327A14D5" w:rsidR="0077099B" w:rsidRDefault="004523F2" w:rsidP="004523F2">
      <w:pPr>
        <w:pStyle w:val="Odstavecseseznamem"/>
        <w:spacing w:after="0" w:line="240" w:lineRule="auto"/>
        <w:ind w:left="927"/>
        <w:contextualSpacing w:val="0"/>
      </w:pPr>
      <w:r>
        <w:t>to vše</w:t>
      </w:r>
      <w:r w:rsidR="00BD4C0A" w:rsidRPr="00BD4C0A">
        <w:t xml:space="preserve"> </w:t>
      </w:r>
      <w:r>
        <w:t>specifikováno</w:t>
      </w:r>
      <w:r w:rsidR="00490061">
        <w:t xml:space="preserve"> </w:t>
      </w:r>
      <w:r w:rsidR="00800105">
        <w:t>níže</w:t>
      </w:r>
      <w:r w:rsidR="00AD5A2F">
        <w:t xml:space="preserve"> </w:t>
      </w:r>
      <w:r w:rsidR="00AD5A2F" w:rsidRPr="00600D77">
        <w:t xml:space="preserve">v celkové hodnotě </w:t>
      </w:r>
      <w:r w:rsidR="00075693" w:rsidRPr="00075693">
        <w:t>43</w:t>
      </w:r>
      <w:r w:rsidR="00075693">
        <w:t>.</w:t>
      </w:r>
      <w:r w:rsidR="00075693" w:rsidRPr="00075693">
        <w:t>578</w:t>
      </w:r>
      <w:r w:rsidR="00075693">
        <w:t>,-</w:t>
      </w:r>
      <w:r w:rsidR="00AD5A2F" w:rsidRPr="00AD5A2F">
        <w:t xml:space="preserve"> </w:t>
      </w:r>
      <w:r w:rsidR="00AD5A2F" w:rsidRPr="00600D77">
        <w:t>Kč bez DPH</w:t>
      </w:r>
      <w:permEnd w:id="60911199"/>
      <w:r w:rsidR="00B566BD" w:rsidRPr="00734CCA">
        <w:t xml:space="preserve"> </w:t>
      </w:r>
      <w:r w:rsidR="00BD4C0A">
        <w:t xml:space="preserve">za </w:t>
      </w:r>
      <w:r w:rsidR="00B566BD" w:rsidRPr="00734CCA">
        <w:t xml:space="preserve">účelem </w:t>
      </w:r>
      <w:permStart w:id="1193754476" w:edGrp="everyone"/>
      <w:r w:rsidR="00075693">
        <w:t>zajištění praktické výuky studentů</w:t>
      </w:r>
      <w:permEnd w:id="1193754476"/>
      <w:r w:rsidR="0077099B">
        <w:t xml:space="preserve"> (dále jen „</w:t>
      </w:r>
      <w:r w:rsidR="0077099B" w:rsidRPr="0077099B">
        <w:rPr>
          <w:b/>
        </w:rPr>
        <w:t>dar</w:t>
      </w:r>
      <w:r w:rsidR="0077099B">
        <w:t>“).</w:t>
      </w:r>
    </w:p>
    <w:p w14:paraId="4B54DB3E" w14:textId="2F4EFC2D" w:rsidR="00800105" w:rsidRDefault="00800105" w:rsidP="00800105">
      <w:pPr>
        <w:pStyle w:val="Odstavecseseznamem"/>
        <w:spacing w:after="0" w:line="240" w:lineRule="auto"/>
        <w:ind w:left="567"/>
        <w:contextualSpacing w:val="0"/>
      </w:pPr>
    </w:p>
    <w:p w14:paraId="042D1308" w14:textId="3BD0AD9A" w:rsidR="004523F2" w:rsidRDefault="004523F2" w:rsidP="00800105">
      <w:pPr>
        <w:pStyle w:val="Odstavecseseznamem"/>
        <w:spacing w:after="0" w:line="240" w:lineRule="auto"/>
        <w:ind w:left="567"/>
        <w:contextualSpacing w:val="0"/>
      </w:pPr>
      <w:r>
        <w:t>a)</w:t>
      </w:r>
    </w:p>
    <w:p w14:paraId="1619306A" w14:textId="72FD4E8C" w:rsidR="00543793" w:rsidRDefault="00543793" w:rsidP="007C139A">
      <w:pPr>
        <w:pStyle w:val="Odstavecseseznamem"/>
        <w:spacing w:after="0" w:line="240" w:lineRule="auto"/>
        <w:ind w:left="426"/>
        <w:contextualSpacing w:val="0"/>
      </w:pPr>
    </w:p>
    <w:p w14:paraId="6DF35E49" w14:textId="1CAA0C42" w:rsidR="00543793" w:rsidRDefault="003D050D" w:rsidP="003D050D">
      <w:pPr>
        <w:pStyle w:val="Odstavecseseznamem"/>
        <w:spacing w:after="0" w:line="240" w:lineRule="auto"/>
        <w:ind w:left="567"/>
        <w:contextualSpacing w:val="0"/>
      </w:pPr>
      <w:r w:rsidRPr="003D050D">
        <w:rPr>
          <w:noProof/>
          <w:lang w:eastAsia="cs-CZ"/>
        </w:rPr>
        <w:drawing>
          <wp:inline distT="0" distB="0" distL="0" distR="0" wp14:anchorId="42A500A4" wp14:editId="00D0BBF4">
            <wp:extent cx="5873750" cy="1750695"/>
            <wp:effectExtent l="0" t="0" r="0" b="190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84457" cy="1753886"/>
                    </a:xfrm>
                    <a:prstGeom prst="rect">
                      <a:avLst/>
                    </a:prstGeom>
                  </pic:spPr>
                </pic:pic>
              </a:graphicData>
            </a:graphic>
          </wp:inline>
        </w:drawing>
      </w:r>
    </w:p>
    <w:p w14:paraId="424093FB" w14:textId="4FA0B21A" w:rsidR="00543793" w:rsidRDefault="00543793" w:rsidP="007C139A">
      <w:pPr>
        <w:pStyle w:val="Odstavecseseznamem"/>
        <w:spacing w:after="0" w:line="240" w:lineRule="auto"/>
        <w:ind w:left="426"/>
        <w:contextualSpacing w:val="0"/>
      </w:pPr>
    </w:p>
    <w:p w14:paraId="2812141F" w14:textId="30165882" w:rsidR="004523F2" w:rsidRDefault="004523F2" w:rsidP="00EF7AB2">
      <w:pPr>
        <w:spacing w:after="0" w:line="240" w:lineRule="auto"/>
      </w:pPr>
    </w:p>
    <w:p w14:paraId="3F11499C" w14:textId="326A0F30" w:rsidR="004523F2" w:rsidRDefault="004523F2" w:rsidP="007C139A">
      <w:pPr>
        <w:pStyle w:val="Odstavecseseznamem"/>
        <w:spacing w:after="0" w:line="240" w:lineRule="auto"/>
        <w:ind w:left="426"/>
        <w:contextualSpacing w:val="0"/>
      </w:pPr>
      <w:r>
        <w:lastRenderedPageBreak/>
        <w:t>b)</w:t>
      </w:r>
    </w:p>
    <w:p w14:paraId="29D5731D" w14:textId="77777777" w:rsidR="004523F2" w:rsidRDefault="004523F2" w:rsidP="007C139A">
      <w:pPr>
        <w:pStyle w:val="Odstavecseseznamem"/>
        <w:spacing w:after="0" w:line="240" w:lineRule="auto"/>
        <w:ind w:left="426"/>
        <w:contextualSpacing w:val="0"/>
      </w:pPr>
    </w:p>
    <w:p w14:paraId="56A85C24" w14:textId="094E9921" w:rsidR="00800105" w:rsidRDefault="008F08D3" w:rsidP="008F08D3">
      <w:pPr>
        <w:pStyle w:val="Odstavecseseznamem"/>
        <w:tabs>
          <w:tab w:val="left" w:pos="2740"/>
        </w:tabs>
        <w:spacing w:after="0" w:line="240" w:lineRule="auto"/>
        <w:ind w:left="426"/>
        <w:contextualSpacing w:val="0"/>
      </w:pPr>
      <w:r w:rsidRPr="008F08D3">
        <w:rPr>
          <w:noProof/>
          <w:lang w:eastAsia="cs-CZ"/>
        </w:rPr>
        <w:drawing>
          <wp:inline distT="0" distB="0" distL="0" distR="0" wp14:anchorId="275539CB" wp14:editId="7E275887">
            <wp:extent cx="6120130" cy="284035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2840355"/>
                    </a:xfrm>
                    <a:prstGeom prst="rect">
                      <a:avLst/>
                    </a:prstGeom>
                  </pic:spPr>
                </pic:pic>
              </a:graphicData>
            </a:graphic>
          </wp:inline>
        </w:drawing>
      </w:r>
    </w:p>
    <w:p w14:paraId="0EDC2A49" w14:textId="77777777" w:rsidR="004523F2" w:rsidRDefault="004523F2" w:rsidP="004523F2">
      <w:pPr>
        <w:pStyle w:val="Odstavecseseznamem"/>
        <w:tabs>
          <w:tab w:val="left" w:pos="2740"/>
        </w:tabs>
        <w:spacing w:after="0" w:line="240" w:lineRule="auto"/>
        <w:ind w:left="567"/>
        <w:contextualSpacing w:val="0"/>
      </w:pPr>
    </w:p>
    <w:p w14:paraId="1F8F5AF7" w14:textId="714B030C" w:rsidR="00DD384B" w:rsidRDefault="00830FF6" w:rsidP="001D7596">
      <w:pPr>
        <w:pStyle w:val="Odstavecseseznamem"/>
        <w:numPr>
          <w:ilvl w:val="0"/>
          <w:numId w:val="9"/>
        </w:numPr>
        <w:spacing w:after="0" w:line="240" w:lineRule="auto"/>
        <w:ind w:left="567" w:hanging="567"/>
      </w:pPr>
      <w:r w:rsidRPr="00830FF6">
        <w:t>Uvedený dar byl předán Obdarovanému oproti podpisu této smlouvy a Obdarovaný jej takto přijal. Obdarovaný prohlašuje, že si přijatý dar prohlédl, seznámil se s jeho skutečným stavem a př</w:t>
      </w:r>
      <w:r w:rsidR="001D7596">
        <w:t xml:space="preserve">esvědčil se o jeho vlastnostech a </w:t>
      </w:r>
      <w:r w:rsidR="001D7596" w:rsidRPr="00734CCA">
        <w:t>že osoby, které za Obdarovaného v této věci jednají, jsou oprávněny tuto smlouvu uzavřít</w:t>
      </w:r>
      <w:r w:rsidR="001D7596">
        <w:t>.</w:t>
      </w:r>
      <w:r w:rsidRPr="00830FF6">
        <w:t xml:space="preserve"> Obdarovaný potvrzuje, že přijatý dar je kompletní a zcela odpovídá dohodě mezi Obdarovaným a </w:t>
      </w:r>
      <w:r w:rsidR="001D7596">
        <w:t>společností Foxconn.</w:t>
      </w:r>
    </w:p>
    <w:p w14:paraId="067289DD" w14:textId="6ACB213F" w:rsidR="00800105" w:rsidRDefault="00800105" w:rsidP="004523F2">
      <w:pPr>
        <w:spacing w:after="0" w:line="240" w:lineRule="auto"/>
      </w:pPr>
    </w:p>
    <w:p w14:paraId="1CCDD530" w14:textId="77777777" w:rsidR="00800105" w:rsidRPr="00734CCA" w:rsidRDefault="00800105" w:rsidP="001D7596">
      <w:pPr>
        <w:pStyle w:val="Odstavecseseznamem"/>
        <w:spacing w:after="0" w:line="240" w:lineRule="auto"/>
        <w:ind w:left="567"/>
      </w:pPr>
    </w:p>
    <w:p w14:paraId="59A1806F" w14:textId="77777777" w:rsidR="008C7381" w:rsidRDefault="008C7381" w:rsidP="00BE3DB4">
      <w:pPr>
        <w:pStyle w:val="Nadpis2"/>
        <w:tabs>
          <w:tab w:val="left" w:pos="567"/>
        </w:tabs>
        <w:spacing w:before="0" w:line="240" w:lineRule="auto"/>
        <w:ind w:left="567" w:hanging="567"/>
      </w:pPr>
      <w:r w:rsidRPr="00734CCA">
        <w:t>II.</w:t>
      </w:r>
      <w:r w:rsidRPr="00734CCA">
        <w:tab/>
      </w:r>
      <w:r w:rsidR="00B566BD">
        <w:t>PODMÍNKY POUŽITÍ DARU</w:t>
      </w:r>
    </w:p>
    <w:p w14:paraId="23C8FFD6" w14:textId="33DFDC6B" w:rsidR="00372971" w:rsidRDefault="00372971" w:rsidP="00DD384B">
      <w:pPr>
        <w:spacing w:after="0" w:line="240" w:lineRule="auto"/>
      </w:pPr>
    </w:p>
    <w:p w14:paraId="2E17B370" w14:textId="77777777" w:rsidR="00800105" w:rsidRPr="00372971" w:rsidRDefault="00800105" w:rsidP="00DD384B">
      <w:pPr>
        <w:spacing w:after="0" w:line="240" w:lineRule="auto"/>
      </w:pPr>
    </w:p>
    <w:p w14:paraId="710B8297" w14:textId="77777777" w:rsidR="008C7381" w:rsidRDefault="00A138A4" w:rsidP="00DD384B">
      <w:pPr>
        <w:pStyle w:val="Odstavecseseznamem"/>
        <w:numPr>
          <w:ilvl w:val="0"/>
          <w:numId w:val="10"/>
        </w:numPr>
        <w:tabs>
          <w:tab w:val="left" w:pos="567"/>
        </w:tabs>
        <w:spacing w:after="0" w:line="240" w:lineRule="auto"/>
        <w:ind w:left="567" w:hanging="567"/>
        <w:contextualSpacing w:val="0"/>
      </w:pPr>
      <w:r w:rsidRPr="00734CCA">
        <w:t xml:space="preserve">Obdarovaný je povinen informovat </w:t>
      </w:r>
      <w:r>
        <w:t xml:space="preserve">společnost </w:t>
      </w:r>
      <w:r w:rsidRPr="00734CCA">
        <w:t xml:space="preserve">Foxconn o způsobu použití daru a na </w:t>
      </w:r>
      <w:r>
        <w:t xml:space="preserve">požádání předložit příslušné </w:t>
      </w:r>
      <w:r w:rsidRPr="00734CCA">
        <w:t>účetní doklady, které použití daru prokazují</w:t>
      </w:r>
      <w:r w:rsidR="004A72BE">
        <w:t>.</w:t>
      </w:r>
    </w:p>
    <w:p w14:paraId="619DD07E" w14:textId="77777777" w:rsidR="009002CA" w:rsidRDefault="009002CA" w:rsidP="009002CA">
      <w:pPr>
        <w:tabs>
          <w:tab w:val="left" w:pos="567"/>
        </w:tabs>
        <w:spacing w:after="0" w:line="240" w:lineRule="auto"/>
      </w:pPr>
    </w:p>
    <w:p w14:paraId="7E545281" w14:textId="77777777" w:rsidR="00E64F6A" w:rsidRDefault="009002CA" w:rsidP="00E64F6A">
      <w:pPr>
        <w:pStyle w:val="Odstavecseseznamem"/>
        <w:numPr>
          <w:ilvl w:val="0"/>
          <w:numId w:val="10"/>
        </w:numPr>
        <w:tabs>
          <w:tab w:val="left" w:pos="567"/>
        </w:tabs>
        <w:spacing w:after="0" w:line="240" w:lineRule="auto"/>
        <w:ind w:left="567" w:hanging="567"/>
        <w:contextualSpacing w:val="0"/>
      </w:pPr>
      <w:r>
        <w:t>Obdarovaný se seznámil s aktuálním zněním Etického kodexu platným pro skupinu Foxconn (</w:t>
      </w:r>
      <w:hyperlink r:id="rId11" w:history="1">
        <w:r w:rsidRPr="007012F6">
          <w:rPr>
            <w:rStyle w:val="Hypertextovodkaz"/>
          </w:rPr>
          <w:t>http://www.foxconn.cz/eticky-kodex</w:t>
        </w:r>
      </w:hyperlink>
      <w:r>
        <w:t xml:space="preserve">) a zavazuje </w:t>
      </w:r>
      <w:r w:rsidR="00E64F6A">
        <w:t xml:space="preserve">se </w:t>
      </w:r>
      <w:r>
        <w:t>dodržovat jeho zásady (dále jako „</w:t>
      </w:r>
      <w:r w:rsidRPr="009002CA">
        <w:rPr>
          <w:b/>
        </w:rPr>
        <w:t>Etický kodex</w:t>
      </w:r>
      <w:r>
        <w:t>“). Obdarovaný prohlašuje, že jeho politika v oblasti obchodních</w:t>
      </w:r>
      <w:r w:rsidR="00E64F6A">
        <w:t xml:space="preserve"> a partnerských</w:t>
      </w:r>
      <w:r>
        <w:t xml:space="preserve"> darů je transparentní a odpovídá obecně uznávaným standardům. Ve vztahu s Foxconnem bude Obdarovaný respektovat příslušná ustanovení Etického kodexu ohledně obchodních </w:t>
      </w:r>
      <w:r w:rsidR="00E64F6A">
        <w:t xml:space="preserve">(partnerských) </w:t>
      </w:r>
      <w:r>
        <w:t>darů. V této souvislosti se Obdarovaný zejména zavazuje, že nebude v žádném případě nabízet či poskytovat přímo či nepřímo finanční plnění ani jakýkoliv jiný obdobný prospěch žádnému zaměstnanci Foxconnu, jeho příbuzným či osobám blízkým. V případě, že jakýkoliv zaměstnanec Foxconnu bude přímo či nepřímo požadovat po Obdarovaném poskytnutí finančního plnění či jiného obdobného prospěchu pro sebe, svého příbuzného či jinou osobu blízkou, je Obdarovaný povinen toto jednání okamžitě oznámit Foxconnu.</w:t>
      </w:r>
    </w:p>
    <w:p w14:paraId="03EE0BD0" w14:textId="77777777" w:rsidR="002B070B" w:rsidRPr="002B070B" w:rsidRDefault="002B070B" w:rsidP="002B070B">
      <w:pPr>
        <w:tabs>
          <w:tab w:val="left" w:pos="567"/>
        </w:tabs>
        <w:spacing w:after="0" w:line="240" w:lineRule="auto"/>
      </w:pPr>
    </w:p>
    <w:p w14:paraId="5E47E23C" w14:textId="77777777" w:rsidR="009002CA" w:rsidRDefault="00E64F6A" w:rsidP="00E64F6A">
      <w:pPr>
        <w:pStyle w:val="Odstavecseseznamem"/>
        <w:numPr>
          <w:ilvl w:val="0"/>
          <w:numId w:val="10"/>
        </w:numPr>
        <w:tabs>
          <w:tab w:val="left" w:pos="567"/>
        </w:tabs>
        <w:spacing w:after="0" w:line="240" w:lineRule="auto"/>
        <w:ind w:left="567" w:hanging="567"/>
        <w:contextualSpacing w:val="0"/>
      </w:pPr>
      <w:r w:rsidRPr="00E64F6A">
        <w:rPr>
          <w:b/>
        </w:rPr>
        <w:t>Konflikt zájmů.</w:t>
      </w:r>
      <w:r>
        <w:t xml:space="preserve"> Obdarovaný</w:t>
      </w:r>
      <w:r w:rsidR="009002CA" w:rsidRPr="009002CA">
        <w:t xml:space="preserve"> usiluje o to, aby jeho řídící zaměstnanci činili objektivní obchodní rozhodnutí, bez závislosti na osobních či jiných vnějších vlivech. Ve vztahu s Foxconnem se </w:t>
      </w:r>
      <w:r w:rsidR="009002CA">
        <w:t>Obdarovaný</w:t>
      </w:r>
      <w:r w:rsidR="009002CA" w:rsidRPr="009002CA">
        <w:t xml:space="preserve"> zavazuje, že žádný z jeho společníků, statutárních orgánů a zaměstnanců, kteří se účastní v manažerské či obdobné pozici obchodního</w:t>
      </w:r>
      <w:r>
        <w:t xml:space="preserve"> či partnerského</w:t>
      </w:r>
      <w:r w:rsidR="009002CA" w:rsidRPr="009002CA">
        <w:t xml:space="preserve"> vztahu s Foxconnem, </w:t>
      </w:r>
      <w:r>
        <w:t>nemá</w:t>
      </w:r>
      <w:r w:rsidR="009002CA" w:rsidRPr="009002CA">
        <w:t xml:space="preserve"> k zaměstnancům Foxconnu, kteří jsou za Foxconn oprávněni schvalovat objednávky, a dále k těm zaměstnancům, kteří se za Foxconn účastní obchodního </w:t>
      </w:r>
      <w:r>
        <w:t xml:space="preserve">či partnerského </w:t>
      </w:r>
      <w:r w:rsidR="009002CA" w:rsidRPr="009002CA">
        <w:t xml:space="preserve">vztahu s </w:t>
      </w:r>
      <w:r w:rsidR="009002CA">
        <w:t>Obdarovaným</w:t>
      </w:r>
      <w:r w:rsidR="009002CA" w:rsidRPr="009002CA">
        <w:t xml:space="preserve">, neoznámený konflikt zájmů. Situace, které se rozumí konfliktem zájmů, jsou obecně popsány v </w:t>
      </w:r>
      <w:r w:rsidR="009002CA" w:rsidRPr="009002CA">
        <w:lastRenderedPageBreak/>
        <w:t xml:space="preserve">Etickém kodexu. Za tímto účelem zahájí </w:t>
      </w:r>
      <w:r w:rsidR="009002CA">
        <w:t>Obdarovaný</w:t>
      </w:r>
      <w:r w:rsidR="009002CA" w:rsidRPr="009002CA">
        <w:t xml:space="preserve"> příslušné šetření u výše uvedených osob na své straně</w:t>
      </w:r>
      <w:r>
        <w:t xml:space="preserve"> a v případě, že u něj </w:t>
      </w:r>
      <w:r w:rsidR="009002CA" w:rsidRPr="009002CA">
        <w:t xml:space="preserve">konflikt zájmů existuje, </w:t>
      </w:r>
      <w:r>
        <w:t xml:space="preserve">je povinen </w:t>
      </w:r>
      <w:r w:rsidR="009002CA" w:rsidRPr="009002CA">
        <w:t>jej neprodleně oznámit písemnou formou k dalšímu šetření na e</w:t>
      </w:r>
      <w:r>
        <w:noBreakHyphen/>
      </w:r>
      <w:r w:rsidR="009002CA" w:rsidRPr="009002CA">
        <w:t xml:space="preserve">mailové adrese: </w:t>
      </w:r>
      <w:hyperlink r:id="rId12" w:history="1">
        <w:r w:rsidR="009002CA" w:rsidRPr="007012F6">
          <w:rPr>
            <w:rStyle w:val="Hypertextovodkaz"/>
          </w:rPr>
          <w:t>ethics@foxconn.cz</w:t>
        </w:r>
      </w:hyperlink>
      <w:r w:rsidR="009002CA" w:rsidRPr="009002CA">
        <w:t xml:space="preserve">. Aktuální seznam zaměstnanců, kteří jsou za Foxconn oprávněni schvalovat objednávky, je zveřejněn na webových stránkách Foxconnu: </w:t>
      </w:r>
      <w:hyperlink r:id="rId13" w:history="1">
        <w:r w:rsidR="009002CA" w:rsidRPr="007012F6">
          <w:rPr>
            <w:rStyle w:val="Hypertextovodkaz"/>
          </w:rPr>
          <w:t>http://www.foxconn.cz/pro-dodavatele/</w:t>
        </w:r>
      </w:hyperlink>
      <w:r>
        <w:t>.</w:t>
      </w:r>
    </w:p>
    <w:p w14:paraId="06BEF011" w14:textId="77777777" w:rsidR="00372971" w:rsidRPr="00734CCA" w:rsidRDefault="00372971" w:rsidP="00DD384B">
      <w:pPr>
        <w:tabs>
          <w:tab w:val="left" w:pos="567"/>
        </w:tabs>
        <w:spacing w:after="0" w:line="240" w:lineRule="auto"/>
      </w:pPr>
    </w:p>
    <w:p w14:paraId="660C6E9A" w14:textId="77777777" w:rsidR="00DD384B" w:rsidRDefault="00A138A4" w:rsidP="00A138A4">
      <w:pPr>
        <w:pStyle w:val="Odstavecseseznamem"/>
        <w:numPr>
          <w:ilvl w:val="0"/>
          <w:numId w:val="10"/>
        </w:numPr>
        <w:tabs>
          <w:tab w:val="left" w:pos="567"/>
        </w:tabs>
        <w:spacing w:after="0" w:line="240" w:lineRule="auto"/>
        <w:ind w:left="567" w:hanging="567"/>
        <w:contextualSpacing w:val="0"/>
      </w:pPr>
      <w:r>
        <w:t xml:space="preserve">Společnost </w:t>
      </w:r>
      <w:r w:rsidRPr="00734CCA">
        <w:t>Foxconn je oprávněn</w:t>
      </w:r>
      <w:r>
        <w:t>a</w:t>
      </w:r>
      <w:r w:rsidRPr="00734CCA">
        <w:t xml:space="preserve"> domáhat se vrácení daru, jestliže jej Obdarovaný nepoužije k výše uvedenému účelu</w:t>
      </w:r>
      <w:r w:rsidR="009002CA">
        <w:t xml:space="preserve"> nebo Obdarovaný poruší pravidla dle tohoto Článku II.</w:t>
      </w:r>
    </w:p>
    <w:p w14:paraId="2CC5B787" w14:textId="1F7859B2" w:rsidR="009002CA" w:rsidRDefault="009002CA" w:rsidP="00A138A4">
      <w:pPr>
        <w:tabs>
          <w:tab w:val="left" w:pos="567"/>
        </w:tabs>
        <w:spacing w:after="0" w:line="240" w:lineRule="auto"/>
      </w:pPr>
    </w:p>
    <w:p w14:paraId="6715D189" w14:textId="77777777" w:rsidR="00800105" w:rsidRPr="00280D1B" w:rsidRDefault="00800105" w:rsidP="00A138A4">
      <w:pPr>
        <w:tabs>
          <w:tab w:val="left" w:pos="567"/>
        </w:tabs>
        <w:spacing w:after="0" w:line="240" w:lineRule="auto"/>
      </w:pPr>
    </w:p>
    <w:p w14:paraId="381E7F06" w14:textId="77777777" w:rsidR="008C7381" w:rsidRDefault="00BE3DB4" w:rsidP="00BE3DB4">
      <w:pPr>
        <w:pStyle w:val="Nadpis2"/>
        <w:tabs>
          <w:tab w:val="left" w:pos="567"/>
        </w:tabs>
        <w:spacing w:before="0" w:line="240" w:lineRule="auto"/>
        <w:ind w:left="567" w:hanging="567"/>
      </w:pPr>
      <w:r>
        <w:t>III.</w:t>
      </w:r>
      <w:r>
        <w:tab/>
      </w:r>
      <w:r w:rsidR="008C7381" w:rsidRPr="00734CCA">
        <w:t>ZÁVĚREČNÁ USTANOVENÍ</w:t>
      </w:r>
    </w:p>
    <w:p w14:paraId="04FBDFE0" w14:textId="18843F2C" w:rsidR="006A747E" w:rsidRDefault="006A747E" w:rsidP="00DD384B">
      <w:pPr>
        <w:spacing w:after="0" w:line="240" w:lineRule="auto"/>
      </w:pPr>
    </w:p>
    <w:p w14:paraId="24783D99" w14:textId="77777777" w:rsidR="00800105" w:rsidRPr="006A747E" w:rsidRDefault="00800105" w:rsidP="00DD384B">
      <w:pPr>
        <w:spacing w:after="0" w:line="240" w:lineRule="auto"/>
      </w:pPr>
    </w:p>
    <w:p w14:paraId="4DC84DEB" w14:textId="77777777" w:rsidR="00016136" w:rsidRDefault="00A138A4" w:rsidP="00016136">
      <w:pPr>
        <w:pStyle w:val="Odstavecseseznamem"/>
        <w:numPr>
          <w:ilvl w:val="0"/>
          <w:numId w:val="11"/>
        </w:numPr>
        <w:tabs>
          <w:tab w:val="left" w:pos="567"/>
        </w:tabs>
        <w:spacing w:after="0" w:line="240" w:lineRule="auto"/>
        <w:ind w:left="567" w:hanging="567"/>
      </w:pPr>
      <w:r w:rsidRPr="00734CCA">
        <w:t>Tato smlouva se řídí občanským zákoníkem a příslušnými daňovými předpisy, v aktuálně platném znění</w:t>
      </w:r>
      <w:r w:rsidR="006711D9">
        <w:t>.</w:t>
      </w:r>
    </w:p>
    <w:p w14:paraId="18621D65" w14:textId="77777777" w:rsidR="00016136" w:rsidRDefault="00016136" w:rsidP="00016136">
      <w:pPr>
        <w:pStyle w:val="Odstavecseseznamem"/>
        <w:tabs>
          <w:tab w:val="left" w:pos="567"/>
        </w:tabs>
        <w:spacing w:after="0" w:line="240" w:lineRule="auto"/>
        <w:ind w:left="567"/>
      </w:pPr>
    </w:p>
    <w:p w14:paraId="16A28555" w14:textId="77777777" w:rsidR="00354BB9" w:rsidRDefault="00EA35D3" w:rsidP="00354BB9">
      <w:pPr>
        <w:pStyle w:val="Odstavecseseznamem"/>
        <w:numPr>
          <w:ilvl w:val="0"/>
          <w:numId w:val="11"/>
        </w:numPr>
        <w:tabs>
          <w:tab w:val="left" w:pos="567"/>
        </w:tabs>
        <w:spacing w:after="0" w:line="240" w:lineRule="auto"/>
        <w:ind w:left="567" w:hanging="567"/>
      </w:pPr>
      <w:r>
        <w:t xml:space="preserve">Společnost </w:t>
      </w:r>
      <w:r w:rsidR="00016136">
        <w:t>Foxconn a Obdarovaný se dohodli</w:t>
      </w:r>
      <w:r w:rsidR="00016136" w:rsidRPr="00016136">
        <w:t xml:space="preserve">, že </w:t>
      </w:r>
      <w:r>
        <w:t xml:space="preserve">společnost </w:t>
      </w:r>
      <w:r w:rsidR="00016136">
        <w:t>Foxconn</w:t>
      </w:r>
      <w:r w:rsidR="00016136" w:rsidRPr="00016136">
        <w:t xml:space="preserve"> neodpovídá za případné vady daru a neposkytuje Obdarovanému záruku za jakost.</w:t>
      </w:r>
    </w:p>
    <w:p w14:paraId="73E1D00A" w14:textId="77777777" w:rsidR="00354BB9" w:rsidRDefault="00354BB9" w:rsidP="00354BB9">
      <w:pPr>
        <w:pStyle w:val="Odstavecseseznamem"/>
      </w:pPr>
    </w:p>
    <w:p w14:paraId="26E3D291" w14:textId="7CF3236A" w:rsidR="00016136" w:rsidRDefault="00016136" w:rsidP="00354BB9">
      <w:pPr>
        <w:pStyle w:val="Odstavecseseznamem"/>
        <w:numPr>
          <w:ilvl w:val="0"/>
          <w:numId w:val="11"/>
        </w:numPr>
        <w:tabs>
          <w:tab w:val="left" w:pos="567"/>
        </w:tabs>
        <w:spacing w:after="0" w:line="240" w:lineRule="auto"/>
        <w:ind w:left="567" w:hanging="567"/>
      </w:pPr>
      <w:r w:rsidRPr="00016136">
        <w:t>Obdarovaný se zavazuje při nakládání s darem plnit povinnosti dle platných právních předpisů. Po skončení užívání daru Obdarovaný zejména zajistí, že s darem, resp. jakoukoliv jeho součástí, jako odpadem bude nakládat v souladu s pří</w:t>
      </w:r>
      <w:r w:rsidR="00354BB9">
        <w:t>slušnými předpisy, zejm. zák. č.</w:t>
      </w:r>
      <w:r w:rsidRPr="00016136">
        <w:t xml:space="preserve"> </w:t>
      </w:r>
      <w:r w:rsidR="00EA35D3" w:rsidRPr="00EA35D3">
        <w:t>541/2020 Sb.</w:t>
      </w:r>
      <w:r w:rsidRPr="00016136">
        <w:t>, o odpadech, v platném znění, a odevzdá jej / je ke zpětnému odběru.</w:t>
      </w:r>
    </w:p>
    <w:p w14:paraId="0D11BD40" w14:textId="77777777" w:rsidR="00A138A4" w:rsidRDefault="00A138A4" w:rsidP="00A138A4">
      <w:pPr>
        <w:pStyle w:val="Odstavecseseznamem"/>
        <w:tabs>
          <w:tab w:val="left" w:pos="567"/>
        </w:tabs>
        <w:spacing w:after="0" w:line="240" w:lineRule="auto"/>
        <w:ind w:left="567"/>
      </w:pPr>
    </w:p>
    <w:p w14:paraId="7C95F90B" w14:textId="77777777" w:rsidR="00A138A4" w:rsidRDefault="00A138A4" w:rsidP="006711D9">
      <w:pPr>
        <w:pStyle w:val="Odstavecseseznamem"/>
        <w:numPr>
          <w:ilvl w:val="0"/>
          <w:numId w:val="11"/>
        </w:numPr>
        <w:tabs>
          <w:tab w:val="left" w:pos="567"/>
        </w:tabs>
        <w:spacing w:after="0" w:line="240" w:lineRule="auto"/>
        <w:ind w:left="567" w:hanging="567"/>
      </w:pPr>
      <w:r w:rsidRPr="00734CCA">
        <w:t>Jakékoliv změny této smlouvy lze provést pouze písemně (e-mail ani jiná forma elektronické komunikace se v tomto případě za písemnou formu nepovažují</w:t>
      </w:r>
      <w:r>
        <w:t>).</w:t>
      </w:r>
    </w:p>
    <w:p w14:paraId="638B7360" w14:textId="0DA26B5A" w:rsidR="00800105" w:rsidRDefault="00800105" w:rsidP="00984785">
      <w:pPr>
        <w:tabs>
          <w:tab w:val="left" w:pos="567"/>
        </w:tabs>
        <w:spacing w:after="0" w:line="240" w:lineRule="auto"/>
      </w:pPr>
    </w:p>
    <w:p w14:paraId="2AFD10F9" w14:textId="4980D98D" w:rsidR="00800105" w:rsidRDefault="00800105" w:rsidP="00984785">
      <w:pPr>
        <w:tabs>
          <w:tab w:val="left" w:pos="567"/>
        </w:tabs>
        <w:spacing w:after="0" w:line="240" w:lineRule="auto"/>
      </w:pPr>
    </w:p>
    <w:p w14:paraId="6F26DFCB" w14:textId="77777777" w:rsidR="00800105" w:rsidRDefault="00800105" w:rsidP="00984785">
      <w:pPr>
        <w:tabs>
          <w:tab w:val="left" w:pos="567"/>
        </w:tabs>
        <w:spacing w:after="0" w:line="240" w:lineRule="auto"/>
      </w:pPr>
    </w:p>
    <w:p w14:paraId="6BCE9A39" w14:textId="3FFAC712" w:rsidR="008C7381" w:rsidRDefault="00A138A4" w:rsidP="00DD384B">
      <w:pPr>
        <w:pStyle w:val="Odstavecseseznamem"/>
        <w:numPr>
          <w:ilvl w:val="0"/>
          <w:numId w:val="11"/>
        </w:numPr>
        <w:tabs>
          <w:tab w:val="left" w:pos="567"/>
        </w:tabs>
        <w:spacing w:after="0" w:line="240" w:lineRule="auto"/>
        <w:ind w:left="567" w:hanging="567"/>
        <w:contextualSpacing w:val="0"/>
      </w:pPr>
      <w:r w:rsidRPr="00734CCA">
        <w:t>Tato smlouva je vyhotovena ve dvou (2) stejnopisech</w:t>
      </w:r>
      <w:r>
        <w:t xml:space="preserve"> a každá strana obdrží 1 vyhotoven</w:t>
      </w:r>
      <w:r w:rsidR="00800105">
        <w:t>í</w:t>
      </w:r>
      <w:r w:rsidR="008C7381" w:rsidRPr="00734CCA">
        <w:t>.</w:t>
      </w:r>
    </w:p>
    <w:p w14:paraId="34F244A4" w14:textId="41646C53" w:rsidR="00795790" w:rsidRPr="00734CCA" w:rsidRDefault="00795790" w:rsidP="00A138A4">
      <w:pPr>
        <w:tabs>
          <w:tab w:val="left" w:pos="567"/>
        </w:tabs>
        <w:spacing w:after="0" w:line="240" w:lineRule="auto"/>
      </w:pPr>
    </w:p>
    <w:tbl>
      <w:tblPr>
        <w:tblStyle w:val="Mkatabulky"/>
        <w:tblW w:w="0" w:type="auto"/>
        <w:tblInd w:w="284" w:type="dxa"/>
        <w:tblBorders>
          <w:top w:val="single" w:sz="4" w:space="0" w:color="C61F40"/>
          <w:left w:val="single" w:sz="4" w:space="0" w:color="C61F40"/>
          <w:bottom w:val="single" w:sz="4" w:space="0" w:color="C61F40"/>
          <w:right w:val="single" w:sz="4" w:space="0" w:color="C61F40"/>
          <w:insideH w:val="single" w:sz="4" w:space="0" w:color="C61F40"/>
          <w:insideV w:val="single" w:sz="4" w:space="0" w:color="C61F40"/>
        </w:tblBorders>
        <w:tblLook w:val="04A0" w:firstRow="1" w:lastRow="0" w:firstColumn="1" w:lastColumn="0" w:noHBand="0" w:noVBand="1"/>
      </w:tblPr>
      <w:tblGrid>
        <w:gridCol w:w="4819"/>
        <w:gridCol w:w="4820"/>
      </w:tblGrid>
      <w:tr w:rsidR="008C7381" w:rsidRPr="00734CCA" w14:paraId="18F94767" w14:textId="77777777" w:rsidTr="00FD17F9">
        <w:tc>
          <w:tcPr>
            <w:tcW w:w="4819" w:type="dxa"/>
            <w:tcMar>
              <w:top w:w="284" w:type="dxa"/>
              <w:left w:w="284" w:type="dxa"/>
              <w:bottom w:w="284" w:type="dxa"/>
              <w:right w:w="284" w:type="dxa"/>
            </w:tcMar>
          </w:tcPr>
          <w:p w14:paraId="4D400ED6" w14:textId="77777777" w:rsidR="008C7381" w:rsidRPr="00734CCA" w:rsidRDefault="008C7381" w:rsidP="00372971">
            <w:pPr>
              <w:tabs>
                <w:tab w:val="left" w:pos="567"/>
              </w:tabs>
              <w:spacing w:after="0" w:line="240" w:lineRule="auto"/>
              <w:rPr>
                <w:b/>
              </w:rPr>
            </w:pPr>
            <w:r w:rsidRPr="00734CCA">
              <w:rPr>
                <w:b/>
              </w:rPr>
              <w:t>Za Foxconn</w:t>
            </w:r>
          </w:p>
          <w:p w14:paraId="2D85F79E" w14:textId="77777777" w:rsidR="008C7381" w:rsidRPr="00734CCA" w:rsidRDefault="008C7381" w:rsidP="00372971">
            <w:pPr>
              <w:tabs>
                <w:tab w:val="left" w:pos="567"/>
              </w:tabs>
              <w:spacing w:after="0" w:line="240" w:lineRule="auto"/>
            </w:pPr>
          </w:p>
          <w:p w14:paraId="07793401" w14:textId="2FA0D9D3" w:rsidR="008C7381" w:rsidRDefault="008C7381" w:rsidP="00C67AAB">
            <w:pPr>
              <w:tabs>
                <w:tab w:val="left" w:pos="850"/>
              </w:tabs>
              <w:spacing w:after="0" w:line="240" w:lineRule="auto"/>
              <w:ind w:left="850" w:hanging="850"/>
            </w:pPr>
            <w:r w:rsidRPr="00734CCA">
              <w:t>Datum:</w:t>
            </w:r>
            <w:r w:rsidRPr="00734CCA">
              <w:tab/>
            </w:r>
            <w:permStart w:id="845939973" w:edGrp="everyone"/>
            <w:proofErr w:type="gramStart"/>
            <w:r w:rsidR="00993282">
              <w:t>4.4.2023</w:t>
            </w:r>
            <w:permEnd w:id="845939973"/>
            <w:proofErr w:type="gramEnd"/>
          </w:p>
          <w:p w14:paraId="4FCCC867" w14:textId="77777777" w:rsidR="00C67AAB" w:rsidRPr="00734CCA" w:rsidRDefault="00C67AAB" w:rsidP="00C67AAB">
            <w:pPr>
              <w:tabs>
                <w:tab w:val="left" w:pos="850"/>
              </w:tabs>
              <w:spacing w:after="0" w:line="240" w:lineRule="auto"/>
              <w:ind w:left="850" w:hanging="850"/>
            </w:pPr>
            <w:bookmarkStart w:id="0" w:name="_GoBack"/>
            <w:bookmarkEnd w:id="0"/>
          </w:p>
          <w:p w14:paraId="7E31008A" w14:textId="77777777" w:rsidR="008C7381" w:rsidRDefault="008C7381" w:rsidP="00C67AAB">
            <w:pPr>
              <w:tabs>
                <w:tab w:val="left" w:pos="567"/>
                <w:tab w:val="left" w:pos="850"/>
              </w:tabs>
              <w:spacing w:after="0" w:line="240" w:lineRule="auto"/>
              <w:ind w:left="850" w:hanging="850"/>
            </w:pPr>
            <w:r w:rsidRPr="00734CCA">
              <w:t xml:space="preserve">Jméno: </w:t>
            </w:r>
            <w:r w:rsidRPr="00734CCA">
              <w:tab/>
              <w:t>Pavel Kožený</w:t>
            </w:r>
          </w:p>
          <w:p w14:paraId="38EEA844" w14:textId="77777777" w:rsidR="00C67AAB" w:rsidRPr="00734CCA" w:rsidRDefault="00C67AAB" w:rsidP="00C67AAB">
            <w:pPr>
              <w:tabs>
                <w:tab w:val="left" w:pos="567"/>
                <w:tab w:val="left" w:pos="850"/>
              </w:tabs>
              <w:spacing w:after="0" w:line="240" w:lineRule="auto"/>
              <w:ind w:left="850" w:hanging="850"/>
            </w:pPr>
          </w:p>
          <w:p w14:paraId="36BA158A" w14:textId="77777777" w:rsidR="00C67AAB" w:rsidRDefault="008C7381" w:rsidP="00C67AAB">
            <w:pPr>
              <w:tabs>
                <w:tab w:val="left" w:pos="567"/>
                <w:tab w:val="left" w:pos="850"/>
              </w:tabs>
              <w:spacing w:after="0" w:line="240" w:lineRule="auto"/>
              <w:ind w:left="850" w:hanging="850"/>
            </w:pPr>
            <w:r w:rsidRPr="00734CCA">
              <w:t xml:space="preserve">Pozice: </w:t>
            </w:r>
            <w:r w:rsidRPr="00734CCA">
              <w:tab/>
              <w:t>PR Manager,</w:t>
            </w:r>
          </w:p>
          <w:p w14:paraId="1BD92AFF" w14:textId="77777777" w:rsidR="008C7381" w:rsidRPr="00734CCA" w:rsidRDefault="00C67AAB" w:rsidP="00C67AAB">
            <w:pPr>
              <w:tabs>
                <w:tab w:val="left" w:pos="709"/>
                <w:tab w:val="left" w:pos="850"/>
              </w:tabs>
              <w:spacing w:after="0" w:line="240" w:lineRule="auto"/>
              <w:ind w:left="850" w:hanging="850"/>
            </w:pPr>
            <w:r>
              <w:tab/>
            </w:r>
            <w:r>
              <w:tab/>
            </w:r>
            <w:r w:rsidR="008C7381" w:rsidRPr="00734CCA">
              <w:t>na základě plné moci</w:t>
            </w:r>
          </w:p>
          <w:p w14:paraId="755346A2" w14:textId="77777777" w:rsidR="008C7381" w:rsidRPr="00734CCA" w:rsidRDefault="008C7381" w:rsidP="00C67AAB">
            <w:pPr>
              <w:tabs>
                <w:tab w:val="left" w:pos="567"/>
                <w:tab w:val="left" w:pos="850"/>
              </w:tabs>
              <w:spacing w:after="0" w:line="240" w:lineRule="auto"/>
              <w:ind w:left="850" w:hanging="850"/>
            </w:pPr>
          </w:p>
          <w:p w14:paraId="16C9B86E" w14:textId="77777777" w:rsidR="008C7381" w:rsidRDefault="008C7381" w:rsidP="00C67AAB">
            <w:pPr>
              <w:tabs>
                <w:tab w:val="left" w:pos="567"/>
                <w:tab w:val="left" w:pos="850"/>
              </w:tabs>
              <w:spacing w:after="0" w:line="240" w:lineRule="auto"/>
              <w:ind w:left="850" w:hanging="850"/>
            </w:pPr>
          </w:p>
          <w:p w14:paraId="5484CDFF" w14:textId="71BAA54C" w:rsidR="008C7381" w:rsidRPr="00734CCA" w:rsidRDefault="008C7381" w:rsidP="00F40E76">
            <w:pPr>
              <w:tabs>
                <w:tab w:val="left" w:pos="567"/>
                <w:tab w:val="left" w:pos="850"/>
              </w:tabs>
              <w:spacing w:after="0" w:line="240" w:lineRule="auto"/>
            </w:pPr>
            <w:r w:rsidRPr="00734CCA">
              <w:t>Podpis:</w:t>
            </w:r>
            <w:r w:rsidRPr="00734CCA">
              <w:tab/>
              <w:t>______________________</w:t>
            </w:r>
          </w:p>
        </w:tc>
        <w:tc>
          <w:tcPr>
            <w:tcW w:w="4820" w:type="dxa"/>
            <w:tcMar>
              <w:top w:w="284" w:type="dxa"/>
              <w:left w:w="284" w:type="dxa"/>
              <w:bottom w:w="284" w:type="dxa"/>
              <w:right w:w="284" w:type="dxa"/>
            </w:tcMar>
          </w:tcPr>
          <w:p w14:paraId="05DF9CBC" w14:textId="77777777" w:rsidR="008C7381" w:rsidRPr="00734CCA" w:rsidRDefault="008C7381" w:rsidP="00372971">
            <w:pPr>
              <w:tabs>
                <w:tab w:val="left" w:pos="567"/>
              </w:tabs>
              <w:spacing w:after="0" w:line="240" w:lineRule="auto"/>
              <w:rPr>
                <w:b/>
              </w:rPr>
            </w:pPr>
            <w:r w:rsidRPr="00734CCA">
              <w:rPr>
                <w:b/>
              </w:rPr>
              <w:t xml:space="preserve">Za </w:t>
            </w:r>
            <w:r w:rsidR="00A138A4">
              <w:rPr>
                <w:b/>
              </w:rPr>
              <w:t>Obdarovaného</w:t>
            </w:r>
          </w:p>
          <w:p w14:paraId="6E8C9DC1" w14:textId="77777777" w:rsidR="008C7381" w:rsidRPr="00734CCA" w:rsidRDefault="008C7381" w:rsidP="00372971">
            <w:pPr>
              <w:tabs>
                <w:tab w:val="left" w:pos="567"/>
              </w:tabs>
              <w:spacing w:after="0" w:line="240" w:lineRule="auto"/>
            </w:pPr>
          </w:p>
          <w:p w14:paraId="238CDD91" w14:textId="48D13E5B" w:rsidR="008C7381" w:rsidRDefault="008C7381" w:rsidP="00C67AAB">
            <w:pPr>
              <w:tabs>
                <w:tab w:val="left" w:pos="850"/>
              </w:tabs>
              <w:spacing w:after="0" w:line="240" w:lineRule="auto"/>
              <w:ind w:left="850" w:hanging="850"/>
            </w:pPr>
            <w:r w:rsidRPr="00734CCA">
              <w:t>Datum:</w:t>
            </w:r>
            <w:r w:rsidRPr="00734CCA">
              <w:tab/>
            </w:r>
            <w:permStart w:id="398527612" w:edGrp="everyone"/>
            <w:r w:rsidR="00C2325D">
              <w:t>……</w:t>
            </w:r>
            <w:proofErr w:type="gramStart"/>
            <w:r w:rsidR="00993282">
              <w:t>4.4.2023</w:t>
            </w:r>
            <w:proofErr w:type="gramEnd"/>
            <w:r w:rsidR="00C2325D">
              <w:t>……………..</w:t>
            </w:r>
            <w:permEnd w:id="398527612"/>
          </w:p>
          <w:p w14:paraId="6E1CBF3E" w14:textId="77777777" w:rsidR="00C67AAB" w:rsidRPr="00734CCA" w:rsidRDefault="00C67AAB" w:rsidP="00C67AAB">
            <w:pPr>
              <w:tabs>
                <w:tab w:val="left" w:pos="850"/>
              </w:tabs>
              <w:spacing w:after="0" w:line="240" w:lineRule="auto"/>
              <w:ind w:left="850" w:hanging="850"/>
            </w:pPr>
          </w:p>
          <w:p w14:paraId="5FE196DF" w14:textId="18358F91" w:rsidR="00C67AAB" w:rsidRPr="00734CCA" w:rsidRDefault="008C7381" w:rsidP="00C67AAB">
            <w:pPr>
              <w:tabs>
                <w:tab w:val="left" w:pos="567"/>
                <w:tab w:val="left" w:pos="850"/>
              </w:tabs>
              <w:spacing w:after="0" w:line="240" w:lineRule="auto"/>
              <w:ind w:left="850" w:hanging="850"/>
            </w:pPr>
            <w:r w:rsidRPr="00734CCA">
              <w:t xml:space="preserve">Jméno: </w:t>
            </w:r>
            <w:r w:rsidRPr="00734CCA">
              <w:tab/>
            </w:r>
            <w:permStart w:id="1268256546" w:edGrp="everyone"/>
            <w:r w:rsidR="00C010C6" w:rsidRPr="00C010C6">
              <w:t>Mgr. Bc. Marika Jelínková</w:t>
            </w:r>
            <w:permEnd w:id="1268256546"/>
          </w:p>
          <w:p w14:paraId="6C65D1D6" w14:textId="77777777" w:rsidR="00A46CFC" w:rsidRDefault="00A46CFC" w:rsidP="00C67AAB">
            <w:pPr>
              <w:tabs>
                <w:tab w:val="left" w:pos="567"/>
                <w:tab w:val="left" w:pos="850"/>
              </w:tabs>
              <w:spacing w:after="0" w:line="240" w:lineRule="auto"/>
              <w:ind w:left="850" w:hanging="850"/>
            </w:pPr>
          </w:p>
          <w:p w14:paraId="192FDD01" w14:textId="50666864" w:rsidR="008C7381" w:rsidRPr="00734CCA" w:rsidRDefault="008C7381" w:rsidP="00C67AAB">
            <w:pPr>
              <w:tabs>
                <w:tab w:val="left" w:pos="567"/>
                <w:tab w:val="left" w:pos="850"/>
              </w:tabs>
              <w:spacing w:after="0" w:line="240" w:lineRule="auto"/>
              <w:ind w:left="850" w:hanging="850"/>
            </w:pPr>
            <w:r w:rsidRPr="00734CCA">
              <w:t xml:space="preserve">Pozice: </w:t>
            </w:r>
            <w:r w:rsidRPr="00734CCA">
              <w:tab/>
            </w:r>
            <w:permStart w:id="112278131" w:edGrp="everyone"/>
            <w:r w:rsidR="00BD4C0A" w:rsidRPr="00BD4C0A">
              <w:t>ředitel</w:t>
            </w:r>
            <w:r w:rsidR="00C010C6">
              <w:t>ka</w:t>
            </w:r>
            <w:permEnd w:id="112278131"/>
          </w:p>
          <w:p w14:paraId="5C3E3652" w14:textId="77777777" w:rsidR="008C7381" w:rsidRPr="00734CCA" w:rsidRDefault="008C7381" w:rsidP="00C67AAB">
            <w:pPr>
              <w:tabs>
                <w:tab w:val="left" w:pos="567"/>
                <w:tab w:val="left" w:pos="850"/>
              </w:tabs>
              <w:spacing w:after="0" w:line="240" w:lineRule="auto"/>
              <w:ind w:left="850" w:hanging="850"/>
            </w:pPr>
          </w:p>
          <w:p w14:paraId="53432E41" w14:textId="3399394E" w:rsidR="008C7381" w:rsidRPr="00734CCA" w:rsidRDefault="008C7381" w:rsidP="00F40E76">
            <w:pPr>
              <w:tabs>
                <w:tab w:val="left" w:pos="567"/>
                <w:tab w:val="left" w:pos="850"/>
              </w:tabs>
              <w:spacing w:after="0" w:line="240" w:lineRule="auto"/>
            </w:pPr>
            <w:r w:rsidRPr="00734CCA">
              <w:t>Razítko:</w:t>
            </w:r>
          </w:p>
          <w:p w14:paraId="0CF44E74" w14:textId="77777777" w:rsidR="00F40E76" w:rsidRDefault="00F40E76" w:rsidP="00F40E76">
            <w:pPr>
              <w:tabs>
                <w:tab w:val="left" w:pos="567"/>
                <w:tab w:val="left" w:pos="850"/>
              </w:tabs>
              <w:spacing w:after="0" w:line="240" w:lineRule="auto"/>
            </w:pPr>
          </w:p>
          <w:p w14:paraId="31760DB9" w14:textId="1858424D" w:rsidR="008C7381" w:rsidRPr="00734CCA" w:rsidRDefault="008C7381" w:rsidP="00F40E76">
            <w:pPr>
              <w:tabs>
                <w:tab w:val="left" w:pos="567"/>
                <w:tab w:val="left" w:pos="850"/>
              </w:tabs>
              <w:spacing w:after="0" w:line="240" w:lineRule="auto"/>
            </w:pPr>
            <w:r w:rsidRPr="00734CCA">
              <w:t>Podpis:</w:t>
            </w:r>
            <w:r w:rsidRPr="00734CCA">
              <w:tab/>
              <w:t>______________________</w:t>
            </w:r>
          </w:p>
        </w:tc>
      </w:tr>
    </w:tbl>
    <w:p w14:paraId="71C5194F" w14:textId="149FBB08" w:rsidR="003A5A42" w:rsidRDefault="003A5A42" w:rsidP="00830FF6">
      <w:pPr>
        <w:pStyle w:val="Nadpis2"/>
        <w:spacing w:before="0" w:line="240" w:lineRule="auto"/>
        <w:jc w:val="both"/>
      </w:pPr>
    </w:p>
    <w:p w14:paraId="1C763CC8" w14:textId="0A2E8971" w:rsidR="00800105" w:rsidRPr="00800105" w:rsidRDefault="00800105" w:rsidP="00800105"/>
    <w:sectPr w:rsidR="00800105" w:rsidRPr="00800105" w:rsidSect="00F82AC9">
      <w:headerReference w:type="default" r:id="rId14"/>
      <w:footerReference w:type="default" r:id="rId15"/>
      <w:pgSz w:w="11906" w:h="16838"/>
      <w:pgMar w:top="1440" w:right="1134" w:bottom="1440" w:left="1134" w:header="2041"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F96A1" w14:textId="77777777" w:rsidR="00FC6352" w:rsidRDefault="00FC6352" w:rsidP="00461854">
      <w:r>
        <w:separator/>
      </w:r>
    </w:p>
  </w:endnote>
  <w:endnote w:type="continuationSeparator" w:id="0">
    <w:p w14:paraId="0E0531E9" w14:textId="77777777" w:rsidR="00FC6352" w:rsidRDefault="00FC6352" w:rsidP="0046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3AAA1" w14:textId="77777777" w:rsidR="00FD17F9" w:rsidRDefault="00FD17F9" w:rsidP="00CD1289">
    <w:pPr>
      <w:pStyle w:val="BasicParagraph"/>
      <w:ind w:left="-284"/>
      <w:rPr>
        <w:rFonts w:ascii="Arial" w:hAnsi="Arial" w:cs="Arial"/>
        <w:b/>
        <w:bCs/>
        <w:color w:val="2F3382"/>
        <w:sz w:val="13"/>
        <w:szCs w:val="13"/>
      </w:rPr>
    </w:pPr>
    <w:r>
      <w:rPr>
        <w:noProof/>
        <w:lang w:val="cs-CZ" w:eastAsia="cs-CZ"/>
      </w:rPr>
      <w:drawing>
        <wp:anchor distT="0" distB="0" distL="114300" distR="114300" simplePos="0" relativeHeight="251657728" behindDoc="1" locked="0" layoutInCell="1" allowOverlap="1" wp14:anchorId="0B41EAAB" wp14:editId="7AD46661">
          <wp:simplePos x="0" y="0"/>
          <wp:positionH relativeFrom="column">
            <wp:posOffset>4796790</wp:posOffset>
          </wp:positionH>
          <wp:positionV relativeFrom="paragraph">
            <wp:posOffset>-160655</wp:posOffset>
          </wp:positionV>
          <wp:extent cx="2019300" cy="13335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1333500"/>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6704" behindDoc="1" locked="0" layoutInCell="1" allowOverlap="1" wp14:anchorId="41688349" wp14:editId="61815EA9">
          <wp:simplePos x="0" y="0"/>
          <wp:positionH relativeFrom="column">
            <wp:posOffset>-697230</wp:posOffset>
          </wp:positionH>
          <wp:positionV relativeFrom="paragraph">
            <wp:posOffset>-170180</wp:posOffset>
          </wp:positionV>
          <wp:extent cx="1460500" cy="1333500"/>
          <wp:effectExtent l="0" t="0" r="0" b="0"/>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0" cy="1333500"/>
                  </a:xfrm>
                  <a:prstGeom prst="rect">
                    <a:avLst/>
                  </a:prstGeom>
                  <a:noFill/>
                </pic:spPr>
              </pic:pic>
            </a:graphicData>
          </a:graphic>
          <wp14:sizeRelH relativeFrom="page">
            <wp14:pctWidth>0</wp14:pctWidth>
          </wp14:sizeRelH>
          <wp14:sizeRelV relativeFrom="page">
            <wp14:pctHeight>0</wp14:pctHeight>
          </wp14:sizeRelV>
        </wp:anchor>
      </w:drawing>
    </w:r>
  </w:p>
  <w:p w14:paraId="7645DB56" w14:textId="77777777" w:rsidR="00F82AC9" w:rsidRDefault="00F82AC9" w:rsidP="00CD1289">
    <w:pPr>
      <w:pStyle w:val="BasicParagraph"/>
      <w:ind w:left="-284"/>
      <w:rPr>
        <w:rFonts w:ascii="Arial" w:hAnsi="Arial" w:cs="Arial"/>
        <w:b/>
        <w:bCs/>
        <w:color w:val="2F3382"/>
        <w:sz w:val="13"/>
        <w:szCs w:val="13"/>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43"/>
      <w:gridCol w:w="1834"/>
      <w:gridCol w:w="1835"/>
      <w:gridCol w:w="2440"/>
    </w:tblGrid>
    <w:tr w:rsidR="00F82AC9" w14:paraId="141D591F" w14:textId="77777777" w:rsidTr="00CD1289">
      <w:tc>
        <w:tcPr>
          <w:tcW w:w="1526" w:type="dxa"/>
        </w:tcPr>
        <w:p w14:paraId="70FC62B5" w14:textId="77777777" w:rsidR="00F82AC9" w:rsidRDefault="00F82AC9" w:rsidP="00F82AC9">
          <w:pPr>
            <w:pStyle w:val="BasicParagraph"/>
            <w:tabs>
              <w:tab w:val="left" w:pos="1418"/>
              <w:tab w:val="left" w:pos="3544"/>
              <w:tab w:val="left" w:pos="5670"/>
              <w:tab w:val="left" w:pos="7938"/>
            </w:tabs>
            <w:spacing w:line="240" w:lineRule="auto"/>
            <w:rPr>
              <w:rFonts w:ascii="Arial" w:hAnsi="Arial" w:cs="Arial"/>
              <w:b/>
              <w:bCs/>
              <w:color w:val="2F3382"/>
              <w:sz w:val="13"/>
              <w:szCs w:val="13"/>
            </w:rPr>
          </w:pPr>
          <w:r>
            <w:rPr>
              <w:rFonts w:ascii="Arial" w:hAnsi="Arial" w:cs="Arial"/>
              <w:b/>
              <w:bCs/>
              <w:color w:val="2F3382"/>
              <w:sz w:val="13"/>
              <w:szCs w:val="13"/>
            </w:rPr>
            <w:t>FOXCONN CZ s.r.o.</w:t>
          </w:r>
        </w:p>
        <w:p w14:paraId="1D63AC52" w14:textId="77777777" w:rsidR="00CD1289" w:rsidRDefault="00CD1289" w:rsidP="00F82AC9">
          <w:pPr>
            <w:pStyle w:val="BasicParagraph"/>
            <w:tabs>
              <w:tab w:val="left" w:pos="1418"/>
              <w:tab w:val="left" w:pos="3544"/>
              <w:tab w:val="left" w:pos="5670"/>
              <w:tab w:val="left" w:pos="7938"/>
            </w:tabs>
            <w:spacing w:line="240" w:lineRule="auto"/>
            <w:rPr>
              <w:rFonts w:ascii="Arial" w:hAnsi="Arial" w:cs="Arial"/>
              <w:color w:val="888C7E"/>
              <w:sz w:val="13"/>
              <w:szCs w:val="13"/>
            </w:rPr>
          </w:pPr>
        </w:p>
        <w:p w14:paraId="13D6954A" w14:textId="77777777" w:rsidR="00F82AC9" w:rsidRDefault="00F82AC9" w:rsidP="00F82AC9">
          <w:pPr>
            <w:pStyle w:val="BasicParagraph"/>
            <w:tabs>
              <w:tab w:val="left" w:pos="1418"/>
              <w:tab w:val="left" w:pos="3544"/>
              <w:tab w:val="left" w:pos="5670"/>
              <w:tab w:val="left" w:pos="7938"/>
            </w:tabs>
            <w:spacing w:line="240" w:lineRule="auto"/>
            <w:rPr>
              <w:rFonts w:ascii="Arial" w:hAnsi="Arial" w:cs="Arial"/>
              <w:color w:val="888C7E"/>
              <w:sz w:val="13"/>
              <w:szCs w:val="13"/>
            </w:rPr>
          </w:pPr>
          <w:r w:rsidRPr="00132A45">
            <w:rPr>
              <w:rFonts w:ascii="Arial" w:hAnsi="Arial" w:cs="Arial"/>
              <w:color w:val="888C7E"/>
              <w:sz w:val="13"/>
              <w:szCs w:val="13"/>
            </w:rPr>
            <w:t>U Zámečku 27</w:t>
          </w:r>
        </w:p>
        <w:p w14:paraId="2A2A0702" w14:textId="77777777" w:rsidR="00F82AC9" w:rsidRDefault="00F82AC9" w:rsidP="00F82AC9">
          <w:pPr>
            <w:pStyle w:val="BasicParagraph"/>
            <w:tabs>
              <w:tab w:val="left" w:pos="1418"/>
              <w:tab w:val="left" w:pos="3544"/>
              <w:tab w:val="left" w:pos="5670"/>
              <w:tab w:val="left" w:pos="7938"/>
            </w:tabs>
            <w:spacing w:line="240" w:lineRule="auto"/>
            <w:rPr>
              <w:rFonts w:ascii="Arial" w:hAnsi="Arial" w:cs="Arial"/>
              <w:color w:val="888C7E"/>
              <w:sz w:val="13"/>
              <w:szCs w:val="13"/>
            </w:rPr>
          </w:pPr>
          <w:r w:rsidRPr="00132A45">
            <w:rPr>
              <w:rFonts w:ascii="Arial" w:hAnsi="Arial" w:cs="Arial"/>
              <w:color w:val="888C7E"/>
              <w:sz w:val="13"/>
              <w:szCs w:val="13"/>
            </w:rPr>
            <w:t>530</w:t>
          </w:r>
          <w:r>
            <w:rPr>
              <w:rFonts w:ascii="Arial" w:hAnsi="Arial" w:cs="Arial"/>
              <w:color w:val="888C7E"/>
              <w:sz w:val="13"/>
              <w:szCs w:val="13"/>
            </w:rPr>
            <w:t xml:space="preserve"> 03 Pardubice</w:t>
          </w:r>
        </w:p>
        <w:p w14:paraId="295BAA60" w14:textId="77777777" w:rsidR="00F82AC9" w:rsidRDefault="00F82AC9" w:rsidP="00F82AC9">
          <w:pPr>
            <w:pStyle w:val="BasicParagraph"/>
            <w:tabs>
              <w:tab w:val="left" w:pos="1418"/>
              <w:tab w:val="left" w:pos="3544"/>
              <w:tab w:val="left" w:pos="5670"/>
              <w:tab w:val="left" w:pos="7938"/>
            </w:tabs>
            <w:spacing w:line="240" w:lineRule="auto"/>
            <w:rPr>
              <w:rFonts w:ascii="Arial" w:hAnsi="Arial" w:cs="Arial"/>
              <w:b/>
              <w:bCs/>
              <w:color w:val="2F3382"/>
              <w:sz w:val="13"/>
              <w:szCs w:val="13"/>
            </w:rPr>
          </w:pPr>
          <w:r w:rsidRPr="00132A45">
            <w:rPr>
              <w:rFonts w:ascii="Arial" w:hAnsi="Arial" w:cs="Arial"/>
              <w:color w:val="888C7E"/>
              <w:sz w:val="13"/>
              <w:szCs w:val="13"/>
            </w:rPr>
            <w:t>I</w:t>
          </w:r>
          <w:r>
            <w:rPr>
              <w:rFonts w:ascii="Arial" w:hAnsi="Arial" w:cs="Arial"/>
              <w:color w:val="888C7E"/>
              <w:sz w:val="13"/>
              <w:szCs w:val="13"/>
            </w:rPr>
            <w:t>ČO</w:t>
          </w:r>
          <w:r w:rsidRPr="00132A45">
            <w:rPr>
              <w:rFonts w:ascii="Arial" w:hAnsi="Arial" w:cs="Arial"/>
              <w:color w:val="888C7E"/>
              <w:sz w:val="13"/>
              <w:szCs w:val="13"/>
            </w:rPr>
            <w:t>: 25938002</w:t>
          </w:r>
        </w:p>
      </w:tc>
      <w:tc>
        <w:tcPr>
          <w:tcW w:w="2143" w:type="dxa"/>
        </w:tcPr>
        <w:p w14:paraId="3CA3E5C3" w14:textId="77777777" w:rsidR="00F82AC9" w:rsidRDefault="00F82AC9" w:rsidP="00F82AC9">
          <w:pPr>
            <w:pStyle w:val="BasicParagraph"/>
            <w:tabs>
              <w:tab w:val="left" w:pos="1418"/>
              <w:tab w:val="left" w:pos="3544"/>
              <w:tab w:val="left" w:pos="5670"/>
              <w:tab w:val="left" w:pos="7938"/>
            </w:tabs>
            <w:spacing w:line="240" w:lineRule="auto"/>
            <w:rPr>
              <w:rFonts w:ascii="Arial" w:hAnsi="Arial" w:cs="Arial"/>
              <w:b/>
              <w:bCs/>
              <w:color w:val="2F3382"/>
              <w:sz w:val="13"/>
              <w:szCs w:val="13"/>
            </w:rPr>
          </w:pPr>
          <w:r>
            <w:rPr>
              <w:rFonts w:ascii="Arial" w:hAnsi="Arial" w:cs="Arial"/>
              <w:b/>
              <w:bCs/>
              <w:color w:val="2F3382"/>
              <w:sz w:val="13"/>
              <w:szCs w:val="13"/>
            </w:rPr>
            <w:t xml:space="preserve">Foxconn European </w:t>
          </w:r>
          <w:r w:rsidRPr="00132A45">
            <w:rPr>
              <w:rFonts w:ascii="Arial" w:hAnsi="Arial" w:cs="Arial"/>
              <w:b/>
              <w:bCs/>
              <w:color w:val="2F3382"/>
              <w:sz w:val="13"/>
              <w:szCs w:val="13"/>
            </w:rPr>
            <w:t>Manufacturing Services s.r.o.</w:t>
          </w:r>
        </w:p>
        <w:p w14:paraId="76B24F37" w14:textId="77777777" w:rsidR="00F82AC9" w:rsidRDefault="00F82AC9" w:rsidP="00F82AC9">
          <w:pPr>
            <w:pStyle w:val="BasicParagraph"/>
            <w:tabs>
              <w:tab w:val="left" w:pos="1418"/>
              <w:tab w:val="left" w:pos="3544"/>
              <w:tab w:val="left" w:pos="5670"/>
              <w:tab w:val="left" w:pos="7938"/>
            </w:tabs>
            <w:spacing w:line="240" w:lineRule="auto"/>
            <w:rPr>
              <w:rFonts w:ascii="Arial" w:hAnsi="Arial" w:cs="Arial"/>
              <w:color w:val="888C7E"/>
              <w:sz w:val="13"/>
              <w:szCs w:val="13"/>
            </w:rPr>
          </w:pPr>
          <w:r>
            <w:rPr>
              <w:rFonts w:ascii="Arial" w:hAnsi="Arial" w:cs="Arial"/>
              <w:color w:val="888C7E"/>
              <w:sz w:val="13"/>
              <w:szCs w:val="13"/>
            </w:rPr>
            <w:t>U Zámečku 27</w:t>
          </w:r>
        </w:p>
        <w:p w14:paraId="3195E7F8" w14:textId="77777777" w:rsidR="00F82AC9" w:rsidRDefault="00F82AC9" w:rsidP="00F82AC9">
          <w:pPr>
            <w:pStyle w:val="BasicParagraph"/>
            <w:tabs>
              <w:tab w:val="left" w:pos="1418"/>
              <w:tab w:val="left" w:pos="3544"/>
              <w:tab w:val="left" w:pos="5670"/>
              <w:tab w:val="left" w:pos="7938"/>
            </w:tabs>
            <w:spacing w:line="240" w:lineRule="auto"/>
            <w:rPr>
              <w:rFonts w:ascii="Arial" w:hAnsi="Arial" w:cs="Arial"/>
              <w:color w:val="888C7E"/>
              <w:sz w:val="13"/>
              <w:szCs w:val="13"/>
            </w:rPr>
          </w:pPr>
          <w:r w:rsidRPr="00132A45">
            <w:rPr>
              <w:rFonts w:ascii="Arial" w:hAnsi="Arial" w:cs="Arial"/>
              <w:color w:val="888C7E"/>
              <w:sz w:val="13"/>
              <w:szCs w:val="13"/>
            </w:rPr>
            <w:t>530 03 Pardubice</w:t>
          </w:r>
        </w:p>
        <w:p w14:paraId="5EF0D9A7" w14:textId="77777777" w:rsidR="00F82AC9" w:rsidRDefault="00F82AC9" w:rsidP="00F82AC9">
          <w:pPr>
            <w:pStyle w:val="BasicParagraph"/>
            <w:tabs>
              <w:tab w:val="left" w:pos="1418"/>
              <w:tab w:val="left" w:pos="3544"/>
              <w:tab w:val="left" w:pos="5670"/>
              <w:tab w:val="left" w:pos="7938"/>
            </w:tabs>
            <w:spacing w:line="240" w:lineRule="auto"/>
            <w:rPr>
              <w:rFonts w:ascii="Arial" w:hAnsi="Arial" w:cs="Arial"/>
              <w:b/>
              <w:bCs/>
              <w:color w:val="2F3382"/>
              <w:sz w:val="13"/>
              <w:szCs w:val="13"/>
            </w:rPr>
          </w:pPr>
          <w:r>
            <w:rPr>
              <w:rFonts w:ascii="Arial" w:hAnsi="Arial" w:cs="Arial"/>
              <w:color w:val="888C7E"/>
              <w:sz w:val="13"/>
              <w:szCs w:val="13"/>
            </w:rPr>
            <w:t>IČO: 25965361</w:t>
          </w:r>
        </w:p>
      </w:tc>
      <w:tc>
        <w:tcPr>
          <w:tcW w:w="1834" w:type="dxa"/>
        </w:tcPr>
        <w:p w14:paraId="58DABD39" w14:textId="77777777" w:rsidR="00F82AC9" w:rsidRDefault="00F82AC9" w:rsidP="00F82AC9">
          <w:pPr>
            <w:pStyle w:val="BasicParagraph"/>
            <w:tabs>
              <w:tab w:val="left" w:pos="1418"/>
              <w:tab w:val="left" w:pos="3544"/>
              <w:tab w:val="left" w:pos="5670"/>
              <w:tab w:val="left" w:pos="7938"/>
            </w:tabs>
            <w:spacing w:line="240" w:lineRule="auto"/>
            <w:rPr>
              <w:rFonts w:ascii="Arial" w:hAnsi="Arial" w:cs="Arial"/>
              <w:b/>
              <w:bCs/>
              <w:color w:val="2F3382"/>
              <w:sz w:val="13"/>
              <w:szCs w:val="13"/>
            </w:rPr>
          </w:pPr>
          <w:r>
            <w:rPr>
              <w:rFonts w:ascii="Arial" w:hAnsi="Arial" w:cs="Arial"/>
              <w:b/>
              <w:bCs/>
              <w:color w:val="2F3382"/>
              <w:sz w:val="13"/>
              <w:szCs w:val="13"/>
            </w:rPr>
            <w:t>Foxconn Technology CZ s.r.o.</w:t>
          </w:r>
        </w:p>
        <w:p w14:paraId="5A9A2094" w14:textId="77777777" w:rsidR="00F82AC9" w:rsidRDefault="00F82AC9" w:rsidP="00F82AC9">
          <w:pPr>
            <w:pStyle w:val="BasicParagraph"/>
            <w:tabs>
              <w:tab w:val="left" w:pos="1418"/>
              <w:tab w:val="left" w:pos="3544"/>
              <w:tab w:val="left" w:pos="5670"/>
              <w:tab w:val="left" w:pos="7938"/>
            </w:tabs>
            <w:spacing w:line="240" w:lineRule="auto"/>
            <w:rPr>
              <w:rFonts w:ascii="Arial" w:hAnsi="Arial" w:cs="Arial"/>
              <w:color w:val="888C7E"/>
              <w:sz w:val="13"/>
              <w:szCs w:val="13"/>
            </w:rPr>
          </w:pPr>
          <w:r w:rsidRPr="00132A45">
            <w:rPr>
              <w:rFonts w:ascii="Arial" w:hAnsi="Arial" w:cs="Arial"/>
              <w:color w:val="888C7E"/>
              <w:sz w:val="13"/>
              <w:szCs w:val="13"/>
            </w:rPr>
            <w:t>Karlov 245</w:t>
          </w:r>
        </w:p>
        <w:p w14:paraId="65E0A4AE" w14:textId="77777777" w:rsidR="00F82AC9" w:rsidRDefault="00F82AC9" w:rsidP="00F82AC9">
          <w:pPr>
            <w:pStyle w:val="BasicParagraph"/>
            <w:tabs>
              <w:tab w:val="left" w:pos="1418"/>
              <w:tab w:val="left" w:pos="3544"/>
              <w:tab w:val="left" w:pos="5670"/>
              <w:tab w:val="left" w:pos="7938"/>
            </w:tabs>
            <w:spacing w:line="240" w:lineRule="auto"/>
            <w:rPr>
              <w:rFonts w:ascii="Arial" w:hAnsi="Arial" w:cs="Arial"/>
              <w:color w:val="888C7E"/>
              <w:sz w:val="13"/>
              <w:szCs w:val="13"/>
            </w:rPr>
          </w:pPr>
          <w:r>
            <w:rPr>
              <w:rFonts w:ascii="Arial" w:hAnsi="Arial" w:cs="Arial"/>
              <w:color w:val="888C7E"/>
              <w:sz w:val="13"/>
              <w:szCs w:val="13"/>
            </w:rPr>
            <w:t>284 01 Kutná Hora</w:t>
          </w:r>
        </w:p>
        <w:p w14:paraId="761A9C05" w14:textId="77777777" w:rsidR="00F82AC9" w:rsidRDefault="00F82AC9" w:rsidP="00F82AC9">
          <w:pPr>
            <w:pStyle w:val="BasicParagraph"/>
            <w:tabs>
              <w:tab w:val="left" w:pos="1418"/>
              <w:tab w:val="left" w:pos="3544"/>
              <w:tab w:val="left" w:pos="5670"/>
              <w:tab w:val="left" w:pos="7938"/>
            </w:tabs>
            <w:spacing w:line="240" w:lineRule="auto"/>
            <w:rPr>
              <w:rFonts w:ascii="Arial" w:hAnsi="Arial" w:cs="Arial"/>
              <w:b/>
              <w:bCs/>
              <w:color w:val="2F3382"/>
              <w:sz w:val="13"/>
              <w:szCs w:val="13"/>
            </w:rPr>
          </w:pPr>
          <w:r>
            <w:rPr>
              <w:rFonts w:ascii="Arial" w:hAnsi="Arial" w:cs="Arial"/>
              <w:color w:val="888C7E"/>
              <w:sz w:val="13"/>
              <w:szCs w:val="13"/>
            </w:rPr>
            <w:t>IČO: 27516032</w:t>
          </w:r>
        </w:p>
      </w:tc>
      <w:tc>
        <w:tcPr>
          <w:tcW w:w="1835" w:type="dxa"/>
        </w:tcPr>
        <w:p w14:paraId="75E072D6" w14:textId="77777777" w:rsidR="00F82AC9" w:rsidRDefault="00F82AC9" w:rsidP="00F82AC9">
          <w:pPr>
            <w:pStyle w:val="BasicParagraph"/>
            <w:tabs>
              <w:tab w:val="left" w:pos="1418"/>
              <w:tab w:val="left" w:pos="3544"/>
              <w:tab w:val="left" w:pos="5670"/>
              <w:tab w:val="left" w:pos="7938"/>
            </w:tabs>
            <w:spacing w:line="240" w:lineRule="auto"/>
            <w:rPr>
              <w:rFonts w:ascii="Arial" w:hAnsi="Arial" w:cs="Arial"/>
              <w:b/>
              <w:bCs/>
              <w:color w:val="2F3382"/>
              <w:sz w:val="13"/>
              <w:szCs w:val="13"/>
            </w:rPr>
          </w:pPr>
          <w:r w:rsidRPr="00132A45">
            <w:rPr>
              <w:rFonts w:ascii="Arial" w:hAnsi="Arial" w:cs="Arial"/>
              <w:b/>
              <w:bCs/>
              <w:color w:val="2F3382"/>
              <w:sz w:val="13"/>
              <w:szCs w:val="13"/>
            </w:rPr>
            <w:t>GLOBAL SERVICES</w:t>
          </w:r>
          <w:r>
            <w:rPr>
              <w:rFonts w:ascii="Arial" w:hAnsi="Arial" w:cs="Arial"/>
              <w:b/>
              <w:bCs/>
              <w:color w:val="2F3382"/>
              <w:sz w:val="13"/>
              <w:szCs w:val="13"/>
            </w:rPr>
            <w:t xml:space="preserve"> </w:t>
          </w:r>
          <w:r w:rsidRPr="00132A45">
            <w:rPr>
              <w:rFonts w:ascii="Arial" w:hAnsi="Arial" w:cs="Arial"/>
              <w:b/>
              <w:bCs/>
              <w:color w:val="2F3382"/>
              <w:sz w:val="13"/>
              <w:szCs w:val="13"/>
            </w:rPr>
            <w:t>SOLUTIONS s.r.o.</w:t>
          </w:r>
        </w:p>
        <w:p w14:paraId="3EA261DF" w14:textId="77777777" w:rsidR="00F82AC9" w:rsidRDefault="00F82AC9" w:rsidP="00F82AC9">
          <w:pPr>
            <w:pStyle w:val="BasicParagraph"/>
            <w:tabs>
              <w:tab w:val="left" w:pos="1418"/>
              <w:tab w:val="left" w:pos="3544"/>
              <w:tab w:val="left" w:pos="5670"/>
              <w:tab w:val="left" w:pos="7938"/>
            </w:tabs>
            <w:spacing w:line="240" w:lineRule="auto"/>
            <w:rPr>
              <w:rFonts w:ascii="Arial" w:hAnsi="Arial" w:cs="Arial"/>
              <w:color w:val="888C7E"/>
              <w:sz w:val="13"/>
              <w:szCs w:val="13"/>
            </w:rPr>
          </w:pPr>
          <w:r w:rsidRPr="00132A45">
            <w:rPr>
              <w:rFonts w:ascii="Arial" w:hAnsi="Arial" w:cs="Arial"/>
              <w:color w:val="888C7E"/>
              <w:sz w:val="13"/>
              <w:szCs w:val="13"/>
            </w:rPr>
            <w:t>U Zámečku 27</w:t>
          </w:r>
        </w:p>
        <w:p w14:paraId="769171AA" w14:textId="77777777" w:rsidR="00F82AC9" w:rsidRDefault="00F82AC9" w:rsidP="00F82AC9">
          <w:pPr>
            <w:pStyle w:val="BasicParagraph"/>
            <w:tabs>
              <w:tab w:val="left" w:pos="1418"/>
              <w:tab w:val="left" w:pos="3544"/>
              <w:tab w:val="left" w:pos="5670"/>
              <w:tab w:val="left" w:pos="7938"/>
            </w:tabs>
            <w:spacing w:line="240" w:lineRule="auto"/>
            <w:rPr>
              <w:rFonts w:ascii="Arial" w:hAnsi="Arial" w:cs="Arial"/>
              <w:color w:val="888C7E"/>
              <w:sz w:val="13"/>
              <w:szCs w:val="13"/>
            </w:rPr>
          </w:pPr>
          <w:r>
            <w:rPr>
              <w:rFonts w:ascii="Arial" w:hAnsi="Arial" w:cs="Arial"/>
              <w:color w:val="888C7E"/>
              <w:sz w:val="13"/>
              <w:szCs w:val="13"/>
            </w:rPr>
            <w:t>530 03 Pardubice</w:t>
          </w:r>
        </w:p>
        <w:p w14:paraId="44C275CD" w14:textId="77777777" w:rsidR="00F82AC9" w:rsidRDefault="00F82AC9" w:rsidP="00F82AC9">
          <w:pPr>
            <w:pStyle w:val="BasicParagraph"/>
            <w:tabs>
              <w:tab w:val="left" w:pos="1418"/>
              <w:tab w:val="left" w:pos="3544"/>
              <w:tab w:val="left" w:pos="5670"/>
              <w:tab w:val="left" w:pos="7938"/>
            </w:tabs>
            <w:spacing w:line="240" w:lineRule="auto"/>
            <w:rPr>
              <w:rFonts w:ascii="Arial" w:hAnsi="Arial" w:cs="Arial"/>
              <w:b/>
              <w:bCs/>
              <w:color w:val="2F3382"/>
              <w:sz w:val="13"/>
              <w:szCs w:val="13"/>
            </w:rPr>
          </w:pPr>
          <w:r>
            <w:rPr>
              <w:rFonts w:ascii="Arial" w:hAnsi="Arial" w:cs="Arial"/>
              <w:color w:val="888C7E"/>
              <w:sz w:val="13"/>
              <w:szCs w:val="13"/>
            </w:rPr>
            <w:t>IČO</w:t>
          </w:r>
          <w:r w:rsidRPr="00132A45">
            <w:rPr>
              <w:rFonts w:ascii="Arial" w:hAnsi="Arial" w:cs="Arial"/>
              <w:color w:val="888C7E"/>
              <w:sz w:val="13"/>
              <w:szCs w:val="13"/>
            </w:rPr>
            <w:t>: 27524850</w:t>
          </w:r>
        </w:p>
      </w:tc>
      <w:tc>
        <w:tcPr>
          <w:tcW w:w="2440" w:type="dxa"/>
        </w:tcPr>
        <w:p w14:paraId="732E1ACD" w14:textId="77777777" w:rsidR="00F82AC9" w:rsidRDefault="00F82AC9" w:rsidP="00F82AC9">
          <w:pPr>
            <w:pStyle w:val="BasicParagraph"/>
            <w:tabs>
              <w:tab w:val="left" w:pos="1418"/>
              <w:tab w:val="left" w:pos="3544"/>
              <w:tab w:val="left" w:pos="5670"/>
              <w:tab w:val="left" w:pos="7938"/>
            </w:tabs>
            <w:spacing w:line="240" w:lineRule="auto"/>
            <w:rPr>
              <w:rFonts w:ascii="Arial" w:hAnsi="Arial" w:cs="Arial"/>
              <w:b/>
              <w:bCs/>
              <w:color w:val="2F3382"/>
              <w:sz w:val="13"/>
              <w:szCs w:val="13"/>
            </w:rPr>
          </w:pPr>
          <w:r w:rsidRPr="00132A45">
            <w:rPr>
              <w:rFonts w:ascii="Arial" w:hAnsi="Arial" w:cs="Arial"/>
              <w:b/>
              <w:bCs/>
              <w:color w:val="2F3382"/>
              <w:sz w:val="13"/>
              <w:szCs w:val="13"/>
            </w:rPr>
            <w:t>www.foxconn.cz</w:t>
          </w:r>
        </w:p>
        <w:p w14:paraId="4AC728CD" w14:textId="77777777" w:rsidR="00F82AC9" w:rsidRDefault="00F82AC9" w:rsidP="00F82AC9">
          <w:pPr>
            <w:pStyle w:val="BasicParagraph"/>
            <w:tabs>
              <w:tab w:val="left" w:pos="1418"/>
              <w:tab w:val="left" w:pos="3544"/>
              <w:tab w:val="left" w:pos="5670"/>
              <w:tab w:val="left" w:pos="7938"/>
            </w:tabs>
            <w:spacing w:line="240" w:lineRule="auto"/>
            <w:rPr>
              <w:rFonts w:ascii="Arial" w:hAnsi="Arial" w:cs="Arial"/>
              <w:b/>
              <w:bCs/>
              <w:color w:val="2F3382"/>
              <w:sz w:val="13"/>
              <w:szCs w:val="13"/>
            </w:rPr>
          </w:pPr>
        </w:p>
        <w:p w14:paraId="557523E7" w14:textId="77777777" w:rsidR="00CD1289" w:rsidRDefault="00CD1289" w:rsidP="00F82AC9">
          <w:pPr>
            <w:pStyle w:val="BasicParagraph"/>
            <w:tabs>
              <w:tab w:val="left" w:pos="1418"/>
              <w:tab w:val="left" w:pos="3544"/>
              <w:tab w:val="left" w:pos="5670"/>
              <w:tab w:val="left" w:pos="7938"/>
            </w:tabs>
            <w:spacing w:line="240" w:lineRule="auto"/>
            <w:rPr>
              <w:rFonts w:ascii="Arial" w:hAnsi="Arial" w:cs="Arial"/>
              <w:color w:val="888C7E"/>
              <w:sz w:val="13"/>
              <w:szCs w:val="13"/>
            </w:rPr>
          </w:pPr>
        </w:p>
        <w:p w14:paraId="09EF302F" w14:textId="77777777" w:rsidR="00CD1289" w:rsidRDefault="00CD1289" w:rsidP="00F82AC9">
          <w:pPr>
            <w:pStyle w:val="BasicParagraph"/>
            <w:tabs>
              <w:tab w:val="left" w:pos="1418"/>
              <w:tab w:val="left" w:pos="3544"/>
              <w:tab w:val="left" w:pos="5670"/>
              <w:tab w:val="left" w:pos="7938"/>
            </w:tabs>
            <w:spacing w:line="240" w:lineRule="auto"/>
            <w:rPr>
              <w:rFonts w:ascii="Arial" w:hAnsi="Arial" w:cs="Arial"/>
              <w:color w:val="888C7E"/>
              <w:sz w:val="13"/>
              <w:szCs w:val="13"/>
            </w:rPr>
          </w:pPr>
        </w:p>
        <w:p w14:paraId="381837B1" w14:textId="77777777" w:rsidR="00CD1289" w:rsidRDefault="00CD1289" w:rsidP="00F82AC9">
          <w:pPr>
            <w:pStyle w:val="BasicParagraph"/>
            <w:tabs>
              <w:tab w:val="left" w:pos="1418"/>
              <w:tab w:val="left" w:pos="3544"/>
              <w:tab w:val="left" w:pos="5670"/>
              <w:tab w:val="left" w:pos="7938"/>
            </w:tabs>
            <w:spacing w:line="240" w:lineRule="auto"/>
            <w:rPr>
              <w:rFonts w:ascii="Arial" w:hAnsi="Arial" w:cs="Arial"/>
              <w:b/>
              <w:bCs/>
              <w:color w:val="2F3382"/>
              <w:sz w:val="13"/>
              <w:szCs w:val="13"/>
            </w:rPr>
          </w:pPr>
          <w:r w:rsidRPr="008C7381">
            <w:rPr>
              <w:rFonts w:ascii="Arial" w:hAnsi="Arial" w:cs="Arial"/>
              <w:color w:val="888C7E"/>
              <w:sz w:val="13"/>
              <w:szCs w:val="13"/>
            </w:rPr>
            <w:t>L 2021.02</w:t>
          </w:r>
        </w:p>
      </w:tc>
    </w:tr>
  </w:tbl>
  <w:p w14:paraId="44F0A93E" w14:textId="77777777" w:rsidR="003A5A42" w:rsidRPr="00132A45" w:rsidRDefault="003A5A42" w:rsidP="00CD1289">
    <w:pPr>
      <w:pStyle w:val="BasicParagraph"/>
      <w:tabs>
        <w:tab w:val="left" w:pos="1418"/>
        <w:tab w:val="left" w:pos="3544"/>
        <w:tab w:val="left" w:pos="5670"/>
      </w:tabs>
      <w:spacing w:line="240" w:lineRule="auto"/>
      <w:rPr>
        <w:rFonts w:ascii="Arial" w:hAnsi="Arial" w:cs="Arial"/>
        <w:color w:val="888C7E"/>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D622B" w14:textId="77777777" w:rsidR="00FC6352" w:rsidRDefault="00FC6352" w:rsidP="00461854">
      <w:r>
        <w:separator/>
      </w:r>
    </w:p>
  </w:footnote>
  <w:footnote w:type="continuationSeparator" w:id="0">
    <w:p w14:paraId="3E6F7A89" w14:textId="77777777" w:rsidR="00FC6352" w:rsidRDefault="00FC6352" w:rsidP="00461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FEF33" w14:textId="24B1188E" w:rsidR="00421782" w:rsidRDefault="00132A45" w:rsidP="0074236D">
    <w:pPr>
      <w:pStyle w:val="Zhlav"/>
      <w:tabs>
        <w:tab w:val="clear" w:pos="4536"/>
        <w:tab w:val="clear" w:pos="9072"/>
        <w:tab w:val="left" w:pos="4302"/>
        <w:tab w:val="left" w:pos="8512"/>
      </w:tabs>
      <w:jc w:val="right"/>
    </w:pPr>
    <w:r>
      <w:rPr>
        <w:noProof/>
        <w:lang w:eastAsia="cs-CZ"/>
      </w:rPr>
      <w:drawing>
        <wp:anchor distT="0" distB="0" distL="114300" distR="114300" simplePos="0" relativeHeight="251657216" behindDoc="1" locked="0" layoutInCell="1" allowOverlap="1" wp14:anchorId="7F807C1F" wp14:editId="7F26B6DB">
          <wp:simplePos x="0" y="0"/>
          <wp:positionH relativeFrom="column">
            <wp:posOffset>-705485</wp:posOffset>
          </wp:positionH>
          <wp:positionV relativeFrom="paragraph">
            <wp:posOffset>-1190625</wp:posOffset>
          </wp:positionV>
          <wp:extent cx="7526020" cy="1821815"/>
          <wp:effectExtent l="0" t="0" r="0" b="0"/>
          <wp:wrapNone/>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6020" cy="1821815"/>
                  </a:xfrm>
                  <a:prstGeom prst="rect">
                    <a:avLst/>
                  </a:prstGeom>
                  <a:noFill/>
                </pic:spPr>
              </pic:pic>
            </a:graphicData>
          </a:graphic>
          <wp14:sizeRelH relativeFrom="page">
            <wp14:pctWidth>0</wp14:pctWidth>
          </wp14:sizeRelH>
          <wp14:sizeRelV relativeFrom="page">
            <wp14:pctHeight>0</wp14:pctHeight>
          </wp14:sizeRelV>
        </wp:anchor>
      </w:drawing>
    </w:r>
    <w:r w:rsidR="00800105">
      <w:tab/>
      <w:t xml:space="preserve">                                                            </w:t>
    </w:r>
    <w:r w:rsidR="003D050D">
      <w:rPr>
        <w:sz w:val="18"/>
      </w:rPr>
      <w:t>LS-003371-</w:t>
    </w:r>
    <w:r w:rsidR="00543793">
      <w:rPr>
        <w:sz w:val="18"/>
      </w:rPr>
      <w:t>001</w:t>
    </w:r>
    <w:r w:rsidR="0074236D" w:rsidRPr="00800105">
      <w:rPr>
        <w:sz w:val="18"/>
      </w:rPr>
      <w:tab/>
    </w:r>
  </w:p>
  <w:p w14:paraId="00384F59" w14:textId="77777777" w:rsidR="00421782" w:rsidRDefault="0074236D" w:rsidP="0074236D">
    <w:pPr>
      <w:pStyle w:val="Zhlav"/>
      <w:tabs>
        <w:tab w:val="clear" w:pos="4536"/>
        <w:tab w:val="clear" w:pos="9072"/>
        <w:tab w:val="left" w:pos="301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4C3"/>
    <w:multiLevelType w:val="hybridMultilevel"/>
    <w:tmpl w:val="AF2225F4"/>
    <w:lvl w:ilvl="0" w:tplc="08F61026">
      <w:start w:val="1"/>
      <w:numFmt w:val="bullet"/>
      <w:lvlText w:val=""/>
      <w:lvlJc w:val="left"/>
      <w:pPr>
        <w:ind w:left="360" w:hanging="360"/>
      </w:pPr>
      <w:rPr>
        <w:rFonts w:ascii="Symbol" w:hAnsi="Symbol" w:hint="default"/>
        <w:color w:val="41A6DD"/>
        <w:u w:color="FFFFFF"/>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17C2B18"/>
    <w:multiLevelType w:val="hybridMultilevel"/>
    <w:tmpl w:val="0FF20F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B32E08"/>
    <w:multiLevelType w:val="hybridMultilevel"/>
    <w:tmpl w:val="5986FDF2"/>
    <w:lvl w:ilvl="0" w:tplc="53762858">
      <w:start w:val="1"/>
      <w:numFmt w:val="bullet"/>
      <w:lvlText w:val=""/>
      <w:lvlJc w:val="left"/>
      <w:pPr>
        <w:ind w:left="360" w:hanging="360"/>
      </w:pPr>
      <w:rPr>
        <w:rFonts w:ascii="Symbol" w:hAnsi="Symbol" w:hint="default"/>
        <w:color w:val="006EB7"/>
        <w:u w:color="FFFFFF"/>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155814F9"/>
    <w:multiLevelType w:val="hybridMultilevel"/>
    <w:tmpl w:val="B4D4BCE6"/>
    <w:lvl w:ilvl="0" w:tplc="04050001">
      <w:start w:val="1"/>
      <w:numFmt w:val="bullet"/>
      <w:lvlText w:val=""/>
      <w:lvlJc w:val="left"/>
      <w:pPr>
        <w:ind w:left="360" w:hanging="360"/>
      </w:pPr>
      <w:rPr>
        <w:rFonts w:ascii="Symbol" w:hAnsi="Symbol" w:hint="default"/>
        <w:u w:color="006EB7"/>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161E230A"/>
    <w:multiLevelType w:val="hybridMultilevel"/>
    <w:tmpl w:val="3118EA92"/>
    <w:lvl w:ilvl="0" w:tplc="6144DB00">
      <w:start w:val="1"/>
      <w:numFmt w:val="bullet"/>
      <w:lvlText w:val=""/>
      <w:lvlJc w:val="left"/>
      <w:pPr>
        <w:ind w:left="360" w:hanging="360"/>
      </w:pPr>
      <w:rPr>
        <w:rFonts w:ascii="Symbol" w:hAnsi="Symbol" w:hint="default"/>
        <w:u w:color="006EB7"/>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22BA73A1"/>
    <w:multiLevelType w:val="hybridMultilevel"/>
    <w:tmpl w:val="8084E850"/>
    <w:lvl w:ilvl="0" w:tplc="04050001">
      <w:start w:val="1"/>
      <w:numFmt w:val="bullet"/>
      <w:lvlText w:val=""/>
      <w:lvlJc w:val="left"/>
      <w:pPr>
        <w:ind w:left="360" w:hanging="360"/>
      </w:pPr>
      <w:rPr>
        <w:rFonts w:ascii="Symbol" w:hAnsi="Symbol" w:hint="default"/>
        <w:u w:color="006EB7"/>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2A2B73B4"/>
    <w:multiLevelType w:val="hybridMultilevel"/>
    <w:tmpl w:val="0FF20F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D6B2C04"/>
    <w:multiLevelType w:val="hybridMultilevel"/>
    <w:tmpl w:val="BFD4DB2C"/>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3E0750B0"/>
    <w:multiLevelType w:val="hybridMultilevel"/>
    <w:tmpl w:val="5388DC22"/>
    <w:lvl w:ilvl="0" w:tplc="53762858">
      <w:start w:val="1"/>
      <w:numFmt w:val="bullet"/>
      <w:lvlText w:val=""/>
      <w:lvlJc w:val="left"/>
      <w:pPr>
        <w:ind w:left="720" w:hanging="360"/>
      </w:pPr>
      <w:rPr>
        <w:rFonts w:ascii="Symbol" w:hAnsi="Symbol" w:hint="default"/>
        <w:color w:val="006EB7"/>
        <w:u w:color="FFFF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E9A497B"/>
    <w:multiLevelType w:val="hybridMultilevel"/>
    <w:tmpl w:val="7A66FE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D0B4AC8"/>
    <w:multiLevelType w:val="hybridMultilevel"/>
    <w:tmpl w:val="5BB0D658"/>
    <w:lvl w:ilvl="0" w:tplc="6144DB00">
      <w:start w:val="1"/>
      <w:numFmt w:val="bullet"/>
      <w:lvlText w:val=""/>
      <w:lvlJc w:val="left"/>
      <w:pPr>
        <w:ind w:left="360" w:hanging="360"/>
      </w:pPr>
      <w:rPr>
        <w:rFonts w:ascii="Symbol" w:hAnsi="Symbol" w:hint="default"/>
        <w:u w:color="006EB7"/>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5D890B97"/>
    <w:multiLevelType w:val="hybridMultilevel"/>
    <w:tmpl w:val="05F4A16C"/>
    <w:lvl w:ilvl="0" w:tplc="F85C6BE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nsid w:val="72D47D87"/>
    <w:multiLevelType w:val="hybridMultilevel"/>
    <w:tmpl w:val="0FF20F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8E06FA2"/>
    <w:multiLevelType w:val="hybridMultilevel"/>
    <w:tmpl w:val="BA26F2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2"/>
  </w:num>
  <w:num w:numId="7">
    <w:abstractNumId w:val="8"/>
  </w:num>
  <w:num w:numId="8">
    <w:abstractNumId w:val="0"/>
  </w:num>
  <w:num w:numId="9">
    <w:abstractNumId w:val="12"/>
  </w:num>
  <w:num w:numId="10">
    <w:abstractNumId w:val="6"/>
  </w:num>
  <w:num w:numId="11">
    <w:abstractNumId w:val="1"/>
  </w:num>
  <w:num w:numId="12">
    <w:abstractNumId w:val="9"/>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ocumentProtection w:edit="readOnly" w:enforcement="1" w:cryptProviderType="rsaAES" w:cryptAlgorithmClass="hash" w:cryptAlgorithmType="typeAny" w:cryptAlgorithmSid="14" w:cryptSpinCount="100000" w:hash="mKv17PDO1GfHVAWIeBgWApCglx/+n+1mjSloMfR8BF22ezRJPRuCyzWl1jM4LNkUySFEtI6Z52AgvzHz+tAQSA==" w:salt="8pQaa00Nhfqgz/bpZQbB+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B50"/>
    <w:rsid w:val="00015CAB"/>
    <w:rsid w:val="00016136"/>
    <w:rsid w:val="000175B8"/>
    <w:rsid w:val="00062967"/>
    <w:rsid w:val="00075693"/>
    <w:rsid w:val="00081B8D"/>
    <w:rsid w:val="00082A85"/>
    <w:rsid w:val="000C11EB"/>
    <w:rsid w:val="00112E70"/>
    <w:rsid w:val="00115B50"/>
    <w:rsid w:val="00132A45"/>
    <w:rsid w:val="0015039D"/>
    <w:rsid w:val="00166FC9"/>
    <w:rsid w:val="00167F90"/>
    <w:rsid w:val="001B1F08"/>
    <w:rsid w:val="001C7787"/>
    <w:rsid w:val="001D5FFF"/>
    <w:rsid w:val="001D7596"/>
    <w:rsid w:val="00201526"/>
    <w:rsid w:val="00280D1B"/>
    <w:rsid w:val="002905E1"/>
    <w:rsid w:val="002B070B"/>
    <w:rsid w:val="002D4F6A"/>
    <w:rsid w:val="0032035C"/>
    <w:rsid w:val="003237E6"/>
    <w:rsid w:val="003352D9"/>
    <w:rsid w:val="00354BB9"/>
    <w:rsid w:val="00372971"/>
    <w:rsid w:val="003948F7"/>
    <w:rsid w:val="003A5A42"/>
    <w:rsid w:val="003D050D"/>
    <w:rsid w:val="003E1BF7"/>
    <w:rsid w:val="00407B44"/>
    <w:rsid w:val="004154D4"/>
    <w:rsid w:val="00421782"/>
    <w:rsid w:val="0044316A"/>
    <w:rsid w:val="004523F2"/>
    <w:rsid w:val="00461854"/>
    <w:rsid w:val="00490061"/>
    <w:rsid w:val="00497261"/>
    <w:rsid w:val="004A72BE"/>
    <w:rsid w:val="004D3488"/>
    <w:rsid w:val="004E12D8"/>
    <w:rsid w:val="00507ABA"/>
    <w:rsid w:val="00511CA0"/>
    <w:rsid w:val="00515FB6"/>
    <w:rsid w:val="00517B8C"/>
    <w:rsid w:val="00543793"/>
    <w:rsid w:val="00556956"/>
    <w:rsid w:val="005879F6"/>
    <w:rsid w:val="005B4D4F"/>
    <w:rsid w:val="005D6AD9"/>
    <w:rsid w:val="00617203"/>
    <w:rsid w:val="0062060A"/>
    <w:rsid w:val="00642F5B"/>
    <w:rsid w:val="0066039B"/>
    <w:rsid w:val="006711D9"/>
    <w:rsid w:val="00695C37"/>
    <w:rsid w:val="00696985"/>
    <w:rsid w:val="006A747E"/>
    <w:rsid w:val="006B0185"/>
    <w:rsid w:val="006B7A86"/>
    <w:rsid w:val="006D1515"/>
    <w:rsid w:val="00714B30"/>
    <w:rsid w:val="00725F77"/>
    <w:rsid w:val="00727C27"/>
    <w:rsid w:val="00741440"/>
    <w:rsid w:val="0074236D"/>
    <w:rsid w:val="007470DC"/>
    <w:rsid w:val="00751836"/>
    <w:rsid w:val="0077099B"/>
    <w:rsid w:val="007879BD"/>
    <w:rsid w:val="00790904"/>
    <w:rsid w:val="00795790"/>
    <w:rsid w:val="007A7A5B"/>
    <w:rsid w:val="007C0554"/>
    <w:rsid w:val="007C139A"/>
    <w:rsid w:val="00800105"/>
    <w:rsid w:val="00812032"/>
    <w:rsid w:val="00825239"/>
    <w:rsid w:val="00830FF6"/>
    <w:rsid w:val="00891FC5"/>
    <w:rsid w:val="008972EB"/>
    <w:rsid w:val="008A4F78"/>
    <w:rsid w:val="008B23BB"/>
    <w:rsid w:val="008C7381"/>
    <w:rsid w:val="008D59B5"/>
    <w:rsid w:val="008D69CE"/>
    <w:rsid w:val="008D72B9"/>
    <w:rsid w:val="008E26F3"/>
    <w:rsid w:val="008F08D3"/>
    <w:rsid w:val="009002CA"/>
    <w:rsid w:val="00915492"/>
    <w:rsid w:val="0093458D"/>
    <w:rsid w:val="009503AB"/>
    <w:rsid w:val="00956661"/>
    <w:rsid w:val="00970717"/>
    <w:rsid w:val="00984785"/>
    <w:rsid w:val="00993282"/>
    <w:rsid w:val="009C3FD7"/>
    <w:rsid w:val="009E333A"/>
    <w:rsid w:val="00A138A4"/>
    <w:rsid w:val="00A34E32"/>
    <w:rsid w:val="00A46CFC"/>
    <w:rsid w:val="00A62EEE"/>
    <w:rsid w:val="00A96E18"/>
    <w:rsid w:val="00AD5A2F"/>
    <w:rsid w:val="00AF0FCA"/>
    <w:rsid w:val="00B35DCE"/>
    <w:rsid w:val="00B566BD"/>
    <w:rsid w:val="00B66165"/>
    <w:rsid w:val="00B87121"/>
    <w:rsid w:val="00BD19F6"/>
    <w:rsid w:val="00BD4C0A"/>
    <w:rsid w:val="00BE3DB4"/>
    <w:rsid w:val="00BE6F3C"/>
    <w:rsid w:val="00C010C6"/>
    <w:rsid w:val="00C2325D"/>
    <w:rsid w:val="00C370CF"/>
    <w:rsid w:val="00C50AB7"/>
    <w:rsid w:val="00C64DDB"/>
    <w:rsid w:val="00C67AAB"/>
    <w:rsid w:val="00CD0EF3"/>
    <w:rsid w:val="00CD1289"/>
    <w:rsid w:val="00D33F34"/>
    <w:rsid w:val="00D57E82"/>
    <w:rsid w:val="00D86AE4"/>
    <w:rsid w:val="00DA5143"/>
    <w:rsid w:val="00DD2FF7"/>
    <w:rsid w:val="00DD384B"/>
    <w:rsid w:val="00DE717F"/>
    <w:rsid w:val="00E07046"/>
    <w:rsid w:val="00E22A48"/>
    <w:rsid w:val="00E6150D"/>
    <w:rsid w:val="00E64F6A"/>
    <w:rsid w:val="00E66998"/>
    <w:rsid w:val="00E679C8"/>
    <w:rsid w:val="00E753DE"/>
    <w:rsid w:val="00E82FF3"/>
    <w:rsid w:val="00EA35D3"/>
    <w:rsid w:val="00EA537F"/>
    <w:rsid w:val="00EB78CF"/>
    <w:rsid w:val="00EF7AB2"/>
    <w:rsid w:val="00F3263B"/>
    <w:rsid w:val="00F40E76"/>
    <w:rsid w:val="00F5506A"/>
    <w:rsid w:val="00F55BF8"/>
    <w:rsid w:val="00F76960"/>
    <w:rsid w:val="00F82AC9"/>
    <w:rsid w:val="00FA5110"/>
    <w:rsid w:val="00FA5F6C"/>
    <w:rsid w:val="00FC6352"/>
    <w:rsid w:val="00FD17F9"/>
    <w:rsid w:val="00FF2DD1"/>
    <w:rsid w:val="00FF72F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3D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461854"/>
    <w:pPr>
      <w:spacing w:after="160" w:line="300" w:lineRule="auto"/>
      <w:jc w:val="both"/>
    </w:pPr>
    <w:rPr>
      <w:rFonts w:ascii="Arial" w:hAnsi="Arial" w:cs="Arial"/>
      <w:color w:val="404040"/>
      <w:lang w:eastAsia="en-US"/>
    </w:rPr>
  </w:style>
  <w:style w:type="paragraph" w:styleId="Nadpis1">
    <w:name w:val="heading 1"/>
    <w:basedOn w:val="Normln"/>
    <w:next w:val="Normln"/>
    <w:link w:val="Nadpis1Char"/>
    <w:uiPriority w:val="9"/>
    <w:qFormat/>
    <w:rsid w:val="00E82FF3"/>
    <w:pPr>
      <w:keepNext/>
      <w:keepLines/>
      <w:spacing w:before="240" w:after="0"/>
      <w:jc w:val="center"/>
      <w:outlineLvl w:val="0"/>
    </w:pPr>
    <w:rPr>
      <w:rFonts w:eastAsia="Times New Roman"/>
      <w:b/>
      <w:color w:val="006EB7"/>
      <w:sz w:val="36"/>
      <w:szCs w:val="36"/>
    </w:rPr>
  </w:style>
  <w:style w:type="paragraph" w:styleId="Nadpis2">
    <w:name w:val="heading 2"/>
    <w:basedOn w:val="Normln"/>
    <w:next w:val="Normln"/>
    <w:link w:val="Nadpis2Char"/>
    <w:uiPriority w:val="9"/>
    <w:unhideWhenUsed/>
    <w:qFormat/>
    <w:rsid w:val="00E82FF3"/>
    <w:pPr>
      <w:keepNext/>
      <w:keepLines/>
      <w:spacing w:before="40" w:after="0"/>
      <w:jc w:val="center"/>
      <w:outlineLvl w:val="1"/>
    </w:pPr>
    <w:rPr>
      <w:rFonts w:eastAsia="Times New Roman"/>
      <w:b/>
      <w:color w:val="C61F40"/>
      <w:spacing w:val="40"/>
    </w:rPr>
  </w:style>
  <w:style w:type="paragraph" w:styleId="Nadpis3">
    <w:name w:val="heading 3"/>
    <w:basedOn w:val="Normln"/>
    <w:next w:val="Normln"/>
    <w:link w:val="Nadpis3Char"/>
    <w:uiPriority w:val="9"/>
    <w:unhideWhenUsed/>
    <w:rsid w:val="003352D9"/>
    <w:pPr>
      <w:keepNext/>
      <w:keepLines/>
      <w:spacing w:before="40" w:after="0"/>
      <w:outlineLvl w:val="2"/>
    </w:pPr>
    <w:rPr>
      <w:rFonts w:ascii="Calibri Light" w:eastAsia="Times New Roman" w:hAnsi="Calibri Light" w:cs="Times New Roman"/>
      <w:color w:val="1F4D78"/>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217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1782"/>
  </w:style>
  <w:style w:type="paragraph" w:styleId="Zpat">
    <w:name w:val="footer"/>
    <w:basedOn w:val="Normln"/>
    <w:link w:val="ZpatChar"/>
    <w:uiPriority w:val="99"/>
    <w:unhideWhenUsed/>
    <w:rsid w:val="00421782"/>
    <w:pPr>
      <w:tabs>
        <w:tab w:val="center" w:pos="4536"/>
        <w:tab w:val="right" w:pos="9072"/>
      </w:tabs>
      <w:spacing w:after="0" w:line="240" w:lineRule="auto"/>
    </w:pPr>
  </w:style>
  <w:style w:type="character" w:customStyle="1" w:styleId="ZpatChar">
    <w:name w:val="Zápatí Char"/>
    <w:basedOn w:val="Standardnpsmoodstavce"/>
    <w:link w:val="Zpat"/>
    <w:uiPriority w:val="99"/>
    <w:rsid w:val="00421782"/>
  </w:style>
  <w:style w:type="character" w:customStyle="1" w:styleId="Nadpis1Char">
    <w:name w:val="Nadpis 1 Char"/>
    <w:link w:val="Nadpis1"/>
    <w:uiPriority w:val="9"/>
    <w:rsid w:val="00E82FF3"/>
    <w:rPr>
      <w:rFonts w:ascii="Arial" w:eastAsia="Times New Roman" w:hAnsi="Arial" w:cs="Arial"/>
      <w:b/>
      <w:color w:val="006EB7"/>
      <w:sz w:val="36"/>
      <w:szCs w:val="36"/>
    </w:rPr>
  </w:style>
  <w:style w:type="paragraph" w:styleId="Bezmezer">
    <w:name w:val="No Spacing"/>
    <w:uiPriority w:val="1"/>
    <w:rsid w:val="00166FC9"/>
    <w:pPr>
      <w:jc w:val="both"/>
    </w:pPr>
    <w:rPr>
      <w:lang w:eastAsia="en-US"/>
    </w:rPr>
  </w:style>
  <w:style w:type="character" w:customStyle="1" w:styleId="Nadpis2Char">
    <w:name w:val="Nadpis 2 Char"/>
    <w:link w:val="Nadpis2"/>
    <w:uiPriority w:val="9"/>
    <w:rsid w:val="00E82FF3"/>
    <w:rPr>
      <w:rFonts w:ascii="Arial" w:eastAsia="Times New Roman" w:hAnsi="Arial" w:cs="Arial"/>
      <w:b/>
      <w:color w:val="C61F40"/>
      <w:spacing w:val="40"/>
      <w:sz w:val="20"/>
      <w:szCs w:val="20"/>
    </w:rPr>
  </w:style>
  <w:style w:type="paragraph" w:styleId="Nzev">
    <w:name w:val="Title"/>
    <w:basedOn w:val="Normln"/>
    <w:next w:val="Normln"/>
    <w:link w:val="NzevChar"/>
    <w:uiPriority w:val="10"/>
    <w:qFormat/>
    <w:rsid w:val="00E82FF3"/>
    <w:pPr>
      <w:spacing w:after="0" w:line="240" w:lineRule="auto"/>
      <w:contextualSpacing/>
      <w:jc w:val="center"/>
    </w:pPr>
    <w:rPr>
      <w:rFonts w:eastAsia="Times New Roman"/>
      <w:b/>
      <w:color w:val="006EB7"/>
      <w:spacing w:val="-10"/>
      <w:kern w:val="28"/>
      <w:sz w:val="96"/>
      <w:szCs w:val="96"/>
    </w:rPr>
  </w:style>
  <w:style w:type="character" w:customStyle="1" w:styleId="NzevChar">
    <w:name w:val="Název Char"/>
    <w:link w:val="Nzev"/>
    <w:uiPriority w:val="10"/>
    <w:rsid w:val="00E82FF3"/>
    <w:rPr>
      <w:rFonts w:ascii="Arial" w:eastAsia="Times New Roman" w:hAnsi="Arial" w:cs="Arial"/>
      <w:b/>
      <w:color w:val="006EB7"/>
      <w:spacing w:val="-10"/>
      <w:kern w:val="28"/>
      <w:sz w:val="96"/>
      <w:szCs w:val="96"/>
    </w:rPr>
  </w:style>
  <w:style w:type="character" w:styleId="Zdraznnjemn">
    <w:name w:val="Subtle Emphasis"/>
    <w:uiPriority w:val="19"/>
    <w:rsid w:val="00461854"/>
    <w:rPr>
      <w:i/>
      <w:iCs/>
      <w:color w:val="006EB7"/>
    </w:rPr>
  </w:style>
  <w:style w:type="paragraph" w:styleId="Citt">
    <w:name w:val="Quote"/>
    <w:basedOn w:val="Normln"/>
    <w:next w:val="Normln"/>
    <w:link w:val="CittChar"/>
    <w:uiPriority w:val="29"/>
    <w:qFormat/>
    <w:rsid w:val="00E82FF3"/>
    <w:pPr>
      <w:spacing w:before="200"/>
      <w:ind w:left="864" w:right="864"/>
      <w:jc w:val="center"/>
    </w:pPr>
    <w:rPr>
      <w:i/>
      <w:iCs/>
      <w:color w:val="41A6DD"/>
    </w:rPr>
  </w:style>
  <w:style w:type="character" w:customStyle="1" w:styleId="CittChar">
    <w:name w:val="Citát Char"/>
    <w:link w:val="Citt"/>
    <w:uiPriority w:val="29"/>
    <w:rsid w:val="00E82FF3"/>
    <w:rPr>
      <w:rFonts w:ascii="Arial" w:hAnsi="Arial" w:cs="Arial"/>
      <w:i/>
      <w:iCs/>
      <w:color w:val="41A6DD"/>
      <w:sz w:val="20"/>
      <w:szCs w:val="20"/>
    </w:rPr>
  </w:style>
  <w:style w:type="paragraph" w:styleId="Odstavecseseznamem">
    <w:name w:val="List Paragraph"/>
    <w:basedOn w:val="Normln"/>
    <w:uiPriority w:val="34"/>
    <w:rsid w:val="00461854"/>
    <w:pPr>
      <w:ind w:left="720"/>
      <w:contextualSpacing/>
    </w:pPr>
  </w:style>
  <w:style w:type="character" w:styleId="Odkazjemn">
    <w:name w:val="Subtle Reference"/>
    <w:uiPriority w:val="31"/>
    <w:qFormat/>
    <w:rsid w:val="00461854"/>
    <w:rPr>
      <w:smallCaps/>
      <w:color w:val="BFBFBF"/>
      <w:sz w:val="18"/>
      <w:szCs w:val="18"/>
    </w:rPr>
  </w:style>
  <w:style w:type="character" w:customStyle="1" w:styleId="Nadpis3Char">
    <w:name w:val="Nadpis 3 Char"/>
    <w:link w:val="Nadpis3"/>
    <w:uiPriority w:val="9"/>
    <w:rsid w:val="003352D9"/>
    <w:rPr>
      <w:rFonts w:ascii="Calibri Light" w:eastAsia="Times New Roman" w:hAnsi="Calibri Light" w:cs="Times New Roman"/>
      <w:color w:val="1F4D78"/>
      <w:sz w:val="24"/>
      <w:szCs w:val="24"/>
    </w:rPr>
  </w:style>
  <w:style w:type="paragraph" w:customStyle="1" w:styleId="BasicParagraph">
    <w:name w:val="[Basic Paragraph]"/>
    <w:basedOn w:val="Normln"/>
    <w:uiPriority w:val="99"/>
    <w:rsid w:val="003A5A42"/>
    <w:pPr>
      <w:autoSpaceDE w:val="0"/>
      <w:autoSpaceDN w:val="0"/>
      <w:adjustRightInd w:val="0"/>
      <w:spacing w:after="0" w:line="288" w:lineRule="auto"/>
      <w:jc w:val="left"/>
      <w:textAlignment w:val="center"/>
    </w:pPr>
    <w:rPr>
      <w:rFonts w:ascii="MinionPro-Regular" w:hAnsi="MinionPro-Regular" w:cs="MinionPro-Regular"/>
      <w:color w:val="000000"/>
      <w:sz w:val="24"/>
      <w:szCs w:val="24"/>
      <w:lang w:val="en-US"/>
    </w:rPr>
  </w:style>
  <w:style w:type="table" w:styleId="Mkatabulky">
    <w:name w:val="Table Grid"/>
    <w:basedOn w:val="Normlntabulka"/>
    <w:uiPriority w:val="39"/>
    <w:unhideWhenUsed/>
    <w:rsid w:val="008C7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0C11EB"/>
    <w:rPr>
      <w:color w:val="808080"/>
    </w:rPr>
  </w:style>
  <w:style w:type="paragraph" w:styleId="Textbubliny">
    <w:name w:val="Balloon Text"/>
    <w:basedOn w:val="Normln"/>
    <w:link w:val="TextbublinyChar"/>
    <w:uiPriority w:val="99"/>
    <w:semiHidden/>
    <w:unhideWhenUsed/>
    <w:rsid w:val="000C11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11EB"/>
    <w:rPr>
      <w:rFonts w:ascii="Tahoma" w:hAnsi="Tahoma" w:cs="Tahoma"/>
      <w:color w:val="404040"/>
      <w:sz w:val="16"/>
      <w:szCs w:val="16"/>
      <w:lang w:eastAsia="en-US"/>
    </w:rPr>
  </w:style>
  <w:style w:type="character" w:styleId="Hypertextovodkaz">
    <w:name w:val="Hyperlink"/>
    <w:basedOn w:val="Standardnpsmoodstavce"/>
    <w:uiPriority w:val="99"/>
    <w:unhideWhenUsed/>
    <w:rsid w:val="00F82AC9"/>
    <w:rPr>
      <w:color w:val="0563C1" w:themeColor="hyperlink"/>
      <w:u w:val="single"/>
    </w:rPr>
  </w:style>
  <w:style w:type="character" w:styleId="Odkaznakoment">
    <w:name w:val="annotation reference"/>
    <w:basedOn w:val="Standardnpsmoodstavce"/>
    <w:uiPriority w:val="99"/>
    <w:semiHidden/>
    <w:unhideWhenUsed/>
    <w:rsid w:val="002D4F6A"/>
    <w:rPr>
      <w:sz w:val="16"/>
      <w:szCs w:val="16"/>
    </w:rPr>
  </w:style>
  <w:style w:type="paragraph" w:styleId="Textkomente">
    <w:name w:val="annotation text"/>
    <w:basedOn w:val="Normln"/>
    <w:link w:val="TextkomenteChar"/>
    <w:uiPriority w:val="99"/>
    <w:semiHidden/>
    <w:unhideWhenUsed/>
    <w:rsid w:val="002D4F6A"/>
    <w:pPr>
      <w:spacing w:line="240" w:lineRule="auto"/>
    </w:pPr>
  </w:style>
  <w:style w:type="character" w:customStyle="1" w:styleId="TextkomenteChar">
    <w:name w:val="Text komentáře Char"/>
    <w:basedOn w:val="Standardnpsmoodstavce"/>
    <w:link w:val="Textkomente"/>
    <w:uiPriority w:val="99"/>
    <w:semiHidden/>
    <w:rsid w:val="002D4F6A"/>
    <w:rPr>
      <w:rFonts w:ascii="Arial" w:hAnsi="Arial" w:cs="Arial"/>
      <w:color w:val="404040"/>
      <w:lang w:eastAsia="en-US"/>
    </w:rPr>
  </w:style>
  <w:style w:type="paragraph" w:styleId="Pedmtkomente">
    <w:name w:val="annotation subject"/>
    <w:basedOn w:val="Textkomente"/>
    <w:next w:val="Textkomente"/>
    <w:link w:val="PedmtkomenteChar"/>
    <w:uiPriority w:val="99"/>
    <w:semiHidden/>
    <w:unhideWhenUsed/>
    <w:rsid w:val="002D4F6A"/>
    <w:rPr>
      <w:b/>
      <w:bCs/>
    </w:rPr>
  </w:style>
  <w:style w:type="character" w:customStyle="1" w:styleId="PedmtkomenteChar">
    <w:name w:val="Předmět komentáře Char"/>
    <w:basedOn w:val="TextkomenteChar"/>
    <w:link w:val="Pedmtkomente"/>
    <w:uiPriority w:val="99"/>
    <w:semiHidden/>
    <w:rsid w:val="002D4F6A"/>
    <w:rPr>
      <w:rFonts w:ascii="Arial" w:hAnsi="Arial" w:cs="Arial"/>
      <w:b/>
      <w:bCs/>
      <w:color w:val="40404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461854"/>
    <w:pPr>
      <w:spacing w:after="160" w:line="300" w:lineRule="auto"/>
      <w:jc w:val="both"/>
    </w:pPr>
    <w:rPr>
      <w:rFonts w:ascii="Arial" w:hAnsi="Arial" w:cs="Arial"/>
      <w:color w:val="404040"/>
      <w:lang w:eastAsia="en-US"/>
    </w:rPr>
  </w:style>
  <w:style w:type="paragraph" w:styleId="Nadpis1">
    <w:name w:val="heading 1"/>
    <w:basedOn w:val="Normln"/>
    <w:next w:val="Normln"/>
    <w:link w:val="Nadpis1Char"/>
    <w:uiPriority w:val="9"/>
    <w:qFormat/>
    <w:rsid w:val="00E82FF3"/>
    <w:pPr>
      <w:keepNext/>
      <w:keepLines/>
      <w:spacing w:before="240" w:after="0"/>
      <w:jc w:val="center"/>
      <w:outlineLvl w:val="0"/>
    </w:pPr>
    <w:rPr>
      <w:rFonts w:eastAsia="Times New Roman"/>
      <w:b/>
      <w:color w:val="006EB7"/>
      <w:sz w:val="36"/>
      <w:szCs w:val="36"/>
    </w:rPr>
  </w:style>
  <w:style w:type="paragraph" w:styleId="Nadpis2">
    <w:name w:val="heading 2"/>
    <w:basedOn w:val="Normln"/>
    <w:next w:val="Normln"/>
    <w:link w:val="Nadpis2Char"/>
    <w:uiPriority w:val="9"/>
    <w:unhideWhenUsed/>
    <w:qFormat/>
    <w:rsid w:val="00E82FF3"/>
    <w:pPr>
      <w:keepNext/>
      <w:keepLines/>
      <w:spacing w:before="40" w:after="0"/>
      <w:jc w:val="center"/>
      <w:outlineLvl w:val="1"/>
    </w:pPr>
    <w:rPr>
      <w:rFonts w:eastAsia="Times New Roman"/>
      <w:b/>
      <w:color w:val="C61F40"/>
      <w:spacing w:val="40"/>
    </w:rPr>
  </w:style>
  <w:style w:type="paragraph" w:styleId="Nadpis3">
    <w:name w:val="heading 3"/>
    <w:basedOn w:val="Normln"/>
    <w:next w:val="Normln"/>
    <w:link w:val="Nadpis3Char"/>
    <w:uiPriority w:val="9"/>
    <w:unhideWhenUsed/>
    <w:rsid w:val="003352D9"/>
    <w:pPr>
      <w:keepNext/>
      <w:keepLines/>
      <w:spacing w:before="40" w:after="0"/>
      <w:outlineLvl w:val="2"/>
    </w:pPr>
    <w:rPr>
      <w:rFonts w:ascii="Calibri Light" w:eastAsia="Times New Roman" w:hAnsi="Calibri Light" w:cs="Times New Roman"/>
      <w:color w:val="1F4D78"/>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217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1782"/>
  </w:style>
  <w:style w:type="paragraph" w:styleId="Zpat">
    <w:name w:val="footer"/>
    <w:basedOn w:val="Normln"/>
    <w:link w:val="ZpatChar"/>
    <w:uiPriority w:val="99"/>
    <w:unhideWhenUsed/>
    <w:rsid w:val="00421782"/>
    <w:pPr>
      <w:tabs>
        <w:tab w:val="center" w:pos="4536"/>
        <w:tab w:val="right" w:pos="9072"/>
      </w:tabs>
      <w:spacing w:after="0" w:line="240" w:lineRule="auto"/>
    </w:pPr>
  </w:style>
  <w:style w:type="character" w:customStyle="1" w:styleId="ZpatChar">
    <w:name w:val="Zápatí Char"/>
    <w:basedOn w:val="Standardnpsmoodstavce"/>
    <w:link w:val="Zpat"/>
    <w:uiPriority w:val="99"/>
    <w:rsid w:val="00421782"/>
  </w:style>
  <w:style w:type="character" w:customStyle="1" w:styleId="Nadpis1Char">
    <w:name w:val="Nadpis 1 Char"/>
    <w:link w:val="Nadpis1"/>
    <w:uiPriority w:val="9"/>
    <w:rsid w:val="00E82FF3"/>
    <w:rPr>
      <w:rFonts w:ascii="Arial" w:eastAsia="Times New Roman" w:hAnsi="Arial" w:cs="Arial"/>
      <w:b/>
      <w:color w:val="006EB7"/>
      <w:sz w:val="36"/>
      <w:szCs w:val="36"/>
    </w:rPr>
  </w:style>
  <w:style w:type="paragraph" w:styleId="Bezmezer">
    <w:name w:val="No Spacing"/>
    <w:uiPriority w:val="1"/>
    <w:rsid w:val="00166FC9"/>
    <w:pPr>
      <w:jc w:val="both"/>
    </w:pPr>
    <w:rPr>
      <w:lang w:eastAsia="en-US"/>
    </w:rPr>
  </w:style>
  <w:style w:type="character" w:customStyle="1" w:styleId="Nadpis2Char">
    <w:name w:val="Nadpis 2 Char"/>
    <w:link w:val="Nadpis2"/>
    <w:uiPriority w:val="9"/>
    <w:rsid w:val="00E82FF3"/>
    <w:rPr>
      <w:rFonts w:ascii="Arial" w:eastAsia="Times New Roman" w:hAnsi="Arial" w:cs="Arial"/>
      <w:b/>
      <w:color w:val="C61F40"/>
      <w:spacing w:val="40"/>
      <w:sz w:val="20"/>
      <w:szCs w:val="20"/>
    </w:rPr>
  </w:style>
  <w:style w:type="paragraph" w:styleId="Nzev">
    <w:name w:val="Title"/>
    <w:basedOn w:val="Normln"/>
    <w:next w:val="Normln"/>
    <w:link w:val="NzevChar"/>
    <w:uiPriority w:val="10"/>
    <w:qFormat/>
    <w:rsid w:val="00E82FF3"/>
    <w:pPr>
      <w:spacing w:after="0" w:line="240" w:lineRule="auto"/>
      <w:contextualSpacing/>
      <w:jc w:val="center"/>
    </w:pPr>
    <w:rPr>
      <w:rFonts w:eastAsia="Times New Roman"/>
      <w:b/>
      <w:color w:val="006EB7"/>
      <w:spacing w:val="-10"/>
      <w:kern w:val="28"/>
      <w:sz w:val="96"/>
      <w:szCs w:val="96"/>
    </w:rPr>
  </w:style>
  <w:style w:type="character" w:customStyle="1" w:styleId="NzevChar">
    <w:name w:val="Název Char"/>
    <w:link w:val="Nzev"/>
    <w:uiPriority w:val="10"/>
    <w:rsid w:val="00E82FF3"/>
    <w:rPr>
      <w:rFonts w:ascii="Arial" w:eastAsia="Times New Roman" w:hAnsi="Arial" w:cs="Arial"/>
      <w:b/>
      <w:color w:val="006EB7"/>
      <w:spacing w:val="-10"/>
      <w:kern w:val="28"/>
      <w:sz w:val="96"/>
      <w:szCs w:val="96"/>
    </w:rPr>
  </w:style>
  <w:style w:type="character" w:styleId="Zdraznnjemn">
    <w:name w:val="Subtle Emphasis"/>
    <w:uiPriority w:val="19"/>
    <w:rsid w:val="00461854"/>
    <w:rPr>
      <w:i/>
      <w:iCs/>
      <w:color w:val="006EB7"/>
    </w:rPr>
  </w:style>
  <w:style w:type="paragraph" w:styleId="Citt">
    <w:name w:val="Quote"/>
    <w:basedOn w:val="Normln"/>
    <w:next w:val="Normln"/>
    <w:link w:val="CittChar"/>
    <w:uiPriority w:val="29"/>
    <w:qFormat/>
    <w:rsid w:val="00E82FF3"/>
    <w:pPr>
      <w:spacing w:before="200"/>
      <w:ind w:left="864" w:right="864"/>
      <w:jc w:val="center"/>
    </w:pPr>
    <w:rPr>
      <w:i/>
      <w:iCs/>
      <w:color w:val="41A6DD"/>
    </w:rPr>
  </w:style>
  <w:style w:type="character" w:customStyle="1" w:styleId="CittChar">
    <w:name w:val="Citát Char"/>
    <w:link w:val="Citt"/>
    <w:uiPriority w:val="29"/>
    <w:rsid w:val="00E82FF3"/>
    <w:rPr>
      <w:rFonts w:ascii="Arial" w:hAnsi="Arial" w:cs="Arial"/>
      <w:i/>
      <w:iCs/>
      <w:color w:val="41A6DD"/>
      <w:sz w:val="20"/>
      <w:szCs w:val="20"/>
    </w:rPr>
  </w:style>
  <w:style w:type="paragraph" w:styleId="Odstavecseseznamem">
    <w:name w:val="List Paragraph"/>
    <w:basedOn w:val="Normln"/>
    <w:uiPriority w:val="34"/>
    <w:rsid w:val="00461854"/>
    <w:pPr>
      <w:ind w:left="720"/>
      <w:contextualSpacing/>
    </w:pPr>
  </w:style>
  <w:style w:type="character" w:styleId="Odkazjemn">
    <w:name w:val="Subtle Reference"/>
    <w:uiPriority w:val="31"/>
    <w:qFormat/>
    <w:rsid w:val="00461854"/>
    <w:rPr>
      <w:smallCaps/>
      <w:color w:val="BFBFBF"/>
      <w:sz w:val="18"/>
      <w:szCs w:val="18"/>
    </w:rPr>
  </w:style>
  <w:style w:type="character" w:customStyle="1" w:styleId="Nadpis3Char">
    <w:name w:val="Nadpis 3 Char"/>
    <w:link w:val="Nadpis3"/>
    <w:uiPriority w:val="9"/>
    <w:rsid w:val="003352D9"/>
    <w:rPr>
      <w:rFonts w:ascii="Calibri Light" w:eastAsia="Times New Roman" w:hAnsi="Calibri Light" w:cs="Times New Roman"/>
      <w:color w:val="1F4D78"/>
      <w:sz w:val="24"/>
      <w:szCs w:val="24"/>
    </w:rPr>
  </w:style>
  <w:style w:type="paragraph" w:customStyle="1" w:styleId="BasicParagraph">
    <w:name w:val="[Basic Paragraph]"/>
    <w:basedOn w:val="Normln"/>
    <w:uiPriority w:val="99"/>
    <w:rsid w:val="003A5A42"/>
    <w:pPr>
      <w:autoSpaceDE w:val="0"/>
      <w:autoSpaceDN w:val="0"/>
      <w:adjustRightInd w:val="0"/>
      <w:spacing w:after="0" w:line="288" w:lineRule="auto"/>
      <w:jc w:val="left"/>
      <w:textAlignment w:val="center"/>
    </w:pPr>
    <w:rPr>
      <w:rFonts w:ascii="MinionPro-Regular" w:hAnsi="MinionPro-Regular" w:cs="MinionPro-Regular"/>
      <w:color w:val="000000"/>
      <w:sz w:val="24"/>
      <w:szCs w:val="24"/>
      <w:lang w:val="en-US"/>
    </w:rPr>
  </w:style>
  <w:style w:type="table" w:styleId="Mkatabulky">
    <w:name w:val="Table Grid"/>
    <w:basedOn w:val="Normlntabulka"/>
    <w:uiPriority w:val="39"/>
    <w:unhideWhenUsed/>
    <w:rsid w:val="008C7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0C11EB"/>
    <w:rPr>
      <w:color w:val="808080"/>
    </w:rPr>
  </w:style>
  <w:style w:type="paragraph" w:styleId="Textbubliny">
    <w:name w:val="Balloon Text"/>
    <w:basedOn w:val="Normln"/>
    <w:link w:val="TextbublinyChar"/>
    <w:uiPriority w:val="99"/>
    <w:semiHidden/>
    <w:unhideWhenUsed/>
    <w:rsid w:val="000C11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11EB"/>
    <w:rPr>
      <w:rFonts w:ascii="Tahoma" w:hAnsi="Tahoma" w:cs="Tahoma"/>
      <w:color w:val="404040"/>
      <w:sz w:val="16"/>
      <w:szCs w:val="16"/>
      <w:lang w:eastAsia="en-US"/>
    </w:rPr>
  </w:style>
  <w:style w:type="character" w:styleId="Hypertextovodkaz">
    <w:name w:val="Hyperlink"/>
    <w:basedOn w:val="Standardnpsmoodstavce"/>
    <w:uiPriority w:val="99"/>
    <w:unhideWhenUsed/>
    <w:rsid w:val="00F82AC9"/>
    <w:rPr>
      <w:color w:val="0563C1" w:themeColor="hyperlink"/>
      <w:u w:val="single"/>
    </w:rPr>
  </w:style>
  <w:style w:type="character" w:styleId="Odkaznakoment">
    <w:name w:val="annotation reference"/>
    <w:basedOn w:val="Standardnpsmoodstavce"/>
    <w:uiPriority w:val="99"/>
    <w:semiHidden/>
    <w:unhideWhenUsed/>
    <w:rsid w:val="002D4F6A"/>
    <w:rPr>
      <w:sz w:val="16"/>
      <w:szCs w:val="16"/>
    </w:rPr>
  </w:style>
  <w:style w:type="paragraph" w:styleId="Textkomente">
    <w:name w:val="annotation text"/>
    <w:basedOn w:val="Normln"/>
    <w:link w:val="TextkomenteChar"/>
    <w:uiPriority w:val="99"/>
    <w:semiHidden/>
    <w:unhideWhenUsed/>
    <w:rsid w:val="002D4F6A"/>
    <w:pPr>
      <w:spacing w:line="240" w:lineRule="auto"/>
    </w:pPr>
  </w:style>
  <w:style w:type="character" w:customStyle="1" w:styleId="TextkomenteChar">
    <w:name w:val="Text komentáře Char"/>
    <w:basedOn w:val="Standardnpsmoodstavce"/>
    <w:link w:val="Textkomente"/>
    <w:uiPriority w:val="99"/>
    <w:semiHidden/>
    <w:rsid w:val="002D4F6A"/>
    <w:rPr>
      <w:rFonts w:ascii="Arial" w:hAnsi="Arial" w:cs="Arial"/>
      <w:color w:val="404040"/>
      <w:lang w:eastAsia="en-US"/>
    </w:rPr>
  </w:style>
  <w:style w:type="paragraph" w:styleId="Pedmtkomente">
    <w:name w:val="annotation subject"/>
    <w:basedOn w:val="Textkomente"/>
    <w:next w:val="Textkomente"/>
    <w:link w:val="PedmtkomenteChar"/>
    <w:uiPriority w:val="99"/>
    <w:semiHidden/>
    <w:unhideWhenUsed/>
    <w:rsid w:val="002D4F6A"/>
    <w:rPr>
      <w:b/>
      <w:bCs/>
    </w:rPr>
  </w:style>
  <w:style w:type="character" w:customStyle="1" w:styleId="PedmtkomenteChar">
    <w:name w:val="Předmět komentáře Char"/>
    <w:basedOn w:val="TextkomenteChar"/>
    <w:link w:val="Pedmtkomente"/>
    <w:uiPriority w:val="99"/>
    <w:semiHidden/>
    <w:rsid w:val="002D4F6A"/>
    <w:rPr>
      <w:rFonts w:ascii="Arial" w:hAnsi="Arial" w:cs="Arial"/>
      <w:b/>
      <w:bCs/>
      <w:color w:val="4040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08776">
      <w:bodyDiv w:val="1"/>
      <w:marLeft w:val="0"/>
      <w:marRight w:val="0"/>
      <w:marTop w:val="0"/>
      <w:marBottom w:val="0"/>
      <w:divBdr>
        <w:top w:val="none" w:sz="0" w:space="0" w:color="auto"/>
        <w:left w:val="none" w:sz="0" w:space="0" w:color="auto"/>
        <w:bottom w:val="none" w:sz="0" w:space="0" w:color="auto"/>
        <w:right w:val="none" w:sz="0" w:space="0" w:color="auto"/>
      </w:divBdr>
    </w:div>
    <w:div w:id="719404981">
      <w:bodyDiv w:val="1"/>
      <w:marLeft w:val="0"/>
      <w:marRight w:val="0"/>
      <w:marTop w:val="0"/>
      <w:marBottom w:val="0"/>
      <w:divBdr>
        <w:top w:val="none" w:sz="0" w:space="0" w:color="auto"/>
        <w:left w:val="none" w:sz="0" w:space="0" w:color="auto"/>
        <w:bottom w:val="none" w:sz="0" w:space="0" w:color="auto"/>
        <w:right w:val="none" w:sz="0" w:space="0" w:color="auto"/>
      </w:divBdr>
    </w:div>
    <w:div w:id="739600038">
      <w:bodyDiv w:val="1"/>
      <w:marLeft w:val="0"/>
      <w:marRight w:val="0"/>
      <w:marTop w:val="0"/>
      <w:marBottom w:val="0"/>
      <w:divBdr>
        <w:top w:val="none" w:sz="0" w:space="0" w:color="auto"/>
        <w:left w:val="none" w:sz="0" w:space="0" w:color="auto"/>
        <w:bottom w:val="none" w:sz="0" w:space="0" w:color="auto"/>
        <w:right w:val="none" w:sz="0" w:space="0" w:color="auto"/>
      </w:divBdr>
    </w:div>
    <w:div w:id="835654906">
      <w:bodyDiv w:val="1"/>
      <w:marLeft w:val="0"/>
      <w:marRight w:val="0"/>
      <w:marTop w:val="0"/>
      <w:marBottom w:val="0"/>
      <w:divBdr>
        <w:top w:val="none" w:sz="0" w:space="0" w:color="auto"/>
        <w:left w:val="none" w:sz="0" w:space="0" w:color="auto"/>
        <w:bottom w:val="none" w:sz="0" w:space="0" w:color="auto"/>
        <w:right w:val="none" w:sz="0" w:space="0" w:color="auto"/>
      </w:divBdr>
    </w:div>
    <w:div w:id="1543328536">
      <w:bodyDiv w:val="1"/>
      <w:marLeft w:val="0"/>
      <w:marRight w:val="0"/>
      <w:marTop w:val="0"/>
      <w:marBottom w:val="0"/>
      <w:divBdr>
        <w:top w:val="none" w:sz="0" w:space="0" w:color="auto"/>
        <w:left w:val="none" w:sz="0" w:space="0" w:color="auto"/>
        <w:bottom w:val="none" w:sz="0" w:space="0" w:color="auto"/>
        <w:right w:val="none" w:sz="0" w:space="0" w:color="auto"/>
      </w:divBdr>
    </w:div>
    <w:div w:id="1835800646">
      <w:bodyDiv w:val="1"/>
      <w:marLeft w:val="0"/>
      <w:marRight w:val="0"/>
      <w:marTop w:val="0"/>
      <w:marBottom w:val="0"/>
      <w:divBdr>
        <w:top w:val="none" w:sz="0" w:space="0" w:color="auto"/>
        <w:left w:val="none" w:sz="0" w:space="0" w:color="auto"/>
        <w:bottom w:val="none" w:sz="0" w:space="0" w:color="auto"/>
        <w:right w:val="none" w:sz="0" w:space="0" w:color="auto"/>
      </w:divBdr>
    </w:div>
    <w:div w:id="1855142520">
      <w:bodyDiv w:val="1"/>
      <w:marLeft w:val="0"/>
      <w:marRight w:val="0"/>
      <w:marTop w:val="0"/>
      <w:marBottom w:val="0"/>
      <w:divBdr>
        <w:top w:val="none" w:sz="0" w:space="0" w:color="auto"/>
        <w:left w:val="none" w:sz="0" w:space="0" w:color="auto"/>
        <w:bottom w:val="none" w:sz="0" w:space="0" w:color="auto"/>
        <w:right w:val="none" w:sz="0" w:space="0" w:color="auto"/>
      </w:divBdr>
    </w:div>
    <w:div w:id="195594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xconn.cz/pro-dodavatel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thics@foxconn.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xconn.cz/eticky-kode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nilickova\AppData\Roaming\Microsoft\Templates\Foxconn_word_template_general.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10E82-78EB-489D-9C36-FEF5EB3C8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Foxconn_word_template_general</Template>
  <TotalTime>1</TotalTime>
  <Pages>3</Pages>
  <Words>705</Words>
  <Characters>4162</Characters>
  <Application>Microsoft Office Word</Application>
  <DocSecurity>8</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Frydrychova</dc:creator>
  <cp:lastModifiedBy>Marika Jelínková</cp:lastModifiedBy>
  <cp:revision>3</cp:revision>
  <cp:lastPrinted>2021-02-08T17:30:00Z</cp:lastPrinted>
  <dcterms:created xsi:type="dcterms:W3CDTF">2023-04-17T12:32:00Z</dcterms:created>
  <dcterms:modified xsi:type="dcterms:W3CDTF">2023-04-19T09:01:00Z</dcterms:modified>
</cp:coreProperties>
</file>