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1AA3" w14:textId="77777777" w:rsidR="005C609B" w:rsidRPr="005C609B" w:rsidRDefault="005C609B" w:rsidP="005C609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C609B">
        <w:rPr>
          <w:rFonts w:ascii="Calibri" w:eastAsia="Times New Roman" w:hAnsi="Calibri" w:cs="Calibri"/>
          <w:b/>
          <w:bCs/>
          <w:color w:val="000000"/>
        </w:rPr>
        <w:t>Od:</w:t>
      </w:r>
      <w:r w:rsidRPr="005C609B">
        <w:rPr>
          <w:rFonts w:ascii="Calibri" w:eastAsia="Times New Roman" w:hAnsi="Calibri" w:cs="Calibri"/>
          <w:color w:val="000000"/>
        </w:rPr>
        <w:t> Kostelecká Gisela &lt;gisela.kostelecka@zsstankova.cz&gt;</w:t>
      </w:r>
      <w:r w:rsidRPr="005C609B">
        <w:rPr>
          <w:rFonts w:ascii="Calibri" w:eastAsia="Times New Roman" w:hAnsi="Calibri" w:cs="Calibri"/>
          <w:color w:val="000000"/>
        </w:rPr>
        <w:br/>
      </w:r>
      <w:r w:rsidRPr="005C609B">
        <w:rPr>
          <w:rFonts w:ascii="Calibri" w:eastAsia="Times New Roman" w:hAnsi="Calibri" w:cs="Calibri"/>
          <w:b/>
          <w:bCs/>
          <w:color w:val="000000"/>
        </w:rPr>
        <w:t>Odesláno:</w:t>
      </w:r>
      <w:r w:rsidRPr="005C609B">
        <w:rPr>
          <w:rFonts w:ascii="Calibri" w:eastAsia="Times New Roman" w:hAnsi="Calibri" w:cs="Calibri"/>
          <w:color w:val="000000"/>
        </w:rPr>
        <w:t> čtvrtek 13. dubna 2023 17:29</w:t>
      </w:r>
      <w:r w:rsidRPr="005C609B">
        <w:rPr>
          <w:rFonts w:ascii="Calibri" w:eastAsia="Times New Roman" w:hAnsi="Calibri" w:cs="Calibri"/>
          <w:color w:val="000000"/>
        </w:rPr>
        <w:br/>
      </w:r>
      <w:r w:rsidRPr="005C609B">
        <w:rPr>
          <w:rFonts w:ascii="Calibri" w:eastAsia="Times New Roman" w:hAnsi="Calibri" w:cs="Calibri"/>
          <w:b/>
          <w:bCs/>
          <w:color w:val="000000"/>
        </w:rPr>
        <w:t>Komu:</w:t>
      </w:r>
      <w:r w:rsidRPr="005C609B">
        <w:rPr>
          <w:rFonts w:ascii="Calibri" w:eastAsia="Times New Roman" w:hAnsi="Calibri" w:cs="Calibri"/>
          <w:color w:val="000000"/>
        </w:rPr>
        <w:t> Lukáš Sůra &lt;lukas.sura@vertix.cz&gt;</w:t>
      </w:r>
      <w:r w:rsidRPr="005C609B">
        <w:rPr>
          <w:rFonts w:ascii="Calibri" w:eastAsia="Times New Roman" w:hAnsi="Calibri" w:cs="Calibri"/>
          <w:color w:val="000000"/>
        </w:rPr>
        <w:br/>
      </w:r>
      <w:r w:rsidRPr="005C609B">
        <w:rPr>
          <w:rFonts w:ascii="Calibri" w:eastAsia="Times New Roman" w:hAnsi="Calibri" w:cs="Calibri"/>
          <w:b/>
          <w:bCs/>
          <w:color w:val="000000"/>
        </w:rPr>
        <w:t>Předmět:</w:t>
      </w:r>
      <w:r w:rsidRPr="005C609B">
        <w:rPr>
          <w:rFonts w:ascii="Calibri" w:eastAsia="Times New Roman" w:hAnsi="Calibri" w:cs="Calibri"/>
          <w:color w:val="000000"/>
        </w:rPr>
        <w:t xml:space="preserve"> Re: Cenová </w:t>
      </w:r>
      <w:proofErr w:type="gramStart"/>
      <w:r w:rsidRPr="005C609B">
        <w:rPr>
          <w:rFonts w:ascii="Calibri" w:eastAsia="Times New Roman" w:hAnsi="Calibri" w:cs="Calibri"/>
          <w:color w:val="000000"/>
        </w:rPr>
        <w:t>nabídka - Poptávka</w:t>
      </w:r>
      <w:proofErr w:type="gramEnd"/>
      <w:r w:rsidRPr="005C609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C609B">
        <w:rPr>
          <w:rFonts w:ascii="Calibri" w:eastAsia="Times New Roman" w:hAnsi="Calibri" w:cs="Calibri"/>
          <w:color w:val="000000"/>
        </w:rPr>
        <w:t>FortiGate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pro ZŠ</w:t>
      </w:r>
    </w:p>
    <w:p w14:paraId="0A0D8CB3" w14:textId="77777777" w:rsidR="005C609B" w:rsidRPr="005C609B" w:rsidRDefault="005C609B" w:rsidP="005C609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C609B">
        <w:rPr>
          <w:rFonts w:ascii="Segoe UI" w:eastAsia="Times New Roman" w:hAnsi="Segoe UI" w:cs="Segoe UI"/>
          <w:color w:val="000000"/>
          <w:sz w:val="18"/>
          <w:szCs w:val="18"/>
        </w:rPr>
        <w:t> </w:t>
      </w:r>
    </w:p>
    <w:p w14:paraId="44DB6C52" w14:textId="77777777" w:rsidR="005C609B" w:rsidRPr="005C609B" w:rsidRDefault="005C609B" w:rsidP="005C609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</w:rPr>
      </w:pPr>
      <w:r w:rsidRPr="005C609B">
        <w:rPr>
          <w:rFonts w:ascii="Calibri" w:eastAsia="Times New Roman" w:hAnsi="Calibri" w:cs="Calibri"/>
          <w:color w:val="002451"/>
          <w:sz w:val="24"/>
          <w:szCs w:val="24"/>
        </w:rPr>
        <w:t>Vážený pane Sůro,</w:t>
      </w:r>
    </w:p>
    <w:p w14:paraId="30D75B19" w14:textId="77777777" w:rsidR="005C609B" w:rsidRPr="005C609B" w:rsidRDefault="005C609B" w:rsidP="005C609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</w:rPr>
      </w:pPr>
    </w:p>
    <w:p w14:paraId="50CE8D05" w14:textId="77777777" w:rsidR="005C609B" w:rsidRPr="005C609B" w:rsidRDefault="005C609B" w:rsidP="005C609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</w:rPr>
      </w:pPr>
      <w:r w:rsidRPr="005C609B">
        <w:rPr>
          <w:rFonts w:ascii="Calibri" w:eastAsia="Times New Roman" w:hAnsi="Calibri" w:cs="Calibri"/>
          <w:color w:val="002451"/>
          <w:sz w:val="24"/>
          <w:szCs w:val="24"/>
        </w:rPr>
        <w:t>Vaše nabídka byla cenově nejvýhodnější.</w:t>
      </w:r>
    </w:p>
    <w:p w14:paraId="1F04E8D6" w14:textId="77777777" w:rsidR="005C609B" w:rsidRPr="005C609B" w:rsidRDefault="005C609B" w:rsidP="005C609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</w:rPr>
      </w:pPr>
      <w:r w:rsidRPr="005C609B">
        <w:rPr>
          <w:rFonts w:ascii="Calibri" w:eastAsia="Times New Roman" w:hAnsi="Calibri" w:cs="Calibri"/>
          <w:color w:val="002451"/>
          <w:sz w:val="24"/>
          <w:szCs w:val="24"/>
        </w:rPr>
        <w:t>Tímto Vám děkuji za čas, který jste věnovali cenové nabídce a zasílám objednávku. </w:t>
      </w:r>
    </w:p>
    <w:p w14:paraId="1A65226D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</w:rPr>
      </w:pPr>
    </w:p>
    <w:p w14:paraId="34E66A6B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</w:rPr>
      </w:pPr>
    </w:p>
    <w:p w14:paraId="068D54E7" w14:textId="77777777" w:rsidR="005C609B" w:rsidRPr="005C609B" w:rsidRDefault="005C609B" w:rsidP="005C609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C609B">
        <w:rPr>
          <w:rFonts w:ascii="Calibri" w:eastAsia="Times New Roman" w:hAnsi="Calibri" w:cs="Calibri"/>
          <w:color w:val="002451"/>
          <w:sz w:val="24"/>
          <w:szCs w:val="24"/>
          <w:bdr w:val="none" w:sz="0" w:space="0" w:color="auto" w:frame="1"/>
          <w:shd w:val="clear" w:color="auto" w:fill="FFFFFF"/>
        </w:rPr>
        <w:t>Děkuji a s pozdravem      Gisela Kostelecká</w:t>
      </w:r>
      <w:r w:rsidRPr="005C609B">
        <w:rPr>
          <w:rFonts w:ascii="Verdana" w:eastAsia="Times New Roman" w:hAnsi="Verdana" w:cs="Tahoma"/>
          <w:b/>
          <w:bCs/>
          <w:color w:val="002451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76FEE713" w14:textId="77777777" w:rsidR="005C609B" w:rsidRPr="005C609B" w:rsidRDefault="005C609B" w:rsidP="005C609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C609B">
        <w:rPr>
          <w:rFonts w:ascii="Calibri" w:eastAsia="Times New Roman" w:hAnsi="Calibri" w:cs="Calibri"/>
          <w:color w:val="002451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2BF3B6D8" w14:textId="77777777" w:rsidR="005C609B" w:rsidRPr="005C609B" w:rsidRDefault="005C609B" w:rsidP="005C609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C609B">
        <w:rPr>
          <w:rFonts w:ascii="Verdana" w:eastAsia="Times New Roman" w:hAnsi="Verdana" w:cs="Tahoma"/>
          <w:b/>
          <w:bCs/>
          <w:color w:val="002451"/>
          <w:sz w:val="24"/>
          <w:szCs w:val="24"/>
          <w:bdr w:val="none" w:sz="0" w:space="0" w:color="auto" w:frame="1"/>
          <w:shd w:val="clear" w:color="auto" w:fill="FFFFFF"/>
        </w:rPr>
        <w:t>Mgr. Bc. Gisela Kostelecká, MBA</w:t>
      </w:r>
      <w:r w:rsidRPr="005C609B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609B">
        <w:rPr>
          <w:rFonts w:ascii="Verdana" w:eastAsia="Times New Roman" w:hAnsi="Verdana" w:cs="Segoe UI"/>
          <w:color w:val="002451"/>
          <w:sz w:val="24"/>
          <w:szCs w:val="24"/>
          <w:bdr w:val="none" w:sz="0" w:space="0" w:color="auto" w:frame="1"/>
          <w:shd w:val="clear" w:color="auto" w:fill="FFFFFF"/>
        </w:rPr>
        <w:t>ředitelka ZŠ Pardubice, Staňkova 128</w:t>
      </w:r>
      <w:r w:rsidRPr="005C609B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609B">
        <w:rPr>
          <w:rFonts w:ascii="Verdana" w:eastAsia="Times New Roman" w:hAnsi="Verdana" w:cs="Segoe UI"/>
          <w:color w:val="002451"/>
          <w:sz w:val="24"/>
          <w:szCs w:val="24"/>
          <w:bdr w:val="none" w:sz="0" w:space="0" w:color="auto" w:frame="1"/>
          <w:shd w:val="clear" w:color="auto" w:fill="FFFFFF"/>
        </w:rPr>
        <w:t>Pardubice 530 02</w:t>
      </w:r>
      <w:r w:rsidRPr="005C609B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609B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609B"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web: www.zsstankova.cz</w:t>
      </w:r>
      <w:r w:rsidRPr="005C609B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609B"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email: gisela.kostelecka@zsstankova.cz</w:t>
      </w:r>
      <w:r w:rsidRPr="005C609B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609B"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telefon: 724 276 209</w:t>
      </w:r>
    </w:p>
    <w:p w14:paraId="3FBA4885" w14:textId="77777777" w:rsidR="005C609B" w:rsidRPr="005C609B" w:rsidRDefault="00000000" w:rsidP="005C609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pict w14:anchorId="04D35727">
          <v:rect id="_x0000_i1025" style="width:4.7pt;height:1.5pt" o:hrpct="0" o:hralign="center" o:hrstd="t" o:hr="t" fillcolor="#a0a0a0" stroked="f"/>
        </w:pict>
      </w:r>
    </w:p>
    <w:p w14:paraId="687CFE2A" w14:textId="77777777" w:rsidR="005C609B" w:rsidRPr="005C609B" w:rsidRDefault="005C609B" w:rsidP="005C609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C609B">
        <w:rPr>
          <w:rFonts w:ascii="Calibri" w:eastAsia="Times New Roman" w:hAnsi="Calibri" w:cs="Calibri"/>
          <w:b/>
          <w:bCs/>
          <w:color w:val="000000"/>
        </w:rPr>
        <w:t>Od:</w:t>
      </w:r>
      <w:r w:rsidRPr="005C609B">
        <w:rPr>
          <w:rFonts w:ascii="Calibri" w:eastAsia="Times New Roman" w:hAnsi="Calibri" w:cs="Calibri"/>
          <w:color w:val="000000"/>
        </w:rPr>
        <w:t> Lukáš Sůra &lt;lukas.sura@vertix.cz&gt;</w:t>
      </w:r>
      <w:r w:rsidRPr="005C609B">
        <w:rPr>
          <w:rFonts w:ascii="Calibri" w:eastAsia="Times New Roman" w:hAnsi="Calibri" w:cs="Calibri"/>
          <w:color w:val="000000"/>
        </w:rPr>
        <w:br/>
      </w:r>
      <w:r w:rsidRPr="005C609B">
        <w:rPr>
          <w:rFonts w:ascii="Calibri" w:eastAsia="Times New Roman" w:hAnsi="Calibri" w:cs="Calibri"/>
          <w:b/>
          <w:bCs/>
          <w:color w:val="000000"/>
        </w:rPr>
        <w:t>Odesláno:</w:t>
      </w:r>
      <w:r w:rsidRPr="005C609B">
        <w:rPr>
          <w:rFonts w:ascii="Calibri" w:eastAsia="Times New Roman" w:hAnsi="Calibri" w:cs="Calibri"/>
          <w:color w:val="000000"/>
        </w:rPr>
        <w:t> pátek 31. března 2023 11:16</w:t>
      </w:r>
      <w:r w:rsidRPr="005C609B">
        <w:rPr>
          <w:rFonts w:ascii="Calibri" w:eastAsia="Times New Roman" w:hAnsi="Calibri" w:cs="Calibri"/>
          <w:color w:val="000000"/>
        </w:rPr>
        <w:br/>
      </w:r>
      <w:r w:rsidRPr="005C609B">
        <w:rPr>
          <w:rFonts w:ascii="Calibri" w:eastAsia="Times New Roman" w:hAnsi="Calibri" w:cs="Calibri"/>
          <w:b/>
          <w:bCs/>
          <w:color w:val="000000"/>
        </w:rPr>
        <w:t>Komu:</w:t>
      </w:r>
      <w:r w:rsidRPr="005C609B">
        <w:rPr>
          <w:rFonts w:ascii="Calibri" w:eastAsia="Times New Roman" w:hAnsi="Calibri" w:cs="Calibri"/>
          <w:color w:val="000000"/>
        </w:rPr>
        <w:t> Kostelecká Gisela &lt;gisela.kostelecka@zsstankova.cz&gt;; David.Bakrlik@mmp.cz &lt;David.Bakrlik@mmp.cz&gt;; Jakub.Sedmak@mmp.cz &lt;Jakub.Sedmak@mmp.cz&gt;</w:t>
      </w:r>
      <w:r w:rsidRPr="005C609B">
        <w:rPr>
          <w:rFonts w:ascii="Calibri" w:eastAsia="Times New Roman" w:hAnsi="Calibri" w:cs="Calibri"/>
          <w:color w:val="000000"/>
        </w:rPr>
        <w:br/>
      </w:r>
      <w:r w:rsidRPr="005C609B">
        <w:rPr>
          <w:rFonts w:ascii="Calibri" w:eastAsia="Times New Roman" w:hAnsi="Calibri" w:cs="Calibri"/>
          <w:b/>
          <w:bCs/>
          <w:color w:val="000000"/>
        </w:rPr>
        <w:t>Kopie:</w:t>
      </w:r>
      <w:r w:rsidRPr="005C609B">
        <w:rPr>
          <w:rFonts w:ascii="Calibri" w:eastAsia="Times New Roman" w:hAnsi="Calibri" w:cs="Calibri"/>
          <w:color w:val="000000"/>
        </w:rPr>
        <w:t xml:space="preserve"> Zdena </w:t>
      </w:r>
      <w:proofErr w:type="spellStart"/>
      <w:r w:rsidRPr="005C609B">
        <w:rPr>
          <w:rFonts w:ascii="Calibri" w:eastAsia="Times New Roman" w:hAnsi="Calibri" w:cs="Calibri"/>
          <w:color w:val="000000"/>
        </w:rPr>
        <w:t>Pantuckova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&lt;zdena.pantuckova@vertix.cz&gt;</w:t>
      </w:r>
      <w:r w:rsidRPr="005C609B">
        <w:rPr>
          <w:rFonts w:ascii="Calibri" w:eastAsia="Times New Roman" w:hAnsi="Calibri" w:cs="Calibri"/>
          <w:color w:val="000000"/>
        </w:rPr>
        <w:br/>
      </w:r>
      <w:r w:rsidRPr="005C609B">
        <w:rPr>
          <w:rFonts w:ascii="Calibri" w:eastAsia="Times New Roman" w:hAnsi="Calibri" w:cs="Calibri"/>
          <w:b/>
          <w:bCs/>
          <w:color w:val="000000"/>
        </w:rPr>
        <w:t>Předmět:</w:t>
      </w:r>
      <w:r w:rsidRPr="005C609B">
        <w:rPr>
          <w:rFonts w:ascii="Calibri" w:eastAsia="Times New Roman" w:hAnsi="Calibri" w:cs="Calibri"/>
          <w:color w:val="000000"/>
        </w:rPr>
        <w:t xml:space="preserve"> Cenová </w:t>
      </w:r>
      <w:proofErr w:type="gramStart"/>
      <w:r w:rsidRPr="005C609B">
        <w:rPr>
          <w:rFonts w:ascii="Calibri" w:eastAsia="Times New Roman" w:hAnsi="Calibri" w:cs="Calibri"/>
          <w:color w:val="000000"/>
        </w:rPr>
        <w:t>nabídka - Poptávka</w:t>
      </w:r>
      <w:proofErr w:type="gramEnd"/>
      <w:r w:rsidRPr="005C609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C609B">
        <w:rPr>
          <w:rFonts w:ascii="Calibri" w:eastAsia="Times New Roman" w:hAnsi="Calibri" w:cs="Calibri"/>
          <w:color w:val="000000"/>
        </w:rPr>
        <w:t>FortiGate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pro ZŠ</w:t>
      </w:r>
    </w:p>
    <w:p w14:paraId="1E2F8806" w14:textId="77777777" w:rsidR="005C609B" w:rsidRPr="005C609B" w:rsidRDefault="005C609B" w:rsidP="005C609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5C609B">
        <w:rPr>
          <w:rFonts w:ascii="Segoe UI" w:eastAsia="Times New Roman" w:hAnsi="Segoe UI" w:cs="Segoe UI"/>
          <w:color w:val="000000"/>
          <w:sz w:val="18"/>
          <w:szCs w:val="18"/>
        </w:rPr>
        <w:t> </w:t>
      </w:r>
    </w:p>
    <w:p w14:paraId="2081FDD6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Dobrý den,</w:t>
      </w:r>
    </w:p>
    <w:p w14:paraId="35F3C24D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 </w:t>
      </w:r>
    </w:p>
    <w:p w14:paraId="6371C95B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 xml:space="preserve">V příloze Vám zasílám cenovou nabídku za společnost </w:t>
      </w:r>
      <w:proofErr w:type="spellStart"/>
      <w:r w:rsidRPr="005C609B">
        <w:rPr>
          <w:rFonts w:ascii="Calibri" w:eastAsia="Times New Roman" w:hAnsi="Calibri" w:cs="Calibri"/>
          <w:color w:val="000000"/>
        </w:rPr>
        <w:t>Vertix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s.r.o.</w:t>
      </w:r>
    </w:p>
    <w:p w14:paraId="1F46898B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 </w:t>
      </w:r>
    </w:p>
    <w:p w14:paraId="70175908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Na Vámi poptávaný:</w:t>
      </w:r>
    </w:p>
    <w:p w14:paraId="4ABF894F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 </w:t>
      </w:r>
    </w:p>
    <w:p w14:paraId="310369DA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Produkt:</w:t>
      </w:r>
    </w:p>
    <w:p w14:paraId="6B0094FA" w14:textId="77777777" w:rsidR="005C609B" w:rsidRPr="005C609B" w:rsidRDefault="005C609B" w:rsidP="005C609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 xml:space="preserve">FG-81F - 8 x GE RJ45 </w:t>
      </w:r>
      <w:proofErr w:type="spellStart"/>
      <w:r w:rsidRPr="005C609B">
        <w:rPr>
          <w:rFonts w:ascii="Calibri" w:eastAsia="Times New Roman" w:hAnsi="Calibri" w:cs="Calibri"/>
          <w:color w:val="000000"/>
        </w:rPr>
        <w:t>ports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, 2 x RJ45/SFP </w:t>
      </w:r>
      <w:proofErr w:type="spellStart"/>
      <w:r w:rsidRPr="005C609B">
        <w:rPr>
          <w:rFonts w:ascii="Calibri" w:eastAsia="Times New Roman" w:hAnsi="Calibri" w:cs="Calibri"/>
          <w:color w:val="000000"/>
        </w:rPr>
        <w:t>shared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media WAN </w:t>
      </w:r>
      <w:proofErr w:type="spellStart"/>
      <w:r w:rsidRPr="005C609B">
        <w:rPr>
          <w:rFonts w:ascii="Calibri" w:eastAsia="Times New Roman" w:hAnsi="Calibri" w:cs="Calibri"/>
          <w:color w:val="000000"/>
        </w:rPr>
        <w:t>ports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, </w:t>
      </w:r>
      <w:proofErr w:type="gramStart"/>
      <w:r w:rsidRPr="005C609B">
        <w:rPr>
          <w:rFonts w:ascii="Calibri" w:eastAsia="Times New Roman" w:hAnsi="Calibri" w:cs="Calibri"/>
          <w:color w:val="000000"/>
        </w:rPr>
        <w:t>128GB</w:t>
      </w:r>
      <w:proofErr w:type="gramEnd"/>
      <w:r w:rsidRPr="005C609B">
        <w:rPr>
          <w:rFonts w:ascii="Calibri" w:eastAsia="Times New Roman" w:hAnsi="Calibri" w:cs="Calibri"/>
          <w:color w:val="000000"/>
        </w:rPr>
        <w:t xml:space="preserve"> SSD</w:t>
      </w:r>
    </w:p>
    <w:p w14:paraId="10603149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Předplatné:</w:t>
      </w:r>
    </w:p>
    <w:p w14:paraId="554F77BD" w14:textId="77777777" w:rsidR="005C609B" w:rsidRPr="005C609B" w:rsidRDefault="005C609B" w:rsidP="005C609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 xml:space="preserve">1Year </w:t>
      </w:r>
      <w:proofErr w:type="spellStart"/>
      <w:r w:rsidRPr="005C609B">
        <w:rPr>
          <w:rFonts w:ascii="Calibri" w:eastAsia="Times New Roman" w:hAnsi="Calibri" w:cs="Calibri"/>
          <w:color w:val="000000"/>
        </w:rPr>
        <w:t>Enterprise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C609B">
        <w:rPr>
          <w:rFonts w:ascii="Calibri" w:eastAsia="Times New Roman" w:hAnsi="Calibri" w:cs="Calibri"/>
          <w:color w:val="000000"/>
        </w:rPr>
        <w:t>Protection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(IPS, </w:t>
      </w:r>
      <w:proofErr w:type="spellStart"/>
      <w:r w:rsidRPr="005C609B">
        <w:rPr>
          <w:rFonts w:ascii="Calibri" w:eastAsia="Times New Roman" w:hAnsi="Calibri" w:cs="Calibri"/>
          <w:color w:val="000000"/>
        </w:rPr>
        <w:t>Advanced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Malware </w:t>
      </w:r>
      <w:proofErr w:type="spellStart"/>
      <w:r w:rsidRPr="005C609B">
        <w:rPr>
          <w:rFonts w:ascii="Calibri" w:eastAsia="Times New Roman" w:hAnsi="Calibri" w:cs="Calibri"/>
          <w:color w:val="000000"/>
        </w:rPr>
        <w:t>Protection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5C609B">
        <w:rPr>
          <w:rFonts w:ascii="Calibri" w:eastAsia="Times New Roman" w:hAnsi="Calibri" w:cs="Calibri"/>
          <w:color w:val="000000"/>
        </w:rPr>
        <w:t>Application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C609B">
        <w:rPr>
          <w:rFonts w:ascii="Calibri" w:eastAsia="Times New Roman" w:hAnsi="Calibri" w:cs="Calibri"/>
          <w:color w:val="000000"/>
        </w:rPr>
        <w:t>Control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, </w:t>
      </w:r>
      <w:proofErr w:type="gramStart"/>
      <w:r w:rsidRPr="005C609B">
        <w:rPr>
          <w:rFonts w:ascii="Calibri" w:eastAsia="Times New Roman" w:hAnsi="Calibri" w:cs="Calibri"/>
          <w:color w:val="000000"/>
        </w:rPr>
        <w:t>Web</w:t>
      </w:r>
      <w:proofErr w:type="gramEnd"/>
      <w:r w:rsidRPr="005C609B">
        <w:rPr>
          <w:rFonts w:ascii="Calibri" w:eastAsia="Times New Roman" w:hAnsi="Calibri" w:cs="Calibri"/>
          <w:color w:val="000000"/>
        </w:rPr>
        <w:t xml:space="preserve"> &amp; Video </w:t>
      </w:r>
      <w:proofErr w:type="spellStart"/>
      <w:r w:rsidRPr="005C609B">
        <w:rPr>
          <w:rFonts w:ascii="Calibri" w:eastAsia="Times New Roman" w:hAnsi="Calibri" w:cs="Calibri"/>
          <w:color w:val="000000"/>
        </w:rPr>
        <w:t>Filtering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, Antispam, </w:t>
      </w:r>
      <w:proofErr w:type="spellStart"/>
      <w:r w:rsidRPr="005C609B">
        <w:rPr>
          <w:rFonts w:ascii="Calibri" w:eastAsia="Times New Roman" w:hAnsi="Calibri" w:cs="Calibri"/>
          <w:color w:val="000000"/>
        </w:rPr>
        <w:t>Security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Rating, </w:t>
      </w:r>
      <w:proofErr w:type="spellStart"/>
      <w:r w:rsidRPr="005C609B">
        <w:rPr>
          <w:rFonts w:ascii="Calibri" w:eastAsia="Times New Roman" w:hAnsi="Calibri" w:cs="Calibri"/>
          <w:color w:val="000000"/>
        </w:rPr>
        <w:t>IoT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C609B">
        <w:rPr>
          <w:rFonts w:ascii="Calibri" w:eastAsia="Times New Roman" w:hAnsi="Calibri" w:cs="Calibri"/>
          <w:color w:val="000000"/>
        </w:rPr>
        <w:t>Detection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5C609B">
        <w:rPr>
          <w:rFonts w:ascii="Calibri" w:eastAsia="Times New Roman" w:hAnsi="Calibri" w:cs="Calibri"/>
          <w:color w:val="000000"/>
        </w:rPr>
        <w:t>Industrial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C609B">
        <w:rPr>
          <w:rFonts w:ascii="Calibri" w:eastAsia="Times New Roman" w:hAnsi="Calibri" w:cs="Calibri"/>
          <w:color w:val="000000"/>
        </w:rPr>
        <w:t>Security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5C609B">
        <w:rPr>
          <w:rFonts w:ascii="Calibri" w:eastAsia="Times New Roman" w:hAnsi="Calibri" w:cs="Calibri"/>
          <w:color w:val="000000"/>
        </w:rPr>
        <w:t>FortiConverter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5C609B">
        <w:rPr>
          <w:rFonts w:ascii="Calibri" w:eastAsia="Times New Roman" w:hAnsi="Calibri" w:cs="Calibri"/>
          <w:color w:val="000000"/>
        </w:rPr>
        <w:t>Svc</w:t>
      </w:r>
      <w:proofErr w:type="spellEnd"/>
      <w:r w:rsidRPr="005C609B">
        <w:rPr>
          <w:rFonts w:ascii="Calibri" w:eastAsia="Times New Roman" w:hAnsi="Calibri" w:cs="Calibri"/>
          <w:color w:val="000000"/>
        </w:rPr>
        <w:t xml:space="preserve">, and 24x7 </w:t>
      </w:r>
      <w:proofErr w:type="spellStart"/>
      <w:r w:rsidRPr="005C609B">
        <w:rPr>
          <w:rFonts w:ascii="Calibri" w:eastAsia="Times New Roman" w:hAnsi="Calibri" w:cs="Calibri"/>
          <w:color w:val="000000"/>
        </w:rPr>
        <w:t>FortiCare</w:t>
      </w:r>
      <w:proofErr w:type="spellEnd"/>
      <w:r w:rsidRPr="005C609B">
        <w:rPr>
          <w:rFonts w:ascii="Calibri" w:eastAsia="Times New Roman" w:hAnsi="Calibri" w:cs="Calibri"/>
          <w:color w:val="000000"/>
        </w:rPr>
        <w:t>)</w:t>
      </w:r>
    </w:p>
    <w:p w14:paraId="64B16CAB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 </w:t>
      </w:r>
    </w:p>
    <w:p w14:paraId="05A2C241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 xml:space="preserve">Předpokládaný termín dodání </w:t>
      </w:r>
      <w:proofErr w:type="gramStart"/>
      <w:r w:rsidRPr="005C609B">
        <w:rPr>
          <w:rFonts w:ascii="Calibri" w:eastAsia="Times New Roman" w:hAnsi="Calibri" w:cs="Calibri"/>
          <w:color w:val="000000"/>
        </w:rPr>
        <w:t>30 – 60</w:t>
      </w:r>
      <w:proofErr w:type="gramEnd"/>
      <w:r w:rsidRPr="005C609B">
        <w:rPr>
          <w:rFonts w:ascii="Calibri" w:eastAsia="Times New Roman" w:hAnsi="Calibri" w:cs="Calibri"/>
          <w:color w:val="000000"/>
        </w:rPr>
        <w:t xml:space="preserve"> dní.</w:t>
      </w:r>
    </w:p>
    <w:p w14:paraId="5002DAD4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 </w:t>
      </w:r>
    </w:p>
    <w:p w14:paraId="1891DF18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V případě nejasností jsem Vám k dispozici.</w:t>
      </w:r>
    </w:p>
    <w:p w14:paraId="2F285AA9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 </w:t>
      </w:r>
    </w:p>
    <w:p w14:paraId="3A2ACF0D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Hezký den a nadcházející víkend</w:t>
      </w:r>
    </w:p>
    <w:p w14:paraId="1755EE68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 </w:t>
      </w:r>
    </w:p>
    <w:p w14:paraId="56A7C699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L.S.</w:t>
      </w:r>
    </w:p>
    <w:p w14:paraId="7D7ACBF9" w14:textId="77777777" w:rsidR="005C609B" w:rsidRPr="005C609B" w:rsidRDefault="005C609B" w:rsidP="005C609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Calibri" w:eastAsia="Times New Roman" w:hAnsi="Calibri" w:cs="Calibri"/>
          <w:color w:val="000000"/>
        </w:rPr>
        <w:t> </w:t>
      </w:r>
    </w:p>
    <w:p w14:paraId="6AEFFAFA" w14:textId="77777777" w:rsidR="005C609B" w:rsidRPr="005C609B" w:rsidRDefault="005C609B" w:rsidP="005C609B">
      <w:pPr>
        <w:spacing w:after="0" w:line="300" w:lineRule="atLeast"/>
        <w:textAlignment w:val="baseline"/>
        <w:rPr>
          <w:rFonts w:ascii="Calibri" w:eastAsia="Times New Roman" w:hAnsi="Calibri" w:cs="Calibri"/>
          <w:color w:val="000000"/>
        </w:rPr>
      </w:pPr>
      <w:r w:rsidRPr="005C609B">
        <w:rPr>
          <w:rFonts w:ascii="inherit" w:eastAsia="Times New Roman" w:hAnsi="inherit" w:cs="Calibri"/>
          <w:color w:val="333333"/>
          <w:sz w:val="20"/>
          <w:szCs w:val="20"/>
          <w:bdr w:val="none" w:sz="0" w:space="0" w:color="auto" w:frame="1"/>
        </w:rPr>
        <w:lastRenderedPageBreak/>
        <w:t xml:space="preserve">S pozdravem / </w:t>
      </w:r>
      <w:proofErr w:type="spellStart"/>
      <w:r w:rsidRPr="005C609B">
        <w:rPr>
          <w:rFonts w:ascii="inherit" w:eastAsia="Times New Roman" w:hAnsi="inherit" w:cs="Calibri"/>
          <w:color w:val="333333"/>
          <w:sz w:val="20"/>
          <w:szCs w:val="20"/>
          <w:bdr w:val="none" w:sz="0" w:space="0" w:color="auto" w:frame="1"/>
        </w:rPr>
        <w:t>Regards</w:t>
      </w:r>
      <w:proofErr w:type="spellEnd"/>
    </w:p>
    <w:p w14:paraId="137C3BD7" w14:textId="77777777" w:rsidR="005C609B" w:rsidRPr="005C609B" w:rsidRDefault="00000000" w:rsidP="005C609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1F497D"/>
          <w:bdr w:val="none" w:sz="0" w:space="0" w:color="auto" w:frame="1"/>
        </w:rPr>
      </w:pPr>
      <w:r>
        <w:rPr>
          <w:rFonts w:ascii="Calibri" w:eastAsia="Times New Roman" w:hAnsi="Calibri" w:cs="Calibri"/>
          <w:color w:val="1F497D"/>
          <w:bdr w:val="none" w:sz="0" w:space="0" w:color="auto" w:frame="1"/>
        </w:rPr>
        <w:pict w14:anchorId="3AC32F69">
          <v:rect id="_x0000_i1026" style="width:470.3pt;height:1.2pt" o:hralign="center" o:hrstd="t" o:hrnoshade="t" o:hr="t" fillcolor="#333" stroked="f"/>
        </w:pic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520"/>
      </w:tblGrid>
      <w:tr w:rsidR="005C609B" w:rsidRPr="005C609B" w14:paraId="72689EEB" w14:textId="77777777" w:rsidTr="005C609B">
        <w:trPr>
          <w:tblCellSpacing w:w="0" w:type="dxa"/>
        </w:trPr>
        <w:tc>
          <w:tcPr>
            <w:tcW w:w="2260" w:type="dxa"/>
            <w:vAlign w:val="center"/>
            <w:hideMark/>
          </w:tcPr>
          <w:p w14:paraId="201053B1" w14:textId="2F396B6D" w:rsidR="005C609B" w:rsidRPr="005C609B" w:rsidRDefault="005C609B" w:rsidP="005C609B">
            <w:pPr>
              <w:spacing w:after="0" w:line="312" w:lineRule="atLeast"/>
              <w:rPr>
                <w:rFonts w:ascii="Calibri" w:eastAsia="Times New Roman" w:hAnsi="Calibri" w:cs="Calibri"/>
              </w:rPr>
            </w:pPr>
            <w:r w:rsidRPr="005C609B">
              <w:rPr>
                <w:noProof/>
              </w:rPr>
              <w:drawing>
                <wp:inline distT="0" distB="0" distL="0" distR="0" wp14:anchorId="6CFEAA7B" wp14:editId="3D5CE13B">
                  <wp:extent cx="1009015" cy="483870"/>
                  <wp:effectExtent l="0" t="0" r="635" b="0"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0" w:type="dxa"/>
            <w:vAlign w:val="center"/>
            <w:hideMark/>
          </w:tcPr>
          <w:p w14:paraId="2D6763B3" w14:textId="77777777" w:rsidR="005C609B" w:rsidRPr="005C609B" w:rsidRDefault="005C609B" w:rsidP="005C609B">
            <w:pPr>
              <w:spacing w:after="0" w:line="312" w:lineRule="atLeast"/>
              <w:rPr>
                <w:rFonts w:ascii="Calibri" w:eastAsia="Times New Roman" w:hAnsi="Calibri" w:cs="Calibri"/>
              </w:rPr>
            </w:pPr>
            <w:r w:rsidRPr="005C609B">
              <w:rPr>
                <w:rFonts w:ascii="inherit" w:eastAsia="Times New Roman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Lukáš Sůra, Bc. </w:t>
            </w:r>
            <w:r w:rsidRPr="005C609B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</w:t>
            </w:r>
            <w:r w:rsidRPr="005C609B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</w:rPr>
              <w:t> vedoucí oddělení komunikačních technologií</w:t>
            </w:r>
            <w:r w:rsidRPr="005C609B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</w:rPr>
              <w:br/>
              <w:t>mobil: +420 736 214 706</w:t>
            </w:r>
            <w:r w:rsidRPr="005C609B">
              <w:rPr>
                <w:rFonts w:ascii="inherit" w:eastAsia="Times New Roman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  <w:r w:rsidRPr="005C609B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</w:t>
            </w:r>
            <w:r w:rsidRPr="005C609B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</w:rPr>
              <w:t> email: </w:t>
            </w:r>
            <w:hyperlink r:id="rId6" w:history="1">
              <w:r w:rsidRPr="005C609B">
                <w:rPr>
                  <w:rFonts w:ascii="inherit" w:eastAsia="Times New Roman" w:hAnsi="inherit" w:cs="Calibri"/>
                  <w:color w:val="75AE55"/>
                  <w:sz w:val="20"/>
                  <w:szCs w:val="20"/>
                  <w:u w:val="single"/>
                  <w:bdr w:val="none" w:sz="0" w:space="0" w:color="auto" w:frame="1"/>
                </w:rPr>
                <w:t>lukas.sura@vertix.cz</w:t>
              </w:r>
            </w:hyperlink>
            <w:r w:rsidRPr="005C609B">
              <w:rPr>
                <w:rFonts w:ascii="inherit" w:eastAsia="Times New Roman" w:hAnsi="inherit" w:cs="Calibri"/>
                <w:color w:val="538135"/>
                <w:sz w:val="20"/>
                <w:szCs w:val="20"/>
                <w:bdr w:val="none" w:sz="0" w:space="0" w:color="auto" w:frame="1"/>
              </w:rPr>
              <w:t> </w:t>
            </w:r>
            <w:r w:rsidRPr="005C609B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</w:t>
            </w:r>
            <w:r w:rsidRPr="005C609B">
              <w:rPr>
                <w:rFonts w:ascii="inherit" w:eastAsia="Times New Roman" w:hAnsi="inherit" w:cs="Calibri"/>
                <w:color w:val="538135"/>
                <w:sz w:val="20"/>
                <w:szCs w:val="20"/>
                <w:bdr w:val="none" w:sz="0" w:space="0" w:color="auto" w:frame="1"/>
              </w:rPr>
              <w:t> </w:t>
            </w:r>
            <w:hyperlink r:id="rId7" w:history="1">
              <w:r w:rsidRPr="005C609B">
                <w:rPr>
                  <w:rFonts w:ascii="inherit" w:eastAsia="Times New Roman" w:hAnsi="inherit" w:cs="Calibri"/>
                  <w:color w:val="75AE50"/>
                  <w:sz w:val="20"/>
                  <w:szCs w:val="20"/>
                  <w:u w:val="single"/>
                  <w:bdr w:val="none" w:sz="0" w:space="0" w:color="auto" w:frame="1"/>
                </w:rPr>
                <w:t>www.vertix.cz</w:t>
              </w:r>
            </w:hyperlink>
            <w:r w:rsidRPr="005C609B">
              <w:rPr>
                <w:rFonts w:ascii="inherit" w:eastAsia="Times New Roman" w:hAnsi="inherit" w:cs="Calibri"/>
                <w:color w:val="538135"/>
                <w:sz w:val="20"/>
                <w:szCs w:val="20"/>
                <w:bdr w:val="none" w:sz="0" w:space="0" w:color="auto" w:frame="1"/>
              </w:rPr>
              <w:br/>
            </w:r>
            <w:r w:rsidRPr="005C609B">
              <w:rPr>
                <w:rFonts w:ascii="inherit" w:eastAsia="Times New Roman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VERTIX s.r.o. </w:t>
            </w:r>
            <w:r w:rsidRPr="005C609B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</w:t>
            </w:r>
            <w:r w:rsidRPr="005C609B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</w:rPr>
              <w:t> Štrossova 291 </w:t>
            </w:r>
            <w:r w:rsidRPr="005C609B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</w:t>
            </w:r>
            <w:r w:rsidRPr="005C609B">
              <w:rPr>
                <w:rFonts w:ascii="inherit" w:eastAsia="Times New Roman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  <w:r w:rsidRPr="005C609B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</w:rPr>
              <w:t>530 03 Pardubice </w:t>
            </w:r>
            <w:r w:rsidRPr="005C609B">
              <w:rPr>
                <w:rFonts w:ascii="inherit" w:eastAsia="Times New Roman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 </w:t>
            </w:r>
            <w:r w:rsidRPr="005C609B">
              <w:rPr>
                <w:rFonts w:ascii="inherit" w:eastAsia="Times New Roman" w:hAnsi="inherit" w:cs="Calibri"/>
                <w:color w:val="333333"/>
                <w:sz w:val="20"/>
                <w:szCs w:val="20"/>
                <w:bdr w:val="none" w:sz="0" w:space="0" w:color="auto" w:frame="1"/>
              </w:rPr>
              <w:t>Czech Republic</w:t>
            </w:r>
          </w:p>
        </w:tc>
      </w:tr>
    </w:tbl>
    <w:p w14:paraId="1757128F" w14:textId="20A5A48A" w:rsidR="005C609B" w:rsidRDefault="005C609B"/>
    <w:p w14:paraId="0DA60DF7" w14:textId="36726950" w:rsidR="003F10A9" w:rsidRDefault="003F10A9"/>
    <w:p w14:paraId="476367DB" w14:textId="77777777" w:rsidR="003F10A9" w:rsidRDefault="003F10A9" w:rsidP="003F10A9">
      <w:pPr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color w:val="000000"/>
        </w:rPr>
        <w:t> Lukáš Sůra &lt;lukas.sura@vertix.cz&gt;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> pátek 14. dubna 2023 10:28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> Kostelecká Gisela &lt;gisela.kostelecka@zsstankova.cz&gt;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 xml:space="preserve"> RE: Cenová </w:t>
      </w:r>
      <w:proofErr w:type="gramStart"/>
      <w:r>
        <w:rPr>
          <w:rFonts w:ascii="Calibri" w:hAnsi="Calibri" w:cs="Calibri"/>
          <w:color w:val="000000"/>
        </w:rPr>
        <w:t>nabídka - Poptávka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FortiGate</w:t>
      </w:r>
      <w:proofErr w:type="spellEnd"/>
      <w:r>
        <w:rPr>
          <w:rFonts w:ascii="Calibri" w:hAnsi="Calibri" w:cs="Calibri"/>
          <w:color w:val="000000"/>
        </w:rPr>
        <w:t xml:space="preserve"> pro ZŠ</w:t>
      </w:r>
    </w:p>
    <w:p w14:paraId="4B94199F" w14:textId="77777777" w:rsidR="003F10A9" w:rsidRDefault="003F10A9" w:rsidP="003F10A9">
      <w:pPr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0BA7B32B" w14:textId="77777777" w:rsidR="003F10A9" w:rsidRDefault="003F10A9" w:rsidP="003F10A9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Dobrý den paní ředitelko,</w:t>
      </w:r>
    </w:p>
    <w:p w14:paraId="3B913A42" w14:textId="77777777" w:rsidR="003F10A9" w:rsidRDefault="003F10A9" w:rsidP="003F10A9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D74D450" w14:textId="77777777" w:rsidR="003F10A9" w:rsidRDefault="003F10A9" w:rsidP="003F10A9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 příloze zasílám podepsanou objednávku z naší strany pro zveřejnění v registru smluv.</w:t>
      </w:r>
    </w:p>
    <w:p w14:paraId="1601CED7" w14:textId="77777777" w:rsidR="003F10A9" w:rsidRDefault="003F10A9" w:rsidP="003F10A9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E68D669" w14:textId="77777777" w:rsidR="003F10A9" w:rsidRDefault="003F10A9" w:rsidP="003F10A9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Hezký den a nadcházející víkend</w:t>
      </w:r>
    </w:p>
    <w:p w14:paraId="76F65ED8" w14:textId="77777777" w:rsidR="003F10A9" w:rsidRDefault="003F10A9" w:rsidP="003F10A9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4A18977" w14:textId="77777777" w:rsidR="003F10A9" w:rsidRDefault="003F10A9" w:rsidP="003F10A9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L.S.</w:t>
      </w:r>
    </w:p>
    <w:p w14:paraId="242383F5" w14:textId="77777777" w:rsidR="003F10A9" w:rsidRDefault="003F10A9" w:rsidP="003F10A9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18A0CCC" w14:textId="77777777" w:rsidR="003F10A9" w:rsidRDefault="003F10A9" w:rsidP="003F10A9">
      <w:pPr>
        <w:pStyle w:val="xmsonormal"/>
        <w:spacing w:before="0" w:beforeAutospacing="0" w:after="0" w:afterAutospacing="0" w:line="300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333333"/>
          <w:sz w:val="20"/>
          <w:szCs w:val="20"/>
          <w:bdr w:val="none" w:sz="0" w:space="0" w:color="auto" w:frame="1"/>
        </w:rPr>
        <w:t xml:space="preserve">S pozdravem / </w:t>
      </w:r>
      <w:proofErr w:type="spellStart"/>
      <w:r>
        <w:rPr>
          <w:rFonts w:ascii="inherit" w:hAnsi="inherit" w:cs="Calibri"/>
          <w:color w:val="333333"/>
          <w:sz w:val="20"/>
          <w:szCs w:val="20"/>
          <w:bdr w:val="none" w:sz="0" w:space="0" w:color="auto" w:frame="1"/>
        </w:rPr>
        <w:t>Regards</w:t>
      </w:r>
      <w:proofErr w:type="spellEnd"/>
    </w:p>
    <w:p w14:paraId="2819A9D4" w14:textId="77777777" w:rsidR="003F10A9" w:rsidRDefault="003F10A9" w:rsidP="003F10A9">
      <w:pPr>
        <w:jc w:val="center"/>
        <w:textAlignment w:val="baseline"/>
        <w:rPr>
          <w:rFonts w:ascii="Calibri" w:hAnsi="Calibri" w:cs="Calibri"/>
          <w:color w:val="1F497D"/>
          <w:bdr w:val="none" w:sz="0" w:space="0" w:color="auto" w:frame="1"/>
        </w:rPr>
      </w:pPr>
      <w:r>
        <w:rPr>
          <w:rFonts w:ascii="Calibri" w:hAnsi="Calibri" w:cs="Calibri"/>
          <w:color w:val="1F497D"/>
          <w:bdr w:val="none" w:sz="0" w:space="0" w:color="auto" w:frame="1"/>
        </w:rPr>
        <w:pict w14:anchorId="72B85D26">
          <v:rect id="_x0000_i1027" style="width:470.3pt;height:1.2pt" o:hralign="center" o:hrstd="t" o:hrnoshade="t" o:hr="t" fillcolor="#333" stroked="f"/>
        </w:pic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520"/>
      </w:tblGrid>
      <w:tr w:rsidR="003F10A9" w14:paraId="48104618" w14:textId="77777777" w:rsidTr="003F10A9">
        <w:trPr>
          <w:tblCellSpacing w:w="0" w:type="dxa"/>
        </w:trPr>
        <w:tc>
          <w:tcPr>
            <w:tcW w:w="2260" w:type="dxa"/>
            <w:vAlign w:val="center"/>
            <w:hideMark/>
          </w:tcPr>
          <w:p w14:paraId="7B94FAF0" w14:textId="7897E717" w:rsidR="003F10A9" w:rsidRDefault="003F10A9">
            <w:pPr>
              <w:pStyle w:val="xmsonormal"/>
              <w:spacing w:before="0" w:beforeAutospacing="0" w:after="0" w:afterAutospacing="0" w:line="3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25DA6BB9" wp14:editId="73F42763">
                  <wp:extent cx="1009650" cy="48704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0" w:type="dxa"/>
            <w:vAlign w:val="center"/>
            <w:hideMark/>
          </w:tcPr>
          <w:p w14:paraId="1D6BB520" w14:textId="77777777" w:rsidR="003F10A9" w:rsidRDefault="003F10A9">
            <w:pPr>
              <w:pStyle w:val="xmsonormal"/>
              <w:spacing w:before="0" w:beforeAutospacing="0" w:after="0" w:afterAutospacing="0" w:line="312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inherit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Lukáš Sůra, Bc. </w:t>
            </w:r>
            <w:r>
              <w:rPr>
                <w:rFonts w:ascii="inherit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</w:t>
            </w:r>
            <w:r>
              <w:rPr>
                <w:rFonts w:ascii="inherit" w:hAnsi="inherit" w:cs="Calibri"/>
                <w:color w:val="333333"/>
                <w:sz w:val="20"/>
                <w:szCs w:val="20"/>
                <w:bdr w:val="none" w:sz="0" w:space="0" w:color="auto" w:frame="1"/>
              </w:rPr>
              <w:t> vedoucí oddělení komunikačních technologií</w:t>
            </w:r>
            <w:r>
              <w:rPr>
                <w:rFonts w:ascii="inherit" w:hAnsi="inherit" w:cs="Calibri"/>
                <w:color w:val="333333"/>
                <w:sz w:val="20"/>
                <w:szCs w:val="20"/>
                <w:bdr w:val="none" w:sz="0" w:space="0" w:color="auto" w:frame="1"/>
              </w:rPr>
              <w:br/>
              <w:t>mobil: +420 736 214 706</w:t>
            </w:r>
            <w:r>
              <w:rPr>
                <w:rFonts w:ascii="inherit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inherit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</w:t>
            </w:r>
            <w:r>
              <w:rPr>
                <w:rFonts w:ascii="inherit" w:hAnsi="inherit" w:cs="Calibri"/>
                <w:color w:val="333333"/>
                <w:sz w:val="20"/>
                <w:szCs w:val="20"/>
                <w:bdr w:val="none" w:sz="0" w:space="0" w:color="auto" w:frame="1"/>
              </w:rPr>
              <w:t> email: </w:t>
            </w:r>
            <w:hyperlink r:id="rId9" w:history="1">
              <w:r>
                <w:rPr>
                  <w:rStyle w:val="Hypertextovodkaz"/>
                  <w:rFonts w:ascii="inherit" w:hAnsi="inherit" w:cs="Calibri"/>
                  <w:color w:val="75AE55"/>
                  <w:sz w:val="20"/>
                  <w:szCs w:val="20"/>
                  <w:bdr w:val="none" w:sz="0" w:space="0" w:color="auto" w:frame="1"/>
                </w:rPr>
                <w:t>lukas.sura@vertix.cz</w:t>
              </w:r>
            </w:hyperlink>
            <w:r>
              <w:rPr>
                <w:rFonts w:ascii="inherit" w:hAnsi="inherit" w:cs="Calibri"/>
                <w:color w:val="538135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inherit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</w:t>
            </w:r>
            <w:r>
              <w:rPr>
                <w:rFonts w:ascii="inherit" w:hAnsi="inherit" w:cs="Calibri"/>
                <w:color w:val="538135"/>
                <w:sz w:val="20"/>
                <w:szCs w:val="20"/>
                <w:bdr w:val="none" w:sz="0" w:space="0" w:color="auto" w:frame="1"/>
              </w:rPr>
              <w:t> </w:t>
            </w:r>
            <w:hyperlink r:id="rId10" w:history="1">
              <w:r>
                <w:rPr>
                  <w:rStyle w:val="Hypertextovodkaz"/>
                  <w:rFonts w:ascii="inherit" w:hAnsi="inherit" w:cs="Calibri"/>
                  <w:color w:val="75AE50"/>
                  <w:sz w:val="20"/>
                  <w:szCs w:val="20"/>
                  <w:bdr w:val="none" w:sz="0" w:space="0" w:color="auto" w:frame="1"/>
                </w:rPr>
                <w:t>www.vertix.cz</w:t>
              </w:r>
            </w:hyperlink>
            <w:r>
              <w:rPr>
                <w:rFonts w:ascii="inherit" w:hAnsi="inherit" w:cs="Calibri"/>
                <w:color w:val="538135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Fonts w:ascii="inherit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VERTIX s.r.o. </w:t>
            </w:r>
            <w:r>
              <w:rPr>
                <w:rFonts w:ascii="inherit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</w:t>
            </w:r>
            <w:r>
              <w:rPr>
                <w:rFonts w:ascii="inherit" w:hAnsi="inherit" w:cs="Calibri"/>
                <w:color w:val="333333"/>
                <w:sz w:val="20"/>
                <w:szCs w:val="20"/>
                <w:bdr w:val="none" w:sz="0" w:space="0" w:color="auto" w:frame="1"/>
              </w:rPr>
              <w:t> Štrossova 291 </w:t>
            </w:r>
            <w:r>
              <w:rPr>
                <w:rFonts w:ascii="inherit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</w:t>
            </w:r>
            <w:r>
              <w:rPr>
                <w:rFonts w:ascii="inherit" w:hAnsi="inherit" w:cs="Calibri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inherit" w:hAnsi="inherit" w:cs="Calibri"/>
                <w:color w:val="333333"/>
                <w:sz w:val="20"/>
                <w:szCs w:val="20"/>
                <w:bdr w:val="none" w:sz="0" w:space="0" w:color="auto" w:frame="1"/>
              </w:rPr>
              <w:t>530 03 Pardubice </w:t>
            </w:r>
            <w:r>
              <w:rPr>
                <w:rFonts w:ascii="inherit" w:hAnsi="inherit" w:cs="Calibri"/>
                <w:b/>
                <w:bCs/>
                <w:color w:val="75AE50"/>
                <w:sz w:val="20"/>
                <w:szCs w:val="20"/>
                <w:bdr w:val="none" w:sz="0" w:space="0" w:color="auto" w:frame="1"/>
              </w:rPr>
              <w:t>| </w:t>
            </w:r>
            <w:r>
              <w:rPr>
                <w:rFonts w:ascii="inherit" w:hAnsi="inherit" w:cs="Calibri"/>
                <w:color w:val="333333"/>
                <w:sz w:val="20"/>
                <w:szCs w:val="20"/>
                <w:bdr w:val="none" w:sz="0" w:space="0" w:color="auto" w:frame="1"/>
              </w:rPr>
              <w:t>Czech Republic</w:t>
            </w:r>
          </w:p>
        </w:tc>
      </w:tr>
    </w:tbl>
    <w:p w14:paraId="5E3EFED2" w14:textId="77777777" w:rsidR="003F10A9" w:rsidRDefault="003F10A9"/>
    <w:sectPr w:rsidR="003F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012EB"/>
    <w:multiLevelType w:val="multilevel"/>
    <w:tmpl w:val="EAF4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C462FA"/>
    <w:multiLevelType w:val="multilevel"/>
    <w:tmpl w:val="B994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9679730">
    <w:abstractNumId w:val="0"/>
  </w:num>
  <w:num w:numId="2" w16cid:durableId="188810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9B"/>
    <w:rsid w:val="003F10A9"/>
    <w:rsid w:val="005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F788"/>
  <w15:chartTrackingRefBased/>
  <w15:docId w15:val="{435ED392-ADFC-48B0-8287-85330B16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C609B"/>
    <w:rPr>
      <w:b/>
      <w:bCs/>
    </w:rPr>
  </w:style>
  <w:style w:type="character" w:styleId="Zdraznn">
    <w:name w:val="Emphasis"/>
    <w:basedOn w:val="Standardnpsmoodstavce"/>
    <w:uiPriority w:val="20"/>
    <w:qFormat/>
    <w:rsid w:val="005C609B"/>
    <w:rPr>
      <w:i/>
      <w:iCs/>
    </w:rPr>
  </w:style>
  <w:style w:type="paragraph" w:customStyle="1" w:styleId="xxmsonormal">
    <w:name w:val="x_x_msonormal"/>
    <w:basedOn w:val="Normln"/>
    <w:rsid w:val="005C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_msolistparagraph"/>
    <w:basedOn w:val="Normln"/>
    <w:rsid w:val="005C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C609B"/>
    <w:rPr>
      <w:color w:val="0000FF"/>
      <w:u w:val="single"/>
    </w:rPr>
  </w:style>
  <w:style w:type="paragraph" w:customStyle="1" w:styleId="xmsonormal">
    <w:name w:val="x_msonormal"/>
    <w:basedOn w:val="Normln"/>
    <w:rsid w:val="003F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6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76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8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vertix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.sura@vertix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vertix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s.sura@verti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2</cp:revision>
  <dcterms:created xsi:type="dcterms:W3CDTF">2023-04-13T15:30:00Z</dcterms:created>
  <dcterms:modified xsi:type="dcterms:W3CDTF">2023-04-16T19:58:00Z</dcterms:modified>
</cp:coreProperties>
</file>