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A2AE3" w14:paraId="45DF5DD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A3B6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A2AE3" w14:paraId="06D5290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5203AC8" w14:textId="77777777" w:rsidR="00BA2AE3" w:rsidRDefault="00CB764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07BC22D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A2AE3" w14:paraId="65416D3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9445AA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A2AE3" w14:paraId="786EC1E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A07A462" w14:textId="77777777" w:rsidR="00BA2AE3" w:rsidRDefault="00CB764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23A0F6E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OSM-O/0269/2023</w:t>
            </w:r>
          </w:p>
        </w:tc>
      </w:tr>
      <w:tr w:rsidR="00BA2AE3" w14:paraId="5FB4810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E0B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A2AE3" w14:paraId="4190FBC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CB1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6E5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Photon Water Technology s. r. o.</w:t>
            </w:r>
          </w:p>
        </w:tc>
      </w:tr>
      <w:tr w:rsidR="00BA2AE3" w14:paraId="7C2FF06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4CA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A1C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Generála Svobody 25/108, Liberec 46001</w:t>
            </w:r>
          </w:p>
        </w:tc>
      </w:tr>
      <w:tr w:rsidR="00BA2AE3" w14:paraId="24F07F4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69F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0E2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04568095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FE3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3BD" w14:textId="4E079FCD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A2AE3" w14:paraId="218BF1C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A17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DE5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UniCredit Bank Czech Republic,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65B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492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2113845017/2700</w:t>
            </w:r>
          </w:p>
        </w:tc>
      </w:tr>
      <w:tr w:rsidR="00BA2AE3" w14:paraId="3B512A8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60C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5AB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A2AE3" w14:paraId="1B2A6AA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B1D1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A2AE3" w14:paraId="77DC4F5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B6130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A2AE3" w14:paraId="60F9995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14F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Provoz a údržba srážecí jednotky v Tyršově koupališti </w:t>
            </w:r>
            <w:r>
              <w:rPr>
                <w:rFonts w:ascii="Arial" w:hAnsi="Arial"/>
                <w:sz w:val="18"/>
              </w:rPr>
              <w:t>Rakovník</w:t>
            </w:r>
          </w:p>
        </w:tc>
      </w:tr>
      <w:tr w:rsidR="00BA2AE3" w14:paraId="5FAEF659" w14:textId="77777777">
        <w:trPr>
          <w:cantSplit/>
        </w:trPr>
        <w:tc>
          <w:tcPr>
            <w:tcW w:w="10769" w:type="dxa"/>
            <w:gridSpan w:val="13"/>
          </w:tcPr>
          <w:p w14:paraId="627C900C" w14:textId="77777777" w:rsidR="00BA2AE3" w:rsidRDefault="00BA2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2AE3" w14:paraId="4999DC0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93F1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5B3" w14:textId="77777777" w:rsidR="00BA2AE3" w:rsidRDefault="00CB764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301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212" w14:textId="77777777" w:rsidR="00BA2AE3" w:rsidRDefault="00CB764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A2AE3" w14:paraId="0BE37670" w14:textId="77777777">
        <w:trPr>
          <w:cantSplit/>
        </w:trPr>
        <w:tc>
          <w:tcPr>
            <w:tcW w:w="10769" w:type="dxa"/>
            <w:gridSpan w:val="13"/>
          </w:tcPr>
          <w:p w14:paraId="2E9B0389" w14:textId="77777777" w:rsidR="00BA2AE3" w:rsidRDefault="00BA2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2AE3" w14:paraId="20C760C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0436E18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6C88" w14:textId="77777777" w:rsidR="00BA2AE3" w:rsidRDefault="00BA2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2AE3" w14:paraId="2EBACB0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45C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9924" w14:textId="7FAA4CB0" w:rsidR="00BA2AE3" w:rsidRDefault="00CB76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192 535,00 Kč vč. DPH</w:t>
            </w:r>
          </w:p>
        </w:tc>
      </w:tr>
      <w:tr w:rsidR="00BA2AE3" w14:paraId="5B9AAF0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F6F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665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 w:rsidR="00BA2AE3" w14:paraId="61239FB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C1A4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A2AE3" w14:paraId="0ADFB2D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257D1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A2AE3" w14:paraId="205849D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147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BA2AE3" w14:paraId="6775636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77D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890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A2AE3" w14:paraId="6983BB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82C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EB3D5" w14:textId="79A66E49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1D65AFAC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34A" w14:textId="7EB9C41B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A2AE3" w14:paraId="10F5BFD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3BC" w14:textId="77777777" w:rsidR="00BA2AE3" w:rsidRDefault="00CB764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543" w14:textId="77777777" w:rsidR="00BA2AE3" w:rsidRDefault="00BA2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2AE3" w14:paraId="4BE3807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CA505" w14:textId="77777777" w:rsidR="00BA2AE3" w:rsidRDefault="00CB76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</w:t>
            </w:r>
            <w:r>
              <w:rPr>
                <w:rFonts w:ascii="Arial" w:hAnsi="Arial"/>
                <w:sz w:val="14"/>
              </w:rPr>
              <w:t>zboží nebude uhrazena bez uvedení čísla objednávky, nebo připojené kopie!</w:t>
            </w:r>
          </w:p>
        </w:tc>
      </w:tr>
      <w:tr w:rsidR="00BA2AE3" w14:paraId="0ECA31A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1C4324A" w14:textId="77777777" w:rsidR="00BA2AE3" w:rsidRDefault="00CB76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A2AE3" w14:paraId="05728F8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DDF9560" w14:textId="77777777" w:rsidR="00BA2AE3" w:rsidRDefault="00CB764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BA2AE3" w14:paraId="7F424DD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127" w14:textId="77777777" w:rsidR="00BA2AE3" w:rsidRDefault="00BA2AE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A2AE3" w14:paraId="2017C814" w14:textId="77777777">
        <w:trPr>
          <w:cantSplit/>
        </w:trPr>
        <w:tc>
          <w:tcPr>
            <w:tcW w:w="1831" w:type="dxa"/>
            <w:gridSpan w:val="2"/>
          </w:tcPr>
          <w:p w14:paraId="2DB15F04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896E690" w14:textId="77777777" w:rsidR="00BA2AE3" w:rsidRDefault="00CB76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17.04.2023</w:t>
            </w:r>
          </w:p>
        </w:tc>
      </w:tr>
      <w:tr w:rsidR="00BA2AE3" w14:paraId="40C1D87C" w14:textId="77777777">
        <w:trPr>
          <w:cantSplit/>
        </w:trPr>
        <w:tc>
          <w:tcPr>
            <w:tcW w:w="10769" w:type="dxa"/>
            <w:gridSpan w:val="13"/>
          </w:tcPr>
          <w:p w14:paraId="4B636FB9" w14:textId="77777777" w:rsidR="00BA2AE3" w:rsidRDefault="00BA2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2AE3" w14:paraId="3C142A16" w14:textId="77777777">
        <w:trPr>
          <w:cantSplit/>
        </w:trPr>
        <w:tc>
          <w:tcPr>
            <w:tcW w:w="10769" w:type="dxa"/>
            <w:gridSpan w:val="13"/>
          </w:tcPr>
          <w:p w14:paraId="679AE370" w14:textId="77777777" w:rsidR="00BA2AE3" w:rsidRDefault="00BA2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2AE3" w14:paraId="18422334" w14:textId="77777777">
        <w:trPr>
          <w:cantSplit/>
        </w:trPr>
        <w:tc>
          <w:tcPr>
            <w:tcW w:w="5384" w:type="dxa"/>
            <w:gridSpan w:val="4"/>
          </w:tcPr>
          <w:p w14:paraId="6C9F6522" w14:textId="77777777" w:rsidR="00BA2AE3" w:rsidRDefault="00BA2A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9F7ACB5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DA97032" w14:textId="77777777" w:rsidR="00BA2AE3" w:rsidRDefault="00BA2A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BA2AE3" w14:paraId="7D3278B5" w14:textId="77777777">
        <w:trPr>
          <w:cantSplit/>
        </w:trPr>
        <w:tc>
          <w:tcPr>
            <w:tcW w:w="10769" w:type="dxa"/>
          </w:tcPr>
          <w:p w14:paraId="3C4D513E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A2AE3" w14:paraId="04BF41F2" w14:textId="77777777">
        <w:trPr>
          <w:cantSplit/>
        </w:trPr>
        <w:tc>
          <w:tcPr>
            <w:tcW w:w="10769" w:type="dxa"/>
          </w:tcPr>
          <w:p w14:paraId="144DB902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A2AE3" w14:paraId="2ACB081E" w14:textId="77777777">
        <w:trPr>
          <w:cantSplit/>
        </w:trPr>
        <w:tc>
          <w:tcPr>
            <w:tcW w:w="10769" w:type="dxa"/>
          </w:tcPr>
          <w:p w14:paraId="38518794" w14:textId="77777777" w:rsidR="00BA2AE3" w:rsidRDefault="00CB764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4A032816" w14:textId="77777777" w:rsidR="00000000" w:rsidRDefault="00CB764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3"/>
    <w:rsid w:val="00BA2AE3"/>
    <w:rsid w:val="00C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D43E"/>
  <w15:docId w15:val="{8A10AD63-0849-4C80-93D4-5C7BAB6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2023-04-18T10:01:00Z</dcterms:created>
  <dcterms:modified xsi:type="dcterms:W3CDTF">2023-04-18T10:02:00Z</dcterms:modified>
</cp:coreProperties>
</file>