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8603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4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5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6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7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8" w14:textId="77777777" w:rsidR="000E7D4F" w:rsidRPr="000C5B0A" w:rsidRDefault="000E7D4F" w:rsidP="00277AF6">
      <w:pPr>
        <w:rPr>
          <w:rFonts w:ascii="Georgia" w:hAnsi="Georgia"/>
          <w:caps/>
          <w:spacing w:val="20"/>
        </w:rPr>
      </w:pPr>
    </w:p>
    <w:p w14:paraId="0A9A8609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A" w14:textId="77777777" w:rsidR="00277AF6" w:rsidRPr="000C5B0A" w:rsidRDefault="00277AF6" w:rsidP="00277AF6">
      <w:pPr>
        <w:rPr>
          <w:rFonts w:ascii="Georgia" w:hAnsi="Georgia"/>
          <w:caps/>
          <w:spacing w:val="20"/>
        </w:rPr>
      </w:pPr>
    </w:p>
    <w:p w14:paraId="0A9A860B" w14:textId="527E6B67" w:rsidR="00277AF6" w:rsidRPr="000C5B0A" w:rsidRDefault="005035E4" w:rsidP="00510BF9">
      <w:pPr>
        <w:rPr>
          <w:rFonts w:ascii="Georgia" w:hAnsi="Georgia"/>
          <w:b/>
          <w:caps/>
          <w:spacing w:val="20"/>
          <w:sz w:val="28"/>
          <w:szCs w:val="28"/>
        </w:rPr>
      </w:pPr>
      <w:r w:rsidRPr="000C5B0A">
        <w:rPr>
          <w:rFonts w:ascii="Georgia" w:hAnsi="Georgia"/>
          <w:b/>
          <w:caps/>
          <w:spacing w:val="20"/>
          <w:sz w:val="28"/>
          <w:szCs w:val="28"/>
        </w:rPr>
        <w:t xml:space="preserve">Dodatek č. </w:t>
      </w:r>
      <w:r w:rsidR="008750C2">
        <w:rPr>
          <w:rFonts w:ascii="Georgia" w:hAnsi="Georgia"/>
          <w:b/>
          <w:caps/>
          <w:spacing w:val="20"/>
          <w:sz w:val="28"/>
          <w:szCs w:val="28"/>
        </w:rPr>
        <w:t>2</w:t>
      </w:r>
      <w:r w:rsidR="00B969DC" w:rsidRPr="000C5B0A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Pr="000C5B0A">
        <w:rPr>
          <w:rFonts w:ascii="Georgia" w:hAnsi="Georgia"/>
          <w:b/>
          <w:caps/>
          <w:spacing w:val="20"/>
          <w:sz w:val="28"/>
          <w:szCs w:val="28"/>
        </w:rPr>
        <w:t xml:space="preserve">ke </w:t>
      </w:r>
      <w:r w:rsidR="00277AF6" w:rsidRPr="000C5B0A">
        <w:rPr>
          <w:rFonts w:ascii="Georgia" w:hAnsi="Georgia"/>
          <w:b/>
          <w:caps/>
          <w:spacing w:val="20"/>
          <w:sz w:val="28"/>
          <w:szCs w:val="28"/>
        </w:rPr>
        <w:t>Smlouv</w:t>
      </w:r>
      <w:r w:rsidRPr="000C5B0A">
        <w:rPr>
          <w:rFonts w:ascii="Georgia" w:hAnsi="Georgia"/>
          <w:b/>
          <w:caps/>
          <w:spacing w:val="20"/>
          <w:sz w:val="28"/>
          <w:szCs w:val="28"/>
        </w:rPr>
        <w:t>ě</w:t>
      </w:r>
      <w:r w:rsidR="00277AF6" w:rsidRPr="000C5B0A">
        <w:rPr>
          <w:rFonts w:ascii="Georgia" w:hAnsi="Georgia"/>
          <w:b/>
          <w:caps/>
          <w:spacing w:val="20"/>
          <w:sz w:val="28"/>
          <w:szCs w:val="28"/>
        </w:rPr>
        <w:t xml:space="preserve"> </w:t>
      </w:r>
      <w:r w:rsidR="00D85785" w:rsidRPr="000C5B0A">
        <w:rPr>
          <w:rFonts w:ascii="Georgia" w:hAnsi="Georgia"/>
          <w:b/>
          <w:caps/>
          <w:spacing w:val="20"/>
          <w:sz w:val="28"/>
          <w:szCs w:val="28"/>
        </w:rPr>
        <w:t xml:space="preserve">O </w:t>
      </w:r>
      <w:r w:rsidR="00D50FE7" w:rsidRPr="000C5B0A">
        <w:rPr>
          <w:rFonts w:ascii="Georgia" w:hAnsi="Georgia"/>
          <w:b/>
          <w:caps/>
          <w:spacing w:val="20"/>
          <w:sz w:val="28"/>
          <w:szCs w:val="28"/>
        </w:rPr>
        <w:t xml:space="preserve">NÁJMU </w:t>
      </w:r>
      <w:r w:rsidR="000C5B0A" w:rsidRPr="000C5B0A">
        <w:rPr>
          <w:rFonts w:ascii="Georgia" w:hAnsi="Georgia"/>
          <w:b/>
          <w:caps/>
          <w:spacing w:val="20"/>
          <w:sz w:val="28"/>
          <w:szCs w:val="28"/>
        </w:rPr>
        <w:t>prostor sloužících k podnikání</w:t>
      </w:r>
    </w:p>
    <w:p w14:paraId="4A4D6B3A" w14:textId="77777777" w:rsidR="000C5B0A" w:rsidRPr="0038066D" w:rsidRDefault="000C5B0A" w:rsidP="000C5B0A">
      <w:pPr>
        <w:widowControl w:val="0"/>
        <w:spacing w:line="276" w:lineRule="auto"/>
        <w:rPr>
          <w:szCs w:val="21"/>
        </w:rPr>
      </w:pPr>
    </w:p>
    <w:p w14:paraId="17177154" w14:textId="77777777" w:rsidR="000C5B0A" w:rsidRPr="0038066D" w:rsidRDefault="000C5B0A" w:rsidP="000C5B0A">
      <w:pPr>
        <w:widowControl w:val="0"/>
        <w:spacing w:line="300" w:lineRule="atLeast"/>
        <w:rPr>
          <w:szCs w:val="21"/>
        </w:rPr>
      </w:pPr>
    </w:p>
    <w:p w14:paraId="79637483" w14:textId="5E260CF4" w:rsidR="000C5B0A" w:rsidRDefault="000C5B0A" w:rsidP="000C5B0A">
      <w:pPr>
        <w:widowControl w:val="0"/>
        <w:spacing w:line="300" w:lineRule="atLeast"/>
        <w:rPr>
          <w:szCs w:val="21"/>
        </w:rPr>
      </w:pPr>
    </w:p>
    <w:p w14:paraId="74CBC74D" w14:textId="77777777" w:rsidR="000C5B0A" w:rsidRPr="0038066D" w:rsidRDefault="000C5B0A" w:rsidP="000C5B0A">
      <w:pPr>
        <w:widowControl w:val="0"/>
        <w:spacing w:line="300" w:lineRule="atLeast"/>
        <w:rPr>
          <w:szCs w:val="21"/>
        </w:rPr>
      </w:pPr>
    </w:p>
    <w:p w14:paraId="7779ACFD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>mezi</w:t>
      </w:r>
    </w:p>
    <w:p w14:paraId="12D43267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</w:p>
    <w:p w14:paraId="439C8111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</w:p>
    <w:p w14:paraId="7FE1CE86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</w:p>
    <w:p w14:paraId="14BCDD53" w14:textId="77777777" w:rsidR="000C5B0A" w:rsidRPr="00241ACB" w:rsidRDefault="000C5B0A" w:rsidP="000C5B0A">
      <w:pPr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>Zdroj pitné vody Káraný, a.s.</w:t>
      </w:r>
    </w:p>
    <w:p w14:paraId="2C836955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>jako pronajímatelem</w:t>
      </w:r>
    </w:p>
    <w:p w14:paraId="486CB3DA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</w:p>
    <w:p w14:paraId="64CF11F6" w14:textId="77777777" w:rsidR="000C5B0A" w:rsidRPr="00241ACB" w:rsidRDefault="000C5B0A" w:rsidP="000C5B0A">
      <w:pPr>
        <w:widowControl w:val="0"/>
        <w:tabs>
          <w:tab w:val="left" w:pos="648"/>
          <w:tab w:val="left" w:pos="2472"/>
          <w:tab w:val="left" w:pos="3888"/>
        </w:tabs>
        <w:spacing w:line="300" w:lineRule="atLeast"/>
        <w:rPr>
          <w:rFonts w:ascii="Georgia" w:hAnsi="Georgia"/>
          <w:sz w:val="21"/>
          <w:szCs w:val="21"/>
        </w:rPr>
      </w:pPr>
    </w:p>
    <w:p w14:paraId="17697354" w14:textId="6928FF17" w:rsidR="000C5B0A" w:rsidRPr="00241ACB" w:rsidRDefault="000C5B0A" w:rsidP="000C5B0A">
      <w:pPr>
        <w:widowControl w:val="0"/>
        <w:tabs>
          <w:tab w:val="left" w:pos="648"/>
          <w:tab w:val="left" w:pos="2472"/>
          <w:tab w:val="left" w:pos="3888"/>
        </w:tabs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ab/>
      </w:r>
    </w:p>
    <w:p w14:paraId="0D3C8119" w14:textId="6610390C" w:rsidR="000C5B0A" w:rsidRPr="00241ACB" w:rsidRDefault="000C5B0A" w:rsidP="000C5B0A">
      <w:pPr>
        <w:widowControl w:val="0"/>
        <w:tabs>
          <w:tab w:val="left" w:pos="648"/>
          <w:tab w:val="left" w:pos="2472"/>
          <w:tab w:val="left" w:pos="3888"/>
        </w:tabs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ab/>
      </w:r>
      <w:r w:rsidRPr="00241ACB">
        <w:rPr>
          <w:rFonts w:ascii="Georgia" w:hAnsi="Georgia"/>
          <w:sz w:val="21"/>
          <w:szCs w:val="21"/>
        </w:rPr>
        <w:tab/>
      </w:r>
    </w:p>
    <w:p w14:paraId="653159D2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>a</w:t>
      </w:r>
    </w:p>
    <w:p w14:paraId="314FC0E8" w14:textId="437A1B8E" w:rsidR="000C5B0A" w:rsidRPr="00241ACB" w:rsidRDefault="000C5B0A" w:rsidP="000C5B0A">
      <w:pPr>
        <w:widowControl w:val="0"/>
        <w:tabs>
          <w:tab w:val="center" w:pos="4819"/>
          <w:tab w:val="left" w:pos="5412"/>
        </w:tabs>
        <w:spacing w:line="300" w:lineRule="atLeast"/>
        <w:rPr>
          <w:rFonts w:ascii="Georgia" w:hAnsi="Georgia"/>
          <w:sz w:val="21"/>
          <w:szCs w:val="21"/>
        </w:rPr>
      </w:pPr>
    </w:p>
    <w:p w14:paraId="3E7FFFB6" w14:textId="4F81BCE3" w:rsidR="000C5B0A" w:rsidRPr="00241ACB" w:rsidRDefault="000C5B0A" w:rsidP="000C5B0A">
      <w:pPr>
        <w:widowControl w:val="0"/>
        <w:tabs>
          <w:tab w:val="center" w:pos="4819"/>
          <w:tab w:val="left" w:pos="5412"/>
        </w:tabs>
        <w:spacing w:line="300" w:lineRule="atLeast"/>
        <w:rPr>
          <w:rFonts w:ascii="Georgia" w:hAnsi="Georgia"/>
          <w:sz w:val="21"/>
          <w:szCs w:val="21"/>
        </w:rPr>
      </w:pPr>
    </w:p>
    <w:p w14:paraId="3F382D27" w14:textId="77777777" w:rsidR="000C5B0A" w:rsidRPr="00241ACB" w:rsidRDefault="000C5B0A" w:rsidP="000C5B0A">
      <w:pPr>
        <w:widowControl w:val="0"/>
        <w:tabs>
          <w:tab w:val="center" w:pos="4819"/>
          <w:tab w:val="left" w:pos="5412"/>
        </w:tabs>
        <w:spacing w:line="300" w:lineRule="atLeast"/>
        <w:rPr>
          <w:rFonts w:ascii="Georgia" w:hAnsi="Georgia"/>
          <w:sz w:val="21"/>
          <w:szCs w:val="21"/>
        </w:rPr>
      </w:pPr>
    </w:p>
    <w:p w14:paraId="5BA8422C" w14:textId="77777777" w:rsidR="000C5B0A" w:rsidRPr="00241ACB" w:rsidRDefault="000C5B0A" w:rsidP="000C5B0A">
      <w:pPr>
        <w:widowControl w:val="0"/>
        <w:tabs>
          <w:tab w:val="center" w:pos="4819"/>
          <w:tab w:val="left" w:pos="5412"/>
        </w:tabs>
        <w:spacing w:line="300" w:lineRule="atLeast"/>
        <w:rPr>
          <w:rFonts w:ascii="Georgia" w:hAnsi="Georgia"/>
          <w:sz w:val="21"/>
          <w:szCs w:val="21"/>
        </w:rPr>
      </w:pPr>
    </w:p>
    <w:p w14:paraId="60FF6D2C" w14:textId="082F3D33" w:rsidR="000C5B0A" w:rsidRPr="00241ACB" w:rsidRDefault="00785BB3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  <w:r w:rsidRPr="00785BB3">
        <w:rPr>
          <w:rFonts w:ascii="Georgia" w:hAnsi="Georgia"/>
          <w:sz w:val="21"/>
          <w:szCs w:val="21"/>
        </w:rPr>
        <w:t>Česká voda - MEMSEP, a.s</w:t>
      </w:r>
      <w:r w:rsidR="000C5B0A" w:rsidRPr="00241ACB">
        <w:rPr>
          <w:rFonts w:ascii="Georgia" w:hAnsi="Georgia"/>
          <w:sz w:val="21"/>
          <w:szCs w:val="21"/>
        </w:rPr>
        <w:t>.</w:t>
      </w:r>
    </w:p>
    <w:p w14:paraId="420C0CFF" w14:textId="77777777" w:rsidR="000C5B0A" w:rsidRPr="00241ACB" w:rsidRDefault="000C5B0A" w:rsidP="000C5B0A">
      <w:pPr>
        <w:widowControl w:val="0"/>
        <w:spacing w:line="300" w:lineRule="atLeast"/>
        <w:rPr>
          <w:rFonts w:ascii="Georgia" w:hAnsi="Georgia"/>
          <w:sz w:val="21"/>
          <w:szCs w:val="21"/>
        </w:rPr>
      </w:pPr>
      <w:r w:rsidRPr="00241ACB">
        <w:rPr>
          <w:rFonts w:ascii="Georgia" w:hAnsi="Georgia"/>
          <w:sz w:val="21"/>
          <w:szCs w:val="21"/>
        </w:rPr>
        <w:t>jako nájemcem</w:t>
      </w:r>
    </w:p>
    <w:p w14:paraId="0A9A8625" w14:textId="77777777" w:rsidR="00277AF6" w:rsidRPr="00241ACB" w:rsidRDefault="00277AF6" w:rsidP="00510BF9">
      <w:pPr>
        <w:rPr>
          <w:rFonts w:ascii="Georgia" w:hAnsi="Georgia"/>
          <w:sz w:val="21"/>
          <w:szCs w:val="21"/>
        </w:rPr>
      </w:pPr>
    </w:p>
    <w:p w14:paraId="0A9A8626" w14:textId="77777777" w:rsidR="00277AF6" w:rsidRPr="00241ACB" w:rsidRDefault="00277AF6" w:rsidP="00510BF9">
      <w:pPr>
        <w:rPr>
          <w:rFonts w:ascii="Georgia" w:hAnsi="Georgia"/>
          <w:sz w:val="21"/>
          <w:szCs w:val="21"/>
        </w:rPr>
      </w:pPr>
    </w:p>
    <w:p w14:paraId="0A9A8627" w14:textId="77777777" w:rsidR="00277AF6" w:rsidRPr="00241ACB" w:rsidRDefault="00277AF6" w:rsidP="00510BF9">
      <w:pPr>
        <w:rPr>
          <w:rFonts w:ascii="Georgia" w:hAnsi="Georgia"/>
          <w:sz w:val="21"/>
          <w:szCs w:val="21"/>
        </w:rPr>
      </w:pPr>
    </w:p>
    <w:p w14:paraId="0A9A8628" w14:textId="77777777" w:rsidR="00277AF6" w:rsidRPr="00241ACB" w:rsidRDefault="00277AF6" w:rsidP="00510BF9">
      <w:pPr>
        <w:rPr>
          <w:rFonts w:ascii="Georgia" w:hAnsi="Georgia"/>
          <w:sz w:val="21"/>
          <w:szCs w:val="21"/>
        </w:rPr>
      </w:pPr>
    </w:p>
    <w:p w14:paraId="0A9A8629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</w:p>
    <w:p w14:paraId="0A9A862A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</w:p>
    <w:p w14:paraId="0A9A862B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</w:p>
    <w:p w14:paraId="0A9A862C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</w:p>
    <w:p w14:paraId="0A9A862D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</w:p>
    <w:p w14:paraId="0A9A862E" w14:textId="77777777" w:rsidR="00277AF6" w:rsidRPr="000C5B0A" w:rsidRDefault="00277AF6" w:rsidP="00510BF9">
      <w:pPr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br w:type="page"/>
      </w:r>
    </w:p>
    <w:p w14:paraId="0A9A862F" w14:textId="2F478E7A" w:rsidR="008840F7" w:rsidRPr="000C5B0A" w:rsidRDefault="008840F7" w:rsidP="000C5B0A">
      <w:pPr>
        <w:pStyle w:val="HLAVICKA"/>
        <w:spacing w:after="0" w:line="300" w:lineRule="exact"/>
        <w:rPr>
          <w:rFonts w:ascii="Georgia" w:hAnsi="Georgia"/>
          <w:b/>
          <w:snapToGrid w:val="0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lastRenderedPageBreak/>
        <w:t>T</w:t>
      </w:r>
      <w:r w:rsidR="005035E4" w:rsidRPr="000C5B0A">
        <w:rPr>
          <w:rFonts w:ascii="Georgia" w:hAnsi="Georgia"/>
          <w:sz w:val="21"/>
          <w:szCs w:val="21"/>
        </w:rPr>
        <w:t>ento DODATEK</w:t>
      </w:r>
      <w:r w:rsidR="000C5B0A">
        <w:rPr>
          <w:rFonts w:ascii="Georgia" w:hAnsi="Georgia"/>
          <w:sz w:val="21"/>
          <w:szCs w:val="21"/>
        </w:rPr>
        <w:t xml:space="preserve"> č. </w:t>
      </w:r>
      <w:r w:rsidR="008750C2">
        <w:rPr>
          <w:rFonts w:ascii="Georgia" w:hAnsi="Georgia"/>
          <w:sz w:val="21"/>
          <w:szCs w:val="21"/>
        </w:rPr>
        <w:t>2</w:t>
      </w:r>
      <w:r w:rsidR="005035E4" w:rsidRPr="000C5B0A">
        <w:rPr>
          <w:rFonts w:ascii="Georgia" w:hAnsi="Georgia"/>
          <w:sz w:val="21"/>
          <w:szCs w:val="21"/>
        </w:rPr>
        <w:t xml:space="preserve"> KE </w:t>
      </w:r>
      <w:r w:rsidR="002B4F1A" w:rsidRPr="000C5B0A">
        <w:rPr>
          <w:rFonts w:ascii="Georgia" w:hAnsi="Georgia"/>
          <w:sz w:val="21"/>
          <w:szCs w:val="21"/>
        </w:rPr>
        <w:t>SMLOUVĚ</w:t>
      </w:r>
      <w:r w:rsidR="00D50FE7" w:rsidRPr="000C5B0A">
        <w:rPr>
          <w:rFonts w:ascii="Georgia" w:hAnsi="Georgia"/>
          <w:sz w:val="21"/>
          <w:szCs w:val="21"/>
        </w:rPr>
        <w:t xml:space="preserve"> O NÁJMU </w:t>
      </w:r>
      <w:r w:rsidR="000C5B0A" w:rsidRPr="000C5B0A">
        <w:rPr>
          <w:rFonts w:ascii="Georgia" w:hAnsi="Georgia"/>
          <w:sz w:val="21"/>
          <w:szCs w:val="21"/>
        </w:rPr>
        <w:t xml:space="preserve">PROSTOR SLOUŽÍCÍCH K PODNIKÁNÍ </w:t>
      </w:r>
      <w:r w:rsidR="000C5B0A">
        <w:rPr>
          <w:rFonts w:ascii="Georgia" w:hAnsi="Georgia"/>
          <w:sz w:val="21"/>
          <w:szCs w:val="21"/>
        </w:rPr>
        <w:t>(dále jen „</w:t>
      </w:r>
      <w:r w:rsidR="000C5B0A" w:rsidRPr="000C5B0A">
        <w:rPr>
          <w:rFonts w:ascii="Georgia" w:hAnsi="Georgia"/>
          <w:b/>
          <w:bCs/>
          <w:sz w:val="21"/>
          <w:szCs w:val="21"/>
        </w:rPr>
        <w:t>Dodatek</w:t>
      </w:r>
      <w:r w:rsidR="000C5B0A">
        <w:rPr>
          <w:rFonts w:ascii="Georgia" w:hAnsi="Georgia"/>
          <w:sz w:val="21"/>
          <w:szCs w:val="21"/>
        </w:rPr>
        <w:t xml:space="preserve">“) </w:t>
      </w:r>
      <w:r w:rsidR="000C5B0A" w:rsidRPr="000C5B0A">
        <w:rPr>
          <w:rFonts w:ascii="Georgia" w:hAnsi="Georgia"/>
          <w:sz w:val="21"/>
          <w:szCs w:val="21"/>
        </w:rPr>
        <w:t>byl uzavřen podle § 2302 a násl. zákona č. 89/2012 Sb., občanský zákoník, ve znění pozdějších předpisů (dále jen „</w:t>
      </w:r>
      <w:r w:rsidR="000C5B0A" w:rsidRPr="000C5B0A">
        <w:rPr>
          <w:rFonts w:ascii="Georgia" w:hAnsi="Georgia"/>
          <w:b/>
          <w:bCs/>
          <w:sz w:val="21"/>
          <w:szCs w:val="21"/>
        </w:rPr>
        <w:t>občanský zákoník</w:t>
      </w:r>
      <w:r w:rsidR="000C5B0A" w:rsidRPr="000C5B0A">
        <w:rPr>
          <w:rFonts w:ascii="Georgia" w:hAnsi="Georgia"/>
          <w:sz w:val="21"/>
          <w:szCs w:val="21"/>
        </w:rPr>
        <w:t>“) mezi následujícími smluvními stranami</w:t>
      </w:r>
      <w:r w:rsidRPr="000C5B0A">
        <w:rPr>
          <w:rFonts w:ascii="Georgia" w:hAnsi="Georgia"/>
          <w:sz w:val="21"/>
          <w:szCs w:val="21"/>
        </w:rPr>
        <w:t xml:space="preserve">: </w:t>
      </w:r>
    </w:p>
    <w:p w14:paraId="0A9A8630" w14:textId="77777777" w:rsidR="008840F7" w:rsidRPr="000C5B0A" w:rsidRDefault="008840F7" w:rsidP="000C5B0A">
      <w:pPr>
        <w:pStyle w:val="HLAVICKA"/>
        <w:spacing w:after="0" w:line="300" w:lineRule="exact"/>
        <w:rPr>
          <w:rFonts w:ascii="Georgia" w:hAnsi="Georgia"/>
          <w:sz w:val="21"/>
          <w:szCs w:val="21"/>
        </w:rPr>
      </w:pPr>
    </w:p>
    <w:p w14:paraId="0A9A8631" w14:textId="6B15BF12" w:rsidR="00D85785" w:rsidRPr="000C5B0A" w:rsidRDefault="00695C78" w:rsidP="000C5B0A">
      <w:pPr>
        <w:pStyle w:val="Odstavecseseznamem"/>
        <w:numPr>
          <w:ilvl w:val="0"/>
          <w:numId w:val="27"/>
        </w:numPr>
        <w:spacing w:after="120"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 w:rsidRPr="000C5B0A">
        <w:rPr>
          <w:rFonts w:ascii="Georgia" w:hAnsi="Georgia"/>
          <w:b/>
          <w:sz w:val="21"/>
          <w:szCs w:val="21"/>
        </w:rPr>
        <w:t>Zdroj pitné vody Káraný,</w:t>
      </w:r>
      <w:r w:rsidR="00D85785" w:rsidRPr="000C5B0A">
        <w:rPr>
          <w:rFonts w:ascii="Georgia" w:hAnsi="Georgia"/>
          <w:b/>
          <w:sz w:val="21"/>
          <w:szCs w:val="21"/>
        </w:rPr>
        <w:t xml:space="preserve"> a.s.</w:t>
      </w:r>
      <w:r w:rsidR="00D85785" w:rsidRPr="000C5B0A">
        <w:rPr>
          <w:rFonts w:ascii="Georgia" w:hAnsi="Georgia"/>
          <w:sz w:val="21"/>
          <w:szCs w:val="21"/>
        </w:rPr>
        <w:t xml:space="preserve">, IČO: </w:t>
      </w:r>
      <w:r w:rsidRPr="000C5B0A">
        <w:rPr>
          <w:rFonts w:ascii="Georgia" w:hAnsi="Georgia"/>
          <w:sz w:val="21"/>
          <w:szCs w:val="21"/>
        </w:rPr>
        <w:t>264 96 402</w:t>
      </w:r>
      <w:r w:rsidR="00D85785" w:rsidRPr="000C5B0A">
        <w:rPr>
          <w:rFonts w:ascii="Georgia" w:hAnsi="Georgia"/>
          <w:sz w:val="21"/>
          <w:szCs w:val="21"/>
        </w:rPr>
        <w:t xml:space="preserve">, se sídlem </w:t>
      </w:r>
      <w:r w:rsidR="00FD514A" w:rsidRPr="000C5B0A">
        <w:rPr>
          <w:rFonts w:ascii="Georgia" w:hAnsi="Georgia"/>
          <w:sz w:val="21"/>
          <w:szCs w:val="21"/>
        </w:rPr>
        <w:t>Podolská</w:t>
      </w:r>
      <w:r w:rsidR="00D85785" w:rsidRPr="000C5B0A">
        <w:rPr>
          <w:rFonts w:ascii="Georgia" w:hAnsi="Georgia"/>
          <w:sz w:val="21"/>
          <w:szCs w:val="21"/>
        </w:rPr>
        <w:t xml:space="preserve"> 1</w:t>
      </w:r>
      <w:r w:rsidR="00FD514A" w:rsidRPr="000C5B0A">
        <w:rPr>
          <w:rFonts w:ascii="Georgia" w:hAnsi="Georgia"/>
          <w:sz w:val="21"/>
          <w:szCs w:val="21"/>
        </w:rPr>
        <w:t>5</w:t>
      </w:r>
      <w:r w:rsidR="00D85785" w:rsidRPr="000C5B0A">
        <w:rPr>
          <w:rFonts w:ascii="Georgia" w:hAnsi="Georgia"/>
          <w:sz w:val="21"/>
          <w:szCs w:val="21"/>
        </w:rPr>
        <w:t>/</w:t>
      </w:r>
      <w:r w:rsidR="00FD514A" w:rsidRPr="000C5B0A">
        <w:rPr>
          <w:rFonts w:ascii="Georgia" w:hAnsi="Georgia"/>
          <w:sz w:val="21"/>
          <w:szCs w:val="21"/>
        </w:rPr>
        <w:t>17, Podolí</w:t>
      </w:r>
      <w:r w:rsidR="00D85785" w:rsidRPr="000C5B0A">
        <w:rPr>
          <w:rFonts w:ascii="Georgia" w:hAnsi="Georgia"/>
          <w:sz w:val="21"/>
          <w:szCs w:val="21"/>
        </w:rPr>
        <w:t>, 1</w:t>
      </w:r>
      <w:r w:rsidR="00FD514A" w:rsidRPr="000C5B0A">
        <w:rPr>
          <w:rFonts w:ascii="Georgia" w:hAnsi="Georgia"/>
          <w:sz w:val="21"/>
          <w:szCs w:val="21"/>
        </w:rPr>
        <w:t>47</w:t>
      </w:r>
      <w:r w:rsidR="00D85785" w:rsidRPr="000C5B0A">
        <w:rPr>
          <w:rFonts w:ascii="Georgia" w:hAnsi="Georgia"/>
          <w:sz w:val="21"/>
          <w:szCs w:val="21"/>
        </w:rPr>
        <w:t xml:space="preserve"> 00</w:t>
      </w:r>
      <w:r w:rsidR="00FD514A" w:rsidRPr="000C5B0A">
        <w:rPr>
          <w:rFonts w:ascii="Georgia" w:hAnsi="Georgia"/>
          <w:sz w:val="21"/>
          <w:szCs w:val="21"/>
        </w:rPr>
        <w:t xml:space="preserve"> Praha 4</w:t>
      </w:r>
      <w:r w:rsidR="00D85785" w:rsidRPr="000C5B0A">
        <w:rPr>
          <w:rFonts w:ascii="Georgia" w:hAnsi="Georgia"/>
          <w:sz w:val="21"/>
          <w:szCs w:val="21"/>
        </w:rPr>
        <w:t xml:space="preserve">, zapsaná v obchodním rejstříku vedeném Městským soudem v Praze, oddíl B, vložka </w:t>
      </w:r>
      <w:r w:rsidRPr="000C5B0A">
        <w:rPr>
          <w:rFonts w:ascii="Georgia" w:hAnsi="Georgia"/>
          <w:sz w:val="21"/>
          <w:szCs w:val="21"/>
        </w:rPr>
        <w:t>7438</w:t>
      </w:r>
      <w:r w:rsidR="00424387" w:rsidRPr="000C5B0A">
        <w:rPr>
          <w:rFonts w:ascii="Georgia" w:hAnsi="Georgia"/>
          <w:sz w:val="21"/>
          <w:szCs w:val="21"/>
        </w:rPr>
        <w:t>,</w:t>
      </w:r>
    </w:p>
    <w:p w14:paraId="0A9A8633" w14:textId="45E1CE82" w:rsidR="00D85785" w:rsidRPr="000C5B0A" w:rsidRDefault="00D85785" w:rsidP="000C5B0A">
      <w:pPr>
        <w:pStyle w:val="HLAVICKA"/>
        <w:tabs>
          <w:tab w:val="clear" w:pos="284"/>
          <w:tab w:val="clear" w:pos="1145"/>
        </w:tabs>
        <w:spacing w:after="120" w:line="300" w:lineRule="exact"/>
        <w:ind w:left="283" w:firstLine="283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(dále jen „</w:t>
      </w:r>
      <w:r w:rsidR="00697A5A" w:rsidRPr="000C5B0A">
        <w:rPr>
          <w:rFonts w:ascii="Georgia" w:hAnsi="Georgia"/>
          <w:b/>
          <w:sz w:val="21"/>
          <w:szCs w:val="21"/>
        </w:rPr>
        <w:t>Pronajímatel</w:t>
      </w:r>
      <w:r w:rsidRPr="000C5B0A">
        <w:rPr>
          <w:rFonts w:ascii="Georgia" w:hAnsi="Georgia"/>
          <w:sz w:val="21"/>
          <w:szCs w:val="21"/>
        </w:rPr>
        <w:t>“)</w:t>
      </w:r>
      <w:r w:rsidR="00424387" w:rsidRPr="000C5B0A">
        <w:rPr>
          <w:rFonts w:ascii="Georgia" w:hAnsi="Georgia"/>
          <w:sz w:val="21"/>
          <w:szCs w:val="21"/>
        </w:rPr>
        <w:t>;</w:t>
      </w:r>
    </w:p>
    <w:p w14:paraId="0A9A8635" w14:textId="77777777" w:rsidR="008840F7" w:rsidRPr="000C5B0A" w:rsidRDefault="008840F7" w:rsidP="000C5B0A">
      <w:pPr>
        <w:pStyle w:val="HLAVICKA"/>
        <w:tabs>
          <w:tab w:val="clear" w:pos="284"/>
          <w:tab w:val="clear" w:pos="1145"/>
        </w:tabs>
        <w:spacing w:after="120" w:line="300" w:lineRule="exac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a</w:t>
      </w:r>
    </w:p>
    <w:p w14:paraId="0A9A8637" w14:textId="345EBD7E" w:rsidR="00D85785" w:rsidRPr="000C5B0A" w:rsidRDefault="00785BB3" w:rsidP="000C5B0A">
      <w:pPr>
        <w:pStyle w:val="Odstavecseseznamem"/>
        <w:numPr>
          <w:ilvl w:val="0"/>
          <w:numId w:val="27"/>
        </w:numPr>
        <w:spacing w:after="120" w:line="300" w:lineRule="exact"/>
        <w:ind w:left="567" w:hanging="567"/>
        <w:contextualSpacing w:val="0"/>
        <w:rPr>
          <w:rFonts w:ascii="Georgia" w:hAnsi="Georgia"/>
          <w:b/>
          <w:sz w:val="21"/>
          <w:szCs w:val="21"/>
        </w:rPr>
      </w:pPr>
      <w:r w:rsidRPr="00785BB3">
        <w:rPr>
          <w:rFonts w:ascii="Georgia" w:hAnsi="Georgia"/>
          <w:b/>
          <w:sz w:val="21"/>
          <w:szCs w:val="21"/>
        </w:rPr>
        <w:t>Česká voda - MEMSEP, a.s.</w:t>
      </w:r>
      <w:r>
        <w:rPr>
          <w:rFonts w:ascii="Georgia" w:hAnsi="Georgia"/>
          <w:b/>
          <w:sz w:val="21"/>
          <w:szCs w:val="21"/>
        </w:rPr>
        <w:t xml:space="preserve"> </w:t>
      </w:r>
      <w:r w:rsidRPr="00785BB3">
        <w:rPr>
          <w:rFonts w:ascii="Georgia" w:hAnsi="Georgia"/>
          <w:bCs/>
          <w:sz w:val="21"/>
          <w:szCs w:val="21"/>
        </w:rPr>
        <w:t xml:space="preserve">(dříve Česká voda - Czech </w:t>
      </w:r>
      <w:proofErr w:type="spellStart"/>
      <w:r w:rsidRPr="00785BB3">
        <w:rPr>
          <w:rFonts w:ascii="Georgia" w:hAnsi="Georgia"/>
          <w:bCs/>
          <w:sz w:val="21"/>
          <w:szCs w:val="21"/>
        </w:rPr>
        <w:t>Water</w:t>
      </w:r>
      <w:proofErr w:type="spellEnd"/>
      <w:r w:rsidRPr="00785BB3">
        <w:rPr>
          <w:rFonts w:ascii="Georgia" w:hAnsi="Georgia"/>
          <w:bCs/>
          <w:sz w:val="21"/>
          <w:szCs w:val="21"/>
        </w:rPr>
        <w:t>, a.s.)</w:t>
      </w:r>
      <w:r w:rsidR="00D85785" w:rsidRPr="000C5B0A">
        <w:rPr>
          <w:rFonts w:ascii="Georgia" w:hAnsi="Georgia"/>
          <w:sz w:val="21"/>
          <w:szCs w:val="21"/>
        </w:rPr>
        <w:t xml:space="preserve">, IČO: </w:t>
      </w:r>
      <w:r w:rsidRPr="00785BB3">
        <w:rPr>
          <w:rFonts w:ascii="Georgia" w:hAnsi="Georgia"/>
          <w:sz w:val="21"/>
          <w:szCs w:val="21"/>
          <w:shd w:val="clear" w:color="auto" w:fill="FFFFFF"/>
        </w:rPr>
        <w:t>250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785BB3">
        <w:rPr>
          <w:rFonts w:ascii="Georgia" w:hAnsi="Georgia"/>
          <w:sz w:val="21"/>
          <w:szCs w:val="21"/>
          <w:shd w:val="clear" w:color="auto" w:fill="FFFFFF"/>
        </w:rPr>
        <w:t>35</w:t>
      </w:r>
      <w:r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Pr="00785BB3">
        <w:rPr>
          <w:rFonts w:ascii="Georgia" w:hAnsi="Georgia"/>
          <w:sz w:val="21"/>
          <w:szCs w:val="21"/>
          <w:shd w:val="clear" w:color="auto" w:fill="FFFFFF"/>
        </w:rPr>
        <w:t>070</w:t>
      </w:r>
      <w:r w:rsidR="00D85785" w:rsidRPr="000C5B0A">
        <w:rPr>
          <w:rFonts w:ascii="Georgia" w:hAnsi="Georgia"/>
          <w:sz w:val="21"/>
          <w:szCs w:val="21"/>
        </w:rPr>
        <w:t xml:space="preserve">, se sídlem </w:t>
      </w:r>
      <w:bookmarkStart w:id="0" w:name="_Hlk77926982"/>
      <w:r w:rsidR="00697A5A" w:rsidRPr="000C5B0A">
        <w:rPr>
          <w:rFonts w:ascii="Georgia" w:hAnsi="Georgia"/>
          <w:sz w:val="21"/>
          <w:szCs w:val="21"/>
          <w:shd w:val="clear" w:color="auto" w:fill="FFFFFF"/>
        </w:rPr>
        <w:t xml:space="preserve">Ke </w:t>
      </w:r>
      <w:proofErr w:type="spellStart"/>
      <w:r w:rsidR="00697A5A" w:rsidRPr="000C5B0A">
        <w:rPr>
          <w:rFonts w:ascii="Georgia" w:hAnsi="Georgia"/>
          <w:sz w:val="21"/>
          <w:szCs w:val="21"/>
          <w:shd w:val="clear" w:color="auto" w:fill="FFFFFF"/>
        </w:rPr>
        <w:t>Kablu</w:t>
      </w:r>
      <w:proofErr w:type="spellEnd"/>
      <w:r w:rsidR="00697A5A" w:rsidRPr="000C5B0A">
        <w:rPr>
          <w:rFonts w:ascii="Georgia" w:hAnsi="Georgia"/>
          <w:sz w:val="21"/>
          <w:szCs w:val="21"/>
          <w:shd w:val="clear" w:color="auto" w:fill="FFFFFF"/>
        </w:rPr>
        <w:t xml:space="preserve"> 971/1</w:t>
      </w:r>
      <w:r w:rsidR="008D3FA6" w:rsidRPr="000C5B0A">
        <w:rPr>
          <w:rFonts w:ascii="Georgia" w:hAnsi="Georgia"/>
          <w:sz w:val="21"/>
          <w:szCs w:val="21"/>
        </w:rPr>
        <w:t xml:space="preserve">, </w:t>
      </w:r>
      <w:r w:rsidR="00697A5A" w:rsidRPr="000C5B0A">
        <w:rPr>
          <w:rFonts w:ascii="Georgia" w:hAnsi="Georgia"/>
          <w:sz w:val="21"/>
          <w:szCs w:val="21"/>
          <w:shd w:val="clear" w:color="auto" w:fill="FFFFFF"/>
        </w:rPr>
        <w:t>Hostivař</w:t>
      </w:r>
      <w:r w:rsidR="008D3FA6" w:rsidRPr="000C5B0A">
        <w:rPr>
          <w:rFonts w:ascii="Georgia" w:hAnsi="Georgia"/>
          <w:sz w:val="21"/>
          <w:szCs w:val="21"/>
        </w:rPr>
        <w:t xml:space="preserve">, </w:t>
      </w:r>
      <w:r w:rsidR="00697A5A" w:rsidRPr="000C5B0A">
        <w:rPr>
          <w:rFonts w:ascii="Georgia" w:hAnsi="Georgia"/>
          <w:sz w:val="21"/>
          <w:szCs w:val="21"/>
        </w:rPr>
        <w:t>102</w:t>
      </w:r>
      <w:r w:rsidR="008D3FA6" w:rsidRPr="000C5B0A">
        <w:rPr>
          <w:rFonts w:ascii="Georgia" w:hAnsi="Georgia"/>
          <w:sz w:val="21"/>
          <w:szCs w:val="21"/>
        </w:rPr>
        <w:t xml:space="preserve"> 00 Praha </w:t>
      </w:r>
      <w:bookmarkEnd w:id="0"/>
      <w:r w:rsidR="00697A5A" w:rsidRPr="000C5B0A">
        <w:rPr>
          <w:rFonts w:ascii="Georgia" w:hAnsi="Georgia"/>
          <w:sz w:val="21"/>
          <w:szCs w:val="21"/>
        </w:rPr>
        <w:t>10</w:t>
      </w:r>
      <w:r w:rsidR="00D85785" w:rsidRPr="000C5B0A">
        <w:rPr>
          <w:rFonts w:ascii="Georgia" w:hAnsi="Georgia"/>
          <w:sz w:val="21"/>
          <w:szCs w:val="21"/>
        </w:rPr>
        <w:t xml:space="preserve">, zapsaná v obchodním rejstříku vedeném Městským soudem v Praze, oddíl B, vložka </w:t>
      </w:r>
      <w:r w:rsidRPr="00785BB3">
        <w:rPr>
          <w:rFonts w:ascii="Georgia" w:hAnsi="Georgia"/>
          <w:sz w:val="21"/>
          <w:szCs w:val="21"/>
        </w:rPr>
        <w:t>12115</w:t>
      </w:r>
      <w:r w:rsidR="00424387" w:rsidRPr="000C5B0A">
        <w:rPr>
          <w:rFonts w:ascii="Georgia" w:hAnsi="Georgia"/>
          <w:sz w:val="21"/>
          <w:szCs w:val="21"/>
        </w:rPr>
        <w:t>,</w:t>
      </w:r>
    </w:p>
    <w:p w14:paraId="0A9A8639" w14:textId="732D6309" w:rsidR="00D85785" w:rsidRPr="000C5B0A" w:rsidRDefault="00D85785" w:rsidP="000C5B0A">
      <w:pPr>
        <w:pStyle w:val="HLAVICKA"/>
        <w:tabs>
          <w:tab w:val="clear" w:pos="284"/>
          <w:tab w:val="clear" w:pos="1145"/>
        </w:tabs>
        <w:spacing w:after="120" w:line="300" w:lineRule="exact"/>
        <w:ind w:left="283" w:firstLine="283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(dále jen „</w:t>
      </w:r>
      <w:r w:rsidR="00697A5A" w:rsidRPr="000C5B0A">
        <w:rPr>
          <w:rFonts w:ascii="Georgia" w:hAnsi="Georgia"/>
          <w:b/>
          <w:sz w:val="21"/>
          <w:szCs w:val="21"/>
        </w:rPr>
        <w:t>Nájemce</w:t>
      </w:r>
      <w:r w:rsidRPr="000C5B0A">
        <w:rPr>
          <w:rFonts w:ascii="Georgia" w:hAnsi="Georgia"/>
          <w:sz w:val="21"/>
          <w:szCs w:val="21"/>
        </w:rPr>
        <w:t>“)</w:t>
      </w:r>
      <w:r w:rsidR="00424387" w:rsidRPr="000C5B0A">
        <w:rPr>
          <w:rFonts w:ascii="Georgia" w:hAnsi="Georgia"/>
          <w:sz w:val="21"/>
          <w:szCs w:val="21"/>
        </w:rPr>
        <w:t>;</w:t>
      </w:r>
    </w:p>
    <w:p w14:paraId="0A9A863C" w14:textId="7E8FC76F" w:rsidR="008840F7" w:rsidRPr="000C5B0A" w:rsidRDefault="008840F7" w:rsidP="000C5B0A">
      <w:pPr>
        <w:spacing w:line="300" w:lineRule="exac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(</w:t>
      </w:r>
      <w:r w:rsidR="00697A5A" w:rsidRPr="000C5B0A">
        <w:rPr>
          <w:rFonts w:ascii="Georgia" w:hAnsi="Georgia"/>
          <w:sz w:val="21"/>
          <w:szCs w:val="21"/>
        </w:rPr>
        <w:t>Pronajímatel</w:t>
      </w:r>
      <w:r w:rsidRPr="000C5B0A">
        <w:rPr>
          <w:rFonts w:ascii="Georgia" w:hAnsi="Georgia"/>
          <w:sz w:val="21"/>
          <w:szCs w:val="21"/>
        </w:rPr>
        <w:t xml:space="preserve"> a </w:t>
      </w:r>
      <w:r w:rsidR="00697A5A" w:rsidRPr="000C5B0A">
        <w:rPr>
          <w:rFonts w:ascii="Georgia" w:hAnsi="Georgia"/>
          <w:sz w:val="21"/>
          <w:szCs w:val="21"/>
        </w:rPr>
        <w:t>Nájemce</w:t>
      </w:r>
      <w:r w:rsidRPr="000C5B0A">
        <w:rPr>
          <w:rFonts w:ascii="Georgia" w:hAnsi="Georgia"/>
          <w:sz w:val="21"/>
          <w:szCs w:val="21"/>
        </w:rPr>
        <w:t xml:space="preserve"> </w:t>
      </w:r>
      <w:r w:rsidR="00424387" w:rsidRPr="000C5B0A">
        <w:rPr>
          <w:rFonts w:ascii="Georgia" w:hAnsi="Georgia"/>
          <w:sz w:val="21"/>
          <w:szCs w:val="21"/>
        </w:rPr>
        <w:t>jednotlivě dále též jen „</w:t>
      </w:r>
      <w:r w:rsidR="00424387" w:rsidRPr="000C5B0A">
        <w:rPr>
          <w:rFonts w:ascii="Georgia" w:hAnsi="Georgia"/>
          <w:b/>
          <w:sz w:val="21"/>
          <w:szCs w:val="21"/>
        </w:rPr>
        <w:t>Smluvní strana</w:t>
      </w:r>
      <w:r w:rsidR="00424387" w:rsidRPr="000C5B0A">
        <w:rPr>
          <w:rFonts w:ascii="Georgia" w:hAnsi="Georgia"/>
          <w:sz w:val="21"/>
          <w:szCs w:val="21"/>
        </w:rPr>
        <w:t>“ a společně jen „</w:t>
      </w:r>
      <w:r w:rsidR="00424387" w:rsidRPr="000C5B0A">
        <w:rPr>
          <w:rFonts w:ascii="Georgia" w:hAnsi="Georgia"/>
          <w:b/>
          <w:sz w:val="21"/>
          <w:szCs w:val="21"/>
        </w:rPr>
        <w:t>Smluvní strany</w:t>
      </w:r>
      <w:r w:rsidR="00424387" w:rsidRPr="000C5B0A">
        <w:rPr>
          <w:rFonts w:ascii="Georgia" w:hAnsi="Georgia"/>
          <w:sz w:val="21"/>
          <w:szCs w:val="21"/>
        </w:rPr>
        <w:t>“);</w:t>
      </w:r>
    </w:p>
    <w:p w14:paraId="0A9A863E" w14:textId="77777777" w:rsidR="00C02F7D" w:rsidRPr="000C5B0A" w:rsidRDefault="00C02F7D" w:rsidP="000C5B0A">
      <w:pPr>
        <w:spacing w:after="120" w:line="300" w:lineRule="exact"/>
        <w:rPr>
          <w:rFonts w:ascii="Georgia" w:hAnsi="Georgia"/>
          <w:sz w:val="21"/>
          <w:szCs w:val="21"/>
        </w:rPr>
      </w:pPr>
    </w:p>
    <w:p w14:paraId="0A9A863F" w14:textId="77777777" w:rsidR="008840F7" w:rsidRPr="000C5B0A" w:rsidRDefault="008840F7" w:rsidP="000C5B0A">
      <w:pPr>
        <w:spacing w:after="120" w:line="300" w:lineRule="exact"/>
        <w:rPr>
          <w:rFonts w:ascii="Georgia" w:hAnsi="Georgia"/>
          <w:b/>
          <w:smallCaps/>
          <w:sz w:val="21"/>
          <w:szCs w:val="21"/>
        </w:rPr>
      </w:pPr>
      <w:r w:rsidRPr="000C5B0A">
        <w:rPr>
          <w:rFonts w:ascii="Georgia" w:hAnsi="Georgia"/>
          <w:b/>
          <w:smallCaps/>
          <w:sz w:val="21"/>
          <w:szCs w:val="21"/>
        </w:rPr>
        <w:t>Preambule</w:t>
      </w:r>
    </w:p>
    <w:p w14:paraId="0A9A8640" w14:textId="77777777" w:rsidR="008840F7" w:rsidRPr="000C5B0A" w:rsidRDefault="008840F7" w:rsidP="000C5B0A">
      <w:pPr>
        <w:spacing w:after="120" w:line="300" w:lineRule="exac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bCs/>
          <w:smallCaps/>
          <w:sz w:val="21"/>
          <w:szCs w:val="21"/>
          <w:lang w:eastAsia="ar-SA"/>
        </w:rPr>
        <w:t>Vzhledem k tomu, že</w:t>
      </w:r>
      <w:r w:rsidRPr="000C5B0A">
        <w:rPr>
          <w:rFonts w:ascii="Georgia" w:hAnsi="Georgia"/>
          <w:sz w:val="21"/>
          <w:szCs w:val="21"/>
        </w:rPr>
        <w:t>:</w:t>
      </w:r>
    </w:p>
    <w:p w14:paraId="4EFCE30E" w14:textId="77777777" w:rsidR="000E0DBF" w:rsidRDefault="00D85785" w:rsidP="000E0DB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spacing w:after="120" w:line="276" w:lineRule="auto"/>
        <w:ind w:left="567" w:hanging="567"/>
        <w:contextualSpacing w:val="0"/>
        <w:rPr>
          <w:rFonts w:ascii="Georgia" w:eastAsia="Arial" w:hAnsi="Georgia" w:cs="Arial"/>
          <w:sz w:val="21"/>
          <w:szCs w:val="21"/>
          <w:lang w:eastAsia="en-US"/>
        </w:rPr>
      </w:pPr>
      <w:r w:rsidRPr="000C5B0A">
        <w:rPr>
          <w:rFonts w:ascii="Georgia" w:hAnsi="Georgia"/>
          <w:sz w:val="21"/>
          <w:szCs w:val="21"/>
        </w:rPr>
        <w:t xml:space="preserve">Dne </w:t>
      </w:r>
      <w:r w:rsidR="00487B0A" w:rsidRPr="000C5B0A">
        <w:rPr>
          <w:rFonts w:ascii="Georgia" w:hAnsi="Georgia"/>
          <w:sz w:val="21"/>
          <w:szCs w:val="21"/>
        </w:rPr>
        <w:t>29</w:t>
      </w:r>
      <w:r w:rsidR="00F9205D" w:rsidRPr="000C5B0A">
        <w:rPr>
          <w:rFonts w:ascii="Georgia" w:hAnsi="Georgia"/>
          <w:sz w:val="21"/>
          <w:szCs w:val="21"/>
        </w:rPr>
        <w:t xml:space="preserve">. </w:t>
      </w:r>
      <w:r w:rsidR="00487B0A" w:rsidRPr="000C5B0A">
        <w:rPr>
          <w:rFonts w:ascii="Georgia" w:hAnsi="Georgia"/>
          <w:sz w:val="21"/>
          <w:szCs w:val="21"/>
        </w:rPr>
        <w:t>března</w:t>
      </w:r>
      <w:r w:rsidR="00F9205D" w:rsidRPr="000C5B0A">
        <w:rPr>
          <w:rFonts w:ascii="Georgia" w:hAnsi="Georgia"/>
          <w:sz w:val="21"/>
          <w:szCs w:val="21"/>
        </w:rPr>
        <w:t xml:space="preserve"> 201</w:t>
      </w:r>
      <w:r w:rsidR="00487B0A" w:rsidRPr="000C5B0A">
        <w:rPr>
          <w:rFonts w:ascii="Georgia" w:hAnsi="Georgia"/>
          <w:sz w:val="21"/>
          <w:szCs w:val="21"/>
        </w:rPr>
        <w:t>9</w:t>
      </w:r>
      <w:r w:rsidR="00F9205D" w:rsidRPr="000C5B0A">
        <w:rPr>
          <w:rFonts w:ascii="Georgia" w:hAnsi="Georgia"/>
          <w:sz w:val="21"/>
          <w:szCs w:val="21"/>
        </w:rPr>
        <w:t xml:space="preserve"> </w:t>
      </w:r>
      <w:r w:rsidR="005035E4" w:rsidRPr="000C5B0A">
        <w:rPr>
          <w:rFonts w:ascii="Georgia" w:hAnsi="Georgia"/>
          <w:sz w:val="21"/>
          <w:szCs w:val="21"/>
        </w:rPr>
        <w:t xml:space="preserve">mezi sebou </w:t>
      </w:r>
      <w:r w:rsidR="00F9205D" w:rsidRPr="000C5B0A">
        <w:rPr>
          <w:rFonts w:ascii="Georgia" w:hAnsi="Georgia"/>
          <w:sz w:val="21"/>
          <w:szCs w:val="21"/>
        </w:rPr>
        <w:t xml:space="preserve">Smluvní strany </w:t>
      </w:r>
      <w:r w:rsidR="005035E4" w:rsidRPr="000C5B0A">
        <w:rPr>
          <w:rFonts w:ascii="Georgia" w:hAnsi="Georgia"/>
          <w:sz w:val="21"/>
          <w:szCs w:val="21"/>
        </w:rPr>
        <w:t xml:space="preserve">uzavřely </w:t>
      </w:r>
      <w:r w:rsidR="000C5B0A" w:rsidRPr="000C5B0A">
        <w:rPr>
          <w:rFonts w:ascii="Georgia" w:hAnsi="Georgia"/>
          <w:sz w:val="21"/>
          <w:szCs w:val="21"/>
        </w:rPr>
        <w:t xml:space="preserve">smlouvu o nájmu prostor sloužících k podnikání </w:t>
      </w:r>
      <w:r w:rsidR="00AB4605" w:rsidRPr="000C5B0A">
        <w:rPr>
          <w:rFonts w:ascii="Georgia" w:hAnsi="Georgia"/>
          <w:sz w:val="21"/>
          <w:szCs w:val="21"/>
        </w:rPr>
        <w:t>(dále jen „</w:t>
      </w:r>
      <w:r w:rsidR="00AB4605" w:rsidRPr="000C5B0A">
        <w:rPr>
          <w:rFonts w:ascii="Georgia" w:hAnsi="Georgia"/>
          <w:b/>
          <w:sz w:val="21"/>
          <w:szCs w:val="21"/>
        </w:rPr>
        <w:t>Smlouva</w:t>
      </w:r>
      <w:r w:rsidR="00AB4605" w:rsidRPr="000C5B0A">
        <w:rPr>
          <w:rFonts w:ascii="Georgia" w:hAnsi="Georgia"/>
          <w:sz w:val="21"/>
          <w:szCs w:val="21"/>
        </w:rPr>
        <w:t>“)</w:t>
      </w:r>
      <w:r w:rsidR="00695C78" w:rsidRPr="000C5B0A">
        <w:rPr>
          <w:rFonts w:ascii="Georgia" w:hAnsi="Georgia"/>
          <w:sz w:val="21"/>
          <w:szCs w:val="21"/>
        </w:rPr>
        <w:t>,</w:t>
      </w:r>
      <w:r w:rsidR="005E7AD0" w:rsidRPr="000C5B0A">
        <w:rPr>
          <w:rFonts w:ascii="Georgia" w:hAnsi="Georgia"/>
          <w:sz w:val="21"/>
          <w:szCs w:val="21"/>
        </w:rPr>
        <w:t xml:space="preserve"> </w:t>
      </w:r>
      <w:r w:rsidR="000C5B0A" w:rsidRPr="000C5B0A">
        <w:rPr>
          <w:rFonts w:ascii="Georgia" w:eastAsia="Arial" w:hAnsi="Georgia" w:cs="Arial"/>
          <w:sz w:val="21"/>
          <w:szCs w:val="21"/>
          <w:lang w:eastAsia="en-US"/>
        </w:rPr>
        <w:t>na základě níž Pronajímatel úplatně přenechal Nájemci k dočasnému užívání prostor</w:t>
      </w:r>
      <w:r w:rsidR="000C5B0A">
        <w:rPr>
          <w:rFonts w:ascii="Georgia" w:eastAsia="Arial" w:hAnsi="Georgia" w:cs="Arial"/>
          <w:sz w:val="21"/>
          <w:szCs w:val="21"/>
          <w:lang w:eastAsia="en-US"/>
        </w:rPr>
        <w:t>y</w:t>
      </w:r>
      <w:r w:rsidR="000C5B0A" w:rsidRPr="000C5B0A">
        <w:rPr>
          <w:rFonts w:ascii="Georgia" w:eastAsia="Arial" w:hAnsi="Georgia" w:cs="Arial"/>
          <w:sz w:val="21"/>
          <w:szCs w:val="21"/>
          <w:lang w:eastAsia="en-US"/>
        </w:rPr>
        <w:t xml:space="preserve"> v</w:t>
      </w:r>
      <w:r w:rsidR="000E0DBF">
        <w:rPr>
          <w:rFonts w:ascii="Georgia" w:eastAsia="Arial" w:hAnsi="Georgia" w:cs="Arial"/>
          <w:sz w:val="21"/>
          <w:szCs w:val="21"/>
          <w:lang w:eastAsia="en-US"/>
        </w:rPr>
        <w:t> </w:t>
      </w:r>
      <w:r w:rsidR="000C5B0A" w:rsidRPr="000C5B0A">
        <w:rPr>
          <w:rFonts w:ascii="Georgia" w:eastAsia="Arial" w:hAnsi="Georgia" w:cs="Arial"/>
          <w:sz w:val="21"/>
          <w:szCs w:val="21"/>
          <w:lang w:eastAsia="en-US"/>
        </w:rPr>
        <w:t>budově</w:t>
      </w:r>
      <w:r w:rsidR="000E0DBF" w:rsidRPr="000E0DBF">
        <w:t xml:space="preserve"> </w:t>
      </w:r>
      <w:r w:rsidR="000E0DBF" w:rsidRPr="000E0DBF">
        <w:rPr>
          <w:rFonts w:ascii="Georgia" w:eastAsia="Arial" w:hAnsi="Georgia" w:cs="Arial"/>
          <w:sz w:val="21"/>
          <w:szCs w:val="21"/>
          <w:lang w:eastAsia="en-US"/>
        </w:rPr>
        <w:t xml:space="preserve">Úpravna vody Sojovice, nezapsané v katastru nemovitostí, umístěné na pozemku </w:t>
      </w:r>
      <w:proofErr w:type="spellStart"/>
      <w:r w:rsidR="000E0DBF" w:rsidRPr="000E0DBF">
        <w:rPr>
          <w:rFonts w:ascii="Georgia" w:eastAsia="Arial" w:hAnsi="Georgia" w:cs="Arial"/>
          <w:sz w:val="21"/>
          <w:szCs w:val="21"/>
          <w:lang w:eastAsia="en-US"/>
        </w:rPr>
        <w:t>parc</w:t>
      </w:r>
      <w:proofErr w:type="spellEnd"/>
      <w:r w:rsidR="000E0DBF" w:rsidRPr="000E0DBF">
        <w:rPr>
          <w:rFonts w:ascii="Georgia" w:eastAsia="Arial" w:hAnsi="Georgia" w:cs="Arial"/>
          <w:sz w:val="21"/>
          <w:szCs w:val="21"/>
          <w:lang w:eastAsia="en-US"/>
        </w:rPr>
        <w:t>. č. 2878, zastavěná plocha a nádvoří, zapsaným v katastru nemovitostí vedeném Katastrálním úřadem pro Středočeský kraj, Katastrální pracoviště Praha - východ, na listu vlastnictví č. 1829 pro obec a katastrální území Káraný, na adrese Káraný 200</w:t>
      </w:r>
      <w:r w:rsidR="000E0DBF">
        <w:rPr>
          <w:rFonts w:ascii="Georgia" w:eastAsia="Arial" w:hAnsi="Georgia" w:cs="Arial"/>
          <w:sz w:val="21"/>
          <w:szCs w:val="21"/>
          <w:lang w:eastAsia="en-US"/>
        </w:rPr>
        <w:t>, přičemž tyto prostory jsou v čl. 1.1 Smlouvy specifikovány následovně:</w:t>
      </w:r>
    </w:p>
    <w:p w14:paraId="3E07602D" w14:textId="77777777" w:rsidR="00785BB3" w:rsidRPr="00785BB3" w:rsidRDefault="00785BB3" w:rsidP="00785BB3">
      <w:pPr>
        <w:pStyle w:val="Odstavecseseznamem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ind w:left="993" w:hanging="426"/>
        <w:textAlignment w:val="baseline"/>
        <w:rPr>
          <w:rFonts w:ascii="Georgia" w:hAnsi="Georgia"/>
          <w:sz w:val="21"/>
          <w:szCs w:val="21"/>
        </w:rPr>
      </w:pPr>
      <w:r w:rsidRPr="00785BB3">
        <w:rPr>
          <w:rFonts w:ascii="Georgia" w:hAnsi="Georgia"/>
          <w:sz w:val="21"/>
          <w:szCs w:val="21"/>
        </w:rPr>
        <w:t>strojní údržba</w:t>
      </w:r>
      <w:r w:rsidRPr="00785BB3">
        <w:rPr>
          <w:rFonts w:ascii="Georgia" w:hAnsi="Georgia"/>
          <w:sz w:val="21"/>
          <w:szCs w:val="21"/>
        </w:rPr>
        <w:tab/>
      </w:r>
      <w:r w:rsidRPr="00785BB3">
        <w:rPr>
          <w:rFonts w:ascii="Georgia" w:hAnsi="Georgia"/>
          <w:sz w:val="21"/>
          <w:szCs w:val="21"/>
        </w:rPr>
        <w:tab/>
      </w:r>
      <w:r w:rsidRPr="00785BB3">
        <w:rPr>
          <w:rFonts w:ascii="Georgia" w:hAnsi="Georgia"/>
          <w:sz w:val="21"/>
          <w:szCs w:val="21"/>
        </w:rPr>
        <w:tab/>
        <w:t>77 m</w:t>
      </w:r>
      <w:r w:rsidRPr="00785BB3">
        <w:rPr>
          <w:rFonts w:ascii="Georgia" w:hAnsi="Georgia"/>
          <w:sz w:val="21"/>
          <w:szCs w:val="21"/>
          <w:vertAlign w:val="superscript"/>
        </w:rPr>
        <w:t>2</w:t>
      </w:r>
    </w:p>
    <w:p w14:paraId="3C0181C7" w14:textId="77777777" w:rsidR="00785BB3" w:rsidRPr="00785BB3" w:rsidRDefault="00785BB3" w:rsidP="00785BB3">
      <w:pPr>
        <w:pStyle w:val="Odstavecseseznamem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line="276" w:lineRule="auto"/>
        <w:ind w:left="1843" w:hanging="283"/>
        <w:textAlignment w:val="baseline"/>
        <w:rPr>
          <w:rFonts w:ascii="Georgia" w:hAnsi="Georgia"/>
          <w:i/>
          <w:sz w:val="21"/>
          <w:szCs w:val="21"/>
        </w:rPr>
      </w:pPr>
      <w:r w:rsidRPr="00785BB3">
        <w:rPr>
          <w:rFonts w:ascii="Georgia" w:hAnsi="Georgia"/>
          <w:i/>
          <w:sz w:val="21"/>
          <w:szCs w:val="21"/>
        </w:rPr>
        <w:t>dílna           </w:t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  <w:t>39 m</w:t>
      </w:r>
      <w:r w:rsidRPr="00785BB3"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20DC8A8F" w14:textId="77777777" w:rsidR="00785BB3" w:rsidRPr="00785BB3" w:rsidRDefault="00785BB3" w:rsidP="00785BB3">
      <w:pPr>
        <w:pStyle w:val="Odstavecseseznamem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line="276" w:lineRule="auto"/>
        <w:ind w:left="1843" w:hanging="283"/>
        <w:textAlignment w:val="baseline"/>
        <w:rPr>
          <w:rFonts w:ascii="Georgia" w:hAnsi="Georgia"/>
          <w:i/>
          <w:sz w:val="21"/>
          <w:szCs w:val="21"/>
        </w:rPr>
      </w:pPr>
      <w:r w:rsidRPr="00785BB3">
        <w:rPr>
          <w:rFonts w:ascii="Georgia" w:hAnsi="Georgia"/>
          <w:i/>
          <w:sz w:val="21"/>
          <w:szCs w:val="21"/>
        </w:rPr>
        <w:t>svařovna</w:t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  <w:t>38 m</w:t>
      </w:r>
      <w:r w:rsidRPr="00785BB3"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47BC4C91" w14:textId="77777777" w:rsidR="00785BB3" w:rsidRPr="00785BB3" w:rsidRDefault="00785BB3" w:rsidP="00785BB3">
      <w:pPr>
        <w:pStyle w:val="Odstavecseseznamem"/>
        <w:spacing w:line="276" w:lineRule="auto"/>
        <w:ind w:left="1843"/>
        <w:rPr>
          <w:rFonts w:ascii="Georgia" w:hAnsi="Georgia"/>
          <w:i/>
          <w:sz w:val="21"/>
          <w:szCs w:val="21"/>
        </w:rPr>
      </w:pPr>
    </w:p>
    <w:p w14:paraId="1DD22E7F" w14:textId="77777777" w:rsidR="00785BB3" w:rsidRPr="00785BB3" w:rsidRDefault="00785BB3" w:rsidP="00785BB3">
      <w:pPr>
        <w:pStyle w:val="Odstavecseseznamem"/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line="276" w:lineRule="auto"/>
        <w:ind w:left="993" w:hanging="426"/>
        <w:textAlignment w:val="baseline"/>
        <w:rPr>
          <w:rFonts w:ascii="Georgia" w:hAnsi="Georgia"/>
          <w:sz w:val="21"/>
          <w:szCs w:val="21"/>
        </w:rPr>
      </w:pPr>
      <w:r w:rsidRPr="00785BB3">
        <w:rPr>
          <w:rFonts w:ascii="Georgia" w:hAnsi="Georgia"/>
          <w:sz w:val="21"/>
          <w:szCs w:val="21"/>
        </w:rPr>
        <w:t>elektro údržba</w:t>
      </w:r>
      <w:r w:rsidRPr="00785BB3">
        <w:rPr>
          <w:rFonts w:ascii="Georgia" w:hAnsi="Georgia"/>
          <w:sz w:val="21"/>
          <w:szCs w:val="21"/>
        </w:rPr>
        <w:tab/>
      </w:r>
      <w:r w:rsidRPr="00785BB3">
        <w:rPr>
          <w:rFonts w:ascii="Georgia" w:hAnsi="Georgia"/>
          <w:sz w:val="21"/>
          <w:szCs w:val="21"/>
        </w:rPr>
        <w:tab/>
      </w:r>
      <w:r w:rsidRPr="00785BB3">
        <w:rPr>
          <w:rFonts w:ascii="Georgia" w:hAnsi="Georgia"/>
          <w:sz w:val="21"/>
          <w:szCs w:val="21"/>
        </w:rPr>
        <w:tab/>
        <w:t>96 m</w:t>
      </w:r>
      <w:r w:rsidRPr="00785BB3">
        <w:rPr>
          <w:rFonts w:ascii="Georgia" w:hAnsi="Georgia"/>
          <w:sz w:val="21"/>
          <w:szCs w:val="21"/>
          <w:vertAlign w:val="superscript"/>
        </w:rPr>
        <w:t>2</w:t>
      </w:r>
    </w:p>
    <w:p w14:paraId="234E6D1E" w14:textId="77777777" w:rsidR="00785BB3" w:rsidRPr="00785BB3" w:rsidRDefault="00785BB3" w:rsidP="00785BB3">
      <w:pPr>
        <w:pStyle w:val="Odstavecseseznamem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line="276" w:lineRule="auto"/>
        <w:ind w:left="1843" w:hanging="283"/>
        <w:textAlignment w:val="baseline"/>
        <w:rPr>
          <w:rFonts w:ascii="Georgia" w:hAnsi="Georgia"/>
          <w:i/>
          <w:sz w:val="21"/>
          <w:szCs w:val="21"/>
        </w:rPr>
      </w:pPr>
      <w:r w:rsidRPr="00785BB3">
        <w:rPr>
          <w:rFonts w:ascii="Georgia" w:hAnsi="Georgia"/>
          <w:i/>
          <w:sz w:val="21"/>
          <w:szCs w:val="21"/>
        </w:rPr>
        <w:t>garáž č. 10</w:t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  <w:t>27 m</w:t>
      </w:r>
      <w:r w:rsidRPr="00785BB3"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12BCED78" w14:textId="77777777" w:rsidR="00785BB3" w:rsidRPr="00785BB3" w:rsidRDefault="00785BB3" w:rsidP="00785BB3">
      <w:pPr>
        <w:pStyle w:val="Odstavecseseznamem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line="276" w:lineRule="auto"/>
        <w:ind w:left="1843" w:hanging="283"/>
        <w:textAlignment w:val="baseline"/>
        <w:rPr>
          <w:rFonts w:ascii="Georgia" w:hAnsi="Georgia"/>
          <w:i/>
          <w:sz w:val="21"/>
          <w:szCs w:val="21"/>
        </w:rPr>
      </w:pPr>
      <w:r w:rsidRPr="00785BB3">
        <w:rPr>
          <w:rFonts w:ascii="Georgia" w:hAnsi="Georgia"/>
          <w:i/>
          <w:sz w:val="21"/>
          <w:szCs w:val="21"/>
        </w:rPr>
        <w:t>garáž č. 11</w:t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</w:r>
      <w:r w:rsidRPr="00785BB3">
        <w:rPr>
          <w:rFonts w:ascii="Georgia" w:hAnsi="Georgia"/>
          <w:i/>
          <w:sz w:val="21"/>
          <w:szCs w:val="21"/>
        </w:rPr>
        <w:tab/>
        <w:t>41 m</w:t>
      </w:r>
      <w:r w:rsidRPr="00785BB3"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74EED8B3" w14:textId="155BEE64" w:rsidR="00785BB3" w:rsidRPr="00785BB3" w:rsidRDefault="00785BB3" w:rsidP="00785BB3">
      <w:pPr>
        <w:pStyle w:val="Odstavecseseznamem"/>
        <w:widowControl w:val="0"/>
        <w:numPr>
          <w:ilvl w:val="1"/>
          <w:numId w:val="40"/>
        </w:numPr>
        <w:overflowPunct w:val="0"/>
        <w:autoSpaceDE w:val="0"/>
        <w:autoSpaceDN w:val="0"/>
        <w:adjustRightInd w:val="0"/>
        <w:spacing w:line="276" w:lineRule="auto"/>
        <w:ind w:left="1843" w:hanging="283"/>
        <w:textAlignment w:val="baseline"/>
        <w:rPr>
          <w:rFonts w:ascii="Georgia" w:hAnsi="Georgia"/>
          <w:i/>
          <w:sz w:val="21"/>
          <w:szCs w:val="21"/>
        </w:rPr>
      </w:pPr>
      <w:r w:rsidRPr="00785BB3">
        <w:rPr>
          <w:rFonts w:ascii="Georgia" w:hAnsi="Georgia"/>
          <w:i/>
          <w:sz w:val="21"/>
          <w:szCs w:val="21"/>
        </w:rPr>
        <w:t>prostor budoucí dílny</w:t>
      </w:r>
      <w:r w:rsidRPr="00785BB3">
        <w:rPr>
          <w:rFonts w:ascii="Georgia" w:hAnsi="Georgia"/>
          <w:i/>
          <w:sz w:val="21"/>
          <w:szCs w:val="21"/>
        </w:rPr>
        <w:tab/>
        <w:t>28 m</w:t>
      </w:r>
      <w:r w:rsidRPr="00785BB3">
        <w:rPr>
          <w:rFonts w:ascii="Georgia" w:hAnsi="Georgia"/>
          <w:i/>
          <w:sz w:val="21"/>
          <w:szCs w:val="21"/>
          <w:vertAlign w:val="superscript"/>
        </w:rPr>
        <w:t>2</w:t>
      </w:r>
    </w:p>
    <w:p w14:paraId="02D529EE" w14:textId="77777777" w:rsidR="00785BB3" w:rsidRPr="00785BB3" w:rsidRDefault="00785BB3" w:rsidP="00785BB3">
      <w:pPr>
        <w:pStyle w:val="Odstavecseseznamem"/>
        <w:widowControl w:val="0"/>
        <w:overflowPunct w:val="0"/>
        <w:autoSpaceDE w:val="0"/>
        <w:autoSpaceDN w:val="0"/>
        <w:adjustRightInd w:val="0"/>
        <w:spacing w:line="276" w:lineRule="auto"/>
        <w:ind w:left="1843"/>
        <w:textAlignment w:val="baseline"/>
        <w:rPr>
          <w:rFonts w:ascii="Georgia" w:hAnsi="Georgia"/>
          <w:i/>
          <w:sz w:val="21"/>
          <w:szCs w:val="21"/>
        </w:rPr>
      </w:pPr>
    </w:p>
    <w:p w14:paraId="05C5A3F9" w14:textId="10DEDE87" w:rsidR="000E0DBF" w:rsidRPr="00785BB3" w:rsidRDefault="00785BB3" w:rsidP="00785BB3">
      <w:pPr>
        <w:spacing w:line="276" w:lineRule="auto"/>
        <w:ind w:left="576"/>
        <w:rPr>
          <w:rFonts w:ascii="Georgia" w:hAnsi="Georgia"/>
          <w:b/>
          <w:sz w:val="21"/>
          <w:szCs w:val="21"/>
        </w:rPr>
      </w:pPr>
      <w:r w:rsidRPr="00785BB3">
        <w:rPr>
          <w:rFonts w:ascii="Georgia" w:hAnsi="Georgia"/>
          <w:b/>
          <w:sz w:val="21"/>
          <w:szCs w:val="21"/>
        </w:rPr>
        <w:t>CELKEM</w:t>
      </w:r>
      <w:r w:rsidRPr="00785BB3">
        <w:rPr>
          <w:rFonts w:ascii="Georgia" w:hAnsi="Georgia"/>
          <w:b/>
          <w:sz w:val="21"/>
          <w:szCs w:val="21"/>
        </w:rPr>
        <w:tab/>
      </w:r>
      <w:r w:rsidRPr="00785BB3">
        <w:rPr>
          <w:rFonts w:ascii="Georgia" w:hAnsi="Georgia"/>
          <w:b/>
          <w:sz w:val="21"/>
          <w:szCs w:val="21"/>
        </w:rPr>
        <w:tab/>
      </w:r>
      <w:r w:rsidRPr="00785BB3">
        <w:rPr>
          <w:rFonts w:ascii="Georgia" w:hAnsi="Georgia"/>
          <w:b/>
          <w:sz w:val="21"/>
          <w:szCs w:val="21"/>
        </w:rPr>
        <w:tab/>
      </w:r>
      <w:r w:rsidRPr="00785BB3">
        <w:rPr>
          <w:rFonts w:ascii="Georgia" w:hAnsi="Georgia"/>
          <w:b/>
          <w:sz w:val="21"/>
          <w:szCs w:val="21"/>
        </w:rPr>
        <w:tab/>
        <w:t>173 m</w:t>
      </w:r>
      <w:r w:rsidRPr="00785BB3">
        <w:rPr>
          <w:rFonts w:ascii="Georgia" w:hAnsi="Georgia"/>
          <w:b/>
          <w:sz w:val="21"/>
          <w:szCs w:val="21"/>
          <w:vertAlign w:val="superscript"/>
        </w:rPr>
        <w:t>2</w:t>
      </w:r>
      <w:r w:rsidR="000E0DBF" w:rsidRPr="00785BB3">
        <w:rPr>
          <w:rFonts w:ascii="Georgia" w:eastAsia="Calibri" w:hAnsi="Georgia"/>
          <w:sz w:val="21"/>
          <w:szCs w:val="21"/>
        </w:rPr>
        <w:t>;</w:t>
      </w:r>
    </w:p>
    <w:p w14:paraId="7056CD07" w14:textId="6F680833" w:rsidR="000E0DBF" w:rsidRPr="000E0DBF" w:rsidRDefault="000E0DBF" w:rsidP="000E0DBF">
      <w:pPr>
        <w:pStyle w:val="Odstavecseseznamem"/>
        <w:widowControl w:val="0"/>
        <w:numPr>
          <w:ilvl w:val="0"/>
          <w:numId w:val="37"/>
        </w:numPr>
        <w:autoSpaceDE w:val="0"/>
        <w:autoSpaceDN w:val="0"/>
        <w:spacing w:after="120" w:line="276" w:lineRule="auto"/>
        <w:ind w:left="567" w:hanging="567"/>
        <w:contextualSpacing w:val="0"/>
        <w:rPr>
          <w:rFonts w:ascii="Georgia" w:eastAsia="Calibri" w:hAnsi="Georgia"/>
          <w:sz w:val="21"/>
          <w:szCs w:val="21"/>
        </w:rPr>
      </w:pPr>
      <w:r>
        <w:rPr>
          <w:rFonts w:ascii="Georgia" w:eastAsia="Calibri" w:hAnsi="Georgia"/>
          <w:sz w:val="21"/>
          <w:szCs w:val="21"/>
        </w:rPr>
        <w:t xml:space="preserve">Smluvní strany si přejí upravit výši </w:t>
      </w:r>
      <w:r w:rsidR="00B44952">
        <w:rPr>
          <w:rFonts w:ascii="Georgia" w:eastAsia="Calibri" w:hAnsi="Georgia"/>
          <w:sz w:val="21"/>
          <w:szCs w:val="21"/>
        </w:rPr>
        <w:t>N</w:t>
      </w:r>
      <w:r>
        <w:rPr>
          <w:rFonts w:ascii="Georgia" w:eastAsia="Calibri" w:hAnsi="Georgia"/>
          <w:sz w:val="21"/>
          <w:szCs w:val="21"/>
        </w:rPr>
        <w:t xml:space="preserve">ájemného a </w:t>
      </w:r>
      <w:r w:rsidR="00B44952">
        <w:rPr>
          <w:rFonts w:ascii="Georgia" w:eastAsia="Calibri" w:hAnsi="Georgia"/>
          <w:sz w:val="21"/>
          <w:szCs w:val="21"/>
        </w:rPr>
        <w:t>ú</w:t>
      </w:r>
      <w:r>
        <w:rPr>
          <w:rFonts w:ascii="Georgia" w:eastAsia="Calibri" w:hAnsi="Georgia"/>
          <w:sz w:val="21"/>
          <w:szCs w:val="21"/>
        </w:rPr>
        <w:t xml:space="preserve">hrady za </w:t>
      </w:r>
      <w:r w:rsidR="00B44952">
        <w:rPr>
          <w:rFonts w:ascii="Georgia" w:eastAsia="Calibri" w:hAnsi="Georgia"/>
          <w:sz w:val="21"/>
          <w:szCs w:val="21"/>
        </w:rPr>
        <w:t>S</w:t>
      </w:r>
      <w:r>
        <w:rPr>
          <w:rFonts w:ascii="Georgia" w:eastAsia="Calibri" w:hAnsi="Georgia"/>
          <w:sz w:val="21"/>
          <w:szCs w:val="21"/>
        </w:rPr>
        <w:t xml:space="preserve">lužby, jak jsou tyto pojmy definovány ve Smlouvě, a to v souladu s čl. 8.1 Smlouvy o </w:t>
      </w:r>
      <w:r w:rsidRPr="000E0DBF">
        <w:rPr>
          <w:rFonts w:ascii="Georgia" w:eastAsia="Calibri" w:hAnsi="Georgia"/>
          <w:sz w:val="21"/>
          <w:szCs w:val="21"/>
        </w:rPr>
        <w:t xml:space="preserve">hodnotu průměrného přírůstku indexu spotřebitelských cen v České republice za předchozí kalendářní rok, </w:t>
      </w:r>
      <w:r>
        <w:rPr>
          <w:rFonts w:ascii="Georgia" w:eastAsia="Calibri" w:hAnsi="Georgia"/>
          <w:sz w:val="21"/>
          <w:szCs w:val="21"/>
        </w:rPr>
        <w:t>jež činil 15,1 %;</w:t>
      </w:r>
    </w:p>
    <w:p w14:paraId="5F6C36B9" w14:textId="1CE797B1" w:rsidR="000E0DBF" w:rsidRDefault="000E0DBF" w:rsidP="000E0DBF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mallCaps/>
          <w:sz w:val="21"/>
          <w:szCs w:val="21"/>
        </w:rPr>
      </w:pPr>
      <w:r w:rsidRPr="000E0DBF">
        <w:rPr>
          <w:rFonts w:ascii="Georgia" w:hAnsi="Georgia"/>
          <w:smallCaps/>
          <w:sz w:val="21"/>
          <w:szCs w:val="21"/>
        </w:rPr>
        <w:t>DOHODLY SE SMLUVNÍ STRANY NA NÁSLEDUJÍCÍM</w:t>
      </w:r>
      <w:r w:rsidR="008840F7" w:rsidRPr="000C5B0A">
        <w:rPr>
          <w:rFonts w:ascii="Georgia" w:hAnsi="Georgia"/>
          <w:smallCaps/>
          <w:sz w:val="21"/>
          <w:szCs w:val="21"/>
        </w:rPr>
        <w:t>:</w:t>
      </w:r>
    </w:p>
    <w:p w14:paraId="7BB321E3" w14:textId="77777777" w:rsidR="000E0DBF" w:rsidRPr="000E0DBF" w:rsidRDefault="000E0DBF" w:rsidP="000E0DBF">
      <w:pPr>
        <w:autoSpaceDE w:val="0"/>
        <w:autoSpaceDN w:val="0"/>
        <w:spacing w:before="240" w:after="120" w:line="300" w:lineRule="exact"/>
        <w:outlineLvl w:val="5"/>
        <w:rPr>
          <w:rFonts w:ascii="Georgia" w:hAnsi="Georgia"/>
          <w:smallCaps/>
          <w:sz w:val="21"/>
          <w:szCs w:val="21"/>
        </w:rPr>
      </w:pPr>
    </w:p>
    <w:p w14:paraId="0A9A8646" w14:textId="77777777" w:rsidR="008840F7" w:rsidRPr="000C5B0A" w:rsidRDefault="008D3029" w:rsidP="00510BF9">
      <w:pPr>
        <w:pStyle w:val="NADPISCENNETUC"/>
        <w:numPr>
          <w:ilvl w:val="0"/>
          <w:numId w:val="29"/>
        </w:numPr>
        <w:spacing w:before="0" w:after="12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0C5B0A">
        <w:rPr>
          <w:rFonts w:ascii="Georgia" w:hAnsi="Georgia"/>
          <w:b/>
          <w:sz w:val="24"/>
          <w:szCs w:val="21"/>
        </w:rPr>
        <w:lastRenderedPageBreak/>
        <w:t>Změna Smlouvy</w:t>
      </w:r>
    </w:p>
    <w:p w14:paraId="0A9A8648" w14:textId="457DF9A1" w:rsidR="005E7AD0" w:rsidRPr="000C5B0A" w:rsidRDefault="005E7AD0" w:rsidP="005E7AD0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 xml:space="preserve">Článek </w:t>
      </w:r>
      <w:r w:rsidR="0030163F" w:rsidRPr="000C5B0A">
        <w:rPr>
          <w:rFonts w:ascii="Georgia" w:hAnsi="Georgia"/>
          <w:sz w:val="21"/>
          <w:szCs w:val="21"/>
        </w:rPr>
        <w:t>7</w:t>
      </w:r>
      <w:r w:rsidRPr="000C5B0A">
        <w:rPr>
          <w:rFonts w:ascii="Georgia" w:hAnsi="Georgia"/>
          <w:sz w:val="21"/>
          <w:szCs w:val="21"/>
        </w:rPr>
        <w:t xml:space="preserve"> (</w:t>
      </w:r>
      <w:r w:rsidR="003C6829" w:rsidRPr="000C5B0A">
        <w:rPr>
          <w:rFonts w:ascii="Georgia" w:hAnsi="Georgia"/>
          <w:sz w:val="21"/>
          <w:szCs w:val="21"/>
        </w:rPr>
        <w:t>Nájemné</w:t>
      </w:r>
      <w:r w:rsidR="00416E4F" w:rsidRPr="000C5B0A">
        <w:rPr>
          <w:rFonts w:ascii="Georgia" w:hAnsi="Georgia"/>
          <w:sz w:val="21"/>
          <w:szCs w:val="21"/>
        </w:rPr>
        <w:t xml:space="preserve">) </w:t>
      </w:r>
      <w:r w:rsidRPr="000C5B0A">
        <w:rPr>
          <w:rFonts w:ascii="Georgia" w:hAnsi="Georgia"/>
          <w:sz w:val="21"/>
          <w:szCs w:val="21"/>
        </w:rPr>
        <w:t xml:space="preserve">odst. </w:t>
      </w:r>
      <w:r w:rsidR="0030163F" w:rsidRPr="000C5B0A">
        <w:rPr>
          <w:rFonts w:ascii="Georgia" w:hAnsi="Georgia"/>
          <w:sz w:val="21"/>
          <w:szCs w:val="21"/>
        </w:rPr>
        <w:t>1</w:t>
      </w:r>
      <w:r w:rsidRPr="000C5B0A">
        <w:rPr>
          <w:rFonts w:ascii="Georgia" w:hAnsi="Georgia"/>
          <w:sz w:val="21"/>
          <w:szCs w:val="21"/>
        </w:rPr>
        <w:t xml:space="preserve"> Smlouvy se </w:t>
      </w:r>
      <w:r w:rsidR="008842A1" w:rsidRPr="000C5B0A">
        <w:rPr>
          <w:rFonts w:ascii="Georgia" w:hAnsi="Georgia"/>
          <w:sz w:val="21"/>
          <w:szCs w:val="21"/>
        </w:rPr>
        <w:t>s účinností od 1.</w:t>
      </w:r>
      <w:r w:rsidR="0030163F" w:rsidRPr="000C5B0A">
        <w:rPr>
          <w:rFonts w:ascii="Georgia" w:hAnsi="Georgia"/>
          <w:sz w:val="21"/>
          <w:szCs w:val="21"/>
        </w:rPr>
        <w:t>1</w:t>
      </w:r>
      <w:r w:rsidR="008842A1" w:rsidRPr="000C5B0A">
        <w:rPr>
          <w:rFonts w:ascii="Georgia" w:hAnsi="Georgia"/>
          <w:sz w:val="21"/>
          <w:szCs w:val="21"/>
        </w:rPr>
        <w:t>.202</w:t>
      </w:r>
      <w:r w:rsidR="000E0DBF">
        <w:rPr>
          <w:rFonts w:ascii="Georgia" w:hAnsi="Georgia"/>
          <w:sz w:val="21"/>
          <w:szCs w:val="21"/>
        </w:rPr>
        <w:t>3</w:t>
      </w:r>
      <w:r w:rsidR="008842A1" w:rsidRPr="000C5B0A">
        <w:rPr>
          <w:rFonts w:ascii="Georgia" w:hAnsi="Georgia"/>
          <w:sz w:val="21"/>
          <w:szCs w:val="21"/>
        </w:rPr>
        <w:t xml:space="preserve"> </w:t>
      </w:r>
      <w:r w:rsidRPr="000C5B0A">
        <w:rPr>
          <w:rFonts w:ascii="Georgia" w:hAnsi="Georgia"/>
          <w:sz w:val="21"/>
          <w:szCs w:val="21"/>
        </w:rPr>
        <w:t>mění a nahrazuje následujícím zněním:</w:t>
      </w:r>
    </w:p>
    <w:p w14:paraId="0A9A8649" w14:textId="3363D05D" w:rsidR="005E7AD0" w:rsidRPr="000C5B0A" w:rsidRDefault="00B44952" w:rsidP="005E7AD0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„</w:t>
      </w:r>
      <w:r w:rsidR="0030163F" w:rsidRPr="000C5B0A">
        <w:rPr>
          <w:rFonts w:ascii="Georgia" w:hAnsi="Georgia"/>
          <w:i/>
          <w:sz w:val="21"/>
          <w:szCs w:val="21"/>
        </w:rPr>
        <w:t>7</w:t>
      </w:r>
      <w:r w:rsidR="005E7AD0" w:rsidRPr="000C5B0A">
        <w:rPr>
          <w:rFonts w:ascii="Georgia" w:hAnsi="Georgia"/>
          <w:i/>
          <w:sz w:val="21"/>
          <w:szCs w:val="21"/>
        </w:rPr>
        <w:t xml:space="preserve">.1 </w:t>
      </w:r>
      <w:r w:rsidR="005E7AD0" w:rsidRPr="000C5B0A">
        <w:rPr>
          <w:rFonts w:ascii="Georgia" w:hAnsi="Georgia"/>
          <w:i/>
          <w:sz w:val="21"/>
          <w:szCs w:val="21"/>
        </w:rPr>
        <w:tab/>
      </w:r>
      <w:r w:rsidR="0030163F" w:rsidRPr="000C5B0A">
        <w:rPr>
          <w:rFonts w:ascii="Georgia" w:hAnsi="Georgia"/>
          <w:i/>
          <w:sz w:val="21"/>
          <w:szCs w:val="21"/>
        </w:rPr>
        <w:t xml:space="preserve">Nájemce se zavazuje platit </w:t>
      </w:r>
      <w:r w:rsidR="003C6829" w:rsidRPr="000C5B0A">
        <w:rPr>
          <w:rFonts w:ascii="Georgia" w:hAnsi="Georgia"/>
          <w:i/>
          <w:sz w:val="21"/>
          <w:szCs w:val="21"/>
        </w:rPr>
        <w:t xml:space="preserve">Pronajímateli za nájem </w:t>
      </w:r>
      <w:r w:rsidR="006002DE" w:rsidRPr="000C5B0A">
        <w:rPr>
          <w:rFonts w:ascii="Georgia" w:hAnsi="Georgia"/>
          <w:i/>
          <w:sz w:val="21"/>
          <w:szCs w:val="21"/>
        </w:rPr>
        <w:t>P</w:t>
      </w:r>
      <w:r w:rsidR="003C6829" w:rsidRPr="000C5B0A">
        <w:rPr>
          <w:rFonts w:ascii="Georgia" w:hAnsi="Georgia"/>
          <w:i/>
          <w:sz w:val="21"/>
          <w:szCs w:val="21"/>
        </w:rPr>
        <w:t>rostor nájemné ve výši</w:t>
      </w:r>
      <w:r w:rsidR="00E42928" w:rsidRPr="000C5B0A">
        <w:rPr>
          <w:rFonts w:ascii="Georgia" w:hAnsi="Georgia"/>
          <w:i/>
          <w:sz w:val="21"/>
          <w:szCs w:val="21"/>
        </w:rPr>
        <w:t xml:space="preserve"> </w:t>
      </w:r>
      <w:r w:rsidR="00785BB3">
        <w:rPr>
          <w:rFonts w:ascii="Georgia" w:hAnsi="Georgia"/>
          <w:i/>
          <w:sz w:val="21"/>
          <w:szCs w:val="21"/>
        </w:rPr>
        <w:t>11.438</w:t>
      </w:r>
      <w:r w:rsidR="00024DF6">
        <w:rPr>
          <w:rFonts w:ascii="Georgia" w:hAnsi="Georgia"/>
          <w:i/>
          <w:sz w:val="21"/>
          <w:szCs w:val="21"/>
        </w:rPr>
        <w:t xml:space="preserve"> </w:t>
      </w:r>
      <w:r w:rsidR="00B12BF8" w:rsidRPr="000C5B0A">
        <w:rPr>
          <w:rFonts w:ascii="Georgia" w:hAnsi="Georgia"/>
          <w:i/>
          <w:sz w:val="21"/>
          <w:szCs w:val="21"/>
        </w:rPr>
        <w:t>Kč (</w:t>
      </w:r>
      <w:r w:rsidR="00785BB3" w:rsidRPr="00785BB3">
        <w:rPr>
          <w:rFonts w:ascii="Georgia" w:hAnsi="Georgia"/>
          <w:i/>
          <w:sz w:val="21"/>
          <w:szCs w:val="21"/>
        </w:rPr>
        <w:t>jedenáct tisíc čtyři sta třicet osm korun českých</w:t>
      </w:r>
      <w:r w:rsidR="00B12BF8" w:rsidRPr="000C5B0A">
        <w:rPr>
          <w:rFonts w:ascii="Georgia" w:hAnsi="Georgia"/>
          <w:i/>
          <w:sz w:val="21"/>
          <w:szCs w:val="21"/>
        </w:rPr>
        <w:t>)</w:t>
      </w:r>
      <w:r w:rsidR="003C6829" w:rsidRPr="000C5B0A">
        <w:rPr>
          <w:rFonts w:ascii="Georgia" w:hAnsi="Georgia"/>
          <w:i/>
          <w:sz w:val="21"/>
          <w:szCs w:val="21"/>
        </w:rPr>
        <w:t xml:space="preserve"> čtvrtletně bez DPH (dále jen „</w:t>
      </w:r>
      <w:r w:rsidR="003C6829" w:rsidRPr="000C5B0A">
        <w:rPr>
          <w:rFonts w:ascii="Georgia" w:hAnsi="Georgia"/>
          <w:b/>
          <w:bCs/>
          <w:i/>
          <w:sz w:val="21"/>
          <w:szCs w:val="21"/>
        </w:rPr>
        <w:t>Nájemné</w:t>
      </w:r>
      <w:r w:rsidR="003C6829" w:rsidRPr="000C5B0A">
        <w:rPr>
          <w:rFonts w:ascii="Georgia" w:hAnsi="Georgia"/>
          <w:i/>
          <w:sz w:val="21"/>
          <w:szCs w:val="21"/>
        </w:rPr>
        <w:t>“)</w:t>
      </w:r>
      <w:r w:rsidR="00B12BF8" w:rsidRPr="000C5B0A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>„</w:t>
      </w:r>
    </w:p>
    <w:p w14:paraId="0913572A" w14:textId="712341A8" w:rsidR="00E94EF6" w:rsidRPr="000C5B0A" w:rsidRDefault="00E94EF6" w:rsidP="00E94EF6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 xml:space="preserve">Článek </w:t>
      </w:r>
      <w:r w:rsidR="0030163F" w:rsidRPr="000C5B0A">
        <w:rPr>
          <w:rFonts w:ascii="Georgia" w:hAnsi="Georgia"/>
          <w:sz w:val="21"/>
          <w:szCs w:val="21"/>
        </w:rPr>
        <w:t>9</w:t>
      </w:r>
      <w:r w:rsidRPr="000C5B0A">
        <w:rPr>
          <w:rFonts w:ascii="Georgia" w:hAnsi="Georgia"/>
          <w:sz w:val="21"/>
          <w:szCs w:val="21"/>
        </w:rPr>
        <w:t xml:space="preserve"> (</w:t>
      </w:r>
      <w:r w:rsidR="003C6829" w:rsidRPr="000C5B0A">
        <w:rPr>
          <w:rFonts w:ascii="Georgia" w:hAnsi="Georgia"/>
          <w:sz w:val="21"/>
          <w:szCs w:val="21"/>
        </w:rPr>
        <w:t>Provozní náklady</w:t>
      </w:r>
      <w:r w:rsidRPr="000C5B0A">
        <w:rPr>
          <w:rFonts w:ascii="Georgia" w:hAnsi="Georgia"/>
          <w:sz w:val="21"/>
          <w:szCs w:val="21"/>
        </w:rPr>
        <w:t xml:space="preserve">) odst. </w:t>
      </w:r>
      <w:r w:rsidR="0030163F" w:rsidRPr="000C5B0A">
        <w:rPr>
          <w:rFonts w:ascii="Georgia" w:hAnsi="Georgia"/>
          <w:sz w:val="21"/>
          <w:szCs w:val="21"/>
        </w:rPr>
        <w:t>2</w:t>
      </w:r>
      <w:r w:rsidRPr="000C5B0A">
        <w:rPr>
          <w:rFonts w:ascii="Georgia" w:hAnsi="Georgia"/>
          <w:sz w:val="21"/>
          <w:szCs w:val="21"/>
        </w:rPr>
        <w:t xml:space="preserve"> Smlouvy se s účinností od 1.</w:t>
      </w:r>
      <w:r w:rsidR="0030163F" w:rsidRPr="000C5B0A">
        <w:rPr>
          <w:rFonts w:ascii="Georgia" w:hAnsi="Georgia"/>
          <w:sz w:val="21"/>
          <w:szCs w:val="21"/>
        </w:rPr>
        <w:t>1</w:t>
      </w:r>
      <w:r w:rsidRPr="000C5B0A">
        <w:rPr>
          <w:rFonts w:ascii="Georgia" w:hAnsi="Georgia"/>
          <w:sz w:val="21"/>
          <w:szCs w:val="21"/>
        </w:rPr>
        <w:t>.202</w:t>
      </w:r>
      <w:r w:rsidR="00B44952">
        <w:rPr>
          <w:rFonts w:ascii="Georgia" w:hAnsi="Georgia"/>
          <w:sz w:val="21"/>
          <w:szCs w:val="21"/>
        </w:rPr>
        <w:t>3</w:t>
      </w:r>
      <w:r w:rsidRPr="000C5B0A">
        <w:rPr>
          <w:rFonts w:ascii="Georgia" w:hAnsi="Georgia"/>
          <w:sz w:val="21"/>
          <w:szCs w:val="21"/>
        </w:rPr>
        <w:t xml:space="preserve"> mění a nahrazuje následujícím zněním:</w:t>
      </w:r>
    </w:p>
    <w:p w14:paraId="4603A6FF" w14:textId="5CDE014F" w:rsidR="00E94EF6" w:rsidRPr="000C5B0A" w:rsidRDefault="00B44952" w:rsidP="00E94EF6">
      <w:pPr>
        <w:pStyle w:val="Norm"/>
        <w:spacing w:line="300" w:lineRule="exact"/>
        <w:ind w:left="993" w:hanging="426"/>
        <w:jc w:val="left"/>
        <w:rPr>
          <w:rFonts w:ascii="Georgia" w:hAnsi="Georgia"/>
          <w:i/>
          <w:sz w:val="21"/>
          <w:szCs w:val="21"/>
        </w:rPr>
      </w:pPr>
      <w:r>
        <w:rPr>
          <w:rFonts w:ascii="Georgia" w:hAnsi="Georgia"/>
          <w:i/>
          <w:sz w:val="21"/>
          <w:szCs w:val="21"/>
        </w:rPr>
        <w:t>„</w:t>
      </w:r>
      <w:r w:rsidR="0030163F" w:rsidRPr="000C5B0A">
        <w:rPr>
          <w:rFonts w:ascii="Georgia" w:hAnsi="Georgia"/>
          <w:i/>
          <w:sz w:val="21"/>
          <w:szCs w:val="21"/>
        </w:rPr>
        <w:t>9</w:t>
      </w:r>
      <w:r w:rsidR="00E94EF6" w:rsidRPr="000C5B0A">
        <w:rPr>
          <w:rFonts w:ascii="Georgia" w:hAnsi="Georgia"/>
          <w:i/>
          <w:sz w:val="21"/>
          <w:szCs w:val="21"/>
        </w:rPr>
        <w:t>.</w:t>
      </w:r>
      <w:r w:rsidR="0030163F" w:rsidRPr="000C5B0A">
        <w:rPr>
          <w:rFonts w:ascii="Georgia" w:hAnsi="Georgia"/>
          <w:i/>
          <w:sz w:val="21"/>
          <w:szCs w:val="21"/>
        </w:rPr>
        <w:t>2</w:t>
      </w:r>
      <w:r w:rsidR="00E94EF6" w:rsidRPr="000C5B0A">
        <w:rPr>
          <w:rFonts w:ascii="Georgia" w:hAnsi="Georgia"/>
          <w:i/>
          <w:sz w:val="21"/>
          <w:szCs w:val="21"/>
        </w:rPr>
        <w:t xml:space="preserve"> </w:t>
      </w:r>
      <w:r w:rsidR="00E94EF6" w:rsidRPr="000C5B0A">
        <w:rPr>
          <w:rFonts w:ascii="Georgia" w:hAnsi="Georgia"/>
          <w:i/>
          <w:sz w:val="21"/>
          <w:szCs w:val="21"/>
        </w:rPr>
        <w:tab/>
      </w:r>
      <w:r w:rsidR="003C6829" w:rsidRPr="000C5B0A">
        <w:rPr>
          <w:rFonts w:ascii="Georgia" w:hAnsi="Georgia"/>
          <w:i/>
          <w:sz w:val="21"/>
          <w:szCs w:val="21"/>
        </w:rPr>
        <w:t xml:space="preserve">Platby za </w:t>
      </w:r>
      <w:r w:rsidR="002412E5" w:rsidRPr="000C5B0A">
        <w:rPr>
          <w:rFonts w:ascii="Georgia" w:hAnsi="Georgia"/>
          <w:i/>
          <w:sz w:val="21"/>
          <w:szCs w:val="21"/>
        </w:rPr>
        <w:t>S</w:t>
      </w:r>
      <w:r w:rsidR="003C6829" w:rsidRPr="000C5B0A">
        <w:rPr>
          <w:rFonts w:ascii="Georgia" w:hAnsi="Georgia"/>
          <w:i/>
          <w:sz w:val="21"/>
          <w:szCs w:val="21"/>
        </w:rPr>
        <w:t>lužby dle čl</w:t>
      </w:r>
      <w:r w:rsidR="002D1458" w:rsidRPr="000C5B0A">
        <w:rPr>
          <w:rFonts w:ascii="Georgia" w:hAnsi="Georgia"/>
          <w:i/>
          <w:sz w:val="21"/>
          <w:szCs w:val="21"/>
        </w:rPr>
        <w:t>ánku</w:t>
      </w:r>
      <w:r w:rsidR="003C6829" w:rsidRPr="000C5B0A">
        <w:rPr>
          <w:rFonts w:ascii="Georgia" w:hAnsi="Georgia"/>
          <w:i/>
          <w:sz w:val="21"/>
          <w:szCs w:val="21"/>
        </w:rPr>
        <w:t xml:space="preserve"> 9.1 (a) až 9.1 (</w:t>
      </w:r>
      <w:r w:rsidR="002412E5" w:rsidRPr="000C5B0A">
        <w:rPr>
          <w:rFonts w:ascii="Georgia" w:hAnsi="Georgia"/>
          <w:i/>
          <w:sz w:val="21"/>
          <w:szCs w:val="21"/>
        </w:rPr>
        <w:t>l</w:t>
      </w:r>
      <w:r w:rsidR="003C6829" w:rsidRPr="000C5B0A">
        <w:rPr>
          <w:rFonts w:ascii="Georgia" w:hAnsi="Georgia"/>
          <w:i/>
          <w:sz w:val="21"/>
          <w:szCs w:val="21"/>
        </w:rPr>
        <w:t xml:space="preserve">) </w:t>
      </w:r>
      <w:r w:rsidR="002D1458" w:rsidRPr="000C5B0A">
        <w:rPr>
          <w:rFonts w:ascii="Georgia" w:hAnsi="Georgia"/>
          <w:i/>
          <w:sz w:val="21"/>
          <w:szCs w:val="21"/>
        </w:rPr>
        <w:t>výše</w:t>
      </w:r>
      <w:r w:rsidR="003C6829" w:rsidRPr="000C5B0A">
        <w:rPr>
          <w:rFonts w:ascii="Georgia" w:hAnsi="Georgia"/>
          <w:i/>
          <w:sz w:val="21"/>
          <w:szCs w:val="21"/>
        </w:rPr>
        <w:t xml:space="preserve"> budou hrazeny Nájemcem paušálně ve výši</w:t>
      </w:r>
      <w:r w:rsidR="00E94EF6" w:rsidRPr="000C5B0A">
        <w:rPr>
          <w:rFonts w:ascii="Georgia" w:hAnsi="Georgia"/>
          <w:i/>
          <w:sz w:val="21"/>
          <w:szCs w:val="21"/>
        </w:rPr>
        <w:t xml:space="preserve"> </w:t>
      </w:r>
      <w:r w:rsidR="00785BB3">
        <w:rPr>
          <w:rFonts w:ascii="Georgia" w:hAnsi="Georgia"/>
          <w:i/>
          <w:sz w:val="21"/>
          <w:szCs w:val="21"/>
        </w:rPr>
        <w:t>2.067</w:t>
      </w:r>
      <w:r w:rsidR="00E94EF6" w:rsidRPr="000C5B0A">
        <w:rPr>
          <w:rFonts w:ascii="Georgia" w:hAnsi="Georgia"/>
          <w:i/>
          <w:sz w:val="21"/>
          <w:szCs w:val="21"/>
        </w:rPr>
        <w:t xml:space="preserve"> Kč (</w:t>
      </w:r>
      <w:r w:rsidR="003C6829" w:rsidRPr="000C5B0A">
        <w:rPr>
          <w:rFonts w:ascii="Georgia" w:hAnsi="Georgia"/>
          <w:i/>
          <w:sz w:val="21"/>
          <w:szCs w:val="21"/>
        </w:rPr>
        <w:t xml:space="preserve">slovy: </w:t>
      </w:r>
      <w:r w:rsidR="00785BB3" w:rsidRPr="00785BB3">
        <w:rPr>
          <w:rFonts w:ascii="Georgia" w:hAnsi="Georgia"/>
          <w:i/>
          <w:sz w:val="21"/>
          <w:szCs w:val="21"/>
        </w:rPr>
        <w:t>dva tisíce šedesát sedm korun českých</w:t>
      </w:r>
      <w:r w:rsidR="00E94EF6" w:rsidRPr="000C5B0A">
        <w:rPr>
          <w:rFonts w:ascii="Georgia" w:hAnsi="Georgia"/>
          <w:i/>
          <w:sz w:val="21"/>
          <w:szCs w:val="21"/>
        </w:rPr>
        <w:t xml:space="preserve">) </w:t>
      </w:r>
      <w:r w:rsidR="00AC06C5" w:rsidRPr="000C5B0A">
        <w:rPr>
          <w:rFonts w:ascii="Georgia" w:hAnsi="Georgia"/>
          <w:i/>
          <w:sz w:val="21"/>
          <w:szCs w:val="21"/>
        </w:rPr>
        <w:t xml:space="preserve">čtvrtletně </w:t>
      </w:r>
      <w:r w:rsidR="00E94EF6" w:rsidRPr="000C5B0A">
        <w:rPr>
          <w:rFonts w:ascii="Georgia" w:hAnsi="Georgia"/>
          <w:i/>
          <w:sz w:val="21"/>
          <w:szCs w:val="21"/>
        </w:rPr>
        <w:t>bez DPH</w:t>
      </w:r>
      <w:r w:rsidR="00AC06C5" w:rsidRPr="000C5B0A">
        <w:rPr>
          <w:rFonts w:ascii="Georgia" w:hAnsi="Georgia"/>
          <w:i/>
          <w:sz w:val="21"/>
          <w:szCs w:val="21"/>
        </w:rPr>
        <w:t>, a to v souladu s článkem 10 Smlouvy</w:t>
      </w:r>
      <w:r w:rsidR="00E94EF6" w:rsidRPr="000C5B0A">
        <w:rPr>
          <w:rFonts w:ascii="Georgia" w:hAnsi="Georgia"/>
          <w:i/>
          <w:sz w:val="21"/>
          <w:szCs w:val="21"/>
        </w:rPr>
        <w:t>.</w:t>
      </w:r>
      <w:r>
        <w:rPr>
          <w:rFonts w:ascii="Georgia" w:hAnsi="Georgia"/>
          <w:i/>
          <w:sz w:val="21"/>
          <w:szCs w:val="21"/>
        </w:rPr>
        <w:t>“</w:t>
      </w:r>
    </w:p>
    <w:p w14:paraId="0E6D19FE" w14:textId="4F874180" w:rsidR="006116E5" w:rsidRPr="000C5B0A" w:rsidRDefault="006116E5" w:rsidP="006116E5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Navýšen</w:t>
      </w:r>
      <w:r w:rsidR="00B44952">
        <w:rPr>
          <w:rFonts w:ascii="Georgia" w:hAnsi="Georgia"/>
          <w:sz w:val="21"/>
          <w:szCs w:val="21"/>
        </w:rPr>
        <w:t>é</w:t>
      </w:r>
      <w:r w:rsidRPr="000C5B0A">
        <w:rPr>
          <w:rFonts w:ascii="Georgia" w:hAnsi="Georgia"/>
          <w:sz w:val="21"/>
          <w:szCs w:val="21"/>
        </w:rPr>
        <w:t xml:space="preserve"> Nájemné a </w:t>
      </w:r>
      <w:r w:rsidR="00B44952">
        <w:rPr>
          <w:rFonts w:ascii="Georgia" w:hAnsi="Georgia"/>
          <w:sz w:val="21"/>
          <w:szCs w:val="21"/>
        </w:rPr>
        <w:t>úhrady</w:t>
      </w:r>
      <w:r w:rsidRPr="000C5B0A">
        <w:rPr>
          <w:rFonts w:ascii="Georgia" w:hAnsi="Georgia"/>
          <w:sz w:val="21"/>
          <w:szCs w:val="21"/>
        </w:rPr>
        <w:t xml:space="preserve"> za Služby</w:t>
      </w:r>
      <w:r w:rsidR="00B44952" w:rsidRPr="00B44952">
        <w:rPr>
          <w:rFonts w:ascii="Georgia" w:eastAsia="Calibri" w:hAnsi="Georgia"/>
          <w:sz w:val="21"/>
          <w:szCs w:val="21"/>
        </w:rPr>
        <w:t xml:space="preserve"> </w:t>
      </w:r>
      <w:r w:rsidRPr="000C5B0A">
        <w:rPr>
          <w:rFonts w:ascii="Georgia" w:hAnsi="Georgia"/>
          <w:sz w:val="21"/>
          <w:szCs w:val="21"/>
        </w:rPr>
        <w:t>bud</w:t>
      </w:r>
      <w:r w:rsidR="00B44952">
        <w:rPr>
          <w:rFonts w:ascii="Georgia" w:hAnsi="Georgia"/>
          <w:sz w:val="21"/>
          <w:szCs w:val="21"/>
        </w:rPr>
        <w:t>ou</w:t>
      </w:r>
      <w:r w:rsidRPr="000C5B0A">
        <w:rPr>
          <w:rFonts w:ascii="Georgia" w:hAnsi="Georgia"/>
          <w:sz w:val="21"/>
          <w:szCs w:val="21"/>
        </w:rPr>
        <w:t xml:space="preserve"> </w:t>
      </w:r>
      <w:r w:rsidR="00B44952">
        <w:rPr>
          <w:rFonts w:ascii="Georgia" w:hAnsi="Georgia"/>
          <w:sz w:val="21"/>
          <w:szCs w:val="21"/>
        </w:rPr>
        <w:t>Nájemci vyfakturovány společně s nejbližším vyúčtováním Nájemného a Služeb</w:t>
      </w:r>
      <w:r w:rsidRPr="000C5B0A">
        <w:rPr>
          <w:rFonts w:ascii="Georgia" w:hAnsi="Georgia"/>
          <w:sz w:val="21"/>
          <w:szCs w:val="21"/>
        </w:rPr>
        <w:t>.</w:t>
      </w:r>
    </w:p>
    <w:p w14:paraId="32B566A8" w14:textId="08BE8B16" w:rsidR="00725C93" w:rsidRPr="000C5B0A" w:rsidRDefault="006A0049" w:rsidP="00D50FE7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 xml:space="preserve">Ostatní ujednání Smlouvy nedotčená tímto Dodatkem zůstávají beze změny. </w:t>
      </w:r>
    </w:p>
    <w:p w14:paraId="5672FCF6" w14:textId="77777777" w:rsidR="00D13B2A" w:rsidRPr="000C5B0A" w:rsidRDefault="00D13B2A" w:rsidP="00D13B2A">
      <w:pPr>
        <w:pStyle w:val="Norm"/>
        <w:spacing w:after="240" w:line="300" w:lineRule="exact"/>
        <w:ind w:left="573"/>
        <w:jc w:val="left"/>
        <w:rPr>
          <w:rFonts w:ascii="Georgia" w:hAnsi="Georgia"/>
          <w:sz w:val="21"/>
          <w:szCs w:val="21"/>
        </w:rPr>
      </w:pPr>
    </w:p>
    <w:p w14:paraId="0A9A864B" w14:textId="77777777" w:rsidR="00AB4605" w:rsidRPr="000C5B0A" w:rsidRDefault="00AB4605" w:rsidP="00725C93">
      <w:pPr>
        <w:pStyle w:val="NADPISCENNETUC"/>
        <w:numPr>
          <w:ilvl w:val="0"/>
          <w:numId w:val="29"/>
        </w:numPr>
        <w:spacing w:before="0" w:after="0" w:line="300" w:lineRule="exact"/>
        <w:ind w:left="567" w:hanging="567"/>
        <w:jc w:val="left"/>
        <w:rPr>
          <w:rFonts w:ascii="Georgia" w:hAnsi="Georgia"/>
          <w:b/>
          <w:sz w:val="24"/>
          <w:szCs w:val="21"/>
        </w:rPr>
      </w:pPr>
      <w:r w:rsidRPr="000C5B0A">
        <w:rPr>
          <w:rFonts w:ascii="Georgia" w:hAnsi="Georgia"/>
          <w:b/>
          <w:sz w:val="24"/>
          <w:szCs w:val="21"/>
        </w:rPr>
        <w:t xml:space="preserve">Závěrečná </w:t>
      </w:r>
      <w:r w:rsidR="00D016ED" w:rsidRPr="000C5B0A">
        <w:rPr>
          <w:rFonts w:ascii="Georgia" w:hAnsi="Georgia"/>
          <w:b/>
          <w:sz w:val="24"/>
          <w:szCs w:val="21"/>
        </w:rPr>
        <w:t>ujednání</w:t>
      </w:r>
    </w:p>
    <w:p w14:paraId="0A9A864C" w14:textId="45A07508" w:rsidR="00AB4605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T</w:t>
      </w:r>
      <w:r w:rsidR="00D016ED" w:rsidRPr="000C5B0A">
        <w:rPr>
          <w:rFonts w:ascii="Georgia" w:hAnsi="Georgia"/>
          <w:sz w:val="21"/>
          <w:szCs w:val="21"/>
        </w:rPr>
        <w:t xml:space="preserve">ento Dodatek </w:t>
      </w:r>
      <w:r w:rsidRPr="000C5B0A">
        <w:rPr>
          <w:rFonts w:ascii="Georgia" w:hAnsi="Georgia"/>
          <w:sz w:val="21"/>
          <w:szCs w:val="21"/>
        </w:rPr>
        <w:t>se řídí práv</w:t>
      </w:r>
      <w:r w:rsidR="00F33B41">
        <w:rPr>
          <w:rFonts w:ascii="Georgia" w:hAnsi="Georgia"/>
          <w:sz w:val="21"/>
          <w:szCs w:val="21"/>
        </w:rPr>
        <w:t>ním řádem</w:t>
      </w:r>
      <w:r w:rsidRPr="000C5B0A">
        <w:rPr>
          <w:rFonts w:ascii="Georgia" w:hAnsi="Georgia"/>
          <w:sz w:val="21"/>
          <w:szCs w:val="21"/>
        </w:rPr>
        <w:t xml:space="preserve"> České republiky.</w:t>
      </w:r>
    </w:p>
    <w:p w14:paraId="2D2D63F4" w14:textId="5EC53A40" w:rsidR="00B44952" w:rsidRPr="00B44952" w:rsidRDefault="00B44952" w:rsidP="00B44952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B44952">
        <w:rPr>
          <w:rFonts w:ascii="Georgia" w:hAnsi="Georgia"/>
          <w:sz w:val="21"/>
          <w:szCs w:val="21"/>
        </w:rPr>
        <w:t>Smluvní strany berou na vědomí, že tento Dodatek podléhá povinnosti zveřejnění prostřednictvím registru smluv dle zákona č. 340/2015 Sb., zákon o registru smluv. Zveřejnění Dodatku v registru smluv zajistí Pronajímatel.</w:t>
      </w:r>
    </w:p>
    <w:p w14:paraId="0A9A864D" w14:textId="77777777" w:rsidR="00AB4605" w:rsidRPr="000C5B0A" w:rsidRDefault="00AB4605" w:rsidP="00932ABF">
      <w:pPr>
        <w:pStyle w:val="Norm"/>
        <w:numPr>
          <w:ilvl w:val="1"/>
          <w:numId w:val="29"/>
        </w:numPr>
        <w:spacing w:line="300" w:lineRule="exact"/>
        <w:ind w:left="567" w:hanging="567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 xml:space="preserve">V případě, že některé </w:t>
      </w:r>
      <w:r w:rsidR="00336857" w:rsidRPr="000C5B0A">
        <w:rPr>
          <w:rFonts w:ascii="Georgia" w:hAnsi="Georgia"/>
          <w:sz w:val="21"/>
          <w:szCs w:val="21"/>
        </w:rPr>
        <w:t>ujednání</w:t>
      </w:r>
      <w:r w:rsidRPr="000C5B0A">
        <w:rPr>
          <w:rFonts w:ascii="Georgia" w:hAnsi="Georgia"/>
          <w:sz w:val="21"/>
          <w:szCs w:val="21"/>
        </w:rPr>
        <w:t xml:space="preserve"> tohoto Dodatku je nebo se stane v budoucnu neplatným, neúčinným, nevymahatelným či nicotným (zdánlivým) nebo bude-li takovým příslušným orgánem shledáno, zůstávají ostatní </w:t>
      </w:r>
      <w:r w:rsidR="00336857" w:rsidRPr="000C5B0A">
        <w:rPr>
          <w:rFonts w:ascii="Georgia" w:hAnsi="Georgia"/>
          <w:sz w:val="21"/>
          <w:szCs w:val="21"/>
        </w:rPr>
        <w:t>ujednání</w:t>
      </w:r>
      <w:r w:rsidRPr="000C5B0A">
        <w:rPr>
          <w:rFonts w:ascii="Georgia" w:hAnsi="Georgia"/>
          <w:sz w:val="21"/>
          <w:szCs w:val="21"/>
        </w:rPr>
        <w:t xml:space="preserve"> tohoto Dodatku v platnosti a účinnosti, pokud z povahy takového </w:t>
      </w:r>
      <w:r w:rsidR="00336857" w:rsidRPr="000C5B0A">
        <w:rPr>
          <w:rFonts w:ascii="Georgia" w:hAnsi="Georgia"/>
          <w:sz w:val="21"/>
          <w:szCs w:val="21"/>
        </w:rPr>
        <w:t>ujednání</w:t>
      </w:r>
      <w:r w:rsidRPr="000C5B0A">
        <w:rPr>
          <w:rFonts w:ascii="Georgia" w:hAnsi="Georgia"/>
          <w:sz w:val="21"/>
          <w:szCs w:val="21"/>
        </w:rPr>
        <w:t xml:space="preserve"> nebo z jeho obsahu anebo z okolností, za nichž bylo uzavřeno, nevyplývá, že je nelze oddělit od ostatního obsahu tohoto Dodatku. Smluvní strany se zavazují nahradit neplatné, neúčinné, nevymahatelné či nicotné </w:t>
      </w:r>
      <w:r w:rsidR="00336857" w:rsidRPr="000C5B0A">
        <w:rPr>
          <w:rFonts w:ascii="Georgia" w:hAnsi="Georgia"/>
          <w:sz w:val="21"/>
          <w:szCs w:val="21"/>
        </w:rPr>
        <w:t>ujednání</w:t>
      </w:r>
      <w:r w:rsidRPr="000C5B0A">
        <w:rPr>
          <w:rFonts w:ascii="Georgia" w:hAnsi="Georgia"/>
          <w:sz w:val="21"/>
          <w:szCs w:val="21"/>
        </w:rPr>
        <w:t xml:space="preserve"> </w:t>
      </w:r>
      <w:r w:rsidR="00295AC8" w:rsidRPr="000C5B0A">
        <w:rPr>
          <w:rFonts w:ascii="Georgia" w:hAnsi="Georgia"/>
          <w:sz w:val="21"/>
          <w:szCs w:val="21"/>
        </w:rPr>
        <w:t>tohoto Dodatku</w:t>
      </w:r>
      <w:r w:rsidRPr="000C5B0A">
        <w:rPr>
          <w:rFonts w:ascii="Georgia" w:hAnsi="Georgia"/>
          <w:sz w:val="21"/>
          <w:szCs w:val="21"/>
        </w:rPr>
        <w:t xml:space="preserve"> </w:t>
      </w:r>
      <w:r w:rsidR="00336857" w:rsidRPr="000C5B0A">
        <w:rPr>
          <w:rFonts w:ascii="Georgia" w:hAnsi="Georgia"/>
          <w:sz w:val="21"/>
          <w:szCs w:val="21"/>
        </w:rPr>
        <w:t>ujednáním</w:t>
      </w:r>
      <w:r w:rsidRPr="000C5B0A">
        <w:rPr>
          <w:rFonts w:ascii="Georgia" w:hAnsi="Georgia"/>
          <w:sz w:val="21"/>
          <w:szCs w:val="21"/>
        </w:rPr>
        <w:t xml:space="preserve"> jiným, které svým obsahem a smyslem odpovídá nejlépe </w:t>
      </w:r>
      <w:r w:rsidR="00336857" w:rsidRPr="000C5B0A">
        <w:rPr>
          <w:rFonts w:ascii="Georgia" w:hAnsi="Georgia"/>
          <w:sz w:val="21"/>
          <w:szCs w:val="21"/>
        </w:rPr>
        <w:t>ujednání</w:t>
      </w:r>
      <w:r w:rsidRPr="000C5B0A">
        <w:rPr>
          <w:rFonts w:ascii="Georgia" w:hAnsi="Georgia"/>
          <w:sz w:val="21"/>
          <w:szCs w:val="21"/>
        </w:rPr>
        <w:t xml:space="preserve"> původnímu a tomuto Dodatku jako celku.</w:t>
      </w:r>
    </w:p>
    <w:p w14:paraId="0A9A864F" w14:textId="5A8AABC4" w:rsidR="00AB4605" w:rsidRPr="000C5B0A" w:rsidRDefault="00AB4605" w:rsidP="00AB4605">
      <w:pPr>
        <w:pStyle w:val="Norm"/>
        <w:numPr>
          <w:ilvl w:val="1"/>
          <w:numId w:val="29"/>
        </w:numPr>
        <w:spacing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 xml:space="preserve">Tento Dodatek se vyhotovuje ve </w:t>
      </w:r>
      <w:r w:rsidR="00D016ED" w:rsidRPr="000C5B0A">
        <w:rPr>
          <w:rFonts w:ascii="Georgia" w:hAnsi="Georgia"/>
          <w:sz w:val="21"/>
          <w:szCs w:val="21"/>
        </w:rPr>
        <w:t>dvou</w:t>
      </w:r>
      <w:r w:rsidRPr="000C5B0A">
        <w:rPr>
          <w:rFonts w:ascii="Georgia" w:hAnsi="Georgia"/>
          <w:sz w:val="21"/>
          <w:szCs w:val="21"/>
        </w:rPr>
        <w:t xml:space="preserve"> (</w:t>
      </w:r>
      <w:r w:rsidR="00D016ED" w:rsidRPr="000C5B0A">
        <w:rPr>
          <w:rFonts w:ascii="Georgia" w:hAnsi="Georgia"/>
          <w:sz w:val="21"/>
          <w:szCs w:val="21"/>
        </w:rPr>
        <w:t>2</w:t>
      </w:r>
      <w:r w:rsidRPr="000C5B0A">
        <w:rPr>
          <w:rFonts w:ascii="Georgia" w:hAnsi="Georgia"/>
          <w:sz w:val="21"/>
          <w:szCs w:val="21"/>
        </w:rPr>
        <w:t>) vyhotoveních v českém jazyce, z</w:t>
      </w:r>
      <w:r w:rsidR="00D016ED" w:rsidRPr="000C5B0A">
        <w:rPr>
          <w:rFonts w:ascii="Georgia" w:hAnsi="Georgia"/>
          <w:sz w:val="21"/>
          <w:szCs w:val="21"/>
        </w:rPr>
        <w:t> </w:t>
      </w:r>
      <w:r w:rsidRPr="000C5B0A">
        <w:rPr>
          <w:rFonts w:ascii="Georgia" w:hAnsi="Georgia"/>
          <w:sz w:val="21"/>
          <w:szCs w:val="21"/>
        </w:rPr>
        <w:t>nichž</w:t>
      </w:r>
      <w:r w:rsidR="00D016ED" w:rsidRPr="000C5B0A">
        <w:rPr>
          <w:rFonts w:ascii="Georgia" w:hAnsi="Georgia"/>
          <w:sz w:val="21"/>
          <w:szCs w:val="21"/>
        </w:rPr>
        <w:t xml:space="preserve"> každá Smluvní strana obdrží </w:t>
      </w:r>
      <w:r w:rsidRPr="000C5B0A">
        <w:rPr>
          <w:rFonts w:ascii="Georgia" w:hAnsi="Georgia"/>
          <w:sz w:val="21"/>
          <w:szCs w:val="21"/>
        </w:rPr>
        <w:t>jedno</w:t>
      </w:r>
      <w:r w:rsidR="00AC06C5" w:rsidRPr="000C5B0A">
        <w:rPr>
          <w:rFonts w:ascii="Georgia" w:hAnsi="Georgia"/>
          <w:sz w:val="21"/>
          <w:szCs w:val="21"/>
        </w:rPr>
        <w:t xml:space="preserve"> (1)</w:t>
      </w:r>
      <w:r w:rsidRPr="000C5B0A">
        <w:rPr>
          <w:rFonts w:ascii="Georgia" w:hAnsi="Georgia"/>
          <w:sz w:val="21"/>
          <w:szCs w:val="21"/>
        </w:rPr>
        <w:t xml:space="preserve"> vyhotovení.</w:t>
      </w:r>
    </w:p>
    <w:p w14:paraId="27EDFA70" w14:textId="1B8A7C79" w:rsidR="00024DF6" w:rsidRPr="00024DF6" w:rsidRDefault="00AB4605" w:rsidP="00024DF6">
      <w:pPr>
        <w:pStyle w:val="Norm"/>
        <w:numPr>
          <w:ilvl w:val="1"/>
          <w:numId w:val="29"/>
        </w:numPr>
        <w:spacing w:after="120" w:line="300" w:lineRule="exact"/>
        <w:ind w:left="567" w:hanging="567"/>
        <w:jc w:val="left"/>
        <w:rPr>
          <w:rFonts w:ascii="Georgia" w:hAnsi="Georgia"/>
          <w:sz w:val="21"/>
          <w:szCs w:val="21"/>
        </w:rPr>
      </w:pPr>
      <w:r w:rsidRPr="000C5B0A">
        <w:rPr>
          <w:rFonts w:ascii="Georgia" w:hAnsi="Georgia"/>
          <w:sz w:val="21"/>
          <w:szCs w:val="21"/>
        </w:rPr>
        <w:t>Smluvní strany prohlašují, že tento Dodatek obsahuje jejich svobodný a vážně míněný projev vůle a na důkaz toho níže připojují své podpisy.</w:t>
      </w:r>
    </w:p>
    <w:p w14:paraId="0A9A8652" w14:textId="3E0FF553" w:rsidR="00871CA8" w:rsidRDefault="00871CA8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05435436" w14:textId="0302540B" w:rsidR="00785BB3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0B5ED4DC" w14:textId="5018AB81" w:rsidR="00785BB3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5D784B72" w14:textId="636D8625" w:rsidR="00785BB3" w:rsidRPr="00785BB3" w:rsidRDefault="00785BB3" w:rsidP="00785BB3">
      <w:pPr>
        <w:widowControl w:val="0"/>
        <w:tabs>
          <w:tab w:val="left" w:pos="5103"/>
        </w:tabs>
        <w:spacing w:line="300" w:lineRule="exact"/>
        <w:jc w:val="center"/>
        <w:rPr>
          <w:rFonts w:ascii="Georgia" w:hAnsi="Georgia"/>
          <w:i/>
          <w:iCs/>
          <w:snapToGrid w:val="0"/>
          <w:sz w:val="21"/>
          <w:szCs w:val="21"/>
        </w:rPr>
      </w:pPr>
      <w:r w:rsidRPr="00785BB3">
        <w:rPr>
          <w:rFonts w:ascii="Georgia" w:hAnsi="Georgia"/>
          <w:i/>
          <w:iCs/>
          <w:snapToGrid w:val="0"/>
          <w:sz w:val="21"/>
          <w:szCs w:val="21"/>
        </w:rPr>
        <w:t>PODPISY NÁSLEDUJÍ NA DALŠÍ STRANĚ</w:t>
      </w:r>
    </w:p>
    <w:p w14:paraId="0DE9294C" w14:textId="44E20860" w:rsidR="00785BB3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2E681475" w14:textId="69E58E37" w:rsidR="00785BB3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268DB949" w14:textId="2609EF2D" w:rsidR="00785BB3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p w14:paraId="66295A07" w14:textId="77777777" w:rsidR="00785BB3" w:rsidRPr="000C5B0A" w:rsidRDefault="00785BB3" w:rsidP="00840D41">
      <w:pPr>
        <w:widowControl w:val="0"/>
        <w:tabs>
          <w:tab w:val="left" w:pos="5103"/>
        </w:tabs>
        <w:spacing w:line="300" w:lineRule="exact"/>
        <w:jc w:val="both"/>
        <w:rPr>
          <w:rFonts w:ascii="Georgia" w:hAnsi="Georgia"/>
          <w:snapToGrid w:val="0"/>
          <w:sz w:val="21"/>
          <w:szCs w:val="21"/>
        </w:rPr>
      </w:pPr>
    </w:p>
    <w:tbl>
      <w:tblPr>
        <w:tblStyle w:val="Mkatabulky"/>
        <w:tblW w:w="882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2"/>
        <w:gridCol w:w="4413"/>
      </w:tblGrid>
      <w:tr w:rsidR="008840F7" w:rsidRPr="000C5B0A" w14:paraId="0A9A8657" w14:textId="77777777" w:rsidTr="0047045E">
        <w:tc>
          <w:tcPr>
            <w:tcW w:w="4412" w:type="dxa"/>
          </w:tcPr>
          <w:p w14:paraId="0A9A8654" w14:textId="31E727BF" w:rsidR="008840F7" w:rsidRPr="000C5B0A" w:rsidRDefault="00D016ED" w:rsidP="008A6710">
            <w:pPr>
              <w:widowControl w:val="0"/>
              <w:tabs>
                <w:tab w:val="left" w:pos="5103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Fonts w:ascii="Georgia" w:hAnsi="Georgia"/>
                <w:snapToGrid w:val="0"/>
                <w:sz w:val="21"/>
                <w:szCs w:val="21"/>
              </w:rPr>
              <w:lastRenderedPageBreak/>
              <w:t>V </w:t>
            </w:r>
            <w:r w:rsidRPr="000C5B0A">
              <w:rPr>
                <w:rFonts w:ascii="Georgia" w:hAnsi="Georgia"/>
                <w:sz w:val="21"/>
                <w:szCs w:val="21"/>
              </w:rPr>
              <w:t>Praze</w:t>
            </w:r>
            <w:r w:rsidRPr="000C5B0A">
              <w:rPr>
                <w:rFonts w:ascii="Georgia" w:hAnsi="Georgia"/>
                <w:b/>
                <w:sz w:val="21"/>
                <w:szCs w:val="21"/>
              </w:rPr>
              <w:t xml:space="preserve"> </w:t>
            </w:r>
            <w:r w:rsidRPr="000C5B0A">
              <w:rPr>
                <w:rFonts w:ascii="Georgia" w:hAnsi="Georgia"/>
                <w:snapToGrid w:val="0"/>
                <w:sz w:val="21"/>
                <w:szCs w:val="21"/>
              </w:rPr>
              <w:t>dne</w:t>
            </w:r>
            <w:r w:rsidR="008A6710">
              <w:rPr>
                <w:rFonts w:ascii="Georgia" w:hAnsi="Georgia"/>
                <w:snapToGrid w:val="0"/>
                <w:sz w:val="21"/>
                <w:szCs w:val="21"/>
              </w:rPr>
              <w:t>: 15. 3. 2023</w:t>
            </w:r>
            <w:r w:rsidR="008840F7" w:rsidRPr="000C5B0A">
              <w:rPr>
                <w:rFonts w:ascii="Georgia" w:hAnsi="Georgia"/>
                <w:i/>
                <w:sz w:val="21"/>
                <w:szCs w:val="21"/>
              </w:rPr>
              <w:tab/>
            </w:r>
          </w:p>
        </w:tc>
        <w:tc>
          <w:tcPr>
            <w:tcW w:w="4413" w:type="dxa"/>
          </w:tcPr>
          <w:p w14:paraId="0A9A8655" w14:textId="69DCC241" w:rsidR="008840F7" w:rsidRPr="000C5B0A" w:rsidRDefault="00D016ED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0C5B0A">
              <w:rPr>
                <w:rFonts w:ascii="Georgia" w:hAnsi="Georgia"/>
                <w:b w:val="0"/>
                <w:snapToGrid w:val="0"/>
                <w:sz w:val="21"/>
                <w:szCs w:val="21"/>
              </w:rPr>
              <w:t>V </w:t>
            </w:r>
            <w:r w:rsidRPr="000C5B0A">
              <w:rPr>
                <w:rFonts w:ascii="Georgia" w:hAnsi="Georgia"/>
                <w:b w:val="0"/>
                <w:sz w:val="21"/>
                <w:szCs w:val="21"/>
              </w:rPr>
              <w:t xml:space="preserve">Praze </w:t>
            </w:r>
            <w:r w:rsidRPr="000C5B0A">
              <w:rPr>
                <w:rFonts w:ascii="Georgia" w:hAnsi="Georgia"/>
                <w:b w:val="0"/>
                <w:snapToGrid w:val="0"/>
                <w:sz w:val="21"/>
                <w:szCs w:val="21"/>
              </w:rPr>
              <w:t xml:space="preserve">dne </w:t>
            </w:r>
            <w:r w:rsidR="00B44952">
              <w:rPr>
                <w:rFonts w:ascii="Georgia" w:hAnsi="Georgia"/>
                <w:snapToGrid w:val="0"/>
                <w:sz w:val="21"/>
                <w:szCs w:val="21"/>
              </w:rPr>
              <w:t>__________</w:t>
            </w:r>
          </w:p>
          <w:p w14:paraId="0CCD4021" w14:textId="77777777" w:rsidR="008840F7" w:rsidRDefault="008840F7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sz w:val="21"/>
                <w:szCs w:val="21"/>
              </w:rPr>
            </w:pPr>
          </w:p>
          <w:p w14:paraId="66837FD8" w14:textId="77777777" w:rsidR="008A6710" w:rsidRDefault="008A6710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sz w:val="21"/>
                <w:szCs w:val="21"/>
              </w:rPr>
            </w:pPr>
          </w:p>
          <w:p w14:paraId="0A9A8656" w14:textId="3921F367" w:rsidR="008A6710" w:rsidRPr="000C5B0A" w:rsidRDefault="008A6710" w:rsidP="00663276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Style w:val="platne1"/>
                <w:rFonts w:ascii="Georgia" w:hAnsi="Georgia"/>
                <w:b w:val="0"/>
                <w:sz w:val="21"/>
                <w:szCs w:val="21"/>
              </w:rPr>
            </w:pPr>
          </w:p>
        </w:tc>
      </w:tr>
      <w:tr w:rsidR="00D016ED" w:rsidRPr="000C5B0A" w14:paraId="0A9A865C" w14:textId="77777777" w:rsidTr="0047045E">
        <w:trPr>
          <w:trHeight w:val="543"/>
        </w:trPr>
        <w:tc>
          <w:tcPr>
            <w:tcW w:w="4412" w:type="dxa"/>
          </w:tcPr>
          <w:p w14:paraId="0A9A8658" w14:textId="77777777" w:rsidR="005E7AD0" w:rsidRPr="000C5B0A" w:rsidRDefault="005E7AD0" w:rsidP="005E7AD0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0C5B0A">
              <w:rPr>
                <w:rFonts w:ascii="Georgia" w:hAnsi="Georgia"/>
                <w:b w:val="0"/>
                <w:sz w:val="21"/>
                <w:szCs w:val="21"/>
              </w:rPr>
              <w:t xml:space="preserve">za </w:t>
            </w:r>
            <w:r w:rsidR="006A0049" w:rsidRPr="000C5B0A">
              <w:rPr>
                <w:rFonts w:ascii="Georgia" w:hAnsi="Georgia"/>
                <w:sz w:val="21"/>
                <w:szCs w:val="21"/>
              </w:rPr>
              <w:t>Zdroj pitné vody Káraný, a.s.</w:t>
            </w:r>
          </w:p>
          <w:p w14:paraId="0A9A865A" w14:textId="77777777" w:rsidR="00D016ED" w:rsidRPr="000C5B0A" w:rsidRDefault="00D016ED" w:rsidP="00024DF6">
            <w:pPr>
              <w:widowControl w:val="0"/>
              <w:tabs>
                <w:tab w:val="left" w:pos="4678"/>
              </w:tabs>
              <w:spacing w:line="300" w:lineRule="exact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</w:p>
        </w:tc>
        <w:tc>
          <w:tcPr>
            <w:tcW w:w="4413" w:type="dxa"/>
          </w:tcPr>
          <w:p w14:paraId="0A9A865B" w14:textId="6AB1B23E" w:rsidR="00D016ED" w:rsidRPr="000C5B0A" w:rsidRDefault="005E7AD0" w:rsidP="007248F8">
            <w:pPr>
              <w:pStyle w:val="Zkladntext"/>
              <w:widowControl w:val="0"/>
              <w:spacing w:before="0" w:line="300" w:lineRule="exact"/>
              <w:ind w:left="-72"/>
              <w:jc w:val="left"/>
              <w:rPr>
                <w:rFonts w:ascii="Georgia" w:hAnsi="Georgia"/>
                <w:b w:val="0"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 w:val="0"/>
                <w:sz w:val="21"/>
                <w:szCs w:val="21"/>
              </w:rPr>
              <w:t>za</w:t>
            </w:r>
            <w:r w:rsidRPr="000C5B0A">
              <w:rPr>
                <w:rStyle w:val="platne1"/>
                <w:rFonts w:ascii="Georgia" w:hAnsi="Georgia"/>
                <w:sz w:val="21"/>
                <w:szCs w:val="21"/>
              </w:rPr>
              <w:t xml:space="preserve"> </w:t>
            </w:r>
            <w:r w:rsidR="00785BB3" w:rsidRPr="00785BB3">
              <w:rPr>
                <w:rStyle w:val="platne1"/>
                <w:rFonts w:ascii="Georgia" w:hAnsi="Georgia"/>
                <w:sz w:val="21"/>
                <w:szCs w:val="21"/>
              </w:rPr>
              <w:t>Česká voda - MEMSEP, a.s.</w:t>
            </w:r>
          </w:p>
        </w:tc>
      </w:tr>
      <w:tr w:rsidR="00050530" w:rsidRPr="000C5B0A" w14:paraId="0A9A8667" w14:textId="77777777" w:rsidTr="0047045E">
        <w:trPr>
          <w:trHeight w:val="1814"/>
        </w:trPr>
        <w:tc>
          <w:tcPr>
            <w:tcW w:w="4412" w:type="dxa"/>
          </w:tcPr>
          <w:p w14:paraId="0A9A865E" w14:textId="5DCC81F8" w:rsidR="00050530" w:rsidRDefault="00050530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9A2F4A4" w14:textId="77777777" w:rsidR="008A6710" w:rsidRDefault="008A6710" w:rsidP="00663276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16C11404" w14:textId="77777777" w:rsidR="00785BB3" w:rsidRPr="000C5B0A" w:rsidRDefault="00785BB3" w:rsidP="00785BB3">
            <w:pPr>
              <w:widowControl w:val="0"/>
              <w:tabs>
                <w:tab w:val="left" w:pos="4678"/>
              </w:tabs>
              <w:spacing w:line="300" w:lineRule="exact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A9A865F" w14:textId="77777777" w:rsidR="00050530" w:rsidRPr="000C5B0A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0A9A8660" w14:textId="77777777" w:rsidR="00050530" w:rsidRPr="000C5B0A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/>
                <w:sz w:val="21"/>
                <w:szCs w:val="21"/>
              </w:rPr>
              <w:t>Jméno: Jan Kučera</w:t>
            </w:r>
          </w:p>
          <w:p w14:paraId="0A9A8661" w14:textId="77777777" w:rsidR="00050530" w:rsidRPr="000C5B0A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Fonts w:ascii="Georgia" w:hAnsi="Georgia"/>
                <w:sz w:val="21"/>
                <w:szCs w:val="21"/>
              </w:rPr>
              <w:t>Funkce: předseda představenstva</w:t>
            </w:r>
          </w:p>
        </w:tc>
        <w:tc>
          <w:tcPr>
            <w:tcW w:w="4413" w:type="dxa"/>
          </w:tcPr>
          <w:p w14:paraId="0A9A8663" w14:textId="4B90007C" w:rsidR="00050530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6E6F64C5" w14:textId="77777777" w:rsidR="008A6710" w:rsidRDefault="008A671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3E3F4569" w14:textId="77777777" w:rsidR="00785BB3" w:rsidRPr="000C5B0A" w:rsidRDefault="00785BB3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A9A8664" w14:textId="77777777" w:rsidR="00050530" w:rsidRPr="000C5B0A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0A9A8665" w14:textId="2B920A24" w:rsidR="00050530" w:rsidRPr="000C5B0A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</w:p>
          <w:p w14:paraId="0A9A8666" w14:textId="479AA463" w:rsidR="00050530" w:rsidRPr="000C5B0A" w:rsidRDefault="00050530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Fonts w:ascii="Georgia" w:hAnsi="Georgia"/>
                <w:sz w:val="21"/>
                <w:szCs w:val="21"/>
              </w:rPr>
              <w:t>Funkce:</w:t>
            </w:r>
            <w:r w:rsidR="002202BC" w:rsidRPr="000C5B0A">
              <w:rPr>
                <w:rFonts w:ascii="Georgia" w:hAnsi="Georgia"/>
                <w:sz w:val="21"/>
                <w:szCs w:val="21"/>
              </w:rPr>
              <w:t xml:space="preserve"> </w:t>
            </w:r>
          </w:p>
        </w:tc>
      </w:tr>
      <w:tr w:rsidR="00050530" w:rsidRPr="000C5B0A" w14:paraId="0A9A8672" w14:textId="77777777" w:rsidTr="0047045E">
        <w:tc>
          <w:tcPr>
            <w:tcW w:w="4412" w:type="dxa"/>
          </w:tcPr>
          <w:p w14:paraId="0A9A8669" w14:textId="1C56900F" w:rsidR="00050530" w:rsidRDefault="00050530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3FE14ACB" w14:textId="4279BD99" w:rsidR="00785BB3" w:rsidRDefault="00785BB3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536B5CF0" w14:textId="77777777" w:rsidR="008A6710" w:rsidRPr="000C5B0A" w:rsidRDefault="008A6710" w:rsidP="00F9205D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A9A866A" w14:textId="77777777" w:rsidR="00050530" w:rsidRPr="000C5B0A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0A9A866B" w14:textId="66072DFD" w:rsidR="00050530" w:rsidRPr="000C5B0A" w:rsidRDefault="00050530" w:rsidP="005E7AD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Jméno: </w:t>
            </w:r>
            <w:r w:rsidR="008A6710">
              <w:rPr>
                <w:rStyle w:val="platne1"/>
                <w:rFonts w:ascii="Georgia" w:hAnsi="Georgia"/>
                <w:b/>
                <w:sz w:val="21"/>
                <w:szCs w:val="21"/>
              </w:rPr>
              <w:t xml:space="preserve">Ing. Michaela </w:t>
            </w:r>
            <w:proofErr w:type="spellStart"/>
            <w:r w:rsidR="008A6710">
              <w:rPr>
                <w:rStyle w:val="platne1"/>
                <w:rFonts w:ascii="Georgia" w:hAnsi="Georgia"/>
                <w:b/>
                <w:sz w:val="21"/>
                <w:szCs w:val="21"/>
              </w:rPr>
              <w:t>Polidarová</w:t>
            </w:r>
            <w:proofErr w:type="spellEnd"/>
          </w:p>
          <w:p w14:paraId="0A9A866C" w14:textId="469D58FD" w:rsidR="00050530" w:rsidRPr="000C5B0A" w:rsidRDefault="00050530" w:rsidP="002C4E6B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Fonts w:ascii="Georgia" w:hAnsi="Georgia"/>
                <w:sz w:val="21"/>
                <w:szCs w:val="21"/>
              </w:rPr>
              <w:t xml:space="preserve">Funkce: </w:t>
            </w:r>
            <w:r w:rsidR="008A6710">
              <w:rPr>
                <w:rFonts w:ascii="Georgia" w:hAnsi="Georgia"/>
                <w:sz w:val="21"/>
                <w:szCs w:val="21"/>
              </w:rPr>
              <w:t xml:space="preserve"> místopředseda</w:t>
            </w:r>
            <w:r w:rsidR="002E3A5C" w:rsidRPr="000C5B0A">
              <w:rPr>
                <w:rFonts w:ascii="Georgia" w:hAnsi="Georgia"/>
                <w:sz w:val="21"/>
                <w:szCs w:val="21"/>
              </w:rPr>
              <w:t xml:space="preserve"> představenstva</w:t>
            </w:r>
          </w:p>
        </w:tc>
        <w:tc>
          <w:tcPr>
            <w:tcW w:w="4413" w:type="dxa"/>
          </w:tcPr>
          <w:p w14:paraId="0A9A866E" w14:textId="58D95288" w:rsidR="00050530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2440021A" w14:textId="77777777" w:rsidR="008A6710" w:rsidRDefault="008A6710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16CF807A" w14:textId="77777777" w:rsidR="00785BB3" w:rsidRPr="000C5B0A" w:rsidRDefault="00785BB3" w:rsidP="008D7AF3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sz w:val="21"/>
                <w:szCs w:val="21"/>
              </w:rPr>
            </w:pPr>
          </w:p>
          <w:p w14:paraId="0A9A866F" w14:textId="77777777" w:rsidR="00050530" w:rsidRPr="000C5B0A" w:rsidRDefault="00050530" w:rsidP="008D7AF3">
            <w:pPr>
              <w:widowControl w:val="0"/>
              <w:tabs>
                <w:tab w:val="left" w:pos="4678"/>
              </w:tabs>
              <w:spacing w:line="300" w:lineRule="exact"/>
              <w:ind w:left="-125"/>
              <w:rPr>
                <w:rStyle w:val="platne1"/>
                <w:rFonts w:ascii="Georgia" w:hAnsi="Georgia"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sz w:val="21"/>
                <w:szCs w:val="21"/>
              </w:rPr>
              <w:t>___________________________</w:t>
            </w:r>
          </w:p>
          <w:p w14:paraId="4F32BFBE" w14:textId="77777777" w:rsidR="00FD5E04" w:rsidRPr="000C5B0A" w:rsidRDefault="00050530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/>
                <w:sz w:val="21"/>
                <w:szCs w:val="21"/>
              </w:rPr>
              <w:t>Jméno:</w:t>
            </w:r>
          </w:p>
          <w:p w14:paraId="0A9A8670" w14:textId="30F4BCA8" w:rsidR="00050530" w:rsidRPr="000C5B0A" w:rsidRDefault="00FD5E04" w:rsidP="00050530">
            <w:pPr>
              <w:widowControl w:val="0"/>
              <w:tabs>
                <w:tab w:val="left" w:pos="4678"/>
              </w:tabs>
              <w:spacing w:line="300" w:lineRule="exact"/>
              <w:ind w:left="-108"/>
              <w:rPr>
                <w:rStyle w:val="platne1"/>
                <w:rFonts w:ascii="Georgia" w:hAnsi="Georgia"/>
                <w:bCs/>
                <w:sz w:val="21"/>
                <w:szCs w:val="21"/>
              </w:rPr>
            </w:pPr>
            <w:r w:rsidRPr="000C5B0A">
              <w:rPr>
                <w:rStyle w:val="platne1"/>
                <w:rFonts w:ascii="Georgia" w:hAnsi="Georgia"/>
                <w:bCs/>
                <w:sz w:val="21"/>
                <w:szCs w:val="21"/>
              </w:rPr>
              <w:t>Funkce:</w:t>
            </w:r>
            <w:r w:rsidR="00050530" w:rsidRPr="000C5B0A">
              <w:rPr>
                <w:rStyle w:val="platne1"/>
                <w:rFonts w:ascii="Georgia" w:hAnsi="Georgia"/>
                <w:bCs/>
                <w:sz w:val="21"/>
                <w:szCs w:val="21"/>
              </w:rPr>
              <w:t xml:space="preserve"> </w:t>
            </w:r>
          </w:p>
          <w:p w14:paraId="0A9A8671" w14:textId="611FAF6C" w:rsidR="00050530" w:rsidRPr="000C5B0A" w:rsidRDefault="00050530" w:rsidP="007836EF">
            <w:pPr>
              <w:widowControl w:val="0"/>
              <w:tabs>
                <w:tab w:val="left" w:pos="4678"/>
              </w:tabs>
              <w:spacing w:line="300" w:lineRule="exact"/>
              <w:rPr>
                <w:rStyle w:val="platne1"/>
                <w:rFonts w:ascii="Georgia" w:hAnsi="Georgia"/>
                <w:sz w:val="21"/>
                <w:szCs w:val="21"/>
              </w:rPr>
            </w:pPr>
          </w:p>
        </w:tc>
      </w:tr>
    </w:tbl>
    <w:p w14:paraId="0A9A8673" w14:textId="3E8FCCCC" w:rsidR="008840F7" w:rsidRPr="000C5B0A" w:rsidRDefault="008840F7" w:rsidP="00D50FE7">
      <w:pPr>
        <w:tabs>
          <w:tab w:val="left" w:pos="5040"/>
        </w:tabs>
        <w:spacing w:after="120"/>
        <w:outlineLvl w:val="0"/>
        <w:rPr>
          <w:rStyle w:val="platne1"/>
          <w:rFonts w:ascii="Georgia" w:hAnsi="Georgia"/>
          <w:sz w:val="2"/>
          <w:szCs w:val="2"/>
        </w:rPr>
      </w:pPr>
    </w:p>
    <w:sectPr w:rsidR="008840F7" w:rsidRPr="000C5B0A" w:rsidSect="00024DF6">
      <w:footerReference w:type="default" r:id="rId11"/>
      <w:headerReference w:type="first" r:id="rId12"/>
      <w:pgSz w:w="11906" w:h="16838"/>
      <w:pgMar w:top="1418" w:right="849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0EC8" w14:textId="77777777" w:rsidR="00DD64E5" w:rsidRDefault="00DD64E5">
      <w:r>
        <w:separator/>
      </w:r>
    </w:p>
  </w:endnote>
  <w:endnote w:type="continuationSeparator" w:id="0">
    <w:p w14:paraId="541E05F3" w14:textId="77777777" w:rsidR="00DD64E5" w:rsidRDefault="00D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8678" w14:textId="77777777" w:rsidR="00EA01B5" w:rsidRPr="002B74BF" w:rsidRDefault="009F7663" w:rsidP="00BF7FE2">
    <w:pPr>
      <w:jc w:val="right"/>
      <w:rPr>
        <w:rFonts w:ascii="Georgia" w:hAnsi="Georgia"/>
      </w:rPr>
    </w:pP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PAGE</w:instrText>
    </w:r>
    <w:r w:rsidRPr="002B74BF">
      <w:rPr>
        <w:rFonts w:ascii="Georgia" w:hAnsi="Georgia"/>
      </w:rPr>
      <w:fldChar w:fldCharType="separate"/>
    </w:r>
    <w:r w:rsidR="00840D41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  <w:r w:rsidR="00EA01B5" w:rsidRPr="002B74BF">
      <w:rPr>
        <w:rFonts w:ascii="Georgia" w:hAnsi="Georgia"/>
      </w:rPr>
      <w:t xml:space="preserve"> / </w:t>
    </w:r>
    <w:r w:rsidRPr="002B74BF">
      <w:rPr>
        <w:rFonts w:ascii="Georgia" w:hAnsi="Georgia"/>
      </w:rPr>
      <w:fldChar w:fldCharType="begin"/>
    </w:r>
    <w:r w:rsidR="00EA01B5" w:rsidRPr="002B74BF">
      <w:rPr>
        <w:rFonts w:ascii="Georgia" w:hAnsi="Georgia"/>
      </w:rPr>
      <w:instrText>NUMPAGES</w:instrText>
    </w:r>
    <w:r w:rsidRPr="002B74BF">
      <w:rPr>
        <w:rFonts w:ascii="Georgia" w:hAnsi="Georgia"/>
      </w:rPr>
      <w:fldChar w:fldCharType="separate"/>
    </w:r>
    <w:r w:rsidR="00840D41">
      <w:rPr>
        <w:rFonts w:ascii="Georgia" w:hAnsi="Georgia"/>
        <w:noProof/>
      </w:rPr>
      <w:t>4</w:t>
    </w:r>
    <w:r w:rsidRPr="002B74BF">
      <w:rPr>
        <w:rFonts w:ascii="Georgia" w:hAnsi="Georgia"/>
      </w:rPr>
      <w:fldChar w:fldCharType="end"/>
    </w:r>
  </w:p>
  <w:p w14:paraId="0A9A8679" w14:textId="77777777" w:rsidR="00EA01B5" w:rsidRDefault="00EA01B5">
    <w:pPr>
      <w:pStyle w:val="Zpat"/>
      <w:jc w:val="center"/>
    </w:pPr>
  </w:p>
  <w:p w14:paraId="0A9A867A" w14:textId="77777777" w:rsidR="00EA01B5" w:rsidRDefault="00EA01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0F83" w14:textId="77777777" w:rsidR="00DD64E5" w:rsidRDefault="00DD64E5">
      <w:r>
        <w:separator/>
      </w:r>
    </w:p>
  </w:footnote>
  <w:footnote w:type="continuationSeparator" w:id="0">
    <w:p w14:paraId="405ABB8B" w14:textId="77777777" w:rsidR="00DD64E5" w:rsidRDefault="00DD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F209" w14:textId="665A53AA" w:rsidR="00B3078D" w:rsidRPr="006E14A7" w:rsidRDefault="008A6710" w:rsidP="008A6710">
    <w:pPr>
      <w:pStyle w:val="Zhlav"/>
      <w:rPr>
        <w:rFonts w:ascii="Georgia" w:hAnsi="Georgia"/>
        <w:sz w:val="21"/>
        <w:szCs w:val="21"/>
      </w:rPr>
    </w:pPr>
    <w:r>
      <w:rPr>
        <w:rFonts w:ascii="Georgia" w:hAnsi="Georgia"/>
        <w:sz w:val="21"/>
        <w:szCs w:val="21"/>
      </w:rPr>
      <w:t xml:space="preserve">Původní smlouva </w:t>
    </w:r>
    <w:r w:rsidR="000C5B0A" w:rsidRPr="006E14A7">
      <w:rPr>
        <w:rFonts w:ascii="Georgia" w:hAnsi="Georgia"/>
        <w:sz w:val="21"/>
        <w:szCs w:val="21"/>
      </w:rPr>
      <w:t>č.j. 18</w:t>
    </w:r>
    <w:r w:rsidR="00785BB3">
      <w:rPr>
        <w:rFonts w:ascii="Georgia" w:hAnsi="Georgia"/>
        <w:sz w:val="21"/>
        <w:szCs w:val="21"/>
      </w:rPr>
      <w:t>6</w:t>
    </w:r>
    <w:r w:rsidR="000C5B0A" w:rsidRPr="006E14A7">
      <w:rPr>
        <w:rFonts w:ascii="Georgia" w:hAnsi="Georgia"/>
        <w:sz w:val="21"/>
        <w:szCs w:val="21"/>
      </w:rPr>
      <w:t>/2019</w:t>
    </w:r>
    <w:r>
      <w:rPr>
        <w:rFonts w:ascii="Georgia" w:hAnsi="Georgia"/>
        <w:sz w:val="21"/>
        <w:szCs w:val="21"/>
      </w:rPr>
      <w:t xml:space="preserve">                                                     Dodatek č. 2 č.j. 107/2023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748"/>
    <w:multiLevelType w:val="multilevel"/>
    <w:tmpl w:val="443E6FC8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05218E"/>
    <w:multiLevelType w:val="hybridMultilevel"/>
    <w:tmpl w:val="EEBA1C7A"/>
    <w:name w:val="WW8Num522222222232"/>
    <w:lvl w:ilvl="0" w:tplc="2E8E67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E531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" w15:restartNumberingAfterBreak="0">
    <w:nsid w:val="1760714A"/>
    <w:multiLevelType w:val="multilevel"/>
    <w:tmpl w:val="8CCAB3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46BEB"/>
    <w:multiLevelType w:val="multilevel"/>
    <w:tmpl w:val="FCDE666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5" w15:restartNumberingAfterBreak="0">
    <w:nsid w:val="1B151A42"/>
    <w:multiLevelType w:val="hybridMultilevel"/>
    <w:tmpl w:val="F572B42C"/>
    <w:lvl w:ilvl="0" w:tplc="38A0A8B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953F63"/>
    <w:multiLevelType w:val="multilevel"/>
    <w:tmpl w:val="8CCAB326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D3142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8" w15:restartNumberingAfterBreak="0">
    <w:nsid w:val="244E7C75"/>
    <w:multiLevelType w:val="hybridMultilevel"/>
    <w:tmpl w:val="B0567728"/>
    <w:name w:val="WW8Num52222222222"/>
    <w:lvl w:ilvl="0" w:tplc="C20C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9ADA1B7E">
      <w:start w:val="1"/>
      <w:numFmt w:val="bullet"/>
      <w:lvlText w:val="-"/>
      <w:lvlJc w:val="left"/>
      <w:pPr>
        <w:tabs>
          <w:tab w:val="num" w:pos="419"/>
        </w:tabs>
        <w:ind w:left="473" w:hanging="11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363B9"/>
    <w:multiLevelType w:val="hybridMultilevel"/>
    <w:tmpl w:val="ED58F5C6"/>
    <w:lvl w:ilvl="0" w:tplc="27D68874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4172A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9100108"/>
    <w:multiLevelType w:val="hybridMultilevel"/>
    <w:tmpl w:val="64B0118A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A210F"/>
    <w:multiLevelType w:val="hybridMultilevel"/>
    <w:tmpl w:val="D3E69662"/>
    <w:lvl w:ilvl="0" w:tplc="CC182A7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0ED6"/>
    <w:multiLevelType w:val="multilevel"/>
    <w:tmpl w:val="72A80CD4"/>
    <w:lvl w:ilvl="0">
      <w:start w:val="7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4" w15:restartNumberingAfterBreak="0">
    <w:nsid w:val="2E6052BE"/>
    <w:multiLevelType w:val="hybridMultilevel"/>
    <w:tmpl w:val="12F47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1045D"/>
    <w:multiLevelType w:val="hybridMultilevel"/>
    <w:tmpl w:val="123E27CA"/>
    <w:lvl w:ilvl="0" w:tplc="F120E582">
      <w:start w:val="1"/>
      <w:numFmt w:val="lowerRoman"/>
      <w:lvlText w:val="(%1)"/>
      <w:lvlJc w:val="left"/>
      <w:pPr>
        <w:ind w:left="13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37750"/>
    <w:multiLevelType w:val="hybridMultilevel"/>
    <w:tmpl w:val="335495BE"/>
    <w:lvl w:ilvl="0" w:tplc="46688C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55EDE"/>
    <w:multiLevelType w:val="hybridMultilevel"/>
    <w:tmpl w:val="46A22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12D3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19" w15:restartNumberingAfterBreak="0">
    <w:nsid w:val="34211B3E"/>
    <w:multiLevelType w:val="hybridMultilevel"/>
    <w:tmpl w:val="9F806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2F7B"/>
    <w:multiLevelType w:val="hybridMultilevel"/>
    <w:tmpl w:val="ED42C026"/>
    <w:lvl w:ilvl="0" w:tplc="B0C88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9FE0B5A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2" w15:restartNumberingAfterBreak="0">
    <w:nsid w:val="3C357775"/>
    <w:multiLevelType w:val="multilevel"/>
    <w:tmpl w:val="5A76FD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D645923"/>
    <w:multiLevelType w:val="hybridMultilevel"/>
    <w:tmpl w:val="050AA316"/>
    <w:lvl w:ilvl="0" w:tplc="F5509D5A">
      <w:start w:val="1"/>
      <w:numFmt w:val="upperLetter"/>
      <w:lvlText w:val="(%1)"/>
      <w:lvlJc w:val="left"/>
      <w:pPr>
        <w:ind w:left="720" w:hanging="360"/>
      </w:pPr>
      <w:rPr>
        <w:rFonts w:ascii="Georgia" w:hAnsi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05F7D"/>
    <w:multiLevelType w:val="hybridMultilevel"/>
    <w:tmpl w:val="1CA40374"/>
    <w:name w:val="WW8Num522222"/>
    <w:lvl w:ilvl="0" w:tplc="2256C5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B15E07"/>
    <w:multiLevelType w:val="multilevel"/>
    <w:tmpl w:val="30801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397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5FD435D"/>
    <w:multiLevelType w:val="multilevel"/>
    <w:tmpl w:val="5824B886"/>
    <w:lvl w:ilvl="0">
      <w:start w:val="1"/>
      <w:numFmt w:val="decimal"/>
      <w:pStyle w:val="Nadpis1"/>
      <w:lvlText w:val="%1"/>
      <w:lvlJc w:val="left"/>
      <w:pPr>
        <w:ind w:left="624" w:hanging="624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  <w:b w:val="0"/>
        <w:smallCaps w:val="0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6515FAD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8" w15:restartNumberingAfterBreak="0">
    <w:nsid w:val="46E87C6B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29" w15:restartNumberingAfterBreak="0">
    <w:nsid w:val="4B205901"/>
    <w:multiLevelType w:val="multilevel"/>
    <w:tmpl w:val="C9C6505E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0" w15:restartNumberingAfterBreak="0">
    <w:nsid w:val="4D950B31"/>
    <w:multiLevelType w:val="hybridMultilevel"/>
    <w:tmpl w:val="061E2590"/>
    <w:lvl w:ilvl="0" w:tplc="092895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40D20"/>
    <w:multiLevelType w:val="hybridMultilevel"/>
    <w:tmpl w:val="3A0A0AD6"/>
    <w:lvl w:ilvl="0" w:tplc="2998F6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9607B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3" w15:restartNumberingAfterBreak="0">
    <w:nsid w:val="61CB04E3"/>
    <w:multiLevelType w:val="multilevel"/>
    <w:tmpl w:val="9DE607CC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4" w15:restartNumberingAfterBreak="0">
    <w:nsid w:val="684A1F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6F3DC3"/>
    <w:multiLevelType w:val="multilevel"/>
    <w:tmpl w:val="61CAD73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1790167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abstractNum w:abstractNumId="37" w15:restartNumberingAfterBreak="0">
    <w:nsid w:val="76266C72"/>
    <w:multiLevelType w:val="hybridMultilevel"/>
    <w:tmpl w:val="41607EEC"/>
    <w:lvl w:ilvl="0" w:tplc="04050017">
      <w:start w:val="1"/>
      <w:numFmt w:val="lowerLetter"/>
      <w:lvlText w:val="%1)"/>
      <w:lvlJc w:val="left"/>
      <w:pPr>
        <w:ind w:left="438" w:hanging="360"/>
      </w:pPr>
    </w:lvl>
    <w:lvl w:ilvl="1" w:tplc="04050019">
      <w:start w:val="1"/>
      <w:numFmt w:val="lowerLetter"/>
      <w:lvlText w:val="%2."/>
      <w:lvlJc w:val="left"/>
      <w:pPr>
        <w:ind w:left="1158" w:hanging="360"/>
      </w:pPr>
    </w:lvl>
    <w:lvl w:ilvl="2" w:tplc="0405001B" w:tentative="1">
      <w:start w:val="1"/>
      <w:numFmt w:val="lowerRoman"/>
      <w:lvlText w:val="%3."/>
      <w:lvlJc w:val="right"/>
      <w:pPr>
        <w:ind w:left="1878" w:hanging="180"/>
      </w:pPr>
    </w:lvl>
    <w:lvl w:ilvl="3" w:tplc="0405000F" w:tentative="1">
      <w:start w:val="1"/>
      <w:numFmt w:val="decimal"/>
      <w:lvlText w:val="%4."/>
      <w:lvlJc w:val="left"/>
      <w:pPr>
        <w:ind w:left="2598" w:hanging="360"/>
      </w:pPr>
    </w:lvl>
    <w:lvl w:ilvl="4" w:tplc="04050019" w:tentative="1">
      <w:start w:val="1"/>
      <w:numFmt w:val="lowerLetter"/>
      <w:lvlText w:val="%5."/>
      <w:lvlJc w:val="left"/>
      <w:pPr>
        <w:ind w:left="3318" w:hanging="360"/>
      </w:pPr>
    </w:lvl>
    <w:lvl w:ilvl="5" w:tplc="0405001B" w:tentative="1">
      <w:start w:val="1"/>
      <w:numFmt w:val="lowerRoman"/>
      <w:lvlText w:val="%6."/>
      <w:lvlJc w:val="right"/>
      <w:pPr>
        <w:ind w:left="4038" w:hanging="180"/>
      </w:pPr>
    </w:lvl>
    <w:lvl w:ilvl="6" w:tplc="0405000F" w:tentative="1">
      <w:start w:val="1"/>
      <w:numFmt w:val="decimal"/>
      <w:lvlText w:val="%7."/>
      <w:lvlJc w:val="left"/>
      <w:pPr>
        <w:ind w:left="4758" w:hanging="360"/>
      </w:pPr>
    </w:lvl>
    <w:lvl w:ilvl="7" w:tplc="04050019" w:tentative="1">
      <w:start w:val="1"/>
      <w:numFmt w:val="lowerLetter"/>
      <w:lvlText w:val="%8."/>
      <w:lvlJc w:val="left"/>
      <w:pPr>
        <w:ind w:left="5478" w:hanging="360"/>
      </w:pPr>
    </w:lvl>
    <w:lvl w:ilvl="8" w:tplc="040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8" w15:restartNumberingAfterBreak="0">
    <w:nsid w:val="77A25D04"/>
    <w:multiLevelType w:val="multilevel"/>
    <w:tmpl w:val="A5448F42"/>
    <w:lvl w:ilvl="0">
      <w:start w:val="1"/>
      <w:numFmt w:val="decimal"/>
      <w:lvlText w:val="%1/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decimal"/>
      <w:lvlText w:val=".%3.1."/>
      <w:lvlJc w:val="left"/>
      <w:pPr>
        <w:tabs>
          <w:tab w:val="num" w:pos="0"/>
        </w:tabs>
        <w:ind w:left="1503" w:hanging="504"/>
      </w:pPr>
      <w:rPr>
        <w:rFonts w:hint="default"/>
      </w:rPr>
    </w:lvl>
    <w:lvl w:ilvl="3">
      <w:start w:val="1"/>
      <w:numFmt w:val="decimal"/>
      <w:lvlText w:val=".%4."/>
      <w:lvlJc w:val="left"/>
      <w:pPr>
        <w:tabs>
          <w:tab w:val="num" w:pos="0"/>
        </w:tabs>
        <w:ind w:left="2151" w:hanging="648"/>
      </w:pPr>
      <w:rPr>
        <w:rFonts w:hint="default"/>
      </w:rPr>
    </w:lvl>
    <w:lvl w:ilvl="4">
      <w:start w:val="1"/>
      <w:numFmt w:val="decimal"/>
      <w:lvlText w:val=".%4.%5."/>
      <w:lvlJc w:val="left"/>
      <w:pPr>
        <w:tabs>
          <w:tab w:val="num" w:pos="0"/>
        </w:tabs>
        <w:ind w:left="2943" w:hanging="792"/>
      </w:pPr>
      <w:rPr>
        <w:rFonts w:hint="default"/>
      </w:rPr>
    </w:lvl>
    <w:lvl w:ilvl="5">
      <w:start w:val="1"/>
      <w:numFmt w:val="decimal"/>
      <w:lvlText w:val=".%4.%5.%6."/>
      <w:lvlJc w:val="left"/>
      <w:pPr>
        <w:tabs>
          <w:tab w:val="num" w:pos="0"/>
        </w:tabs>
        <w:ind w:left="3879" w:hanging="936"/>
      </w:pPr>
      <w:rPr>
        <w:rFonts w:hint="default"/>
      </w:rPr>
    </w:lvl>
    <w:lvl w:ilvl="6">
      <w:start w:val="1"/>
      <w:numFmt w:val="decimal"/>
      <w:lvlText w:val=".%4.%5.%6.%7."/>
      <w:lvlJc w:val="left"/>
      <w:pPr>
        <w:tabs>
          <w:tab w:val="num" w:pos="0"/>
        </w:tabs>
        <w:ind w:left="4959" w:hanging="1080"/>
      </w:pPr>
      <w:rPr>
        <w:rFonts w:hint="default"/>
      </w:rPr>
    </w:lvl>
    <w:lvl w:ilvl="7">
      <w:start w:val="1"/>
      <w:numFmt w:val="decimal"/>
      <w:lvlText w:val=".%4.%5.%6.%7.%8."/>
      <w:lvlJc w:val="left"/>
      <w:pPr>
        <w:tabs>
          <w:tab w:val="num" w:pos="0"/>
        </w:tabs>
        <w:ind w:left="6183" w:hanging="1224"/>
      </w:pPr>
      <w:rPr>
        <w:rFonts w:hint="default"/>
      </w:rPr>
    </w:lvl>
    <w:lvl w:ilvl="8">
      <w:start w:val="1"/>
      <w:numFmt w:val="decimal"/>
      <w:lvlText w:val=".%4.%5.%6.%7.%8.%9."/>
      <w:lvlJc w:val="left"/>
      <w:pPr>
        <w:tabs>
          <w:tab w:val="num" w:pos="0"/>
        </w:tabs>
        <w:ind w:left="7623" w:hanging="1440"/>
      </w:pPr>
      <w:rPr>
        <w:rFonts w:hint="default"/>
      </w:rPr>
    </w:lvl>
  </w:abstractNum>
  <w:num w:numId="1" w16cid:durableId="559946134">
    <w:abstractNumId w:val="5"/>
  </w:num>
  <w:num w:numId="2" w16cid:durableId="1546286838">
    <w:abstractNumId w:val="9"/>
  </w:num>
  <w:num w:numId="3" w16cid:durableId="730811666">
    <w:abstractNumId w:val="36"/>
  </w:num>
  <w:num w:numId="4" w16cid:durableId="1733381536">
    <w:abstractNumId w:val="38"/>
  </w:num>
  <w:num w:numId="5" w16cid:durableId="1677421123">
    <w:abstractNumId w:val="7"/>
  </w:num>
  <w:num w:numId="6" w16cid:durableId="676614049">
    <w:abstractNumId w:val="13"/>
  </w:num>
  <w:num w:numId="7" w16cid:durableId="1022977298">
    <w:abstractNumId w:val="27"/>
  </w:num>
  <w:num w:numId="8" w16cid:durableId="401758225">
    <w:abstractNumId w:val="32"/>
  </w:num>
  <w:num w:numId="9" w16cid:durableId="1106538172">
    <w:abstractNumId w:val="33"/>
  </w:num>
  <w:num w:numId="10" w16cid:durableId="398938329">
    <w:abstractNumId w:val="21"/>
  </w:num>
  <w:num w:numId="11" w16cid:durableId="1966160800">
    <w:abstractNumId w:val="18"/>
  </w:num>
  <w:num w:numId="12" w16cid:durableId="1291017438">
    <w:abstractNumId w:val="2"/>
  </w:num>
  <w:num w:numId="13" w16cid:durableId="328405503">
    <w:abstractNumId w:val="29"/>
  </w:num>
  <w:num w:numId="14" w16cid:durableId="1290281259">
    <w:abstractNumId w:val="28"/>
  </w:num>
  <w:num w:numId="15" w16cid:durableId="800928197">
    <w:abstractNumId w:val="25"/>
  </w:num>
  <w:num w:numId="16" w16cid:durableId="1479492492">
    <w:abstractNumId w:val="24"/>
  </w:num>
  <w:num w:numId="17" w16cid:durableId="29885171">
    <w:abstractNumId w:val="8"/>
  </w:num>
  <w:num w:numId="18" w16cid:durableId="835221414">
    <w:abstractNumId w:val="1"/>
  </w:num>
  <w:num w:numId="19" w16cid:durableId="600990788">
    <w:abstractNumId w:val="10"/>
  </w:num>
  <w:num w:numId="20" w16cid:durableId="470442041">
    <w:abstractNumId w:val="0"/>
  </w:num>
  <w:num w:numId="21" w16cid:durableId="1336421898">
    <w:abstractNumId w:val="34"/>
  </w:num>
  <w:num w:numId="22" w16cid:durableId="1033308571">
    <w:abstractNumId w:val="4"/>
  </w:num>
  <w:num w:numId="23" w16cid:durableId="901598926">
    <w:abstractNumId w:val="30"/>
  </w:num>
  <w:num w:numId="24" w16cid:durableId="748500233">
    <w:abstractNumId w:val="26"/>
  </w:num>
  <w:num w:numId="25" w16cid:durableId="234975736">
    <w:abstractNumId w:val="15"/>
  </w:num>
  <w:num w:numId="26" w16cid:durableId="1625573150">
    <w:abstractNumId w:val="35"/>
  </w:num>
  <w:num w:numId="27" w16cid:durableId="2133940780">
    <w:abstractNumId w:val="11"/>
  </w:num>
  <w:num w:numId="28" w16cid:durableId="358432613">
    <w:abstractNumId w:val="31"/>
  </w:num>
  <w:num w:numId="29" w16cid:durableId="778644361">
    <w:abstractNumId w:val="6"/>
  </w:num>
  <w:num w:numId="30" w16cid:durableId="339312510">
    <w:abstractNumId w:val="12"/>
  </w:num>
  <w:num w:numId="31" w16cid:durableId="211817527">
    <w:abstractNumId w:val="16"/>
  </w:num>
  <w:num w:numId="32" w16cid:durableId="486895437">
    <w:abstractNumId w:val="22"/>
  </w:num>
  <w:num w:numId="33" w16cid:durableId="1390765784">
    <w:abstractNumId w:val="20"/>
  </w:num>
  <w:num w:numId="34" w16cid:durableId="345255970">
    <w:abstractNumId w:val="3"/>
  </w:num>
  <w:num w:numId="35" w16cid:durableId="1419205318">
    <w:abstractNumId w:val="19"/>
  </w:num>
  <w:num w:numId="36" w16cid:durableId="674379278">
    <w:abstractNumId w:val="14"/>
  </w:num>
  <w:num w:numId="37" w16cid:durableId="622686367">
    <w:abstractNumId w:val="23"/>
  </w:num>
  <w:num w:numId="38" w16cid:durableId="1357461975">
    <w:abstractNumId w:val="37"/>
  </w:num>
  <w:num w:numId="39" w16cid:durableId="4333300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867480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F"/>
    <w:rsid w:val="000148B1"/>
    <w:rsid w:val="00020868"/>
    <w:rsid w:val="00020BA6"/>
    <w:rsid w:val="00021EFD"/>
    <w:rsid w:val="00024DF6"/>
    <w:rsid w:val="000270EE"/>
    <w:rsid w:val="0002734A"/>
    <w:rsid w:val="00030819"/>
    <w:rsid w:val="00033CFA"/>
    <w:rsid w:val="00035116"/>
    <w:rsid w:val="00035C28"/>
    <w:rsid w:val="0003682F"/>
    <w:rsid w:val="000405AD"/>
    <w:rsid w:val="00043EF5"/>
    <w:rsid w:val="000459DB"/>
    <w:rsid w:val="0004690F"/>
    <w:rsid w:val="00050530"/>
    <w:rsid w:val="00061910"/>
    <w:rsid w:val="00070F3C"/>
    <w:rsid w:val="00073566"/>
    <w:rsid w:val="00076D54"/>
    <w:rsid w:val="0008545A"/>
    <w:rsid w:val="000951D6"/>
    <w:rsid w:val="000A23FE"/>
    <w:rsid w:val="000B1840"/>
    <w:rsid w:val="000B4C5C"/>
    <w:rsid w:val="000C0E4C"/>
    <w:rsid w:val="000C41EB"/>
    <w:rsid w:val="000C49A0"/>
    <w:rsid w:val="000C5B0A"/>
    <w:rsid w:val="000D38D0"/>
    <w:rsid w:val="000E0DBF"/>
    <w:rsid w:val="000E1195"/>
    <w:rsid w:val="000E16A3"/>
    <w:rsid w:val="000E1E0E"/>
    <w:rsid w:val="000E2651"/>
    <w:rsid w:val="000E755E"/>
    <w:rsid w:val="000E7D4F"/>
    <w:rsid w:val="000F14EF"/>
    <w:rsid w:val="00110B76"/>
    <w:rsid w:val="001177B7"/>
    <w:rsid w:val="00117B91"/>
    <w:rsid w:val="001223B2"/>
    <w:rsid w:val="001226C5"/>
    <w:rsid w:val="0012514C"/>
    <w:rsid w:val="00135498"/>
    <w:rsid w:val="00135983"/>
    <w:rsid w:val="001474DC"/>
    <w:rsid w:val="00153F8C"/>
    <w:rsid w:val="00160491"/>
    <w:rsid w:val="00162F59"/>
    <w:rsid w:val="00166ACC"/>
    <w:rsid w:val="00170017"/>
    <w:rsid w:val="0018184D"/>
    <w:rsid w:val="00185D98"/>
    <w:rsid w:val="001A20D5"/>
    <w:rsid w:val="001A2A66"/>
    <w:rsid w:val="001A7088"/>
    <w:rsid w:val="001B6F2F"/>
    <w:rsid w:val="001C6AFB"/>
    <w:rsid w:val="001C7243"/>
    <w:rsid w:val="001D2386"/>
    <w:rsid w:val="001D27F9"/>
    <w:rsid w:val="001D2DC2"/>
    <w:rsid w:val="001D7C30"/>
    <w:rsid w:val="001E42DD"/>
    <w:rsid w:val="001F11E8"/>
    <w:rsid w:val="001F7174"/>
    <w:rsid w:val="001F7E08"/>
    <w:rsid w:val="0020369F"/>
    <w:rsid w:val="00206326"/>
    <w:rsid w:val="0020641E"/>
    <w:rsid w:val="002103A7"/>
    <w:rsid w:val="00212F56"/>
    <w:rsid w:val="002202BC"/>
    <w:rsid w:val="00221F60"/>
    <w:rsid w:val="002237B1"/>
    <w:rsid w:val="002255EC"/>
    <w:rsid w:val="002276A2"/>
    <w:rsid w:val="00231914"/>
    <w:rsid w:val="002412E5"/>
    <w:rsid w:val="00241ACB"/>
    <w:rsid w:val="0024405C"/>
    <w:rsid w:val="00245E15"/>
    <w:rsid w:val="00250CF3"/>
    <w:rsid w:val="00255D5A"/>
    <w:rsid w:val="002672A6"/>
    <w:rsid w:val="00273964"/>
    <w:rsid w:val="00277AF6"/>
    <w:rsid w:val="00285998"/>
    <w:rsid w:val="0029567B"/>
    <w:rsid w:val="00295A58"/>
    <w:rsid w:val="00295AC8"/>
    <w:rsid w:val="002B1E31"/>
    <w:rsid w:val="002B4F1A"/>
    <w:rsid w:val="002B728C"/>
    <w:rsid w:val="002B74BF"/>
    <w:rsid w:val="002C206F"/>
    <w:rsid w:val="002C4E6B"/>
    <w:rsid w:val="002C5F27"/>
    <w:rsid w:val="002C644F"/>
    <w:rsid w:val="002D00C8"/>
    <w:rsid w:val="002D1458"/>
    <w:rsid w:val="002D5BBB"/>
    <w:rsid w:val="002E35FB"/>
    <w:rsid w:val="002E3A5C"/>
    <w:rsid w:val="002E7E95"/>
    <w:rsid w:val="002F10A8"/>
    <w:rsid w:val="00300D2F"/>
    <w:rsid w:val="0030163F"/>
    <w:rsid w:val="00304EA6"/>
    <w:rsid w:val="00316181"/>
    <w:rsid w:val="00317E5C"/>
    <w:rsid w:val="003209CC"/>
    <w:rsid w:val="0032499D"/>
    <w:rsid w:val="003323AD"/>
    <w:rsid w:val="003333DB"/>
    <w:rsid w:val="00336857"/>
    <w:rsid w:val="0034029A"/>
    <w:rsid w:val="003417AF"/>
    <w:rsid w:val="00342408"/>
    <w:rsid w:val="00343BF5"/>
    <w:rsid w:val="00375A5E"/>
    <w:rsid w:val="00381BD1"/>
    <w:rsid w:val="00393FF5"/>
    <w:rsid w:val="00395841"/>
    <w:rsid w:val="00395D63"/>
    <w:rsid w:val="003973E6"/>
    <w:rsid w:val="003A48E3"/>
    <w:rsid w:val="003A7E68"/>
    <w:rsid w:val="003B2D13"/>
    <w:rsid w:val="003C603E"/>
    <w:rsid w:val="003C6829"/>
    <w:rsid w:val="003D0698"/>
    <w:rsid w:val="003D7EB1"/>
    <w:rsid w:val="003E0931"/>
    <w:rsid w:val="003E7C6F"/>
    <w:rsid w:val="003F5067"/>
    <w:rsid w:val="004025FF"/>
    <w:rsid w:val="004027BA"/>
    <w:rsid w:val="00407B74"/>
    <w:rsid w:val="004137B8"/>
    <w:rsid w:val="00416E4F"/>
    <w:rsid w:val="004201BE"/>
    <w:rsid w:val="00424387"/>
    <w:rsid w:val="004257E0"/>
    <w:rsid w:val="00426947"/>
    <w:rsid w:val="00427EAA"/>
    <w:rsid w:val="00434D21"/>
    <w:rsid w:val="00435366"/>
    <w:rsid w:val="00436FDB"/>
    <w:rsid w:val="004461C2"/>
    <w:rsid w:val="00465137"/>
    <w:rsid w:val="0047045E"/>
    <w:rsid w:val="00475B87"/>
    <w:rsid w:val="00475B9D"/>
    <w:rsid w:val="00481A03"/>
    <w:rsid w:val="004847BD"/>
    <w:rsid w:val="00487B0A"/>
    <w:rsid w:val="004B08E3"/>
    <w:rsid w:val="004B5A33"/>
    <w:rsid w:val="004B7C9D"/>
    <w:rsid w:val="004B7DF0"/>
    <w:rsid w:val="004C67B6"/>
    <w:rsid w:val="004C6A6C"/>
    <w:rsid w:val="004C6C7E"/>
    <w:rsid w:val="004D1CB9"/>
    <w:rsid w:val="004D78E2"/>
    <w:rsid w:val="004F1EF5"/>
    <w:rsid w:val="004F40BC"/>
    <w:rsid w:val="004F4AD7"/>
    <w:rsid w:val="004F5E4A"/>
    <w:rsid w:val="005000A2"/>
    <w:rsid w:val="00502105"/>
    <w:rsid w:val="005035E4"/>
    <w:rsid w:val="00503AD1"/>
    <w:rsid w:val="00510BF9"/>
    <w:rsid w:val="00517E78"/>
    <w:rsid w:val="00525909"/>
    <w:rsid w:val="00525C8D"/>
    <w:rsid w:val="00536298"/>
    <w:rsid w:val="00536928"/>
    <w:rsid w:val="00540395"/>
    <w:rsid w:val="005502A4"/>
    <w:rsid w:val="00551A8E"/>
    <w:rsid w:val="00551DDD"/>
    <w:rsid w:val="00552EE5"/>
    <w:rsid w:val="00554B96"/>
    <w:rsid w:val="00557D1E"/>
    <w:rsid w:val="00560487"/>
    <w:rsid w:val="00565C39"/>
    <w:rsid w:val="0056708A"/>
    <w:rsid w:val="0056742C"/>
    <w:rsid w:val="00573B4B"/>
    <w:rsid w:val="00573D70"/>
    <w:rsid w:val="0057612F"/>
    <w:rsid w:val="00585B58"/>
    <w:rsid w:val="005970E8"/>
    <w:rsid w:val="0059720C"/>
    <w:rsid w:val="005A34A5"/>
    <w:rsid w:val="005A51CD"/>
    <w:rsid w:val="005B00AA"/>
    <w:rsid w:val="005B672E"/>
    <w:rsid w:val="005D527B"/>
    <w:rsid w:val="005E226A"/>
    <w:rsid w:val="005E39A6"/>
    <w:rsid w:val="005E49A8"/>
    <w:rsid w:val="005E63BE"/>
    <w:rsid w:val="005E79AD"/>
    <w:rsid w:val="005E7AD0"/>
    <w:rsid w:val="005F4BC9"/>
    <w:rsid w:val="006002DE"/>
    <w:rsid w:val="00603F85"/>
    <w:rsid w:val="00607154"/>
    <w:rsid w:val="00610DBF"/>
    <w:rsid w:val="00610E92"/>
    <w:rsid w:val="006111CE"/>
    <w:rsid w:val="006116E5"/>
    <w:rsid w:val="006166E0"/>
    <w:rsid w:val="0062055F"/>
    <w:rsid w:val="00620978"/>
    <w:rsid w:val="006236A1"/>
    <w:rsid w:val="006247FA"/>
    <w:rsid w:val="0062647B"/>
    <w:rsid w:val="0063001A"/>
    <w:rsid w:val="00632C14"/>
    <w:rsid w:val="00642AFF"/>
    <w:rsid w:val="00642B47"/>
    <w:rsid w:val="00644C9F"/>
    <w:rsid w:val="00645786"/>
    <w:rsid w:val="00652BA8"/>
    <w:rsid w:val="00654134"/>
    <w:rsid w:val="00654EEF"/>
    <w:rsid w:val="00663276"/>
    <w:rsid w:val="0067314C"/>
    <w:rsid w:val="006737BB"/>
    <w:rsid w:val="0067430B"/>
    <w:rsid w:val="00674AFC"/>
    <w:rsid w:val="00685AB3"/>
    <w:rsid w:val="0068632E"/>
    <w:rsid w:val="00695C78"/>
    <w:rsid w:val="00697629"/>
    <w:rsid w:val="00697A5A"/>
    <w:rsid w:val="006A0049"/>
    <w:rsid w:val="006A48AE"/>
    <w:rsid w:val="006B03BC"/>
    <w:rsid w:val="006C5AE9"/>
    <w:rsid w:val="006C718B"/>
    <w:rsid w:val="006C7265"/>
    <w:rsid w:val="006D1240"/>
    <w:rsid w:val="006D1404"/>
    <w:rsid w:val="006E14A7"/>
    <w:rsid w:val="006E50CA"/>
    <w:rsid w:val="006F1496"/>
    <w:rsid w:val="006F2F02"/>
    <w:rsid w:val="006F4BFD"/>
    <w:rsid w:val="006F5F6D"/>
    <w:rsid w:val="00701AB3"/>
    <w:rsid w:val="00702BC8"/>
    <w:rsid w:val="00713F25"/>
    <w:rsid w:val="007144AE"/>
    <w:rsid w:val="00720AA2"/>
    <w:rsid w:val="0072255D"/>
    <w:rsid w:val="007248F8"/>
    <w:rsid w:val="007255AB"/>
    <w:rsid w:val="00725C93"/>
    <w:rsid w:val="00730645"/>
    <w:rsid w:val="00741DA6"/>
    <w:rsid w:val="007437E1"/>
    <w:rsid w:val="00750CCC"/>
    <w:rsid w:val="00751256"/>
    <w:rsid w:val="00761DD1"/>
    <w:rsid w:val="00763D0F"/>
    <w:rsid w:val="007667A6"/>
    <w:rsid w:val="007807C8"/>
    <w:rsid w:val="00780E68"/>
    <w:rsid w:val="00782BDD"/>
    <w:rsid w:val="007836EF"/>
    <w:rsid w:val="00784B15"/>
    <w:rsid w:val="00785BB3"/>
    <w:rsid w:val="0078740F"/>
    <w:rsid w:val="00787CD6"/>
    <w:rsid w:val="00790F2F"/>
    <w:rsid w:val="007A1938"/>
    <w:rsid w:val="007A2A12"/>
    <w:rsid w:val="007A48C8"/>
    <w:rsid w:val="007A49D2"/>
    <w:rsid w:val="007B0D43"/>
    <w:rsid w:val="007B4926"/>
    <w:rsid w:val="007B5F48"/>
    <w:rsid w:val="007C124D"/>
    <w:rsid w:val="007C4DA7"/>
    <w:rsid w:val="007D03E4"/>
    <w:rsid w:val="007D7F4A"/>
    <w:rsid w:val="007E704A"/>
    <w:rsid w:val="007F0E4D"/>
    <w:rsid w:val="007F4B6E"/>
    <w:rsid w:val="007F5F5E"/>
    <w:rsid w:val="008009C9"/>
    <w:rsid w:val="00800B6B"/>
    <w:rsid w:val="008032C1"/>
    <w:rsid w:val="00814976"/>
    <w:rsid w:val="00815CB4"/>
    <w:rsid w:val="00815FFA"/>
    <w:rsid w:val="008170C3"/>
    <w:rsid w:val="00822CE7"/>
    <w:rsid w:val="008234FE"/>
    <w:rsid w:val="00823BFF"/>
    <w:rsid w:val="008262B0"/>
    <w:rsid w:val="00826CF6"/>
    <w:rsid w:val="00835C65"/>
    <w:rsid w:val="00840D41"/>
    <w:rsid w:val="00841C0F"/>
    <w:rsid w:val="00845FB9"/>
    <w:rsid w:val="00846CAB"/>
    <w:rsid w:val="00852CB5"/>
    <w:rsid w:val="00853E2B"/>
    <w:rsid w:val="00856571"/>
    <w:rsid w:val="00871CA8"/>
    <w:rsid w:val="008750C2"/>
    <w:rsid w:val="00881AC1"/>
    <w:rsid w:val="008840F7"/>
    <w:rsid w:val="008842A1"/>
    <w:rsid w:val="00890508"/>
    <w:rsid w:val="00894524"/>
    <w:rsid w:val="00894D23"/>
    <w:rsid w:val="008976CF"/>
    <w:rsid w:val="008A53F1"/>
    <w:rsid w:val="008A61E8"/>
    <w:rsid w:val="008A6710"/>
    <w:rsid w:val="008A6CE0"/>
    <w:rsid w:val="008B3F36"/>
    <w:rsid w:val="008D3029"/>
    <w:rsid w:val="008D3FA6"/>
    <w:rsid w:val="008D44B3"/>
    <w:rsid w:val="008D7411"/>
    <w:rsid w:val="008E0466"/>
    <w:rsid w:val="008E3298"/>
    <w:rsid w:val="008F5945"/>
    <w:rsid w:val="008F5EE4"/>
    <w:rsid w:val="00900D00"/>
    <w:rsid w:val="00905CAC"/>
    <w:rsid w:val="00906B22"/>
    <w:rsid w:val="009103AE"/>
    <w:rsid w:val="009123A1"/>
    <w:rsid w:val="00921A4F"/>
    <w:rsid w:val="00924B46"/>
    <w:rsid w:val="009254A0"/>
    <w:rsid w:val="00927508"/>
    <w:rsid w:val="00930A7C"/>
    <w:rsid w:val="009327B3"/>
    <w:rsid w:val="00932ABF"/>
    <w:rsid w:val="00940F35"/>
    <w:rsid w:val="00946F07"/>
    <w:rsid w:val="00957290"/>
    <w:rsid w:val="00967689"/>
    <w:rsid w:val="009742ED"/>
    <w:rsid w:val="00983B68"/>
    <w:rsid w:val="00996CD1"/>
    <w:rsid w:val="009A214B"/>
    <w:rsid w:val="009B6594"/>
    <w:rsid w:val="009C2DD5"/>
    <w:rsid w:val="009C444E"/>
    <w:rsid w:val="009D1B2F"/>
    <w:rsid w:val="009D2A5D"/>
    <w:rsid w:val="009D2F3C"/>
    <w:rsid w:val="009D384A"/>
    <w:rsid w:val="009D3896"/>
    <w:rsid w:val="009E2E2D"/>
    <w:rsid w:val="009E582A"/>
    <w:rsid w:val="009E7F76"/>
    <w:rsid w:val="009F11B8"/>
    <w:rsid w:val="009F7663"/>
    <w:rsid w:val="00A0212D"/>
    <w:rsid w:val="00A1217B"/>
    <w:rsid w:val="00A13BAF"/>
    <w:rsid w:val="00A1433F"/>
    <w:rsid w:val="00A16DD3"/>
    <w:rsid w:val="00A314A6"/>
    <w:rsid w:val="00A355DE"/>
    <w:rsid w:val="00A36A9F"/>
    <w:rsid w:val="00A4294E"/>
    <w:rsid w:val="00A43C2C"/>
    <w:rsid w:val="00A627A8"/>
    <w:rsid w:val="00A65B45"/>
    <w:rsid w:val="00A71D3E"/>
    <w:rsid w:val="00A71D66"/>
    <w:rsid w:val="00A75EF3"/>
    <w:rsid w:val="00A77809"/>
    <w:rsid w:val="00A77DB5"/>
    <w:rsid w:val="00A84ACC"/>
    <w:rsid w:val="00A86D28"/>
    <w:rsid w:val="00A90008"/>
    <w:rsid w:val="00A910F2"/>
    <w:rsid w:val="00A96A4C"/>
    <w:rsid w:val="00AB4605"/>
    <w:rsid w:val="00AC0527"/>
    <w:rsid w:val="00AC06C5"/>
    <w:rsid w:val="00AC4D79"/>
    <w:rsid w:val="00AC663B"/>
    <w:rsid w:val="00AE144B"/>
    <w:rsid w:val="00AE3128"/>
    <w:rsid w:val="00AE4F91"/>
    <w:rsid w:val="00AF0F6D"/>
    <w:rsid w:val="00AF42DD"/>
    <w:rsid w:val="00AF4DD8"/>
    <w:rsid w:val="00AF54EA"/>
    <w:rsid w:val="00AF6911"/>
    <w:rsid w:val="00B05767"/>
    <w:rsid w:val="00B05921"/>
    <w:rsid w:val="00B12BF8"/>
    <w:rsid w:val="00B167FA"/>
    <w:rsid w:val="00B17461"/>
    <w:rsid w:val="00B24121"/>
    <w:rsid w:val="00B265F5"/>
    <w:rsid w:val="00B3078D"/>
    <w:rsid w:val="00B4135E"/>
    <w:rsid w:val="00B44952"/>
    <w:rsid w:val="00B55F25"/>
    <w:rsid w:val="00B63E88"/>
    <w:rsid w:val="00B6434B"/>
    <w:rsid w:val="00B66B74"/>
    <w:rsid w:val="00B70912"/>
    <w:rsid w:val="00B969DC"/>
    <w:rsid w:val="00B97DDA"/>
    <w:rsid w:val="00BA2C1A"/>
    <w:rsid w:val="00BA7228"/>
    <w:rsid w:val="00BA7CD8"/>
    <w:rsid w:val="00BC48B9"/>
    <w:rsid w:val="00BC6F9C"/>
    <w:rsid w:val="00BC7C79"/>
    <w:rsid w:val="00BD188C"/>
    <w:rsid w:val="00BD299F"/>
    <w:rsid w:val="00BD69EE"/>
    <w:rsid w:val="00BD7BB9"/>
    <w:rsid w:val="00BE539E"/>
    <w:rsid w:val="00BF09A9"/>
    <w:rsid w:val="00BF1FD4"/>
    <w:rsid w:val="00BF3BD0"/>
    <w:rsid w:val="00BF7FE2"/>
    <w:rsid w:val="00C02F7D"/>
    <w:rsid w:val="00C051DD"/>
    <w:rsid w:val="00C06B26"/>
    <w:rsid w:val="00C10774"/>
    <w:rsid w:val="00C10C20"/>
    <w:rsid w:val="00C202F8"/>
    <w:rsid w:val="00C2306E"/>
    <w:rsid w:val="00C27DCE"/>
    <w:rsid w:val="00C40317"/>
    <w:rsid w:val="00C40A84"/>
    <w:rsid w:val="00C40B5A"/>
    <w:rsid w:val="00C42BE4"/>
    <w:rsid w:val="00C55A34"/>
    <w:rsid w:val="00C72B10"/>
    <w:rsid w:val="00C77B92"/>
    <w:rsid w:val="00C82302"/>
    <w:rsid w:val="00C86D27"/>
    <w:rsid w:val="00C906F9"/>
    <w:rsid w:val="00CA08FE"/>
    <w:rsid w:val="00CB3147"/>
    <w:rsid w:val="00CB3FAE"/>
    <w:rsid w:val="00CB613B"/>
    <w:rsid w:val="00CD13E0"/>
    <w:rsid w:val="00CD6D41"/>
    <w:rsid w:val="00CE2A2E"/>
    <w:rsid w:val="00D0006A"/>
    <w:rsid w:val="00D008E6"/>
    <w:rsid w:val="00D016ED"/>
    <w:rsid w:val="00D12520"/>
    <w:rsid w:val="00D13B2A"/>
    <w:rsid w:val="00D14C28"/>
    <w:rsid w:val="00D164A7"/>
    <w:rsid w:val="00D27C35"/>
    <w:rsid w:val="00D35B4C"/>
    <w:rsid w:val="00D3635E"/>
    <w:rsid w:val="00D50FE7"/>
    <w:rsid w:val="00D5721F"/>
    <w:rsid w:val="00D576C9"/>
    <w:rsid w:val="00D6382E"/>
    <w:rsid w:val="00D649F9"/>
    <w:rsid w:val="00D74062"/>
    <w:rsid w:val="00D7441D"/>
    <w:rsid w:val="00D85785"/>
    <w:rsid w:val="00DA70B8"/>
    <w:rsid w:val="00DA7D25"/>
    <w:rsid w:val="00DC620A"/>
    <w:rsid w:val="00DD64E5"/>
    <w:rsid w:val="00DE345B"/>
    <w:rsid w:val="00DE4B9B"/>
    <w:rsid w:val="00DE7578"/>
    <w:rsid w:val="00DF250A"/>
    <w:rsid w:val="00E03C6B"/>
    <w:rsid w:val="00E04E34"/>
    <w:rsid w:val="00E05FB3"/>
    <w:rsid w:val="00E1158F"/>
    <w:rsid w:val="00E247F6"/>
    <w:rsid w:val="00E30927"/>
    <w:rsid w:val="00E3242C"/>
    <w:rsid w:val="00E34519"/>
    <w:rsid w:val="00E35D04"/>
    <w:rsid w:val="00E3774B"/>
    <w:rsid w:val="00E37F21"/>
    <w:rsid w:val="00E40F52"/>
    <w:rsid w:val="00E42928"/>
    <w:rsid w:val="00E433A0"/>
    <w:rsid w:val="00E47352"/>
    <w:rsid w:val="00E53B43"/>
    <w:rsid w:val="00E550AE"/>
    <w:rsid w:val="00E60708"/>
    <w:rsid w:val="00E622E4"/>
    <w:rsid w:val="00E62C25"/>
    <w:rsid w:val="00E6544E"/>
    <w:rsid w:val="00E67226"/>
    <w:rsid w:val="00E73340"/>
    <w:rsid w:val="00E74383"/>
    <w:rsid w:val="00E74E03"/>
    <w:rsid w:val="00E770EA"/>
    <w:rsid w:val="00E772E7"/>
    <w:rsid w:val="00E80116"/>
    <w:rsid w:val="00E80A49"/>
    <w:rsid w:val="00E85526"/>
    <w:rsid w:val="00E900E1"/>
    <w:rsid w:val="00E94EF6"/>
    <w:rsid w:val="00E969DD"/>
    <w:rsid w:val="00EA01B5"/>
    <w:rsid w:val="00EA4002"/>
    <w:rsid w:val="00EB26CB"/>
    <w:rsid w:val="00EB2884"/>
    <w:rsid w:val="00EB66E0"/>
    <w:rsid w:val="00EC2159"/>
    <w:rsid w:val="00EC5215"/>
    <w:rsid w:val="00EC5494"/>
    <w:rsid w:val="00EE3DC4"/>
    <w:rsid w:val="00EE4E2C"/>
    <w:rsid w:val="00EE6475"/>
    <w:rsid w:val="00EF36CB"/>
    <w:rsid w:val="00F007F1"/>
    <w:rsid w:val="00F02CA3"/>
    <w:rsid w:val="00F02E7F"/>
    <w:rsid w:val="00F04D38"/>
    <w:rsid w:val="00F170FB"/>
    <w:rsid w:val="00F22EAE"/>
    <w:rsid w:val="00F25629"/>
    <w:rsid w:val="00F33B41"/>
    <w:rsid w:val="00F413DE"/>
    <w:rsid w:val="00F41898"/>
    <w:rsid w:val="00F42E11"/>
    <w:rsid w:val="00F45A08"/>
    <w:rsid w:val="00F50F19"/>
    <w:rsid w:val="00F52301"/>
    <w:rsid w:val="00F648D9"/>
    <w:rsid w:val="00F73381"/>
    <w:rsid w:val="00F75226"/>
    <w:rsid w:val="00F75621"/>
    <w:rsid w:val="00F774FA"/>
    <w:rsid w:val="00F80ED3"/>
    <w:rsid w:val="00F82287"/>
    <w:rsid w:val="00F853A2"/>
    <w:rsid w:val="00F9205D"/>
    <w:rsid w:val="00FB1F4D"/>
    <w:rsid w:val="00FB203E"/>
    <w:rsid w:val="00FB4999"/>
    <w:rsid w:val="00FB52D1"/>
    <w:rsid w:val="00FC1FD1"/>
    <w:rsid w:val="00FC73B6"/>
    <w:rsid w:val="00FC7C96"/>
    <w:rsid w:val="00FD33F6"/>
    <w:rsid w:val="00FD514A"/>
    <w:rsid w:val="00FD5E04"/>
    <w:rsid w:val="00FD6460"/>
    <w:rsid w:val="00FE5D7F"/>
    <w:rsid w:val="00FF03A4"/>
    <w:rsid w:val="00FF1237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9A8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37E1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1"/>
    <w:basedOn w:val="Odstavecseseznamem"/>
    <w:next w:val="Normln"/>
    <w:qFormat/>
    <w:rsid w:val="00C40A84"/>
    <w:pPr>
      <w:keepNext/>
      <w:numPr>
        <w:numId w:val="24"/>
      </w:numPr>
      <w:spacing w:before="360" w:after="120" w:line="300" w:lineRule="exact"/>
      <w:ind w:left="426" w:hanging="426"/>
      <w:contextualSpacing w:val="0"/>
      <w:outlineLvl w:val="0"/>
    </w:pPr>
    <w:rPr>
      <w:rFonts w:ascii="Georgia" w:hAnsi="Georgia"/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87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aliases w:val="Kapitola 2"/>
    <w:basedOn w:val="Normln"/>
    <w:next w:val="Normln"/>
    <w:link w:val="Nadpis6Char"/>
    <w:unhideWhenUsed/>
    <w:qFormat/>
    <w:rsid w:val="00652B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437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437E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437E1"/>
    <w:pPr>
      <w:spacing w:before="100"/>
      <w:jc w:val="center"/>
    </w:pPr>
    <w:rPr>
      <w:b/>
      <w:bCs/>
      <w:color w:val="000000"/>
      <w:szCs w:val="20"/>
    </w:rPr>
  </w:style>
  <w:style w:type="character" w:customStyle="1" w:styleId="platne1">
    <w:name w:val="platne1"/>
    <w:basedOn w:val="Standardnpsmoodstavce"/>
    <w:rsid w:val="00906B22"/>
  </w:style>
  <w:style w:type="character" w:customStyle="1" w:styleId="ZpatChar">
    <w:name w:val="Zápatí Char"/>
    <w:link w:val="Zpat"/>
    <w:uiPriority w:val="99"/>
    <w:rsid w:val="002276A2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0212D"/>
  </w:style>
  <w:style w:type="paragraph" w:styleId="Textbubliny">
    <w:name w:val="Balloon Text"/>
    <w:basedOn w:val="Normln"/>
    <w:link w:val="TextbublinyChar"/>
    <w:rsid w:val="00EF36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36CB"/>
    <w:rPr>
      <w:rFonts w:ascii="Tahoma" w:hAnsi="Tahoma" w:cs="Tahoma"/>
      <w:sz w:val="16"/>
      <w:szCs w:val="16"/>
    </w:rPr>
  </w:style>
  <w:style w:type="character" w:customStyle="1" w:styleId="Nadpis6Char">
    <w:name w:val="Nadpis 6 Char"/>
    <w:aliases w:val="Kapitola 2 Char"/>
    <w:basedOn w:val="Standardnpsmoodstavce"/>
    <w:link w:val="Nadpis6"/>
    <w:semiHidden/>
    <w:rsid w:val="00652B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52BA8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E704A"/>
    <w:rPr>
      <w:sz w:val="24"/>
      <w:szCs w:val="24"/>
    </w:rPr>
  </w:style>
  <w:style w:type="paragraph" w:customStyle="1" w:styleId="Nadpis21">
    <w:name w:val="Nadpis 21"/>
    <w:basedOn w:val="Normln"/>
    <w:link w:val="Nadpis21Char"/>
    <w:rsid w:val="004B7DF0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adpis21Char">
    <w:name w:val="Nadpis 21 Char"/>
    <w:link w:val="Nadpis21"/>
    <w:rsid w:val="004B7DF0"/>
    <w:rPr>
      <w:sz w:val="24"/>
      <w:lang w:eastAsia="en-US"/>
    </w:rPr>
  </w:style>
  <w:style w:type="paragraph" w:customStyle="1" w:styleId="HLAVICKA">
    <w:name w:val="HLAVICKA"/>
    <w:basedOn w:val="Normln"/>
    <w:rsid w:val="00434D2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VEC">
    <w:name w:val="VE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360" w:after="240"/>
      <w:jc w:val="center"/>
      <w:textAlignment w:val="baseline"/>
    </w:pPr>
    <w:rPr>
      <w:b/>
      <w:sz w:val="22"/>
      <w:szCs w:val="20"/>
    </w:rPr>
  </w:style>
  <w:style w:type="paragraph" w:customStyle="1" w:styleId="NADPISCENNETUC">
    <w:name w:val="NADPIS CENNETUC"/>
    <w:basedOn w:val="Normln"/>
    <w:rsid w:val="008840F7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customStyle="1" w:styleId="Norm">
    <w:name w:val="Norm"/>
    <w:basedOn w:val="Normln"/>
    <w:rsid w:val="008840F7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8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LOUVACISLO">
    <w:name w:val="SMLOUVA CISLO"/>
    <w:basedOn w:val="Normln"/>
    <w:rsid w:val="00B63E88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styleId="Revize">
    <w:name w:val="Revision"/>
    <w:hidden/>
    <w:uiPriority w:val="99"/>
    <w:semiHidden/>
    <w:rsid w:val="00B3078D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487B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kladntext2">
    <w:name w:val="Základní text (2)"/>
    <w:basedOn w:val="Standardnpsmoodstavce"/>
    <w:rsid w:val="000E0DBF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323232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BFB2748B4E447953B8541551A5817" ma:contentTypeVersion="13" ma:contentTypeDescription="Vytvoří nový dokument" ma:contentTypeScope="" ma:versionID="8653f31655592373b85e66db3439f246">
  <xsd:schema xmlns:xsd="http://www.w3.org/2001/XMLSchema" xmlns:xs="http://www.w3.org/2001/XMLSchema" xmlns:p="http://schemas.microsoft.com/office/2006/metadata/properties" xmlns:ns3="6ea54efc-840c-4984-8125-199b8a8a0c8f" xmlns:ns4="8c227a13-42cb-4def-bcc5-08610dc67b98" targetNamespace="http://schemas.microsoft.com/office/2006/metadata/properties" ma:root="true" ma:fieldsID="3a026f5c7532f98511c0165a16bf346c" ns3:_="" ns4:_="">
    <xsd:import namespace="6ea54efc-840c-4984-8125-199b8a8a0c8f"/>
    <xsd:import namespace="8c227a13-42cb-4def-bcc5-08610dc67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4efc-840c-4984-8125-199b8a8a0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27a13-42cb-4def-bcc5-08610dc67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23AE6-C920-40DE-BA02-5644A861D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6154DB-DC38-47DD-9772-4C70EACBFE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40CEA6-0CE3-4AD8-9CFF-E7707F076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F0B80-0C94-4CA1-B6BC-1A0F6EE0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54efc-840c-4984-8125-199b8a8a0c8f"/>
    <ds:schemaRef ds:uri="8c227a13-42cb-4def-bcc5-08610dc67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665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2023-03-20T10:25:00Z</dcterms:created>
  <dcterms:modified xsi:type="dcterms:W3CDTF">2023-03-20T10:25:00Z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0x010100508BFB2748B4E447953B8541551A5817</vt:lpwstr>
  </property>
</Properties>
</file>