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13" w:rsidRPr="00733313" w:rsidRDefault="00E41D30" w:rsidP="00733313">
      <w:pPr>
        <w:framePr w:w="9740" w:h="1268" w:hSpace="141" w:wrap="around" w:vAnchor="text" w:hAnchor="page" w:x="1232" w:y="1"/>
        <w:rPr>
          <w:rFonts w:ascii="Calibri" w:hAnsi="Calibri" w:cs="Calibri"/>
          <w:sz w:val="18"/>
          <w:szCs w:val="20"/>
        </w:rPr>
      </w:pPr>
      <w:r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96520</wp:posOffset>
                </wp:positionV>
                <wp:extent cx="389255" cy="579120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13" w:rsidRDefault="00733313" w:rsidP="007333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2.8pt;margin-top:7.6pt;width:30.65pt;height:4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" strokecolor="white">
                <v:textbox>
                  <w:txbxContent>
                    <w:p w:rsidR="00733313" w:rsidRDefault="00733313" w:rsidP="0073331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20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2540</wp:posOffset>
            </wp:positionV>
            <wp:extent cx="1460500" cy="603250"/>
            <wp:effectExtent l="0" t="0" r="6350" b="6350"/>
            <wp:wrapNone/>
            <wp:docPr id="62" name="Obrázek 4" descr="logo stí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stí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313" w:rsidRPr="00733313" w:rsidRDefault="00E41D30" w:rsidP="00733313">
      <w:pPr>
        <w:framePr w:w="9740" w:h="1268" w:hSpace="141" w:wrap="around" w:vAnchor="text" w:hAnchor="page" w:x="1232" w:y="1"/>
        <w:rPr>
          <w:rFonts w:ascii="Calibri" w:hAnsi="Calibri" w:cs="Calibri"/>
          <w:color w:val="FF0000"/>
          <w:sz w:val="20"/>
          <w:szCs w:val="22"/>
        </w:rPr>
      </w:pPr>
      <w:r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49530</wp:posOffset>
                </wp:positionV>
                <wp:extent cx="457200" cy="228600"/>
                <wp:effectExtent l="0" t="0" r="0" b="0"/>
                <wp:wrapNone/>
                <wp:docPr id="5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313" w:rsidRDefault="00733313" w:rsidP="0073331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v.o.s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ové pole 3" o:spid="_x0000_s1027" type="#_x0000_t202" style="position:absolute;margin-left:225.3pt;margin-top:3.9pt;width:36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" o:allowincell="f" stroked="f">
                <v:textbox>
                  <w:txbxContent>
                    <w:p w:rsidR="00733313" w:rsidRDefault="00733313" w:rsidP="00733313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sz w:val="16"/>
                        </w:rPr>
                        <w:t>v.o.s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27304</wp:posOffset>
                </wp:positionV>
                <wp:extent cx="32004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4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342B306" id="Přímá spojnic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55pt,2.15pt" to="482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" o:allowincell="f" strokecolor="red">
                <w10:wrap type="tight"/>
              </v:line>
            </w:pict>
          </mc:Fallback>
        </mc:AlternateContent>
      </w:r>
      <w:r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0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255904</wp:posOffset>
                </wp:positionV>
                <wp:extent cx="1257300" cy="0"/>
                <wp:effectExtent l="0" t="0" r="19050" b="19050"/>
                <wp:wrapTight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ight>
                <wp:docPr id="3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A4B2A3" id="Přímá spojnice 1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45pt,20.15pt" to="95.5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" o:allowincell="f" strokecolor="red">
                <w10:wrap type="tight"/>
              </v:line>
            </w:pict>
          </mc:Fallback>
        </mc:AlternateContent>
      </w:r>
      <w:r w:rsidR="00733313" w:rsidRPr="00733313">
        <w:rPr>
          <w:rFonts w:ascii="Calibri" w:hAnsi="Calibri" w:cs="Calibri"/>
          <w:color w:val="000000"/>
          <w:sz w:val="20"/>
          <w:szCs w:val="22"/>
        </w:rPr>
        <w:t>zdvihací zařízení</w:t>
      </w:r>
      <w:r w:rsidR="00733313" w:rsidRPr="00733313">
        <w:rPr>
          <w:rFonts w:ascii="Calibri" w:hAnsi="Calibri" w:cs="Calibri"/>
          <w:sz w:val="20"/>
          <w:szCs w:val="22"/>
        </w:rPr>
        <w:t xml:space="preserve">            </w:t>
      </w:r>
      <w:r w:rsidR="00733313" w:rsidRPr="00733313">
        <w:rPr>
          <w:rFonts w:ascii="Calibri" w:hAnsi="Calibri" w:cs="Calibri"/>
          <w:b/>
          <w:color w:val="FF0000"/>
          <w:sz w:val="20"/>
          <w:szCs w:val="22"/>
        </w:rPr>
        <w:t xml:space="preserve">      </w:t>
      </w:r>
    </w:p>
    <w:p w:rsidR="00733313" w:rsidRPr="00733313" w:rsidRDefault="00733313" w:rsidP="00733313">
      <w:pPr>
        <w:framePr w:w="9740" w:h="1268" w:hSpace="141" w:wrap="around" w:vAnchor="text" w:hAnchor="page" w:x="1232" w:y="1"/>
        <w:rPr>
          <w:rFonts w:ascii="Calibri" w:hAnsi="Calibri" w:cs="Calibri"/>
          <w:sz w:val="20"/>
          <w:szCs w:val="22"/>
        </w:rPr>
      </w:pPr>
    </w:p>
    <w:p w:rsidR="00733313" w:rsidRPr="00733313" w:rsidRDefault="00733313" w:rsidP="00733313">
      <w:pPr>
        <w:framePr w:w="9740" w:h="1268" w:hSpace="141" w:wrap="around" w:vAnchor="text" w:hAnchor="page" w:x="1232" w:y="1"/>
        <w:rPr>
          <w:rFonts w:ascii="Calibri" w:hAnsi="Calibri" w:cs="Calibri"/>
          <w:sz w:val="20"/>
          <w:szCs w:val="22"/>
        </w:rPr>
      </w:pPr>
      <w:r w:rsidRPr="00733313">
        <w:rPr>
          <w:rFonts w:ascii="Calibri" w:hAnsi="Calibri" w:cs="Calibri"/>
          <w:sz w:val="20"/>
          <w:szCs w:val="22"/>
        </w:rPr>
        <w:t>Blešno 21</w:t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  <w:t xml:space="preserve">       tel.: 495 518 851</w:t>
      </w:r>
    </w:p>
    <w:p w:rsidR="00733313" w:rsidRPr="00733313" w:rsidRDefault="00733313" w:rsidP="00733313">
      <w:pPr>
        <w:framePr w:w="9740" w:h="1268" w:hSpace="141" w:wrap="around" w:vAnchor="text" w:hAnchor="page" w:x="1232" w:y="1"/>
        <w:rPr>
          <w:rFonts w:ascii="Calibri" w:hAnsi="Calibri" w:cs="Calibri"/>
          <w:sz w:val="20"/>
          <w:szCs w:val="22"/>
        </w:rPr>
      </w:pPr>
      <w:r w:rsidRPr="00733313">
        <w:rPr>
          <w:rFonts w:ascii="Calibri" w:hAnsi="Calibri" w:cs="Calibri"/>
          <w:sz w:val="20"/>
          <w:szCs w:val="22"/>
        </w:rPr>
        <w:t>503 46  Hradec Králové</w:t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</w:r>
      <w:r w:rsidRPr="00733313">
        <w:rPr>
          <w:rFonts w:ascii="Calibri" w:hAnsi="Calibri" w:cs="Calibri"/>
          <w:sz w:val="20"/>
          <w:szCs w:val="22"/>
        </w:rPr>
        <w:tab/>
        <w:t xml:space="preserve">               </w:t>
      </w:r>
      <w:hyperlink r:id="rId9" w:history="1">
        <w:r w:rsidRPr="00733313">
          <w:rPr>
            <w:rFonts w:ascii="Calibri" w:hAnsi="Calibri" w:cs="Calibri"/>
            <w:color w:val="0000FF"/>
            <w:sz w:val="20"/>
            <w:szCs w:val="22"/>
            <w:u w:val="single"/>
          </w:rPr>
          <w:t>http://www.triplex.cz</w:t>
        </w:r>
      </w:hyperlink>
    </w:p>
    <w:p w:rsidR="000C0189" w:rsidRPr="003C6465" w:rsidRDefault="000C0189">
      <w:pPr>
        <w:pStyle w:val="Zkladntext"/>
        <w:rPr>
          <w:rFonts w:ascii="Calibri" w:hAnsi="Calibri"/>
        </w:rPr>
      </w:pPr>
      <w:r w:rsidRPr="003C6465">
        <w:rPr>
          <w:rFonts w:ascii="Calibri" w:hAnsi="Calibri"/>
        </w:rPr>
        <w:t xml:space="preserve">                                        </w:t>
      </w:r>
      <w:r w:rsidRPr="003C6465">
        <w:rPr>
          <w:rFonts w:ascii="Calibri" w:hAnsi="Calibri"/>
        </w:rPr>
        <w:tab/>
      </w:r>
    </w:p>
    <w:p w:rsidR="00D217FB" w:rsidRPr="003C6465" w:rsidRDefault="00D217FB">
      <w:pPr>
        <w:pStyle w:val="Zkladntext"/>
        <w:ind w:left="3540"/>
        <w:rPr>
          <w:rFonts w:ascii="Calibri" w:hAnsi="Calibri"/>
        </w:rPr>
      </w:pPr>
    </w:p>
    <w:p w:rsidR="00D2136A" w:rsidRPr="008C629F" w:rsidRDefault="000C0189" w:rsidP="00A40D30">
      <w:pPr>
        <w:pStyle w:val="Zkladntext"/>
        <w:jc w:val="center"/>
        <w:rPr>
          <w:rFonts w:ascii="Calibri" w:hAnsi="Calibri"/>
          <w:b/>
          <w:sz w:val="32"/>
          <w:szCs w:val="32"/>
        </w:rPr>
      </w:pPr>
      <w:r w:rsidRPr="008C629F">
        <w:rPr>
          <w:rFonts w:ascii="Calibri" w:hAnsi="Calibri"/>
          <w:b/>
          <w:sz w:val="32"/>
          <w:szCs w:val="32"/>
        </w:rPr>
        <w:t>SMLOUVA O DÍL</w:t>
      </w:r>
      <w:r w:rsidR="00B0494F" w:rsidRPr="008C629F">
        <w:rPr>
          <w:rFonts w:ascii="Calibri" w:hAnsi="Calibri"/>
          <w:b/>
          <w:sz w:val="32"/>
          <w:szCs w:val="32"/>
        </w:rPr>
        <w:t>O</w:t>
      </w:r>
    </w:p>
    <w:p w:rsidR="00D2136A" w:rsidRPr="008C629F" w:rsidRDefault="008C629F" w:rsidP="00A40D30">
      <w:pPr>
        <w:pStyle w:val="Zkladntext"/>
        <w:jc w:val="center"/>
        <w:rPr>
          <w:rFonts w:ascii="Calibri" w:hAnsi="Calibri"/>
          <w:b/>
          <w:sz w:val="32"/>
          <w:szCs w:val="32"/>
        </w:rPr>
      </w:pPr>
      <w:r w:rsidRPr="008C629F">
        <w:rPr>
          <w:rFonts w:ascii="Calibri" w:hAnsi="Calibri"/>
          <w:b/>
          <w:sz w:val="32"/>
          <w:szCs w:val="32"/>
        </w:rPr>
        <w:t>S</w:t>
      </w:r>
      <w:r w:rsidR="00351F2B">
        <w:rPr>
          <w:rFonts w:ascii="Calibri" w:hAnsi="Calibri"/>
          <w:b/>
          <w:sz w:val="32"/>
          <w:szCs w:val="32"/>
        </w:rPr>
        <w:t>1</w:t>
      </w:r>
      <w:r w:rsidR="00F56202">
        <w:rPr>
          <w:rFonts w:ascii="Calibri" w:hAnsi="Calibri"/>
          <w:b/>
          <w:sz w:val="32"/>
          <w:szCs w:val="32"/>
        </w:rPr>
        <w:t>127</w:t>
      </w:r>
    </w:p>
    <w:p w:rsidR="00B0494F" w:rsidRPr="003C6465" w:rsidRDefault="00A40D30" w:rsidP="00A40D30">
      <w:pPr>
        <w:pStyle w:val="Zkladntext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č: S-0024/00069850/2023</w:t>
      </w:r>
    </w:p>
    <w:p w:rsidR="000C0189" w:rsidRPr="003C6465" w:rsidRDefault="00815175" w:rsidP="00936C1E">
      <w:pPr>
        <w:pStyle w:val="Zkladntext"/>
        <w:jc w:val="center"/>
        <w:rPr>
          <w:rFonts w:ascii="Calibri" w:hAnsi="Calibri"/>
          <w:sz w:val="22"/>
          <w:szCs w:val="22"/>
        </w:rPr>
      </w:pPr>
      <w:r w:rsidRPr="00815175">
        <w:rPr>
          <w:rFonts w:ascii="Calibri" w:hAnsi="Calibri"/>
          <w:sz w:val="22"/>
          <w:szCs w:val="22"/>
        </w:rPr>
        <w:t>uzavřená podle ustanovení § 2586 a násl. Zák. č. 89/2012 Sb., občanského zákoníku v platném znění.</w:t>
      </w:r>
    </w:p>
    <w:p w:rsidR="00561AB5" w:rsidRPr="003C6465" w:rsidRDefault="00561AB5" w:rsidP="00936C1E">
      <w:pPr>
        <w:pStyle w:val="Zkladntext"/>
        <w:jc w:val="center"/>
        <w:rPr>
          <w:rFonts w:ascii="Calibri" w:hAnsi="Calibri"/>
          <w:sz w:val="22"/>
          <w:szCs w:val="22"/>
        </w:rPr>
      </w:pPr>
    </w:p>
    <w:p w:rsidR="00561AB5" w:rsidRPr="003C6465" w:rsidRDefault="00561AB5" w:rsidP="00936C1E">
      <w:pPr>
        <w:pStyle w:val="Zkladntext"/>
        <w:jc w:val="center"/>
        <w:rPr>
          <w:rFonts w:ascii="Calibri" w:hAnsi="Calibri"/>
          <w:sz w:val="22"/>
          <w:szCs w:val="22"/>
        </w:rPr>
      </w:pPr>
    </w:p>
    <w:p w:rsidR="000C0189" w:rsidRPr="003C6465" w:rsidRDefault="000C0189" w:rsidP="00936C1E">
      <w:pPr>
        <w:pStyle w:val="Zkladntext"/>
        <w:jc w:val="center"/>
        <w:rPr>
          <w:rFonts w:ascii="Calibri" w:hAnsi="Calibri"/>
          <w:sz w:val="22"/>
          <w:szCs w:val="22"/>
        </w:rPr>
      </w:pPr>
    </w:p>
    <w:p w:rsidR="00561AB5" w:rsidRPr="003C6465" w:rsidRDefault="00561AB5" w:rsidP="00561AB5">
      <w:pPr>
        <w:pStyle w:val="Zkladntext"/>
        <w:jc w:val="center"/>
        <w:rPr>
          <w:rFonts w:ascii="Calibri" w:hAnsi="Calibri"/>
          <w:sz w:val="22"/>
          <w:szCs w:val="22"/>
        </w:rPr>
      </w:pPr>
    </w:p>
    <w:p w:rsidR="001B0507" w:rsidRDefault="001B0507" w:rsidP="001B0507">
      <w:pPr>
        <w:pStyle w:val="Zkladntext"/>
        <w:jc w:val="center"/>
        <w:rPr>
          <w:rFonts w:ascii="Calibri" w:hAnsi="Calibri"/>
          <w:b/>
          <w:sz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2130"/>
        <w:gridCol w:w="2268"/>
        <w:gridCol w:w="2281"/>
      </w:tblGrid>
      <w:tr w:rsidR="001B0507" w:rsidRPr="000F66BA" w:rsidTr="006D2FED">
        <w:trPr>
          <w:trHeight w:val="469"/>
          <w:jc w:val="center"/>
        </w:trPr>
        <w:tc>
          <w:tcPr>
            <w:tcW w:w="2421" w:type="dxa"/>
            <w:vAlign w:val="center"/>
          </w:tcPr>
          <w:p w:rsidR="001B0507" w:rsidRPr="00515805" w:rsidRDefault="001B0507" w:rsidP="005B13E6">
            <w:pPr>
              <w:pStyle w:val="Zkladntext"/>
              <w:spacing w:before="100" w:after="10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1) </w:t>
            </w:r>
            <w:r w:rsidR="005B13E6">
              <w:rPr>
                <w:rFonts w:ascii="Calibri" w:hAnsi="Calibri" w:cs="Calibri"/>
                <w:b/>
                <w:sz w:val="22"/>
                <w:szCs w:val="22"/>
              </w:rPr>
              <w:t>Objednatel</w:t>
            </w:r>
            <w:r w:rsidRPr="00515805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679" w:type="dxa"/>
            <w:gridSpan w:val="3"/>
            <w:vAlign w:val="center"/>
          </w:tcPr>
          <w:p w:rsidR="001B0507" w:rsidRPr="00BD3200" w:rsidRDefault="005C267F" w:rsidP="006257E4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t>Středočeské muzeum v Roztokách u Prahy, příspěvková organizace</w:t>
            </w:r>
          </w:p>
        </w:tc>
      </w:tr>
      <w:tr w:rsidR="001B0507" w:rsidRPr="000F66BA" w:rsidTr="006D2FED">
        <w:trPr>
          <w:cantSplit/>
          <w:trHeight w:val="469"/>
          <w:jc w:val="center"/>
        </w:trPr>
        <w:tc>
          <w:tcPr>
            <w:tcW w:w="2421" w:type="dxa"/>
          </w:tcPr>
          <w:p w:rsidR="001B0507" w:rsidRPr="00C01DBF" w:rsidRDefault="001B6272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IČO</w:t>
            </w:r>
            <w:r w:rsidR="001B0507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130" w:type="dxa"/>
          </w:tcPr>
          <w:p w:rsidR="001B0507" w:rsidRPr="000F66BA" w:rsidRDefault="00C4006F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00069</w:t>
            </w:r>
            <w:r w:rsidR="00921C03">
              <w:rPr>
                <w:rFonts w:ascii="Calibri" w:hAnsi="Calibri" w:cs="Calibri"/>
                <w:sz w:val="22"/>
                <w:szCs w:val="22"/>
              </w:rPr>
              <w:t>850</w:t>
            </w:r>
          </w:p>
        </w:tc>
        <w:tc>
          <w:tcPr>
            <w:tcW w:w="2268" w:type="dxa"/>
          </w:tcPr>
          <w:p w:rsidR="001B0507" w:rsidRPr="00C01DBF" w:rsidRDefault="001B0507" w:rsidP="00C4006F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  <w:r w:rsidR="00351F2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281" w:type="dxa"/>
          </w:tcPr>
          <w:p w:rsidR="001B0507" w:rsidRPr="000F66BA" w:rsidRDefault="00C4006F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CZ00069850</w:t>
            </w:r>
          </w:p>
        </w:tc>
      </w:tr>
      <w:tr w:rsidR="001B0507" w:rsidRPr="000F66BA" w:rsidTr="006D2FED">
        <w:trPr>
          <w:trHeight w:val="469"/>
          <w:jc w:val="center"/>
        </w:trPr>
        <w:tc>
          <w:tcPr>
            <w:tcW w:w="2421" w:type="dxa"/>
            <w:vAlign w:val="center"/>
          </w:tcPr>
          <w:p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6679" w:type="dxa"/>
            <w:gridSpan w:val="3"/>
            <w:vAlign w:val="center"/>
          </w:tcPr>
          <w:p w:rsidR="001B0507" w:rsidRPr="000F66BA" w:rsidRDefault="00A978CD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xxxxxxxxxxxxxxxxxxxxxxxx</w:t>
            </w:r>
          </w:p>
        </w:tc>
      </w:tr>
      <w:tr w:rsidR="001B0507" w:rsidRPr="000F66BA" w:rsidTr="006D2FED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:rsidR="001B0507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Zastoupen:</w:t>
            </w:r>
            <w:r w:rsidR="00351F2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21C03">
              <w:rPr>
                <w:rFonts w:ascii="Calibri" w:hAnsi="Calibri" w:cs="Calibri"/>
                <w:sz w:val="22"/>
                <w:szCs w:val="22"/>
              </w:rPr>
              <w:t>PhDr. Zita Suchánková, ředitelka</w:t>
            </w:r>
          </w:p>
        </w:tc>
        <w:tc>
          <w:tcPr>
            <w:tcW w:w="4549" w:type="dxa"/>
            <w:gridSpan w:val="2"/>
          </w:tcPr>
          <w:p w:rsidR="001B0507" w:rsidRDefault="008C629F" w:rsidP="00237290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Tel: </w:t>
            </w:r>
            <w:r w:rsidR="00921C03">
              <w:rPr>
                <w:rFonts w:ascii="Calibri" w:hAnsi="Calibri" w:cs="Calibri"/>
                <w:sz w:val="22"/>
                <w:szCs w:val="22"/>
              </w:rPr>
              <w:t xml:space="preserve"> 233 039 034</w:t>
            </w:r>
          </w:p>
        </w:tc>
      </w:tr>
      <w:tr w:rsidR="001B0507" w:rsidRPr="000F66BA" w:rsidTr="006D2FED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:rsidR="001B0507" w:rsidRPr="000F66BA" w:rsidRDefault="005C5C21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</w:t>
            </w:r>
            <w:r w:rsidRPr="006A3976">
              <w:rPr>
                <w:rFonts w:ascii="Calibri" w:hAnsi="Calibri" w:cs="Calibri"/>
                <w:sz w:val="22"/>
                <w:szCs w:val="22"/>
              </w:rPr>
              <w:t>stupce ve věcech technických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:rsidR="001B0507" w:rsidRPr="00C01DBF" w:rsidRDefault="00921C03" w:rsidP="006257E4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Petr Vágner</w:t>
            </w:r>
          </w:p>
        </w:tc>
        <w:tc>
          <w:tcPr>
            <w:tcW w:w="2281" w:type="dxa"/>
          </w:tcPr>
          <w:p w:rsidR="001B0507" w:rsidRPr="000F66BA" w:rsidRDefault="008C629F" w:rsidP="00A978C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Tel:</w:t>
            </w:r>
            <w:r w:rsidR="00921C0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978CD">
              <w:rPr>
                <w:rFonts w:ascii="Calibri" w:hAnsi="Calibri" w:cs="Calibri"/>
                <w:sz w:val="22"/>
                <w:szCs w:val="22"/>
              </w:rPr>
              <w:t>xxx xxx xxx</w:t>
            </w:r>
          </w:p>
        </w:tc>
      </w:tr>
    </w:tbl>
    <w:p w:rsidR="001B0507" w:rsidRPr="008A0AED" w:rsidRDefault="001B0507" w:rsidP="001B0507">
      <w:pPr>
        <w:pStyle w:val="Zkladntext"/>
        <w:jc w:val="center"/>
        <w:rPr>
          <w:rFonts w:ascii="Calibri" w:hAnsi="Calibri"/>
          <w:b/>
          <w:sz w:val="32"/>
        </w:rPr>
      </w:pPr>
    </w:p>
    <w:p w:rsidR="001B0507" w:rsidRPr="008A0AED" w:rsidRDefault="001B0507" w:rsidP="001B0507">
      <w:pPr>
        <w:pStyle w:val="Zkladntext"/>
        <w:jc w:val="center"/>
        <w:rPr>
          <w:rFonts w:ascii="Calibri" w:hAnsi="Calibri"/>
          <w:color w:val="auto"/>
          <w:sz w:val="22"/>
          <w:szCs w:val="22"/>
        </w:rPr>
      </w:pPr>
      <w:r w:rsidRPr="008A0AED">
        <w:rPr>
          <w:rFonts w:ascii="Calibri" w:hAnsi="Calibri"/>
          <w:color w:val="auto"/>
          <w:sz w:val="22"/>
          <w:szCs w:val="22"/>
        </w:rPr>
        <w:t>a</w:t>
      </w:r>
    </w:p>
    <w:p w:rsidR="001B0507" w:rsidRDefault="001B0507" w:rsidP="001B0507">
      <w:pPr>
        <w:pStyle w:val="Zkladntext"/>
        <w:rPr>
          <w:rFonts w:ascii="Calibri" w:hAnsi="Calibri"/>
          <w:b/>
          <w:sz w:val="22"/>
          <w:szCs w:val="22"/>
        </w:rPr>
      </w:pPr>
    </w:p>
    <w:p w:rsidR="007D3A87" w:rsidRPr="008A0AED" w:rsidRDefault="007D3A87" w:rsidP="001B0507">
      <w:pPr>
        <w:pStyle w:val="Zkladntext"/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1"/>
        <w:gridCol w:w="2130"/>
        <w:gridCol w:w="2268"/>
        <w:gridCol w:w="2281"/>
      </w:tblGrid>
      <w:tr w:rsidR="001B0507" w:rsidRPr="000F66BA" w:rsidTr="00C4006F">
        <w:trPr>
          <w:trHeight w:val="469"/>
          <w:jc w:val="center"/>
        </w:trPr>
        <w:tc>
          <w:tcPr>
            <w:tcW w:w="2421" w:type="dxa"/>
            <w:vAlign w:val="center"/>
          </w:tcPr>
          <w:p w:rsidR="001B0507" w:rsidRPr="00515805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2) Zhotovitel:</w:t>
            </w:r>
          </w:p>
        </w:tc>
        <w:tc>
          <w:tcPr>
            <w:tcW w:w="6679" w:type="dxa"/>
            <w:gridSpan w:val="3"/>
            <w:shd w:val="clear" w:color="auto" w:fill="auto"/>
            <w:vAlign w:val="center"/>
          </w:tcPr>
          <w:p w:rsidR="001B0507" w:rsidRPr="00BD3200" w:rsidRDefault="001B0507" w:rsidP="006D2FED">
            <w:pPr>
              <w:rPr>
                <w:rFonts w:ascii="Calibri" w:hAnsi="Calibri" w:cs="Calibri"/>
                <w:b/>
                <w:noProof/>
                <w:sz w:val="22"/>
                <w:szCs w:val="22"/>
              </w:rPr>
            </w:pP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instrText xml:space="preserve"> FORMTEXT </w:instrText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separate"/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t>Triplex CZ s.r.o., Blešno 21, 503 46 Blešno</w:t>
            </w:r>
            <w:r w:rsidRPr="00BD3200">
              <w:rPr>
                <w:rFonts w:ascii="Calibri" w:hAnsi="Calibri" w:cs="Calibri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1B0507" w:rsidRPr="000F66BA" w:rsidTr="006D2FED">
        <w:trPr>
          <w:cantSplit/>
          <w:trHeight w:val="469"/>
          <w:jc w:val="center"/>
        </w:trPr>
        <w:tc>
          <w:tcPr>
            <w:tcW w:w="2421" w:type="dxa"/>
          </w:tcPr>
          <w:p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IČ</w:t>
            </w:r>
            <w:r w:rsidR="005C5C21"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(datum narození):</w:t>
            </w:r>
          </w:p>
        </w:tc>
        <w:tc>
          <w:tcPr>
            <w:tcW w:w="2130" w:type="dxa"/>
          </w:tcPr>
          <w:p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25283693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</w:tcPr>
          <w:p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2281" w:type="dxa"/>
          </w:tcPr>
          <w:p w:rsidR="001B0507" w:rsidRPr="00A978CD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A978C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978C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A978CD">
              <w:rPr>
                <w:rFonts w:ascii="Calibri" w:hAnsi="Calibri" w:cs="Calibri"/>
                <w:sz w:val="22"/>
                <w:szCs w:val="22"/>
              </w:rPr>
            </w:r>
            <w:r w:rsidRPr="00A978C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978CD">
              <w:rPr>
                <w:rFonts w:ascii="Calibri" w:hAnsi="Calibri" w:cs="Calibri"/>
                <w:sz w:val="22"/>
                <w:szCs w:val="22"/>
              </w:rPr>
              <w:t>CZ 25283693</w:t>
            </w:r>
            <w:r w:rsidRPr="00A978C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1B0507" w:rsidRPr="000F66BA" w:rsidTr="006D2FED">
        <w:trPr>
          <w:cantSplit/>
          <w:trHeight w:val="469"/>
          <w:jc w:val="center"/>
        </w:trPr>
        <w:tc>
          <w:tcPr>
            <w:tcW w:w="2421" w:type="dxa"/>
          </w:tcPr>
          <w:p w:rsidR="001B0507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2130" w:type="dxa"/>
          </w:tcPr>
          <w:p w:rsidR="001B0507" w:rsidRPr="000F66BA" w:rsidRDefault="00A978CD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xxxxxxxxxxxxxxxxxx</w:t>
            </w:r>
          </w:p>
        </w:tc>
        <w:tc>
          <w:tcPr>
            <w:tcW w:w="2268" w:type="dxa"/>
          </w:tcPr>
          <w:p w:rsidR="001B0507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2281" w:type="dxa"/>
          </w:tcPr>
          <w:p w:rsidR="001B0507" w:rsidRPr="00A978CD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A978CD">
              <w:rPr>
                <w:rFonts w:ascii="Calibri" w:hAnsi="Calibri" w:cs="Calibri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78CD">
              <w:rPr>
                <w:rFonts w:ascii="Calibri" w:hAnsi="Calibri" w:cs="Calibri"/>
                <w:noProof/>
                <w:sz w:val="22"/>
                <w:szCs w:val="22"/>
              </w:rPr>
              <w:instrText xml:space="preserve"> FORMTEXT </w:instrText>
            </w:r>
            <w:r w:rsidRPr="00A978CD">
              <w:rPr>
                <w:rFonts w:ascii="Calibri" w:hAnsi="Calibri" w:cs="Calibri"/>
                <w:noProof/>
                <w:sz w:val="22"/>
                <w:szCs w:val="22"/>
              </w:rPr>
            </w:r>
            <w:r w:rsidRPr="00A978CD">
              <w:rPr>
                <w:rFonts w:ascii="Calibri" w:hAnsi="Calibri" w:cs="Calibri"/>
                <w:noProof/>
                <w:sz w:val="22"/>
                <w:szCs w:val="22"/>
              </w:rPr>
              <w:fldChar w:fldCharType="separate"/>
            </w:r>
            <w:r w:rsidRPr="00A978CD">
              <w:rPr>
                <w:rFonts w:ascii="Calibri" w:hAnsi="Calibri" w:cs="Calibri"/>
                <w:noProof/>
                <w:sz w:val="22"/>
                <w:szCs w:val="22"/>
              </w:rPr>
              <w:t>triplex@triplex.cz</w:t>
            </w:r>
            <w:r w:rsidRPr="00A978CD">
              <w:rPr>
                <w:rFonts w:ascii="Calibri" w:hAnsi="Calibri" w:cs="Calibri"/>
                <w:noProof/>
                <w:sz w:val="22"/>
                <w:szCs w:val="22"/>
              </w:rPr>
              <w:fldChar w:fldCharType="end"/>
            </w:r>
          </w:p>
        </w:tc>
      </w:tr>
      <w:tr w:rsidR="001B0507" w:rsidRPr="000F66BA" w:rsidTr="006D2FED">
        <w:trPr>
          <w:cantSplit/>
          <w:trHeight w:val="469"/>
          <w:jc w:val="center"/>
        </w:trPr>
        <w:tc>
          <w:tcPr>
            <w:tcW w:w="2421" w:type="dxa"/>
          </w:tcPr>
          <w:p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2130" w:type="dxa"/>
          </w:tcPr>
          <w:p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Fax:</w:t>
            </w:r>
          </w:p>
        </w:tc>
        <w:tc>
          <w:tcPr>
            <w:tcW w:w="2281" w:type="dxa"/>
          </w:tcPr>
          <w:p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B0507" w:rsidRPr="000F66BA" w:rsidTr="006D2FED">
        <w:trPr>
          <w:cantSplit/>
          <w:trHeight w:val="469"/>
          <w:jc w:val="center"/>
        </w:trPr>
        <w:tc>
          <w:tcPr>
            <w:tcW w:w="9100" w:type="dxa"/>
            <w:gridSpan w:val="4"/>
          </w:tcPr>
          <w:p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3C0150">
              <w:rPr>
                <w:rFonts w:ascii="Calibri" w:hAnsi="Calibri" w:cs="Calibri"/>
                <w:sz w:val="22"/>
                <w:szCs w:val="22"/>
              </w:rPr>
              <w:t>apsán v obchodním rejstříku u krajského soudu v Hradci Králové oddíl C vložka 12687</w:t>
            </w:r>
          </w:p>
        </w:tc>
      </w:tr>
      <w:tr w:rsidR="001B0507" w:rsidRPr="000F66BA" w:rsidTr="00C4006F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Jednatel společnosti:</w:t>
            </w:r>
          </w:p>
        </w:tc>
        <w:tc>
          <w:tcPr>
            <w:tcW w:w="2268" w:type="dxa"/>
            <w:shd w:val="clear" w:color="auto" w:fill="auto"/>
          </w:tcPr>
          <w:p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Vladimír Beránek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81" w:type="dxa"/>
            <w:shd w:val="clear" w:color="auto" w:fill="auto"/>
          </w:tcPr>
          <w:p w:rsidR="001B0507" w:rsidRPr="000F66BA" w:rsidRDefault="001B0507" w:rsidP="00A978C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Tel: </w:t>
            </w:r>
            <w:r w:rsidR="00A978CD">
              <w:rPr>
                <w:rFonts w:ascii="Calibri" w:hAnsi="Calibri" w:cs="Calibri"/>
                <w:sz w:val="22"/>
                <w:szCs w:val="22"/>
              </w:rPr>
              <w:t>xxx xxx xxx</w:t>
            </w:r>
          </w:p>
        </w:tc>
      </w:tr>
      <w:tr w:rsidR="001B0507" w:rsidRPr="000F66BA" w:rsidTr="00C4006F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</w:t>
            </w:r>
            <w:r w:rsidRPr="004E21FF">
              <w:rPr>
                <w:rFonts w:ascii="Calibri" w:hAnsi="Calibri" w:cs="Calibri"/>
                <w:sz w:val="22"/>
                <w:szCs w:val="22"/>
              </w:rPr>
              <w:t>ástupce ve věcech smluvních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Jiří Mužík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81" w:type="dxa"/>
            <w:shd w:val="clear" w:color="auto" w:fill="auto"/>
          </w:tcPr>
          <w:p w:rsidR="001B0507" w:rsidRPr="000F66BA" w:rsidRDefault="001B0507" w:rsidP="00A978C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Tel: </w:t>
            </w:r>
            <w:r w:rsidR="00A978CD">
              <w:rPr>
                <w:rFonts w:ascii="Calibri" w:hAnsi="Calibri" w:cs="Calibri"/>
                <w:sz w:val="22"/>
                <w:szCs w:val="22"/>
              </w:rPr>
              <w:t>xxx xxx xxx</w:t>
            </w:r>
          </w:p>
        </w:tc>
      </w:tr>
      <w:tr w:rsidR="001B0507" w:rsidRPr="000F66BA" w:rsidTr="00C4006F">
        <w:trPr>
          <w:cantSplit/>
          <w:trHeight w:val="469"/>
          <w:jc w:val="center"/>
        </w:trPr>
        <w:tc>
          <w:tcPr>
            <w:tcW w:w="4551" w:type="dxa"/>
            <w:gridSpan w:val="2"/>
          </w:tcPr>
          <w:p w:rsidR="001B0507" w:rsidRPr="000F66BA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</w:t>
            </w:r>
            <w:r w:rsidRPr="006A3976">
              <w:rPr>
                <w:rFonts w:ascii="Calibri" w:hAnsi="Calibri" w:cs="Calibri"/>
                <w:sz w:val="22"/>
                <w:szCs w:val="22"/>
              </w:rPr>
              <w:t>stupce ve věcech technických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1B0507" w:rsidRPr="00C01DBF" w:rsidRDefault="001B0507" w:rsidP="006D2FE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 w:rsidRPr="000F66BA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F66BA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0F66BA">
              <w:rPr>
                <w:rFonts w:ascii="Calibri" w:hAnsi="Calibri" w:cs="Calibri"/>
                <w:sz w:val="22"/>
                <w:szCs w:val="22"/>
              </w:rPr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t>Vlastimil Podolník</w:t>
            </w:r>
            <w:r w:rsidRPr="000F66BA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2281" w:type="dxa"/>
            <w:shd w:val="clear" w:color="auto" w:fill="auto"/>
          </w:tcPr>
          <w:p w:rsidR="001B0507" w:rsidRPr="000F66BA" w:rsidRDefault="001B0507" w:rsidP="00A978CD">
            <w:pPr>
              <w:pStyle w:val="Zkladntext"/>
              <w:spacing w:before="100" w:after="100" w:line="240" w:lineRule="atLeas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Tel: </w:t>
            </w:r>
            <w:r w:rsidR="00A978CD">
              <w:rPr>
                <w:rFonts w:ascii="Calibri" w:hAnsi="Calibri" w:cs="Calibri"/>
                <w:sz w:val="22"/>
                <w:szCs w:val="22"/>
              </w:rPr>
              <w:t>xxx xxx xxx</w:t>
            </w:r>
          </w:p>
        </w:tc>
      </w:tr>
    </w:tbl>
    <w:p w:rsidR="001B0507" w:rsidRPr="008A0AED" w:rsidRDefault="001B0507" w:rsidP="001B0507">
      <w:pPr>
        <w:pStyle w:val="Zkladntext"/>
        <w:rPr>
          <w:rFonts w:ascii="Calibri" w:hAnsi="Calibri"/>
          <w:b/>
          <w:sz w:val="22"/>
          <w:szCs w:val="22"/>
        </w:rPr>
      </w:pPr>
    </w:p>
    <w:p w:rsidR="001B0507" w:rsidRDefault="001B0507" w:rsidP="001B0507">
      <w:pPr>
        <w:pStyle w:val="Zkladntext"/>
        <w:rPr>
          <w:rFonts w:ascii="Calibri" w:hAnsi="Calibri"/>
          <w:sz w:val="22"/>
          <w:szCs w:val="22"/>
        </w:rPr>
      </w:pPr>
      <w:r w:rsidRPr="002A5CEC">
        <w:rPr>
          <w:rFonts w:ascii="Calibri" w:hAnsi="Calibri"/>
          <w:sz w:val="22"/>
          <w:szCs w:val="22"/>
        </w:rPr>
        <w:cr/>
      </w:r>
    </w:p>
    <w:p w:rsidR="008C3019" w:rsidRDefault="008C3019" w:rsidP="001B0507">
      <w:pPr>
        <w:pStyle w:val="Zkladntext"/>
        <w:rPr>
          <w:rFonts w:ascii="Calibri" w:hAnsi="Calibri"/>
          <w:sz w:val="22"/>
          <w:szCs w:val="22"/>
        </w:rPr>
      </w:pPr>
    </w:p>
    <w:p w:rsidR="008C3019" w:rsidRDefault="008C3019" w:rsidP="001B0507">
      <w:pPr>
        <w:pStyle w:val="Zkladntext"/>
        <w:rPr>
          <w:rFonts w:ascii="Calibri" w:hAnsi="Calibri"/>
          <w:sz w:val="22"/>
          <w:szCs w:val="22"/>
        </w:rPr>
      </w:pPr>
    </w:p>
    <w:p w:rsidR="008C3019" w:rsidRDefault="008C3019" w:rsidP="001B0507">
      <w:pPr>
        <w:pStyle w:val="Zkladntext"/>
        <w:rPr>
          <w:rFonts w:ascii="Calibri" w:hAnsi="Calibri"/>
          <w:sz w:val="22"/>
          <w:szCs w:val="22"/>
        </w:rPr>
      </w:pPr>
    </w:p>
    <w:p w:rsidR="007D3A87" w:rsidRDefault="007D3A87" w:rsidP="001B0507">
      <w:pPr>
        <w:pStyle w:val="Zkladntext"/>
        <w:rPr>
          <w:rFonts w:ascii="Calibri" w:hAnsi="Calibri"/>
          <w:sz w:val="22"/>
          <w:szCs w:val="22"/>
        </w:rPr>
      </w:pPr>
    </w:p>
    <w:p w:rsidR="00921C03" w:rsidRDefault="00921C03" w:rsidP="001B0507">
      <w:pPr>
        <w:pStyle w:val="Zkladntext"/>
        <w:rPr>
          <w:rFonts w:ascii="Calibri" w:hAnsi="Calibri"/>
          <w:sz w:val="22"/>
          <w:szCs w:val="22"/>
        </w:rPr>
      </w:pPr>
    </w:p>
    <w:p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lastRenderedPageBreak/>
        <w:t>2.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PŘEDMĚT SMLOUVY</w:t>
      </w:r>
    </w:p>
    <w:p w:rsidR="000C0189" w:rsidRPr="003C6465" w:rsidRDefault="00740D43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2.1</w:t>
      </w:r>
      <w:r w:rsidR="000C0189"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Touto smlouvou se zhotovitel zavazuje provádět pro objednatele služby, specifikované</w:t>
      </w:r>
    </w:p>
    <w:p w:rsidR="00477FD6" w:rsidRDefault="000C0189" w:rsidP="001B0507">
      <w:pPr>
        <w:pStyle w:val="Zkladntext"/>
        <w:ind w:left="708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v dalších ustan</w:t>
      </w:r>
      <w:r w:rsidR="00973E67" w:rsidRPr="003C6465">
        <w:rPr>
          <w:rFonts w:ascii="Calibri" w:hAnsi="Calibri"/>
          <w:sz w:val="22"/>
          <w:szCs w:val="22"/>
        </w:rPr>
        <w:t xml:space="preserve">oveních </w:t>
      </w:r>
      <w:r w:rsidR="00EE5236" w:rsidRPr="003C6465">
        <w:rPr>
          <w:rFonts w:ascii="Calibri" w:hAnsi="Calibri"/>
          <w:sz w:val="22"/>
          <w:szCs w:val="22"/>
        </w:rPr>
        <w:t xml:space="preserve">této smlouvy na </w:t>
      </w:r>
      <w:r w:rsidR="00B94889" w:rsidRPr="003C6465">
        <w:rPr>
          <w:rFonts w:ascii="Calibri" w:hAnsi="Calibri"/>
          <w:sz w:val="22"/>
          <w:szCs w:val="22"/>
        </w:rPr>
        <w:t xml:space="preserve">zařízení </w:t>
      </w:r>
      <w:r w:rsidRPr="003C6465">
        <w:rPr>
          <w:rFonts w:ascii="Calibri" w:hAnsi="Calibri"/>
          <w:sz w:val="22"/>
          <w:szCs w:val="22"/>
        </w:rPr>
        <w:t>uveden</w:t>
      </w:r>
      <w:r w:rsidR="00477FD6" w:rsidRPr="003C6465">
        <w:rPr>
          <w:rFonts w:ascii="Calibri" w:hAnsi="Calibri"/>
          <w:sz w:val="22"/>
          <w:szCs w:val="22"/>
        </w:rPr>
        <w:t>ých</w:t>
      </w:r>
      <w:r w:rsidRPr="003C6465">
        <w:rPr>
          <w:rFonts w:ascii="Calibri" w:hAnsi="Calibri"/>
          <w:sz w:val="22"/>
          <w:szCs w:val="22"/>
        </w:rPr>
        <w:t xml:space="preserve"> v p</w:t>
      </w:r>
      <w:r w:rsidR="001C1B15" w:rsidRPr="003C6465">
        <w:rPr>
          <w:rFonts w:ascii="Calibri" w:hAnsi="Calibri"/>
          <w:sz w:val="22"/>
          <w:szCs w:val="22"/>
        </w:rPr>
        <w:t>říloze č. 1 na adrese:</w:t>
      </w:r>
    </w:p>
    <w:p w:rsidR="008C629F" w:rsidRDefault="008C629F" w:rsidP="001B0507">
      <w:pPr>
        <w:pStyle w:val="Zkladntext"/>
        <w:ind w:left="708"/>
        <w:rPr>
          <w:rFonts w:ascii="Calibri" w:hAnsi="Calibri"/>
          <w:sz w:val="22"/>
          <w:szCs w:val="22"/>
        </w:rPr>
      </w:pPr>
    </w:p>
    <w:p w:rsidR="000C0189" w:rsidRPr="003C6465" w:rsidRDefault="00740D43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2.2</w:t>
      </w:r>
      <w:r w:rsidR="000C0189" w:rsidRPr="003C6465">
        <w:rPr>
          <w:rFonts w:ascii="Calibri" w:hAnsi="Calibri"/>
          <w:b/>
          <w:sz w:val="22"/>
          <w:szCs w:val="22"/>
        </w:rPr>
        <w:t xml:space="preserve"> </w:t>
      </w:r>
      <w:r w:rsidR="005552B5" w:rsidRPr="003C6465">
        <w:rPr>
          <w:rFonts w:ascii="Calibri" w:hAnsi="Calibri"/>
          <w:b/>
          <w:sz w:val="22"/>
          <w:szCs w:val="22"/>
        </w:rPr>
        <w:tab/>
      </w:r>
      <w:r w:rsidR="002D21D5" w:rsidRPr="003C6465">
        <w:rPr>
          <w:rFonts w:ascii="Calibri" w:hAnsi="Calibri"/>
          <w:sz w:val="22"/>
          <w:szCs w:val="22"/>
        </w:rPr>
        <w:t>Rozsah prací</w:t>
      </w:r>
      <w:r w:rsidR="000C0189" w:rsidRPr="003C6465">
        <w:rPr>
          <w:rFonts w:ascii="Calibri" w:hAnsi="Calibri"/>
          <w:sz w:val="22"/>
          <w:szCs w:val="22"/>
        </w:rPr>
        <w:t>:</w:t>
      </w:r>
    </w:p>
    <w:p w:rsidR="000C0189" w:rsidRPr="00855286" w:rsidRDefault="000C0189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855286">
        <w:rPr>
          <w:rFonts w:ascii="Calibri" w:hAnsi="Calibri"/>
          <w:sz w:val="22"/>
          <w:szCs w:val="22"/>
        </w:rPr>
        <w:t xml:space="preserve">a/   Odborná </w:t>
      </w:r>
      <w:r w:rsidR="00B415E7" w:rsidRPr="00855286">
        <w:rPr>
          <w:rFonts w:ascii="Calibri" w:hAnsi="Calibri"/>
          <w:sz w:val="22"/>
          <w:szCs w:val="22"/>
        </w:rPr>
        <w:t>prohlídka</w:t>
      </w:r>
      <w:r w:rsidR="00B567D0">
        <w:rPr>
          <w:rFonts w:ascii="Calibri" w:hAnsi="Calibri"/>
          <w:sz w:val="22"/>
          <w:szCs w:val="22"/>
        </w:rPr>
        <w:t xml:space="preserve"> 1x za </w:t>
      </w:r>
      <w:r w:rsidR="003E4F0C">
        <w:rPr>
          <w:rFonts w:ascii="Calibri" w:hAnsi="Calibri"/>
          <w:sz w:val="22"/>
          <w:szCs w:val="22"/>
        </w:rPr>
        <w:t>6</w:t>
      </w:r>
      <w:r w:rsidRPr="00855286">
        <w:rPr>
          <w:rFonts w:ascii="Calibri" w:hAnsi="Calibri"/>
          <w:sz w:val="22"/>
          <w:szCs w:val="22"/>
        </w:rPr>
        <w:t xml:space="preserve"> měsíc</w:t>
      </w:r>
      <w:r w:rsidR="003E4F0C">
        <w:rPr>
          <w:rFonts w:ascii="Calibri" w:hAnsi="Calibri"/>
          <w:sz w:val="22"/>
          <w:szCs w:val="22"/>
        </w:rPr>
        <w:t>ů</w:t>
      </w:r>
      <w:r w:rsidR="00973E67" w:rsidRPr="00855286">
        <w:rPr>
          <w:rFonts w:ascii="Calibri" w:hAnsi="Calibri"/>
          <w:sz w:val="22"/>
          <w:szCs w:val="22"/>
        </w:rPr>
        <w:t>.</w:t>
      </w:r>
    </w:p>
    <w:p w:rsidR="000C0189" w:rsidRPr="00855286" w:rsidRDefault="000C0189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855286">
        <w:rPr>
          <w:rFonts w:ascii="Calibri" w:hAnsi="Calibri"/>
          <w:sz w:val="22"/>
          <w:szCs w:val="22"/>
        </w:rPr>
        <w:t xml:space="preserve">b/   Promazání a seřízení v intervalu odborné </w:t>
      </w:r>
      <w:r w:rsidR="00B415E7" w:rsidRPr="00855286">
        <w:rPr>
          <w:rFonts w:ascii="Calibri" w:hAnsi="Calibri"/>
          <w:sz w:val="22"/>
          <w:szCs w:val="22"/>
        </w:rPr>
        <w:t>prohlídky</w:t>
      </w:r>
      <w:r w:rsidR="00973E67" w:rsidRPr="00855286">
        <w:rPr>
          <w:rFonts w:ascii="Calibri" w:hAnsi="Calibri"/>
          <w:sz w:val="22"/>
          <w:szCs w:val="22"/>
        </w:rPr>
        <w:t>.</w:t>
      </w:r>
    </w:p>
    <w:p w:rsidR="00E06551" w:rsidRPr="00855286" w:rsidRDefault="00E06551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855286">
        <w:rPr>
          <w:rFonts w:ascii="Calibri" w:hAnsi="Calibri"/>
          <w:sz w:val="22"/>
          <w:szCs w:val="22"/>
        </w:rPr>
        <w:t>c/   Doprava a procestovaný čas.</w:t>
      </w:r>
    </w:p>
    <w:p w:rsidR="00E06551" w:rsidRDefault="00E06551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855286">
        <w:rPr>
          <w:rFonts w:ascii="Calibri" w:hAnsi="Calibri"/>
          <w:sz w:val="22"/>
          <w:szCs w:val="22"/>
        </w:rPr>
        <w:t xml:space="preserve">d/   </w:t>
      </w:r>
      <w:r w:rsidR="00464137" w:rsidRPr="00855286">
        <w:rPr>
          <w:rFonts w:ascii="Calibri" w:hAnsi="Calibri"/>
          <w:sz w:val="22"/>
          <w:szCs w:val="22"/>
        </w:rPr>
        <w:t>Servis a o</w:t>
      </w:r>
      <w:r w:rsidRPr="00855286">
        <w:rPr>
          <w:rFonts w:ascii="Calibri" w:hAnsi="Calibri"/>
          <w:sz w:val="22"/>
          <w:szCs w:val="22"/>
        </w:rPr>
        <w:t>pravy na vý</w:t>
      </w:r>
      <w:r w:rsidR="001A7B3F" w:rsidRPr="00855286">
        <w:rPr>
          <w:rFonts w:ascii="Calibri" w:hAnsi="Calibri"/>
          <w:sz w:val="22"/>
          <w:szCs w:val="22"/>
        </w:rPr>
        <w:t xml:space="preserve">zvu objednatele (servisní zásahy </w:t>
      </w:r>
      <w:r w:rsidRPr="00855286">
        <w:rPr>
          <w:rFonts w:ascii="Calibri" w:hAnsi="Calibri"/>
          <w:sz w:val="22"/>
          <w:szCs w:val="22"/>
        </w:rPr>
        <w:t>v případě závady).</w:t>
      </w:r>
    </w:p>
    <w:p w:rsidR="00246119" w:rsidRPr="00855286" w:rsidRDefault="00246119" w:rsidP="001B0507">
      <w:pPr>
        <w:pStyle w:val="Zkladntext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e/   Odborná zkouška 1x 3 roky.</w:t>
      </w:r>
    </w:p>
    <w:p w:rsidR="00464137" w:rsidRPr="003C6465" w:rsidRDefault="00464137" w:rsidP="001B0507">
      <w:pPr>
        <w:pStyle w:val="Zkladntext"/>
        <w:ind w:left="708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Součástí předepsaných prací je písemný záznam do knihy</w:t>
      </w:r>
      <w:r w:rsidR="00B94889" w:rsidRPr="003C6465">
        <w:rPr>
          <w:rFonts w:ascii="Calibri" w:hAnsi="Calibri"/>
          <w:sz w:val="22"/>
          <w:szCs w:val="22"/>
        </w:rPr>
        <w:t xml:space="preserve"> odborných prohlídek</w:t>
      </w:r>
      <w:r w:rsidRPr="003C6465">
        <w:rPr>
          <w:rFonts w:ascii="Calibri" w:hAnsi="Calibri"/>
          <w:sz w:val="22"/>
          <w:szCs w:val="22"/>
        </w:rPr>
        <w:t xml:space="preserve"> plošiny.</w:t>
      </w:r>
    </w:p>
    <w:p w:rsidR="00F55F7E" w:rsidRDefault="00E06551" w:rsidP="001B0507">
      <w:pPr>
        <w:pStyle w:val="Zkladntext"/>
        <w:ind w:left="708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Na provoz zařízení se vztahuje záruka </w:t>
      </w:r>
      <w:r w:rsidR="001B1CEF">
        <w:rPr>
          <w:rFonts w:ascii="Calibri" w:hAnsi="Calibri"/>
          <w:sz w:val="22"/>
          <w:szCs w:val="22"/>
        </w:rPr>
        <w:t xml:space="preserve">dle SOD </w:t>
      </w:r>
      <w:r w:rsidRPr="003C6465">
        <w:rPr>
          <w:rFonts w:ascii="Calibri" w:hAnsi="Calibri"/>
          <w:sz w:val="22"/>
          <w:szCs w:val="22"/>
        </w:rPr>
        <w:t>od předání plošiny provozo</w:t>
      </w:r>
      <w:r w:rsidR="0044750D" w:rsidRPr="003C6465">
        <w:rPr>
          <w:rFonts w:ascii="Calibri" w:hAnsi="Calibri"/>
          <w:sz w:val="22"/>
          <w:szCs w:val="22"/>
        </w:rPr>
        <w:t xml:space="preserve">vateli v rozsahu smlouvy o dílo </w:t>
      </w:r>
      <w:r w:rsidRPr="003C6465">
        <w:rPr>
          <w:rFonts w:ascii="Calibri" w:hAnsi="Calibri"/>
          <w:sz w:val="22"/>
          <w:szCs w:val="22"/>
        </w:rPr>
        <w:t>č.</w:t>
      </w:r>
      <w:r w:rsidR="00C033D6">
        <w:rPr>
          <w:rFonts w:ascii="Calibri" w:hAnsi="Calibri"/>
          <w:sz w:val="22"/>
          <w:szCs w:val="22"/>
        </w:rPr>
        <w:t xml:space="preserve">: </w:t>
      </w:r>
      <w:r w:rsidR="00351F2B">
        <w:rPr>
          <w:rFonts w:ascii="Calibri" w:hAnsi="Calibri" w:cs="Calibri"/>
          <w:sz w:val="22"/>
          <w:szCs w:val="22"/>
        </w:rPr>
        <w:t>1</w:t>
      </w:r>
      <w:r w:rsidR="00F56202">
        <w:rPr>
          <w:rFonts w:ascii="Calibri" w:hAnsi="Calibri" w:cs="Calibri"/>
          <w:sz w:val="22"/>
          <w:szCs w:val="22"/>
        </w:rPr>
        <w:t>127</w:t>
      </w:r>
      <w:r w:rsidR="00351F2B">
        <w:rPr>
          <w:rFonts w:ascii="Calibri" w:hAnsi="Calibri" w:cs="Calibri"/>
          <w:sz w:val="22"/>
          <w:szCs w:val="22"/>
        </w:rPr>
        <w:t>/2022</w:t>
      </w:r>
      <w:r w:rsidR="008C3019">
        <w:rPr>
          <w:rFonts w:ascii="Calibri" w:hAnsi="Calibri" w:cs="Calibri"/>
          <w:sz w:val="22"/>
          <w:szCs w:val="22"/>
        </w:rPr>
        <w:t>.</w:t>
      </w:r>
    </w:p>
    <w:p w:rsidR="007E5AB9" w:rsidRDefault="007E5AB9" w:rsidP="001B0507">
      <w:pPr>
        <w:pStyle w:val="Zkladntext"/>
        <w:ind w:left="708"/>
        <w:rPr>
          <w:rFonts w:ascii="Calibri" w:hAnsi="Calibri"/>
          <w:sz w:val="22"/>
          <w:szCs w:val="22"/>
        </w:rPr>
      </w:pPr>
    </w:p>
    <w:p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3.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POVINNOSTI SMLUVNÍCH STRAN</w:t>
      </w:r>
    </w:p>
    <w:p w:rsidR="001C1B15" w:rsidRPr="003C6465" w:rsidRDefault="00740D43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3.1</w:t>
      </w:r>
      <w:r w:rsidR="005552B5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 xml:space="preserve">Zhotovitel se zavazuje provést dílo jeho řádným ukončením a předáním zařízení </w:t>
      </w:r>
      <w:r w:rsidR="005552B5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 xml:space="preserve">provozovateli </w:t>
      </w:r>
      <w:r w:rsidR="00547606" w:rsidRPr="003C6465">
        <w:rPr>
          <w:rFonts w:ascii="Calibri" w:hAnsi="Calibri"/>
          <w:sz w:val="22"/>
          <w:szCs w:val="22"/>
        </w:rPr>
        <w:t xml:space="preserve">a </w:t>
      </w:r>
      <w:r w:rsidR="000C0189" w:rsidRPr="003C6465">
        <w:rPr>
          <w:rFonts w:ascii="Calibri" w:hAnsi="Calibri"/>
          <w:sz w:val="22"/>
          <w:szCs w:val="22"/>
        </w:rPr>
        <w:t xml:space="preserve">zápisem do </w:t>
      </w:r>
      <w:r w:rsidR="00B94889" w:rsidRPr="003C6465">
        <w:rPr>
          <w:rFonts w:ascii="Calibri" w:hAnsi="Calibri"/>
          <w:sz w:val="22"/>
          <w:szCs w:val="22"/>
        </w:rPr>
        <w:t>knihy odborných prohlídek</w:t>
      </w:r>
      <w:r w:rsidR="000C0189" w:rsidRPr="003C6465">
        <w:rPr>
          <w:rFonts w:ascii="Calibri" w:hAnsi="Calibri"/>
          <w:sz w:val="22"/>
          <w:szCs w:val="22"/>
        </w:rPr>
        <w:t>.</w:t>
      </w:r>
      <w:r w:rsidR="001C1B15" w:rsidRPr="003C6465">
        <w:rPr>
          <w:rFonts w:ascii="Calibri" w:hAnsi="Calibri"/>
          <w:sz w:val="22"/>
          <w:szCs w:val="22"/>
        </w:rPr>
        <w:t xml:space="preserve"> </w:t>
      </w:r>
    </w:p>
    <w:p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3.</w:t>
      </w:r>
      <w:r w:rsidR="00547606" w:rsidRPr="003C6465">
        <w:rPr>
          <w:rFonts w:ascii="Calibri" w:hAnsi="Calibri"/>
          <w:sz w:val="22"/>
          <w:szCs w:val="22"/>
        </w:rPr>
        <w:t>2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Objednatel se zavazuje, že zajistí pracovníkům zhotovitele podmínky pro provádění služeb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(přístup k zařízení a </w:t>
      </w:r>
      <w:r w:rsidR="00B94889" w:rsidRPr="003C6465">
        <w:rPr>
          <w:rFonts w:ascii="Calibri" w:hAnsi="Calibri"/>
          <w:sz w:val="22"/>
          <w:szCs w:val="22"/>
        </w:rPr>
        <w:t>knize odborných prohlídek</w:t>
      </w:r>
      <w:r w:rsidRPr="003C6465">
        <w:rPr>
          <w:rFonts w:ascii="Calibri" w:hAnsi="Calibri"/>
          <w:sz w:val="22"/>
          <w:szCs w:val="22"/>
        </w:rPr>
        <w:t>)</w:t>
      </w:r>
      <w:r w:rsidR="00547606" w:rsidRPr="003C6465">
        <w:rPr>
          <w:rFonts w:ascii="Calibri" w:hAnsi="Calibri"/>
          <w:sz w:val="22"/>
          <w:szCs w:val="22"/>
        </w:rPr>
        <w:t>.</w:t>
      </w:r>
    </w:p>
    <w:p w:rsidR="000C0189" w:rsidRPr="003C6465" w:rsidRDefault="005552B5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Objednatel bezplatně poskytne zhotoviteli pro provádění díla odběrné místo el</w:t>
      </w:r>
      <w:r w:rsidR="00646E4C" w:rsidRPr="003C6465">
        <w:rPr>
          <w:rFonts w:ascii="Calibri" w:hAnsi="Calibri"/>
          <w:sz w:val="22"/>
          <w:szCs w:val="22"/>
        </w:rPr>
        <w:t xml:space="preserve">ektrické </w:t>
      </w:r>
      <w:r w:rsidR="00646E4C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energie</w:t>
      </w:r>
      <w:r w:rsidR="00646E4C" w:rsidRPr="003C6465">
        <w:rPr>
          <w:rFonts w:ascii="Calibri" w:hAnsi="Calibri"/>
          <w:sz w:val="22"/>
          <w:szCs w:val="22"/>
        </w:rPr>
        <w:t xml:space="preserve"> </w:t>
      </w:r>
      <w:r w:rsidR="000C0189" w:rsidRPr="003C6465">
        <w:rPr>
          <w:rFonts w:ascii="Calibri" w:hAnsi="Calibri"/>
          <w:sz w:val="22"/>
          <w:szCs w:val="22"/>
        </w:rPr>
        <w:t>230/400V.</w:t>
      </w:r>
    </w:p>
    <w:p w:rsidR="00547606" w:rsidRPr="003C6465" w:rsidRDefault="00547606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3.3 </w:t>
      </w:r>
      <w:r w:rsidRPr="003C6465">
        <w:rPr>
          <w:rFonts w:ascii="Calibri" w:hAnsi="Calibri"/>
          <w:sz w:val="22"/>
          <w:szCs w:val="22"/>
        </w:rPr>
        <w:tab/>
        <w:t>Objednatel se zavazuje sjednané služby převzít a zaplatit.</w:t>
      </w:r>
    </w:p>
    <w:p w:rsidR="008D0B1B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3.</w:t>
      </w:r>
      <w:r w:rsidR="001C1B15" w:rsidRPr="003C6465">
        <w:rPr>
          <w:rFonts w:ascii="Calibri" w:hAnsi="Calibri"/>
          <w:sz w:val="22"/>
          <w:szCs w:val="22"/>
        </w:rPr>
        <w:t>4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Objednatel nahlásí neprodleně poruchu výtahu firmě TRIPLEX </w:t>
      </w:r>
      <w:r w:rsidR="007660EC" w:rsidRPr="003C6465">
        <w:rPr>
          <w:rFonts w:ascii="Calibri" w:hAnsi="Calibri"/>
          <w:sz w:val="22"/>
          <w:szCs w:val="22"/>
        </w:rPr>
        <w:t>CZ s.r.o.</w:t>
      </w:r>
      <w:r w:rsidRPr="003C6465">
        <w:rPr>
          <w:rFonts w:ascii="Calibri" w:hAnsi="Calibri"/>
          <w:sz w:val="22"/>
          <w:szCs w:val="22"/>
        </w:rPr>
        <w:t xml:space="preserve"> na telefon</w:t>
      </w:r>
    </w:p>
    <w:p w:rsidR="000C0189" w:rsidRPr="003C6465" w:rsidRDefault="005552B5" w:rsidP="001B0507">
      <w:pPr>
        <w:pStyle w:val="Zkladntext"/>
        <w:rPr>
          <w:rFonts w:ascii="Calibri" w:hAnsi="Calibri"/>
          <w:b/>
          <w:color w:val="339966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495</w:t>
      </w:r>
      <w:r w:rsidR="00973E67" w:rsidRPr="003C6465">
        <w:rPr>
          <w:rFonts w:ascii="Calibri" w:hAnsi="Calibri"/>
          <w:sz w:val="22"/>
          <w:szCs w:val="22"/>
        </w:rPr>
        <w:t xml:space="preserve"> 518</w:t>
      </w:r>
      <w:r w:rsidR="007660EC" w:rsidRPr="003C6465">
        <w:rPr>
          <w:rFonts w:ascii="Calibri" w:hAnsi="Calibri"/>
          <w:sz w:val="22"/>
          <w:szCs w:val="22"/>
        </w:rPr>
        <w:t xml:space="preserve"> 851, mobilní tel. číslo</w:t>
      </w:r>
      <w:r w:rsidR="000C0189" w:rsidRPr="003C6465">
        <w:rPr>
          <w:rFonts w:ascii="Calibri" w:hAnsi="Calibri"/>
          <w:sz w:val="22"/>
          <w:szCs w:val="22"/>
        </w:rPr>
        <w:t xml:space="preserve"> 608</w:t>
      </w:r>
      <w:r w:rsidR="00973E67" w:rsidRPr="003C6465">
        <w:rPr>
          <w:rFonts w:ascii="Calibri" w:hAnsi="Calibri"/>
          <w:sz w:val="22"/>
          <w:szCs w:val="22"/>
        </w:rPr>
        <w:t xml:space="preserve"> </w:t>
      </w:r>
      <w:r w:rsidR="000C0189" w:rsidRPr="003C6465">
        <w:rPr>
          <w:rFonts w:ascii="Calibri" w:hAnsi="Calibri"/>
          <w:sz w:val="22"/>
          <w:szCs w:val="22"/>
        </w:rPr>
        <w:t>440 760,</w:t>
      </w:r>
      <w:r w:rsidR="001A7B3F" w:rsidRPr="003C6465">
        <w:rPr>
          <w:rFonts w:ascii="Calibri" w:hAnsi="Calibri"/>
          <w:sz w:val="22"/>
          <w:szCs w:val="22"/>
        </w:rPr>
        <w:t xml:space="preserve"> </w:t>
      </w:r>
      <w:r w:rsidR="001A7B3F" w:rsidRPr="00D72795">
        <w:rPr>
          <w:rFonts w:ascii="Calibri" w:hAnsi="Calibri"/>
          <w:b/>
          <w:color w:val="auto"/>
          <w:sz w:val="22"/>
          <w:szCs w:val="22"/>
        </w:rPr>
        <w:t>zelená linka 800 101 113</w:t>
      </w:r>
      <w:r w:rsidR="000C0189" w:rsidRPr="003C6465">
        <w:rPr>
          <w:rFonts w:ascii="Calibri" w:hAnsi="Calibri"/>
          <w:color w:val="auto"/>
          <w:sz w:val="22"/>
          <w:szCs w:val="22"/>
        </w:rPr>
        <w:t>.</w:t>
      </w:r>
    </w:p>
    <w:p w:rsidR="000C0189" w:rsidRPr="003C6465" w:rsidRDefault="005552B5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 xml:space="preserve">Termín nástupu na opravu </w:t>
      </w:r>
      <w:r w:rsidR="00547606" w:rsidRPr="003C6465">
        <w:rPr>
          <w:rFonts w:ascii="Calibri" w:hAnsi="Calibri"/>
          <w:sz w:val="22"/>
          <w:szCs w:val="22"/>
        </w:rPr>
        <w:t xml:space="preserve">je stanoven </w:t>
      </w:r>
      <w:r w:rsidR="000C0189" w:rsidRPr="003C6465">
        <w:rPr>
          <w:rFonts w:ascii="Calibri" w:hAnsi="Calibri"/>
          <w:sz w:val="22"/>
          <w:szCs w:val="22"/>
        </w:rPr>
        <w:t xml:space="preserve">do </w:t>
      </w:r>
      <w:r w:rsidR="00F61E9D" w:rsidRPr="003C6465">
        <w:rPr>
          <w:rFonts w:ascii="Calibri" w:hAnsi="Calibri"/>
          <w:sz w:val="22"/>
          <w:szCs w:val="22"/>
        </w:rPr>
        <w:t>48</w:t>
      </w:r>
      <w:r w:rsidR="000C0189" w:rsidRPr="003C6465">
        <w:rPr>
          <w:rFonts w:ascii="Calibri" w:hAnsi="Calibri"/>
          <w:sz w:val="22"/>
          <w:szCs w:val="22"/>
        </w:rPr>
        <w:t xml:space="preserve"> hodin po nahlášení závady.</w:t>
      </w:r>
    </w:p>
    <w:p w:rsidR="002D21D5" w:rsidRPr="003C6465" w:rsidRDefault="006A147A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3.5 </w:t>
      </w:r>
      <w:r w:rsidRPr="003C6465">
        <w:rPr>
          <w:rFonts w:ascii="Calibri" w:hAnsi="Calibri"/>
          <w:sz w:val="22"/>
          <w:szCs w:val="22"/>
        </w:rPr>
        <w:tab/>
      </w:r>
      <w:r w:rsidR="002D21D5" w:rsidRPr="003C6465">
        <w:rPr>
          <w:rFonts w:ascii="Calibri" w:hAnsi="Calibri"/>
          <w:sz w:val="22"/>
          <w:szCs w:val="22"/>
        </w:rPr>
        <w:t>Pravi</w:t>
      </w:r>
      <w:r w:rsidRPr="003C6465">
        <w:rPr>
          <w:rFonts w:ascii="Calibri" w:hAnsi="Calibri"/>
          <w:sz w:val="22"/>
          <w:szCs w:val="22"/>
        </w:rPr>
        <w:t>delné odborné prohlídky</w:t>
      </w:r>
      <w:r w:rsidR="002D21D5" w:rsidRPr="003C6465">
        <w:rPr>
          <w:rFonts w:ascii="Calibri" w:hAnsi="Calibri"/>
          <w:sz w:val="22"/>
          <w:szCs w:val="22"/>
        </w:rPr>
        <w:t xml:space="preserve"> bude zhotovitel provádět bez vyzvání objednatele, termín nástupu na prohlídku oznámí objednateli vždy 2 pracovní dny předem.</w:t>
      </w:r>
    </w:p>
    <w:p w:rsidR="00F55F7E" w:rsidRPr="003C6465" w:rsidRDefault="00F55F7E">
      <w:pPr>
        <w:pStyle w:val="Zkladntext"/>
        <w:rPr>
          <w:rFonts w:ascii="Calibri" w:hAnsi="Calibri"/>
          <w:sz w:val="22"/>
          <w:szCs w:val="22"/>
        </w:rPr>
      </w:pPr>
    </w:p>
    <w:p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4.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CENA</w:t>
      </w:r>
    </w:p>
    <w:p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4.1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Cena za provedení díla se sjednává dohodou.</w:t>
      </w:r>
    </w:p>
    <w:p w:rsidR="000C0189" w:rsidRDefault="00740D43" w:rsidP="001B0507">
      <w:pPr>
        <w:pStyle w:val="Zkladntext"/>
        <w:rPr>
          <w:rFonts w:ascii="Calibri" w:hAnsi="Calibri"/>
          <w:color w:val="auto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4.2</w:t>
      </w:r>
      <w:r w:rsidR="005552B5"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 xml:space="preserve">Cena v </w:t>
      </w:r>
      <w:r w:rsidR="000C0189" w:rsidRPr="003C6465">
        <w:rPr>
          <w:rFonts w:ascii="Calibri" w:hAnsi="Calibri"/>
          <w:color w:val="auto"/>
          <w:sz w:val="22"/>
          <w:szCs w:val="22"/>
        </w:rPr>
        <w:t xml:space="preserve">rozsahu prací dle čl. </w:t>
      </w:r>
      <w:r w:rsidR="00C90970">
        <w:rPr>
          <w:rFonts w:ascii="Calibri" w:hAnsi="Calibri"/>
          <w:color w:val="auto"/>
          <w:sz w:val="22"/>
          <w:szCs w:val="22"/>
        </w:rPr>
        <w:t>2.</w:t>
      </w:r>
      <w:r w:rsidR="00C90970" w:rsidRPr="003C6465">
        <w:rPr>
          <w:rFonts w:ascii="Calibri" w:hAnsi="Calibri"/>
          <w:color w:val="auto"/>
          <w:sz w:val="22"/>
          <w:szCs w:val="22"/>
        </w:rPr>
        <w:t>2</w:t>
      </w:r>
      <w:r w:rsidR="000C0189" w:rsidRPr="003C6465">
        <w:rPr>
          <w:rFonts w:ascii="Calibri" w:hAnsi="Calibri"/>
          <w:color w:val="auto"/>
          <w:sz w:val="22"/>
          <w:szCs w:val="22"/>
        </w:rPr>
        <w:t xml:space="preserve"> </w:t>
      </w:r>
      <w:r w:rsidR="00C90970">
        <w:rPr>
          <w:rFonts w:ascii="Calibri" w:hAnsi="Calibri"/>
          <w:color w:val="auto"/>
          <w:sz w:val="22"/>
          <w:szCs w:val="22"/>
        </w:rPr>
        <w:t>(a, b)</w:t>
      </w:r>
      <w:r w:rsidR="000C0189" w:rsidRPr="003C6465">
        <w:rPr>
          <w:rFonts w:ascii="Calibri" w:hAnsi="Calibri"/>
          <w:color w:val="auto"/>
          <w:sz w:val="22"/>
          <w:szCs w:val="22"/>
        </w:rPr>
        <w:t xml:space="preserve"> se</w:t>
      </w:r>
      <w:r w:rsidR="00477FD6" w:rsidRPr="003C6465">
        <w:rPr>
          <w:rFonts w:ascii="Calibri" w:hAnsi="Calibri"/>
          <w:color w:val="auto"/>
          <w:sz w:val="22"/>
          <w:szCs w:val="22"/>
        </w:rPr>
        <w:t xml:space="preserve"> sjednává dohodou na paušální </w:t>
      </w:r>
      <w:r w:rsidR="000C0189" w:rsidRPr="00F90F72">
        <w:rPr>
          <w:rFonts w:ascii="Calibri" w:hAnsi="Calibri"/>
          <w:color w:val="auto"/>
          <w:sz w:val="22"/>
          <w:szCs w:val="22"/>
        </w:rPr>
        <w:t xml:space="preserve">částku </w:t>
      </w:r>
      <w:r w:rsidR="00351F2B">
        <w:rPr>
          <w:rFonts w:ascii="Calibri" w:hAnsi="Calibri"/>
          <w:color w:val="auto"/>
          <w:sz w:val="22"/>
          <w:szCs w:val="22"/>
        </w:rPr>
        <w:t>2</w:t>
      </w:r>
      <w:r w:rsidR="00E0796E">
        <w:rPr>
          <w:rFonts w:ascii="Calibri" w:hAnsi="Calibri"/>
          <w:color w:val="auto"/>
          <w:sz w:val="22"/>
          <w:szCs w:val="22"/>
        </w:rPr>
        <w:t>3</w:t>
      </w:r>
      <w:r w:rsidR="00F90F72" w:rsidRPr="00F90F72">
        <w:rPr>
          <w:rFonts w:ascii="Calibri" w:hAnsi="Calibri"/>
          <w:color w:val="auto"/>
          <w:sz w:val="22"/>
          <w:szCs w:val="22"/>
        </w:rPr>
        <w:t>00</w:t>
      </w:r>
      <w:r w:rsidR="000C0189" w:rsidRPr="00F90F72">
        <w:rPr>
          <w:rFonts w:ascii="Calibri" w:hAnsi="Calibri"/>
          <w:color w:val="auto"/>
          <w:sz w:val="22"/>
          <w:szCs w:val="22"/>
        </w:rPr>
        <w:t>,-</w:t>
      </w:r>
      <w:r w:rsidR="001A7B3F" w:rsidRPr="00F90F72">
        <w:rPr>
          <w:rFonts w:ascii="Calibri" w:hAnsi="Calibri"/>
          <w:color w:val="auto"/>
          <w:sz w:val="22"/>
          <w:szCs w:val="22"/>
        </w:rPr>
        <w:t xml:space="preserve"> </w:t>
      </w:r>
      <w:r w:rsidR="00603773" w:rsidRPr="00F90F72">
        <w:rPr>
          <w:rFonts w:ascii="Calibri" w:hAnsi="Calibri"/>
          <w:color w:val="auto"/>
          <w:sz w:val="22"/>
          <w:szCs w:val="22"/>
        </w:rPr>
        <w:t>Kč.</w:t>
      </w:r>
    </w:p>
    <w:p w:rsidR="00246119" w:rsidRPr="003C6465" w:rsidRDefault="00246119" w:rsidP="001B0507">
      <w:pPr>
        <w:pStyle w:val="Zkladntex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ab/>
        <w:t>Cena v rozsahu prací dle čl. 2.2 (e) se sjedn</w:t>
      </w:r>
      <w:r w:rsidR="00335CDF">
        <w:rPr>
          <w:rFonts w:ascii="Calibri" w:hAnsi="Calibri"/>
          <w:color w:val="auto"/>
          <w:sz w:val="22"/>
          <w:szCs w:val="22"/>
        </w:rPr>
        <w:t>á</w:t>
      </w:r>
      <w:r w:rsidR="006E7323">
        <w:rPr>
          <w:rFonts w:ascii="Calibri" w:hAnsi="Calibri"/>
          <w:color w:val="auto"/>
          <w:sz w:val="22"/>
          <w:szCs w:val="22"/>
        </w:rPr>
        <w:t xml:space="preserve">vá dohodou na paušální částku </w:t>
      </w:r>
      <w:r w:rsidR="00351F2B">
        <w:rPr>
          <w:rFonts w:ascii="Calibri" w:hAnsi="Calibri"/>
          <w:color w:val="auto"/>
          <w:sz w:val="22"/>
          <w:szCs w:val="22"/>
        </w:rPr>
        <w:t>41</w:t>
      </w:r>
      <w:r>
        <w:rPr>
          <w:rFonts w:ascii="Calibri" w:hAnsi="Calibri"/>
          <w:color w:val="auto"/>
          <w:sz w:val="22"/>
          <w:szCs w:val="22"/>
        </w:rPr>
        <w:t xml:space="preserve">00,- Kč. </w:t>
      </w:r>
    </w:p>
    <w:p w:rsidR="00603773" w:rsidRPr="003C6465" w:rsidRDefault="00740D43" w:rsidP="001B0507">
      <w:pPr>
        <w:pStyle w:val="Zkladntext"/>
        <w:ind w:left="705" w:hanging="705"/>
        <w:rPr>
          <w:rFonts w:ascii="Calibri" w:hAnsi="Calibri"/>
          <w:color w:val="auto"/>
          <w:sz w:val="22"/>
          <w:szCs w:val="22"/>
        </w:rPr>
      </w:pPr>
      <w:r w:rsidRPr="003C6465">
        <w:rPr>
          <w:rFonts w:ascii="Calibri" w:hAnsi="Calibri"/>
          <w:color w:val="auto"/>
          <w:sz w:val="22"/>
          <w:szCs w:val="22"/>
        </w:rPr>
        <w:t>4.3</w:t>
      </w:r>
      <w:r w:rsidR="00603773" w:rsidRPr="003C6465">
        <w:rPr>
          <w:rFonts w:ascii="Calibri" w:hAnsi="Calibri"/>
          <w:color w:val="auto"/>
          <w:sz w:val="22"/>
          <w:szCs w:val="22"/>
        </w:rPr>
        <w:tab/>
        <w:t>cena za dopravu + procestovaný čas dle čl. 2.</w:t>
      </w:r>
      <w:r w:rsidR="00C90970">
        <w:rPr>
          <w:rFonts w:ascii="Calibri" w:hAnsi="Calibri"/>
          <w:color w:val="auto"/>
          <w:sz w:val="22"/>
          <w:szCs w:val="22"/>
        </w:rPr>
        <w:t>2 (c)</w:t>
      </w:r>
      <w:r w:rsidR="00B567D0">
        <w:rPr>
          <w:rFonts w:ascii="Calibri" w:hAnsi="Calibri"/>
          <w:color w:val="auto"/>
          <w:sz w:val="22"/>
          <w:szCs w:val="22"/>
        </w:rPr>
        <w:t xml:space="preserve"> se sjednává paušálně zvýhodněnou částkou </w:t>
      </w:r>
      <w:r w:rsidR="005F7355">
        <w:rPr>
          <w:rFonts w:ascii="Calibri" w:hAnsi="Calibri" w:cs="Calibri"/>
          <w:sz w:val="22"/>
          <w:szCs w:val="22"/>
        </w:rPr>
        <w:t>18</w:t>
      </w:r>
      <w:r w:rsidR="000B5CF5">
        <w:rPr>
          <w:rFonts w:ascii="Calibri" w:hAnsi="Calibri" w:cs="Calibri"/>
          <w:sz w:val="22"/>
          <w:szCs w:val="22"/>
        </w:rPr>
        <w:t>00</w:t>
      </w:r>
      <w:r w:rsidR="00B567D0">
        <w:rPr>
          <w:rFonts w:ascii="Calibri" w:hAnsi="Calibri"/>
          <w:color w:val="auto"/>
          <w:sz w:val="22"/>
          <w:szCs w:val="22"/>
        </w:rPr>
        <w:t xml:space="preserve">Kč. </w:t>
      </w:r>
    </w:p>
    <w:p w:rsidR="003C002F" w:rsidRPr="003C6465" w:rsidRDefault="003C002F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color w:val="auto"/>
          <w:sz w:val="22"/>
          <w:szCs w:val="22"/>
        </w:rPr>
        <w:t>4.</w:t>
      </w:r>
      <w:r w:rsidR="00740D43" w:rsidRPr="003C6465">
        <w:rPr>
          <w:rFonts w:ascii="Calibri" w:hAnsi="Calibri"/>
          <w:color w:val="auto"/>
          <w:sz w:val="22"/>
          <w:szCs w:val="22"/>
        </w:rPr>
        <w:t>4</w:t>
      </w:r>
      <w:r w:rsidRPr="003C6465">
        <w:rPr>
          <w:rFonts w:ascii="Calibri" w:hAnsi="Calibri"/>
          <w:color w:val="auto"/>
          <w:sz w:val="22"/>
          <w:szCs w:val="22"/>
        </w:rPr>
        <w:tab/>
      </w:r>
      <w:r w:rsidR="00AE2378" w:rsidRPr="003C6465">
        <w:rPr>
          <w:rFonts w:ascii="Calibri" w:hAnsi="Calibri"/>
          <w:color w:val="auto"/>
          <w:sz w:val="22"/>
          <w:szCs w:val="22"/>
        </w:rPr>
        <w:t>Cena v rozsahu prací</w:t>
      </w:r>
      <w:r w:rsidR="0050582F" w:rsidRPr="003C6465">
        <w:rPr>
          <w:rFonts w:ascii="Calibri" w:hAnsi="Calibri"/>
          <w:sz w:val="22"/>
          <w:szCs w:val="22"/>
        </w:rPr>
        <w:t xml:space="preserve"> dle čl. </w:t>
      </w:r>
      <w:r w:rsidR="00580C05" w:rsidRPr="003C6465">
        <w:rPr>
          <w:rFonts w:ascii="Calibri" w:hAnsi="Calibri"/>
          <w:sz w:val="22"/>
          <w:szCs w:val="22"/>
        </w:rPr>
        <w:t>2.2 (d) bude</w:t>
      </w:r>
      <w:r w:rsidR="00AE2378" w:rsidRPr="003C6465">
        <w:rPr>
          <w:rFonts w:ascii="Calibri" w:hAnsi="Calibri"/>
          <w:sz w:val="22"/>
          <w:szCs w:val="22"/>
        </w:rPr>
        <w:t xml:space="preserve"> účtována v základní hodinov</w:t>
      </w:r>
      <w:r w:rsidR="005F0D25">
        <w:rPr>
          <w:rFonts w:ascii="Calibri" w:hAnsi="Calibri"/>
          <w:sz w:val="22"/>
          <w:szCs w:val="22"/>
        </w:rPr>
        <w:t xml:space="preserve">é sazbě </w:t>
      </w:r>
      <w:r w:rsidR="00351F2B">
        <w:rPr>
          <w:rFonts w:ascii="Calibri" w:hAnsi="Calibri"/>
          <w:sz w:val="22"/>
          <w:szCs w:val="22"/>
        </w:rPr>
        <w:t>7</w:t>
      </w:r>
      <w:r w:rsidR="00237290">
        <w:rPr>
          <w:rFonts w:ascii="Calibri" w:hAnsi="Calibri"/>
          <w:sz w:val="22"/>
          <w:szCs w:val="22"/>
        </w:rPr>
        <w:t>5</w:t>
      </w:r>
      <w:r w:rsidR="00AE2378" w:rsidRPr="003C6465">
        <w:rPr>
          <w:rFonts w:ascii="Calibri" w:hAnsi="Calibri"/>
          <w:sz w:val="22"/>
          <w:szCs w:val="22"/>
        </w:rPr>
        <w:t xml:space="preserve">0,-Kč. + doprava </w:t>
      </w:r>
      <w:r w:rsidR="005F0D25">
        <w:rPr>
          <w:rFonts w:ascii="Calibri" w:hAnsi="Calibri"/>
          <w:sz w:val="22"/>
          <w:szCs w:val="22"/>
        </w:rPr>
        <w:t>1</w:t>
      </w:r>
      <w:r w:rsidR="00351F2B">
        <w:rPr>
          <w:rFonts w:ascii="Calibri" w:hAnsi="Calibri"/>
          <w:sz w:val="22"/>
          <w:szCs w:val="22"/>
        </w:rPr>
        <w:t>3</w:t>
      </w:r>
      <w:r w:rsidR="00580C05">
        <w:rPr>
          <w:rFonts w:ascii="Calibri" w:hAnsi="Calibri"/>
          <w:sz w:val="22"/>
          <w:szCs w:val="22"/>
        </w:rPr>
        <w:t>,-Kč/</w:t>
      </w:r>
      <w:r w:rsidR="00AE2378" w:rsidRPr="003C6465">
        <w:rPr>
          <w:rFonts w:ascii="Calibri" w:hAnsi="Calibri"/>
          <w:sz w:val="22"/>
          <w:szCs w:val="22"/>
        </w:rPr>
        <w:t>1km.</w:t>
      </w:r>
      <w:r w:rsidR="0097188F">
        <w:rPr>
          <w:rFonts w:ascii="Calibri" w:hAnsi="Calibri"/>
          <w:sz w:val="22"/>
          <w:szCs w:val="22"/>
        </w:rPr>
        <w:t xml:space="preserve"> </w:t>
      </w:r>
      <w:r w:rsidR="005F0D25">
        <w:rPr>
          <w:rFonts w:ascii="Calibri" w:hAnsi="Calibri"/>
          <w:sz w:val="22"/>
          <w:szCs w:val="22"/>
        </w:rPr>
        <w:t xml:space="preserve">Ke každému výjezdu bude připočtena jednorázová cena </w:t>
      </w:r>
      <w:r w:rsidR="00351F2B">
        <w:rPr>
          <w:rFonts w:ascii="Calibri" w:hAnsi="Calibri"/>
          <w:sz w:val="22"/>
          <w:szCs w:val="22"/>
        </w:rPr>
        <w:t>5</w:t>
      </w:r>
      <w:r w:rsidR="005F0D25">
        <w:rPr>
          <w:rFonts w:ascii="Calibri" w:hAnsi="Calibri"/>
          <w:sz w:val="22"/>
          <w:szCs w:val="22"/>
        </w:rPr>
        <w:t xml:space="preserve">00,-Kč. V případě servisního výjezdu mimo pracovní dobu (7:00-15:00) bude k provedené práci připočten příplatek 50% a v sobotu, neděli a svátcích 100%. </w:t>
      </w:r>
    </w:p>
    <w:p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4.</w:t>
      </w:r>
      <w:r w:rsidR="00740D43" w:rsidRPr="003C6465">
        <w:rPr>
          <w:rFonts w:ascii="Calibri" w:hAnsi="Calibri"/>
          <w:sz w:val="22"/>
          <w:szCs w:val="22"/>
        </w:rPr>
        <w:t>5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K ceně bude připočtena předepsaná DPH podle obecně závazných předpisů.</w:t>
      </w:r>
    </w:p>
    <w:p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4.</w:t>
      </w:r>
      <w:r w:rsidR="00740D43" w:rsidRPr="003C6465">
        <w:rPr>
          <w:rFonts w:ascii="Calibri" w:hAnsi="Calibri"/>
          <w:sz w:val="22"/>
          <w:szCs w:val="22"/>
        </w:rPr>
        <w:t>6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V případě růstu inflace se cena předmětu smlouvy násobí indexem inflace stanovený pro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příslušný rok. Meziroční změnu ceny sdělí zhotovitel objednateli k </w:t>
      </w:r>
      <w:r w:rsidR="00477FD6" w:rsidRPr="003C6465">
        <w:rPr>
          <w:rFonts w:ascii="Calibri" w:hAnsi="Calibri"/>
          <w:sz w:val="22"/>
          <w:szCs w:val="22"/>
        </w:rPr>
        <w:t>31.1 dodatkem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5552B5" w:rsidRPr="003C6465">
        <w:rPr>
          <w:rFonts w:ascii="Calibri" w:hAnsi="Calibri"/>
          <w:sz w:val="22"/>
          <w:szCs w:val="22"/>
        </w:rPr>
        <w:t>s</w:t>
      </w:r>
      <w:r w:rsidRPr="003C6465">
        <w:rPr>
          <w:rFonts w:ascii="Calibri" w:hAnsi="Calibri"/>
          <w:sz w:val="22"/>
          <w:szCs w:val="22"/>
        </w:rPr>
        <w:t xml:space="preserve">mlouvy. </w:t>
      </w:r>
    </w:p>
    <w:p w:rsidR="001B0507" w:rsidRDefault="001B0507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</w:p>
    <w:p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5.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FAKTURACE, ÚROK Z</w:t>
      </w:r>
      <w:r w:rsidR="00420D0C">
        <w:rPr>
          <w:rFonts w:ascii="Calibri" w:hAnsi="Calibri"/>
          <w:b/>
          <w:sz w:val="22"/>
          <w:szCs w:val="22"/>
        </w:rPr>
        <w:t> </w:t>
      </w:r>
      <w:r w:rsidRPr="003C6465">
        <w:rPr>
          <w:rFonts w:ascii="Calibri" w:hAnsi="Calibri"/>
          <w:b/>
          <w:sz w:val="22"/>
          <w:szCs w:val="22"/>
        </w:rPr>
        <w:t>PRODLENÍ</w:t>
      </w:r>
    </w:p>
    <w:p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5.1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Zhotovitel </w:t>
      </w:r>
      <w:r w:rsidR="006A147A" w:rsidRPr="003C6465">
        <w:rPr>
          <w:rFonts w:ascii="Calibri" w:hAnsi="Calibri"/>
          <w:sz w:val="22"/>
          <w:szCs w:val="22"/>
        </w:rPr>
        <w:t>vystaví fakturu</w:t>
      </w:r>
      <w:r w:rsidRPr="003C6465">
        <w:rPr>
          <w:rFonts w:ascii="Calibri" w:hAnsi="Calibri"/>
          <w:sz w:val="22"/>
          <w:szCs w:val="22"/>
        </w:rPr>
        <w:t xml:space="preserve"> za provedené </w:t>
      </w:r>
      <w:r w:rsidR="00F63445" w:rsidRPr="003C6465">
        <w:rPr>
          <w:rFonts w:ascii="Calibri" w:hAnsi="Calibri"/>
          <w:sz w:val="22"/>
          <w:szCs w:val="22"/>
        </w:rPr>
        <w:t xml:space="preserve">dodávky a práce se splatností </w:t>
      </w:r>
      <w:r w:rsidR="00006953" w:rsidRPr="003C6465">
        <w:rPr>
          <w:rFonts w:ascii="Calibri" w:hAnsi="Calibri"/>
          <w:sz w:val="22"/>
          <w:szCs w:val="22"/>
        </w:rPr>
        <w:t>1</w:t>
      </w:r>
      <w:r w:rsidR="00D9734A">
        <w:rPr>
          <w:rFonts w:ascii="Calibri" w:hAnsi="Calibri"/>
          <w:sz w:val="22"/>
          <w:szCs w:val="22"/>
        </w:rPr>
        <w:t>5</w:t>
      </w:r>
      <w:r w:rsidR="00923E2D" w:rsidRPr="003C6465">
        <w:rPr>
          <w:rFonts w:ascii="Calibri" w:hAnsi="Calibri"/>
          <w:sz w:val="22"/>
          <w:szCs w:val="22"/>
        </w:rPr>
        <w:t xml:space="preserve"> dnů ode dne doručení objednateli.</w:t>
      </w:r>
    </w:p>
    <w:p w:rsidR="000C0189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5.2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Při opožděné platbě se započítává následné penále ve výši 0,1% dlužné částky</w:t>
      </w:r>
      <w:r w:rsidR="005552B5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>denně</w:t>
      </w:r>
      <w:r w:rsidR="00C61D03" w:rsidRPr="003C6465">
        <w:rPr>
          <w:rFonts w:ascii="Calibri" w:hAnsi="Calibri"/>
          <w:sz w:val="22"/>
          <w:szCs w:val="22"/>
        </w:rPr>
        <w:t>.</w:t>
      </w:r>
      <w:r w:rsidRPr="003C6465">
        <w:rPr>
          <w:rFonts w:ascii="Calibri" w:hAnsi="Calibri"/>
          <w:sz w:val="22"/>
          <w:szCs w:val="22"/>
        </w:rPr>
        <w:tab/>
      </w:r>
    </w:p>
    <w:p w:rsidR="00E96C87" w:rsidRDefault="00E96C87" w:rsidP="001B0507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5.3         Pro případ prodlení zhotovitele s plněním dle této smlouvy se sjednává smluvní pokuta ve výši 500,- </w:t>
      </w:r>
    </w:p>
    <w:p w:rsidR="00E96C87" w:rsidRDefault="00E96C87" w:rsidP="001B0507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Kč za každý den i započatý den prodlení. Zaplacením smluvní pokuty není dotčeno právo  </w:t>
      </w:r>
    </w:p>
    <w:p w:rsidR="00E96C87" w:rsidRPr="003C6465" w:rsidRDefault="00E96C87" w:rsidP="001B0507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objednatele na náhradu škody, a to ani ve výši přesahující smluvní pokutu. </w:t>
      </w:r>
    </w:p>
    <w:p w:rsidR="003F327A" w:rsidRDefault="003F327A">
      <w:pPr>
        <w:pStyle w:val="Zkladntext"/>
        <w:rPr>
          <w:rFonts w:ascii="Calibri" w:hAnsi="Calibri"/>
          <w:sz w:val="22"/>
          <w:szCs w:val="22"/>
        </w:rPr>
      </w:pPr>
    </w:p>
    <w:p w:rsidR="008C3019" w:rsidRDefault="008C3019">
      <w:pPr>
        <w:pStyle w:val="Zkladntext"/>
        <w:rPr>
          <w:rFonts w:ascii="Calibri" w:hAnsi="Calibri"/>
          <w:sz w:val="22"/>
          <w:szCs w:val="22"/>
        </w:rPr>
      </w:pPr>
    </w:p>
    <w:p w:rsidR="008C3019" w:rsidRDefault="008C3019">
      <w:pPr>
        <w:pStyle w:val="Zkladntext"/>
        <w:rPr>
          <w:rFonts w:ascii="Calibri" w:hAnsi="Calibri"/>
          <w:sz w:val="22"/>
          <w:szCs w:val="22"/>
        </w:rPr>
      </w:pPr>
    </w:p>
    <w:p w:rsidR="008C3019" w:rsidRDefault="008C3019">
      <w:pPr>
        <w:pStyle w:val="Zkladntext"/>
        <w:rPr>
          <w:rFonts w:ascii="Calibri" w:hAnsi="Calibri"/>
          <w:sz w:val="22"/>
          <w:szCs w:val="22"/>
        </w:rPr>
      </w:pPr>
    </w:p>
    <w:p w:rsidR="008C3019" w:rsidRDefault="008C3019">
      <w:pPr>
        <w:pStyle w:val="Zkladntext"/>
        <w:rPr>
          <w:rFonts w:ascii="Calibri" w:hAnsi="Calibri"/>
          <w:sz w:val="22"/>
          <w:szCs w:val="22"/>
        </w:rPr>
      </w:pPr>
    </w:p>
    <w:p w:rsidR="000C0189" w:rsidRPr="003C6465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lastRenderedPageBreak/>
        <w:t>6.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ZÁRUKY</w:t>
      </w:r>
    </w:p>
    <w:p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6.1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Práva a povinnosti zodpovědnosti za vady se budou přiměřeně řídit </w:t>
      </w:r>
      <w:r w:rsidR="00775D3B">
        <w:rPr>
          <w:rFonts w:ascii="Calibri" w:hAnsi="Calibri"/>
          <w:sz w:val="22"/>
          <w:szCs w:val="22"/>
        </w:rPr>
        <w:t xml:space="preserve">příslušnými </w:t>
      </w:r>
      <w:r w:rsidR="00775D3B" w:rsidRPr="003C6465">
        <w:rPr>
          <w:rFonts w:ascii="Calibri" w:hAnsi="Calibri"/>
          <w:sz w:val="22"/>
          <w:szCs w:val="22"/>
        </w:rPr>
        <w:t>ustanovením</w:t>
      </w:r>
      <w:r w:rsidR="00775D3B">
        <w:rPr>
          <w:rFonts w:ascii="Calibri" w:hAnsi="Calibri"/>
          <w:sz w:val="22"/>
          <w:szCs w:val="22"/>
        </w:rPr>
        <w:t>i Občanského</w:t>
      </w:r>
      <w:r w:rsidR="007633E1">
        <w:rPr>
          <w:rFonts w:ascii="Calibri" w:hAnsi="Calibri"/>
          <w:sz w:val="22"/>
          <w:szCs w:val="22"/>
        </w:rPr>
        <w:t xml:space="preserve"> zákoníku, zákon č. 89/2012 Sb.</w:t>
      </w:r>
    </w:p>
    <w:p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6.2</w:t>
      </w:r>
      <w:r w:rsidR="005552B5" w:rsidRPr="003C6465">
        <w:rPr>
          <w:rFonts w:ascii="Calibri" w:hAnsi="Calibri"/>
          <w:sz w:val="22"/>
          <w:szCs w:val="22"/>
        </w:rPr>
        <w:tab/>
      </w:r>
      <w:r w:rsidR="002D725D" w:rsidRPr="003C6465">
        <w:rPr>
          <w:rFonts w:ascii="Calibri" w:hAnsi="Calibri"/>
          <w:sz w:val="22"/>
          <w:szCs w:val="22"/>
        </w:rPr>
        <w:t>Záruční lhůta na p</w:t>
      </w:r>
      <w:r w:rsidR="00A4202E" w:rsidRPr="003C6465">
        <w:rPr>
          <w:rFonts w:ascii="Calibri" w:hAnsi="Calibri"/>
          <w:sz w:val="22"/>
          <w:szCs w:val="22"/>
        </w:rPr>
        <w:t>ozáruční</w:t>
      </w:r>
      <w:r w:rsidR="002D725D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 xml:space="preserve">opravy </w:t>
      </w:r>
      <w:r w:rsidR="00A862F3" w:rsidRPr="003C6465">
        <w:rPr>
          <w:rFonts w:ascii="Calibri" w:hAnsi="Calibri"/>
          <w:sz w:val="22"/>
          <w:szCs w:val="22"/>
        </w:rPr>
        <w:t>6</w:t>
      </w:r>
      <w:r w:rsidRPr="003C6465">
        <w:rPr>
          <w:rFonts w:ascii="Calibri" w:hAnsi="Calibri"/>
          <w:sz w:val="22"/>
          <w:szCs w:val="22"/>
        </w:rPr>
        <w:t xml:space="preserve"> měsíců, střední opravy a generální opravy je 24 měsíců.</w:t>
      </w:r>
    </w:p>
    <w:p w:rsidR="008D0B1B" w:rsidRPr="003C6465" w:rsidRDefault="00C61D03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6.3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Na provoz zařízení se vztahuje záruka </w:t>
      </w:r>
      <w:r w:rsidR="00A862F3" w:rsidRPr="003C6465">
        <w:rPr>
          <w:rFonts w:ascii="Calibri" w:hAnsi="Calibri"/>
          <w:sz w:val="22"/>
          <w:szCs w:val="22"/>
        </w:rPr>
        <w:t xml:space="preserve">dle </w:t>
      </w:r>
      <w:r w:rsidR="00B5179E" w:rsidRPr="003C6465">
        <w:rPr>
          <w:rFonts w:ascii="Calibri" w:hAnsi="Calibri"/>
          <w:sz w:val="22"/>
          <w:szCs w:val="22"/>
        </w:rPr>
        <w:t>příslušných</w:t>
      </w:r>
      <w:r w:rsidR="00A862F3" w:rsidRPr="003C6465">
        <w:rPr>
          <w:rFonts w:ascii="Calibri" w:hAnsi="Calibri"/>
          <w:sz w:val="22"/>
          <w:szCs w:val="22"/>
        </w:rPr>
        <w:t xml:space="preserve"> SOD </w:t>
      </w:r>
      <w:r w:rsidR="00F55F7E" w:rsidRPr="003C6465">
        <w:rPr>
          <w:rFonts w:ascii="Calibri" w:hAnsi="Calibri"/>
          <w:sz w:val="22"/>
          <w:szCs w:val="22"/>
        </w:rPr>
        <w:t>od předání plošiny</w:t>
      </w:r>
      <w:r w:rsidR="006F5017" w:rsidRPr="003C6465">
        <w:rPr>
          <w:rFonts w:ascii="Calibri" w:hAnsi="Calibri"/>
          <w:sz w:val="22"/>
          <w:szCs w:val="22"/>
        </w:rPr>
        <w:t xml:space="preserve"> provozovateli </w:t>
      </w:r>
      <w:r w:rsidR="00281535" w:rsidRPr="003C6465">
        <w:rPr>
          <w:rFonts w:ascii="Calibri" w:hAnsi="Calibri"/>
          <w:sz w:val="22"/>
          <w:szCs w:val="22"/>
        </w:rPr>
        <w:t xml:space="preserve">v </w:t>
      </w:r>
      <w:r w:rsidRPr="003C6465">
        <w:rPr>
          <w:rFonts w:ascii="Calibri" w:hAnsi="Calibri"/>
          <w:sz w:val="22"/>
          <w:szCs w:val="22"/>
        </w:rPr>
        <w:t>rozsahu smlouvy o dílo na montáž.</w:t>
      </w:r>
    </w:p>
    <w:p w:rsidR="00AA1CAF" w:rsidRPr="0083222D" w:rsidRDefault="008D0B1B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6</w:t>
      </w:r>
      <w:r w:rsidR="00C61D03" w:rsidRPr="003C6465">
        <w:rPr>
          <w:rFonts w:ascii="Calibri" w:hAnsi="Calibri"/>
          <w:sz w:val="22"/>
          <w:szCs w:val="22"/>
        </w:rPr>
        <w:t>.4</w:t>
      </w:r>
      <w:r w:rsidR="005552B5" w:rsidRPr="003C6465">
        <w:rPr>
          <w:rFonts w:ascii="Calibri" w:hAnsi="Calibri"/>
          <w:sz w:val="22"/>
          <w:szCs w:val="22"/>
        </w:rPr>
        <w:tab/>
      </w:r>
      <w:r w:rsidR="00C61D03" w:rsidRPr="003C6465">
        <w:rPr>
          <w:rFonts w:ascii="Calibri" w:hAnsi="Calibri"/>
          <w:sz w:val="22"/>
          <w:szCs w:val="22"/>
        </w:rPr>
        <w:t xml:space="preserve">Předmět smlouvy se nevztahuje na závady způsobené vandalismem a neodborným používáním </w:t>
      </w:r>
      <w:r w:rsidR="00C61D03" w:rsidRPr="0083222D">
        <w:rPr>
          <w:rFonts w:ascii="Calibri" w:hAnsi="Calibri"/>
          <w:sz w:val="22"/>
          <w:szCs w:val="22"/>
        </w:rPr>
        <w:t>zařízení.</w:t>
      </w:r>
    </w:p>
    <w:p w:rsidR="0083222D" w:rsidRPr="007928BA" w:rsidRDefault="0083222D" w:rsidP="008322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7928BA">
        <w:rPr>
          <w:rFonts w:ascii="Calibri" w:hAnsi="Calibri"/>
          <w:sz w:val="22"/>
          <w:szCs w:val="22"/>
        </w:rPr>
        <w:t xml:space="preserve">6.5        Zhotovitel odpovídá za </w:t>
      </w:r>
      <w:r w:rsidRPr="007928BA">
        <w:rPr>
          <w:rFonts w:ascii="Calibri" w:eastAsia="HiddenHorzOCR" w:hAnsi="Calibri" w:cs="HiddenHorzOCR"/>
          <w:sz w:val="22"/>
          <w:szCs w:val="22"/>
        </w:rPr>
        <w:t xml:space="preserve">řádné </w:t>
      </w:r>
      <w:r w:rsidRPr="007928BA">
        <w:rPr>
          <w:rFonts w:ascii="Calibri" w:hAnsi="Calibri"/>
          <w:sz w:val="22"/>
          <w:szCs w:val="22"/>
        </w:rPr>
        <w:t xml:space="preserve">a </w:t>
      </w:r>
      <w:r w:rsidRPr="007928BA">
        <w:rPr>
          <w:rFonts w:ascii="Calibri" w:eastAsia="HiddenHorzOCR" w:hAnsi="Calibri" w:cs="HiddenHorzOCR"/>
          <w:sz w:val="22"/>
          <w:szCs w:val="22"/>
        </w:rPr>
        <w:t xml:space="preserve">včasné plnění závazků, </w:t>
      </w:r>
      <w:r w:rsidRPr="007928BA">
        <w:rPr>
          <w:rFonts w:ascii="Calibri" w:hAnsi="Calibri"/>
          <w:sz w:val="22"/>
          <w:szCs w:val="22"/>
        </w:rPr>
        <w:t>vyplývajících z této smlouvy.</w:t>
      </w:r>
    </w:p>
    <w:p w:rsidR="0083222D" w:rsidRPr="007928BA" w:rsidRDefault="0083222D" w:rsidP="0083222D">
      <w:pPr>
        <w:autoSpaceDE w:val="0"/>
        <w:autoSpaceDN w:val="0"/>
        <w:adjustRightInd w:val="0"/>
        <w:rPr>
          <w:rFonts w:ascii="Calibri" w:eastAsia="HiddenHorzOCR" w:hAnsi="Calibri" w:cs="HiddenHorzOCR"/>
          <w:sz w:val="22"/>
          <w:szCs w:val="22"/>
        </w:rPr>
      </w:pPr>
      <w:r w:rsidRPr="007928BA">
        <w:rPr>
          <w:rFonts w:ascii="Calibri" w:hAnsi="Calibri"/>
          <w:sz w:val="22"/>
          <w:szCs w:val="22"/>
        </w:rPr>
        <w:t xml:space="preserve">6.6        Objednatel má právo na </w:t>
      </w:r>
      <w:r w:rsidRPr="007928BA">
        <w:rPr>
          <w:rFonts w:ascii="Calibri" w:eastAsia="HiddenHorzOCR" w:hAnsi="Calibri" w:cs="HiddenHorzOCR"/>
          <w:sz w:val="22"/>
          <w:szCs w:val="22"/>
        </w:rPr>
        <w:t xml:space="preserve">odstranění </w:t>
      </w:r>
      <w:r w:rsidRPr="007928BA">
        <w:rPr>
          <w:rFonts w:ascii="Calibri" w:hAnsi="Calibri"/>
          <w:sz w:val="22"/>
          <w:szCs w:val="22"/>
        </w:rPr>
        <w:t xml:space="preserve">vad, nebo úhradu prokazatelných sankcí, </w:t>
      </w:r>
      <w:r w:rsidRPr="007928BA">
        <w:rPr>
          <w:rFonts w:ascii="Calibri" w:eastAsia="HiddenHorzOCR" w:hAnsi="Calibri" w:cs="HiddenHorzOCR"/>
          <w:sz w:val="22"/>
          <w:szCs w:val="22"/>
        </w:rPr>
        <w:t>udělených</w:t>
      </w:r>
    </w:p>
    <w:p w:rsidR="0083222D" w:rsidRPr="007928BA" w:rsidRDefault="0083222D" w:rsidP="0083222D">
      <w:pPr>
        <w:autoSpaceDE w:val="0"/>
        <w:autoSpaceDN w:val="0"/>
        <w:adjustRightInd w:val="0"/>
        <w:ind w:firstLine="705"/>
        <w:rPr>
          <w:rFonts w:ascii="Calibri" w:hAnsi="Calibri"/>
          <w:sz w:val="22"/>
          <w:szCs w:val="22"/>
        </w:rPr>
      </w:pPr>
      <w:r w:rsidRPr="007928BA">
        <w:rPr>
          <w:rFonts w:ascii="Calibri" w:hAnsi="Calibri"/>
          <w:sz w:val="22"/>
          <w:szCs w:val="22"/>
        </w:rPr>
        <w:t xml:space="preserve">jemu ze strany Státního odborného dozoru, vzniklých mu v </w:t>
      </w:r>
      <w:r w:rsidRPr="007928BA">
        <w:rPr>
          <w:rFonts w:ascii="Calibri" w:eastAsia="HiddenHorzOCR" w:hAnsi="Calibri" w:cs="HiddenHorzOCR"/>
          <w:sz w:val="22"/>
          <w:szCs w:val="22"/>
        </w:rPr>
        <w:t xml:space="preserve">důsledku neplnění </w:t>
      </w:r>
      <w:r w:rsidRPr="007928BA">
        <w:rPr>
          <w:rFonts w:ascii="Calibri" w:hAnsi="Calibri"/>
          <w:sz w:val="22"/>
          <w:szCs w:val="22"/>
        </w:rPr>
        <w:t>smluvních</w:t>
      </w:r>
    </w:p>
    <w:p w:rsidR="0083222D" w:rsidRPr="007928BA" w:rsidRDefault="0083222D" w:rsidP="0083222D">
      <w:pPr>
        <w:pStyle w:val="Zkladntext"/>
        <w:ind w:left="705"/>
        <w:rPr>
          <w:rFonts w:ascii="Calibri" w:hAnsi="Calibri"/>
          <w:color w:val="auto"/>
          <w:sz w:val="22"/>
          <w:szCs w:val="22"/>
        </w:rPr>
      </w:pPr>
      <w:r w:rsidRPr="007928BA">
        <w:rPr>
          <w:rFonts w:ascii="Calibri" w:hAnsi="Calibri"/>
          <w:color w:val="auto"/>
          <w:sz w:val="22"/>
          <w:szCs w:val="22"/>
        </w:rPr>
        <w:t>povinností zhotovitelem.</w:t>
      </w:r>
    </w:p>
    <w:p w:rsidR="00AA1CAF" w:rsidRPr="003C6465" w:rsidRDefault="00AA1CAF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</w:p>
    <w:p w:rsidR="000C0189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7.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TRVÁNÍ SMLOUVY, VYPOVĚZENÍ, ODSTOUPENÍ</w:t>
      </w:r>
    </w:p>
    <w:p w:rsidR="007B5433" w:rsidRPr="007B5433" w:rsidRDefault="000C0189" w:rsidP="00DB5451">
      <w:pPr>
        <w:spacing w:line="288" w:lineRule="auto"/>
        <w:ind w:left="705" w:right="51" w:hanging="705"/>
        <w:rPr>
          <w:rFonts w:ascii="Calibri" w:hAnsi="Calibri" w:cs="Arial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7B5433">
        <w:rPr>
          <w:rFonts w:ascii="Calibri" w:hAnsi="Calibri"/>
          <w:sz w:val="22"/>
          <w:szCs w:val="22"/>
        </w:rPr>
        <w:t xml:space="preserve">Tato smlouva se uzavírá na dobu neurčitou s účinností </w:t>
      </w:r>
      <w:r w:rsidR="007B5433" w:rsidRPr="007B5433">
        <w:rPr>
          <w:rFonts w:ascii="Calibri" w:hAnsi="Calibri" w:cs="Arial"/>
          <w:sz w:val="22"/>
          <w:szCs w:val="22"/>
        </w:rPr>
        <w:t xml:space="preserve">dnem </w:t>
      </w:r>
      <w:bookmarkStart w:id="0" w:name="_GoBack"/>
      <w:bookmarkEnd w:id="0"/>
      <w:r w:rsidR="007B5433" w:rsidRPr="007B5433">
        <w:rPr>
          <w:rFonts w:ascii="Calibri" w:hAnsi="Calibri" w:cs="Arial"/>
          <w:sz w:val="22"/>
          <w:szCs w:val="22"/>
        </w:rPr>
        <w:t>zveřejnění v registru smluv</w:t>
      </w:r>
      <w:r w:rsidR="007B5433" w:rsidRPr="007B5433">
        <w:rPr>
          <w:rFonts w:ascii="Calibri" w:eastAsia="Calibri" w:hAnsi="Calibri"/>
          <w:sz w:val="22"/>
          <w:szCs w:val="22"/>
        </w:rPr>
        <w:t xml:space="preserve"> dle zákona č.340/2015 Sb.</w:t>
      </w:r>
      <w:r w:rsidR="007B5433" w:rsidRPr="007B5433">
        <w:rPr>
          <w:rFonts w:ascii="Calibri" w:hAnsi="Calibri" w:cs="Arial"/>
          <w:sz w:val="22"/>
          <w:szCs w:val="22"/>
        </w:rPr>
        <w:t>, kter</w:t>
      </w:r>
      <w:r w:rsidR="008C3019">
        <w:rPr>
          <w:rFonts w:ascii="Calibri" w:hAnsi="Calibri" w:cs="Arial"/>
          <w:sz w:val="22"/>
          <w:szCs w:val="22"/>
        </w:rPr>
        <w:t>é zajistí po podpisu obou stran.</w:t>
      </w:r>
    </w:p>
    <w:p w:rsidR="000C0189" w:rsidRPr="003C6465" w:rsidRDefault="000C0189" w:rsidP="00DB5451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7.2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Obě strany ji mohou vypovědět písemnou výpovědí s </w:t>
      </w:r>
      <w:r w:rsidR="00A862F3" w:rsidRPr="003C6465">
        <w:rPr>
          <w:rFonts w:ascii="Calibri" w:hAnsi="Calibri"/>
          <w:sz w:val="22"/>
          <w:szCs w:val="22"/>
        </w:rPr>
        <w:t>jedno</w:t>
      </w:r>
      <w:r w:rsidRPr="003C6465">
        <w:rPr>
          <w:rFonts w:ascii="Calibri" w:hAnsi="Calibri"/>
          <w:sz w:val="22"/>
          <w:szCs w:val="22"/>
        </w:rPr>
        <w:t>měsíční výpovědní lhůtou. Lhůta se počítá od prvního dne měsíce následujícího po doručení výpovědi.</w:t>
      </w:r>
    </w:p>
    <w:p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7.3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Obě smluvní strany jsou oprávněny navrhnout dodatek nebo změnu této smlouvy o dílo. Tyto dodatky se číslují, každá strana obdrží po jednom vyhotovení.</w:t>
      </w:r>
    </w:p>
    <w:p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7.4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Smlouva je sepsána ve dvou vyhotoveních, po jednom pro každou stranu  </w:t>
      </w:r>
    </w:p>
    <w:p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7.5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Objednatel</w:t>
      </w:r>
      <w:r w:rsidR="005552B5" w:rsidRPr="003C6465">
        <w:rPr>
          <w:rFonts w:ascii="Calibri" w:hAnsi="Calibri"/>
          <w:sz w:val="22"/>
          <w:szCs w:val="22"/>
        </w:rPr>
        <w:t xml:space="preserve"> má právo odstoupit od smlouvy </w:t>
      </w:r>
      <w:r w:rsidRPr="003C6465">
        <w:rPr>
          <w:rFonts w:ascii="Calibri" w:hAnsi="Calibri"/>
          <w:sz w:val="22"/>
          <w:szCs w:val="22"/>
        </w:rPr>
        <w:t xml:space="preserve">v případě zjištění nedodržování termínu ve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smlouvě sjednaných, ležících na straně zhotovitele, které by bránily bezpečnému užívání </w:t>
      </w:r>
      <w:r w:rsidR="00477FD6" w:rsidRPr="003C6465">
        <w:rPr>
          <w:rFonts w:ascii="Calibri" w:hAnsi="Calibri"/>
          <w:sz w:val="22"/>
          <w:szCs w:val="22"/>
        </w:rPr>
        <w:t>plošiny</w:t>
      </w:r>
      <w:r w:rsidRPr="003C6465">
        <w:rPr>
          <w:rFonts w:ascii="Calibri" w:hAnsi="Calibri"/>
          <w:sz w:val="22"/>
          <w:szCs w:val="22"/>
        </w:rPr>
        <w:t>.</w:t>
      </w:r>
    </w:p>
    <w:p w:rsidR="000C0189" w:rsidRPr="003C6465" w:rsidRDefault="005552B5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7.6 </w:t>
      </w: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Zhotovite</w:t>
      </w:r>
      <w:r w:rsidRPr="003C6465">
        <w:rPr>
          <w:rFonts w:ascii="Calibri" w:hAnsi="Calibri"/>
          <w:sz w:val="22"/>
          <w:szCs w:val="22"/>
        </w:rPr>
        <w:t>l má právo odstoupit od smlouvy</w:t>
      </w:r>
      <w:r w:rsidR="00871616">
        <w:rPr>
          <w:rFonts w:ascii="Calibri" w:hAnsi="Calibri"/>
          <w:sz w:val="22"/>
          <w:szCs w:val="22"/>
        </w:rPr>
        <w:t>,</w:t>
      </w:r>
      <w:r w:rsidRPr="003C6465">
        <w:rPr>
          <w:rFonts w:ascii="Calibri" w:hAnsi="Calibri"/>
          <w:sz w:val="22"/>
          <w:szCs w:val="22"/>
        </w:rPr>
        <w:t xml:space="preserve"> </w:t>
      </w:r>
      <w:r w:rsidR="000C0189" w:rsidRPr="003C6465">
        <w:rPr>
          <w:rFonts w:ascii="Calibri" w:hAnsi="Calibri"/>
          <w:sz w:val="22"/>
          <w:szCs w:val="22"/>
        </w:rPr>
        <w:t xml:space="preserve">zjistí-li při provádění sjednaného předmětu </w:t>
      </w: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plnění nutnost provedení prací bezpečnostního charakteru, jejichž provedení objednatel odmítne. V tomto případě zhotovitel neodpovídá za další bezpečnost výtahového zařízení.</w:t>
      </w:r>
    </w:p>
    <w:p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p w:rsidR="000C0189" w:rsidRPr="003C6465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8.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ZÁVĚREČNÁ USTANOVENÍ</w:t>
      </w:r>
    </w:p>
    <w:p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8.1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Obě smluvní strany se zavazují považovat smlouvu a veškeré informace a jednání vyplývající z činnosti obou smluvních stran podle této smlouvy za důvěrné a budou je chránit před jejich zneužitím třetími osobami.</w:t>
      </w:r>
    </w:p>
    <w:p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>8.2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Smlouva je vyhotovena v českém jazyce ve dvou vyhotoveních, z nichž každá smluvní strana obdrží jedno.</w:t>
      </w:r>
    </w:p>
    <w:p w:rsidR="000C0189" w:rsidRPr="003C6465" w:rsidRDefault="000C0189" w:rsidP="001B0507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8.3 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Smlouva je platná okamžikem podepsání oběma smluvními stranami a nahrazuje všechny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předchozí dohody, písemné či ústní.</w:t>
      </w:r>
    </w:p>
    <w:p w:rsidR="000C0189" w:rsidRPr="003C6465" w:rsidRDefault="000C0189" w:rsidP="001B0507">
      <w:pPr>
        <w:pStyle w:val="Zkladntext"/>
        <w:ind w:left="705" w:hanging="705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8.4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>Obě smluvní strany prohlašují, že smlouva byla sepsána podle jejich pravé</w:t>
      </w:r>
      <w:r w:rsidR="00731690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>a svobodné vůle nikoliv v tísni nebo za jinak jednostranně nevýhodných podmínek, že si</w:t>
      </w:r>
      <w:r w:rsidR="008D0B1B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>ji</w:t>
      </w:r>
      <w:r w:rsidR="00731690" w:rsidRPr="003C6465">
        <w:rPr>
          <w:rFonts w:ascii="Calibri" w:hAnsi="Calibri"/>
          <w:sz w:val="22"/>
          <w:szCs w:val="22"/>
        </w:rPr>
        <w:t xml:space="preserve"> </w:t>
      </w:r>
      <w:r w:rsidRPr="003C6465">
        <w:rPr>
          <w:rFonts w:ascii="Calibri" w:hAnsi="Calibri"/>
          <w:sz w:val="22"/>
          <w:szCs w:val="22"/>
        </w:rPr>
        <w:t>řádně přečetly, souhlasí s ní a na důkaz závaznosti a souhlasu ji podepisují.</w:t>
      </w:r>
    </w:p>
    <w:p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p w:rsidR="000C0189" w:rsidRPr="003C6465" w:rsidRDefault="000C0189" w:rsidP="003F327A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9.</w:t>
      </w:r>
      <w:r w:rsidR="00074520" w:rsidRPr="003C6465">
        <w:rPr>
          <w:rFonts w:ascii="Calibri" w:hAnsi="Calibri"/>
          <w:b/>
          <w:sz w:val="22"/>
          <w:szCs w:val="22"/>
        </w:rPr>
        <w:t xml:space="preserve"> </w:t>
      </w:r>
      <w:r w:rsidRPr="003C6465">
        <w:rPr>
          <w:rFonts w:ascii="Calibri" w:hAnsi="Calibri"/>
          <w:b/>
          <w:sz w:val="22"/>
          <w:szCs w:val="22"/>
        </w:rPr>
        <w:t>PŘÍLOHY SMLOUVY</w:t>
      </w:r>
    </w:p>
    <w:p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p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9.1 </w:t>
      </w:r>
      <w:r w:rsidR="005552B5"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 xml:space="preserve">Nedílnou součástí smlouvy jsou tyto </w:t>
      </w:r>
      <w:r w:rsidR="006F5297" w:rsidRPr="003C6465">
        <w:rPr>
          <w:rFonts w:ascii="Calibri" w:hAnsi="Calibri"/>
          <w:sz w:val="22"/>
          <w:szCs w:val="22"/>
        </w:rPr>
        <w:t>přílohy:</w:t>
      </w:r>
    </w:p>
    <w:p w:rsidR="000C0189" w:rsidRPr="003C6465" w:rsidRDefault="00B57D85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>1. Seznam zařízení a ceny servisních služeb.</w:t>
      </w:r>
    </w:p>
    <w:p w:rsidR="00460AA1" w:rsidRPr="003C6465" w:rsidRDefault="000C0189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 </w:t>
      </w:r>
    </w:p>
    <w:p w:rsidR="00477FD6" w:rsidRPr="003C6465" w:rsidRDefault="00477FD6">
      <w:pPr>
        <w:pStyle w:val="Zkladntext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1B0507" w:rsidRPr="006D2FED" w:rsidTr="006D2FED">
        <w:tc>
          <w:tcPr>
            <w:tcW w:w="4889" w:type="dxa"/>
            <w:shd w:val="clear" w:color="auto" w:fill="auto"/>
          </w:tcPr>
          <w:p w:rsidR="001B0507" w:rsidRPr="006D2FED" w:rsidRDefault="001B0507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V</w:t>
            </w:r>
            <w:r w:rsidR="006257E4">
              <w:rPr>
                <w:rFonts w:ascii="Calibri" w:hAnsi="Calibri"/>
                <w:sz w:val="22"/>
                <w:szCs w:val="22"/>
              </w:rPr>
              <w:t> </w:t>
            </w:r>
            <w:r w:rsidR="00FD3205" w:rsidRPr="006D2F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4006F">
              <w:rPr>
                <w:rFonts w:ascii="Calibri" w:hAnsi="Calibri" w:cs="Calibri"/>
                <w:sz w:val="22"/>
                <w:szCs w:val="22"/>
              </w:rPr>
              <w:t>Roztokách</w:t>
            </w:r>
          </w:p>
          <w:p w:rsidR="00460AA1" w:rsidRPr="006D2FED" w:rsidRDefault="00460AA1" w:rsidP="00460AA1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 xml:space="preserve">dne: 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D2FE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D2FED">
              <w:rPr>
                <w:rFonts w:ascii="Calibri" w:hAnsi="Calibri" w:cs="Calibri"/>
                <w:sz w:val="22"/>
                <w:szCs w:val="22"/>
              </w:rPr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:rsidR="001B0507" w:rsidRPr="006D2FED" w:rsidRDefault="001B0507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V Hradci Králové</w:t>
            </w:r>
          </w:p>
          <w:p w:rsidR="00460AA1" w:rsidRPr="006D2FED" w:rsidRDefault="00460AA1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 xml:space="preserve">dne: 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D2FE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D2FED">
              <w:rPr>
                <w:rFonts w:ascii="Calibri" w:hAnsi="Calibri" w:cs="Calibri"/>
                <w:sz w:val="22"/>
                <w:szCs w:val="22"/>
              </w:rPr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257E4" w:rsidRPr="006D2FED" w:rsidTr="006D2FED">
        <w:trPr>
          <w:trHeight w:val="1562"/>
        </w:trPr>
        <w:tc>
          <w:tcPr>
            <w:tcW w:w="4889" w:type="dxa"/>
            <w:shd w:val="clear" w:color="auto" w:fill="auto"/>
          </w:tcPr>
          <w:p w:rsidR="006257E4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20D0C" w:rsidRPr="006D2FED" w:rsidRDefault="00420D0C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6257E4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……………………………………………………………….</w:t>
            </w:r>
          </w:p>
          <w:p w:rsidR="006257E4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o</w:t>
            </w:r>
            <w:r w:rsidRPr="006257E4">
              <w:rPr>
                <w:rFonts w:ascii="Calibri" w:hAnsi="Calibri"/>
                <w:sz w:val="18"/>
                <w:szCs w:val="22"/>
              </w:rPr>
              <w:t>bjednatel</w:t>
            </w:r>
            <w:r>
              <w:rPr>
                <w:rFonts w:ascii="Calibri" w:hAnsi="Calibri"/>
                <w:sz w:val="18"/>
                <w:szCs w:val="22"/>
              </w:rPr>
              <w:t xml:space="preserve">     </w:t>
            </w:r>
          </w:p>
        </w:tc>
        <w:tc>
          <w:tcPr>
            <w:tcW w:w="4889" w:type="dxa"/>
            <w:shd w:val="clear" w:color="auto" w:fill="auto"/>
          </w:tcPr>
          <w:p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6257E4" w:rsidRPr="006D2FED" w:rsidRDefault="006257E4" w:rsidP="006257E4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6257E4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……………………………………………………………….</w:t>
            </w:r>
          </w:p>
          <w:p w:rsidR="006257E4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257E4">
              <w:rPr>
                <w:rFonts w:ascii="Calibri" w:hAnsi="Calibri"/>
                <w:sz w:val="18"/>
                <w:szCs w:val="22"/>
              </w:rPr>
              <w:t>zhotovitel</w:t>
            </w:r>
          </w:p>
        </w:tc>
      </w:tr>
    </w:tbl>
    <w:p w:rsidR="00F539DB" w:rsidRDefault="00F539DB">
      <w:pPr>
        <w:pStyle w:val="Zkladntext"/>
        <w:rPr>
          <w:rFonts w:ascii="Calibri" w:hAnsi="Calibri"/>
          <w:sz w:val="22"/>
          <w:szCs w:val="22"/>
          <w:u w:val="single"/>
        </w:rPr>
      </w:pPr>
    </w:p>
    <w:p w:rsidR="000C0189" w:rsidRPr="003C6465" w:rsidRDefault="000C0189">
      <w:pPr>
        <w:pStyle w:val="Zkladntext"/>
        <w:rPr>
          <w:rFonts w:ascii="Calibri" w:hAnsi="Calibri"/>
          <w:sz w:val="22"/>
          <w:szCs w:val="22"/>
          <w:u w:val="single"/>
        </w:rPr>
      </w:pPr>
      <w:r w:rsidRPr="003C6465">
        <w:rPr>
          <w:rFonts w:ascii="Calibri" w:hAnsi="Calibri"/>
          <w:sz w:val="22"/>
          <w:szCs w:val="22"/>
          <w:u w:val="single"/>
        </w:rPr>
        <w:lastRenderedPageBreak/>
        <w:t>Příloha č.1</w:t>
      </w:r>
    </w:p>
    <w:p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strana 01   </w:t>
      </w:r>
    </w:p>
    <w:p w:rsidR="00C54E19" w:rsidRPr="003C6465" w:rsidRDefault="00C54E19" w:rsidP="00AA1CAF">
      <w:pPr>
        <w:pStyle w:val="Zkladntext"/>
        <w:jc w:val="center"/>
        <w:rPr>
          <w:rFonts w:ascii="Calibri" w:hAnsi="Calibri"/>
          <w:b/>
          <w:sz w:val="32"/>
          <w:szCs w:val="32"/>
        </w:rPr>
      </w:pPr>
      <w:r w:rsidRPr="003C6465">
        <w:rPr>
          <w:rFonts w:ascii="Calibri" w:hAnsi="Calibri"/>
          <w:b/>
          <w:sz w:val="32"/>
          <w:szCs w:val="32"/>
        </w:rPr>
        <w:t>Seznam zařízení a ceny servisních služeb</w:t>
      </w:r>
    </w:p>
    <w:p w:rsidR="00C54E19" w:rsidRPr="003C6465" w:rsidRDefault="00C54E19" w:rsidP="00C54E19">
      <w:pPr>
        <w:pStyle w:val="Zkladntext"/>
        <w:rPr>
          <w:rFonts w:ascii="Calibri" w:hAnsi="Calibri"/>
          <w:sz w:val="22"/>
          <w:szCs w:val="22"/>
        </w:rPr>
      </w:pPr>
    </w:p>
    <w:p w:rsidR="00C54E19" w:rsidRPr="003C6465" w:rsidRDefault="00C54E19" w:rsidP="00C54E19">
      <w:pPr>
        <w:pStyle w:val="Zkladntext"/>
        <w:jc w:val="center"/>
        <w:rPr>
          <w:rFonts w:ascii="Calibri" w:hAnsi="Calibri"/>
          <w:sz w:val="22"/>
          <w:szCs w:val="22"/>
          <w:u w:val="single"/>
        </w:rPr>
      </w:pPr>
    </w:p>
    <w:p w:rsidR="00C54E19" w:rsidRPr="003C6465" w:rsidRDefault="00C54E19" w:rsidP="00C54E19">
      <w:pPr>
        <w:pStyle w:val="Zkladntext"/>
        <w:jc w:val="center"/>
        <w:rPr>
          <w:rFonts w:ascii="Calibri" w:hAnsi="Calibri"/>
          <w:sz w:val="22"/>
          <w:szCs w:val="22"/>
          <w:u w:val="single"/>
        </w:rPr>
      </w:pPr>
    </w:p>
    <w:p w:rsidR="00C54E19" w:rsidRPr="003C6465" w:rsidRDefault="00C54E19" w:rsidP="00C54E19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caps/>
          <w:sz w:val="22"/>
          <w:szCs w:val="22"/>
        </w:rPr>
        <w:t>Odborné prohlídky, servis a údržba</w:t>
      </w:r>
    </w:p>
    <w:p w:rsidR="00C54E19" w:rsidRPr="003C6465" w:rsidRDefault="00C54E19" w:rsidP="00C54E19">
      <w:pPr>
        <w:pStyle w:val="Zkladntext"/>
        <w:jc w:val="center"/>
        <w:rPr>
          <w:rFonts w:ascii="Calibri" w:hAnsi="Calibri"/>
          <w:b/>
          <w:sz w:val="22"/>
          <w:szCs w:val="22"/>
        </w:rPr>
      </w:pPr>
    </w:p>
    <w:p w:rsidR="00C54E19" w:rsidRPr="003C6465" w:rsidRDefault="00C54E19" w:rsidP="00C54E19">
      <w:pPr>
        <w:pStyle w:val="Zkladntext"/>
        <w:jc w:val="both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 xml:space="preserve">Na plošině uvedené v této příloze budou v normální pracovní době prováděny odborné prohlídky dle platných norem a pokynů výrobce. Dále bude provedeno základní seřízení a celkové promazání plošiny. Potřebný pomocný materiál, oleje, mazadla a </w:t>
      </w:r>
      <w:r w:rsidR="00841595" w:rsidRPr="003C6465">
        <w:rPr>
          <w:rFonts w:ascii="Calibri" w:hAnsi="Calibri"/>
          <w:b/>
          <w:sz w:val="22"/>
          <w:szCs w:val="22"/>
        </w:rPr>
        <w:t>čisticí</w:t>
      </w:r>
      <w:r w:rsidRPr="003C6465">
        <w:rPr>
          <w:rFonts w:ascii="Calibri" w:hAnsi="Calibri"/>
          <w:b/>
          <w:sz w:val="22"/>
          <w:szCs w:val="22"/>
        </w:rPr>
        <w:t xml:space="preserve"> prostředky jsou dodávány automaticky a zahrnuty v ceně. Likvidace odpadů a maziv je zajištěna k ochraně životního prostředí. Po nahlášení závady nastupují servisní pracovníci na opravu do </w:t>
      </w:r>
      <w:r w:rsidR="00F61E9D" w:rsidRPr="003C6465">
        <w:rPr>
          <w:rFonts w:ascii="Calibri" w:hAnsi="Calibri"/>
          <w:b/>
          <w:sz w:val="22"/>
          <w:szCs w:val="22"/>
        </w:rPr>
        <w:t>48</w:t>
      </w:r>
      <w:r w:rsidRPr="003C6465">
        <w:rPr>
          <w:rFonts w:ascii="Calibri" w:hAnsi="Calibri"/>
          <w:b/>
          <w:sz w:val="22"/>
          <w:szCs w:val="22"/>
        </w:rPr>
        <w:t xml:space="preserve"> hodin. Nepřetržitá dispečerská služba 24 hodin.</w:t>
      </w:r>
    </w:p>
    <w:p w:rsidR="00C54E19" w:rsidRPr="003C6465" w:rsidRDefault="00C54E19" w:rsidP="00C54E19">
      <w:pPr>
        <w:pStyle w:val="Zkladntext"/>
        <w:jc w:val="center"/>
        <w:rPr>
          <w:rFonts w:ascii="Calibri" w:hAnsi="Calibri"/>
          <w:b/>
          <w:sz w:val="22"/>
          <w:szCs w:val="22"/>
        </w:rPr>
      </w:pPr>
      <w:r w:rsidRPr="003C6465">
        <w:rPr>
          <w:rFonts w:ascii="Calibri" w:hAnsi="Calibri"/>
          <w:b/>
          <w:sz w:val="22"/>
          <w:szCs w:val="22"/>
        </w:rPr>
        <w:t>SEZNAM VÝTAHŮ A PLOŠIN</w:t>
      </w:r>
    </w:p>
    <w:p w:rsidR="00710BF3" w:rsidRPr="003C6465" w:rsidRDefault="00710BF3" w:rsidP="00896E94">
      <w:pPr>
        <w:pStyle w:val="Zkladntext"/>
        <w:jc w:val="center"/>
        <w:rPr>
          <w:rFonts w:ascii="Calibri" w:hAnsi="Calibri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71"/>
        <w:gridCol w:w="1871"/>
        <w:gridCol w:w="1871"/>
        <w:gridCol w:w="1871"/>
      </w:tblGrid>
      <w:tr w:rsidR="00710BF3" w:rsidRPr="003C6465" w:rsidTr="00223D9D">
        <w:trPr>
          <w:trHeight w:val="567"/>
          <w:jc w:val="center"/>
        </w:trPr>
        <w:tc>
          <w:tcPr>
            <w:tcW w:w="1871" w:type="dxa"/>
            <w:shd w:val="clear" w:color="auto" w:fill="auto"/>
            <w:vAlign w:val="center"/>
          </w:tcPr>
          <w:p w:rsidR="00710BF3" w:rsidRPr="003C6465" w:rsidRDefault="00710BF3" w:rsidP="00223D9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>Výrobní číslo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10BF3" w:rsidRPr="003C6465" w:rsidRDefault="00710BF3" w:rsidP="00223D9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>Typ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10BF3" w:rsidRPr="003C6465" w:rsidRDefault="00710BF3" w:rsidP="00223D9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>Nosnost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10BF3" w:rsidRPr="003C6465" w:rsidRDefault="00710BF3" w:rsidP="00223D9D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>stanice/nást.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10BF3" w:rsidRPr="003C6465" w:rsidRDefault="00710BF3" w:rsidP="00740D43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3C6465">
              <w:rPr>
                <w:rFonts w:ascii="Calibri" w:hAnsi="Calibri"/>
                <w:sz w:val="22"/>
                <w:szCs w:val="22"/>
              </w:rPr>
              <w:t xml:space="preserve">cena </w:t>
            </w:r>
            <w:r w:rsidR="00740D43" w:rsidRPr="003C6465">
              <w:rPr>
                <w:rFonts w:ascii="Calibri" w:hAnsi="Calibri"/>
                <w:sz w:val="22"/>
                <w:szCs w:val="22"/>
              </w:rPr>
              <w:t>prohlídky</w:t>
            </w:r>
          </w:p>
        </w:tc>
      </w:tr>
      <w:tr w:rsidR="00117629" w:rsidRPr="003C6465" w:rsidTr="00223D9D">
        <w:trPr>
          <w:trHeight w:val="567"/>
          <w:jc w:val="center"/>
        </w:trPr>
        <w:tc>
          <w:tcPr>
            <w:tcW w:w="1871" w:type="dxa"/>
            <w:shd w:val="clear" w:color="auto" w:fill="auto"/>
            <w:vAlign w:val="center"/>
          </w:tcPr>
          <w:p w:rsidR="00117629" w:rsidRPr="001B0507" w:rsidRDefault="00351F2B" w:rsidP="00351F2B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F56202">
              <w:rPr>
                <w:rFonts w:ascii="Calibri" w:hAnsi="Calibri"/>
                <w:b/>
                <w:sz w:val="22"/>
                <w:szCs w:val="22"/>
              </w:rPr>
              <w:t>127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17629" w:rsidRPr="001B0507" w:rsidRDefault="00855286" w:rsidP="00583371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B0507">
              <w:rPr>
                <w:rFonts w:ascii="Calibri" w:hAnsi="Calibri"/>
                <w:b/>
                <w:sz w:val="22"/>
                <w:szCs w:val="22"/>
              </w:rPr>
              <w:t>Travel 500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17629" w:rsidRPr="001B0507" w:rsidRDefault="00237290" w:rsidP="006257E4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F56202">
              <w:rPr>
                <w:rFonts w:ascii="Calibri" w:hAnsi="Calibri" w:cs="Calibri"/>
                <w:b/>
                <w:sz w:val="22"/>
                <w:szCs w:val="22"/>
              </w:rPr>
              <w:t>15</w:t>
            </w:r>
            <w:r w:rsidR="00117629" w:rsidRPr="001B0507">
              <w:rPr>
                <w:rFonts w:ascii="Calibri" w:hAnsi="Calibri"/>
                <w:b/>
                <w:sz w:val="22"/>
                <w:szCs w:val="22"/>
              </w:rPr>
              <w:t>kg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17629" w:rsidRPr="001B0507" w:rsidRDefault="00F56202" w:rsidP="006257E4">
            <w:pPr>
              <w:pStyle w:val="Zkladntex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351F2B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117629" w:rsidRPr="001B0507" w:rsidRDefault="00351F2B" w:rsidP="00351F2B">
            <w:pPr>
              <w:pStyle w:val="Zkladntext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FD320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52C57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FD3205">
              <w:rPr>
                <w:rFonts w:ascii="Calibri" w:hAnsi="Calibri" w:cs="Calibri"/>
                <w:b/>
                <w:sz w:val="22"/>
                <w:szCs w:val="22"/>
              </w:rPr>
              <w:t>00</w:t>
            </w:r>
            <w:r w:rsidR="00117629" w:rsidRPr="001B0507">
              <w:rPr>
                <w:rFonts w:ascii="Calibri" w:hAnsi="Calibri"/>
                <w:b/>
                <w:color w:val="auto"/>
                <w:sz w:val="22"/>
                <w:szCs w:val="22"/>
              </w:rPr>
              <w:t>Kč</w:t>
            </w:r>
          </w:p>
        </w:tc>
      </w:tr>
    </w:tbl>
    <w:p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 xml:space="preserve">                               </w:t>
      </w:r>
    </w:p>
    <w:p w:rsidR="000C0189" w:rsidRPr="003C6465" w:rsidRDefault="000C0189" w:rsidP="00710BF3">
      <w:pPr>
        <w:pStyle w:val="Zkladntext"/>
        <w:pBdr>
          <w:bottom w:val="single" w:sz="6" w:space="6" w:color="auto"/>
        </w:pBdr>
        <w:rPr>
          <w:rFonts w:ascii="Calibri" w:hAnsi="Calibri"/>
          <w:sz w:val="22"/>
          <w:szCs w:val="22"/>
        </w:rPr>
      </w:pP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</w:r>
      <w:r w:rsidRPr="003C6465">
        <w:rPr>
          <w:rFonts w:ascii="Calibri" w:hAnsi="Calibri"/>
          <w:sz w:val="22"/>
          <w:szCs w:val="22"/>
        </w:rPr>
        <w:tab/>
        <w:t xml:space="preserve"> </w:t>
      </w:r>
    </w:p>
    <w:p w:rsidR="00710BF3" w:rsidRPr="003C6465" w:rsidRDefault="00710BF3">
      <w:pPr>
        <w:pStyle w:val="Zkladntext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061"/>
        <w:gridCol w:w="1577"/>
      </w:tblGrid>
      <w:tr w:rsidR="001B0507" w:rsidRPr="006D2FED" w:rsidTr="006D2FED">
        <w:tc>
          <w:tcPr>
            <w:tcW w:w="8188" w:type="dxa"/>
            <w:shd w:val="clear" w:color="auto" w:fill="auto"/>
          </w:tcPr>
          <w:p w:rsidR="001B0507" w:rsidRPr="006D2FED" w:rsidRDefault="001B0507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Celková paušální cena za revizi bez DPH</w:t>
            </w:r>
            <w:r w:rsidRPr="006D2FED">
              <w:rPr>
                <w:rFonts w:ascii="Calibri" w:hAnsi="Calibri"/>
                <w:sz w:val="22"/>
                <w:szCs w:val="22"/>
              </w:rPr>
              <w:tab/>
            </w:r>
          </w:p>
          <w:p w:rsidR="001B0507" w:rsidRPr="006D2FED" w:rsidRDefault="001B0507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6D2FED">
              <w:rPr>
                <w:rFonts w:ascii="Calibri" w:hAnsi="Calibri"/>
                <w:color w:val="auto"/>
                <w:sz w:val="22"/>
                <w:szCs w:val="22"/>
              </w:rPr>
              <w:t xml:space="preserve">Doprava Blešno – </w:t>
            </w:r>
            <w:r w:rsidR="00237290">
              <w:rPr>
                <w:rFonts w:ascii="Calibri" w:hAnsi="Calibri" w:cs="Calibri"/>
                <w:sz w:val="22"/>
                <w:szCs w:val="22"/>
              </w:rPr>
              <w:t>Praha</w:t>
            </w:r>
            <w:r w:rsidRPr="006D2FED">
              <w:rPr>
                <w:rFonts w:ascii="Calibri" w:hAnsi="Calibri"/>
                <w:color w:val="auto"/>
                <w:sz w:val="22"/>
                <w:szCs w:val="22"/>
              </w:rPr>
              <w:t xml:space="preserve"> (paušální zvýhodněná cena)</w:t>
            </w:r>
          </w:p>
          <w:p w:rsidR="001B0507" w:rsidRDefault="001B0507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6D2FED">
              <w:rPr>
                <w:rFonts w:ascii="Calibri" w:hAnsi="Calibri"/>
                <w:b/>
                <w:color w:val="auto"/>
                <w:sz w:val="22"/>
                <w:szCs w:val="22"/>
              </w:rPr>
              <w:t>Cena celkem bez DPH</w:t>
            </w:r>
          </w:p>
          <w:p w:rsidR="0070474D" w:rsidRDefault="0070474D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70474D" w:rsidRDefault="0070474D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70474D" w:rsidRPr="0070474D" w:rsidRDefault="0070474D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 w:rsidRPr="0070474D">
              <w:rPr>
                <w:rFonts w:ascii="Calibri" w:hAnsi="Calibri"/>
                <w:color w:val="auto"/>
                <w:sz w:val="22"/>
                <w:szCs w:val="22"/>
              </w:rPr>
              <w:t>Celková paušální cena za odbornou zkoušku bez DPH</w:t>
            </w:r>
          </w:p>
          <w:p w:rsidR="0070474D" w:rsidRPr="0070474D" w:rsidRDefault="004A6072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 xml:space="preserve">Doprava Blešno – </w:t>
            </w:r>
            <w:r w:rsidR="00237290">
              <w:rPr>
                <w:rFonts w:ascii="Calibri" w:hAnsi="Calibri"/>
                <w:color w:val="auto"/>
                <w:sz w:val="22"/>
                <w:szCs w:val="22"/>
              </w:rPr>
              <w:t>Praha</w:t>
            </w:r>
            <w:r w:rsidR="0070474D" w:rsidRPr="0070474D">
              <w:rPr>
                <w:rFonts w:ascii="Calibri" w:hAnsi="Calibri"/>
                <w:color w:val="auto"/>
                <w:sz w:val="22"/>
                <w:szCs w:val="22"/>
              </w:rPr>
              <w:t xml:space="preserve"> (paušální zvýhodněná cena)</w:t>
            </w:r>
          </w:p>
          <w:p w:rsidR="0070474D" w:rsidRPr="006D2FED" w:rsidRDefault="0070474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Cena celkem bez DPH</w:t>
            </w:r>
          </w:p>
        </w:tc>
        <w:tc>
          <w:tcPr>
            <w:tcW w:w="1590" w:type="dxa"/>
            <w:shd w:val="clear" w:color="auto" w:fill="auto"/>
          </w:tcPr>
          <w:p w:rsidR="001B0507" w:rsidRPr="006D2FED" w:rsidRDefault="00351F2B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5313C9">
              <w:rPr>
                <w:rFonts w:ascii="Calibri" w:hAnsi="Calibri"/>
                <w:sz w:val="22"/>
                <w:szCs w:val="22"/>
              </w:rPr>
              <w:t>3</w:t>
            </w:r>
            <w:r w:rsidR="001B0507" w:rsidRPr="006D2FED">
              <w:rPr>
                <w:rFonts w:ascii="Calibri" w:hAnsi="Calibri"/>
                <w:sz w:val="22"/>
                <w:szCs w:val="22"/>
              </w:rPr>
              <w:t>00Kč</w:t>
            </w:r>
          </w:p>
          <w:p w:rsidR="001B0507" w:rsidRPr="006D2FED" w:rsidRDefault="00237290" w:rsidP="001B0507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54B9D">
              <w:rPr>
                <w:rFonts w:ascii="Calibri" w:hAnsi="Calibri" w:cs="Calibri"/>
                <w:sz w:val="22"/>
                <w:szCs w:val="22"/>
              </w:rPr>
              <w:t>8</w:t>
            </w:r>
            <w:r w:rsidR="00FD3205">
              <w:rPr>
                <w:rFonts w:ascii="Calibri" w:hAnsi="Calibri" w:cs="Calibri"/>
                <w:sz w:val="22"/>
                <w:szCs w:val="22"/>
              </w:rPr>
              <w:t>00</w:t>
            </w:r>
            <w:r w:rsidR="001B0507" w:rsidRPr="006D2FED">
              <w:rPr>
                <w:rFonts w:ascii="Calibri" w:hAnsi="Calibri"/>
                <w:color w:val="auto"/>
                <w:sz w:val="22"/>
                <w:szCs w:val="22"/>
              </w:rPr>
              <w:t>Kč</w:t>
            </w:r>
          </w:p>
          <w:p w:rsidR="001B0507" w:rsidRDefault="00954B9D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5313C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D3205">
              <w:rPr>
                <w:rFonts w:ascii="Calibri" w:hAnsi="Calibri" w:cs="Calibri"/>
                <w:b/>
                <w:sz w:val="22"/>
                <w:szCs w:val="22"/>
              </w:rPr>
              <w:t>00</w:t>
            </w:r>
            <w:r w:rsidR="001B0507" w:rsidRPr="006D2FED">
              <w:rPr>
                <w:rFonts w:ascii="Calibri" w:hAnsi="Calibri"/>
                <w:b/>
                <w:color w:val="auto"/>
                <w:sz w:val="22"/>
                <w:szCs w:val="22"/>
              </w:rPr>
              <w:t>Kč</w:t>
            </w:r>
          </w:p>
          <w:p w:rsidR="0070474D" w:rsidRDefault="0070474D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70474D" w:rsidRDefault="0070474D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  <w:p w:rsidR="0070474D" w:rsidRPr="0070474D" w:rsidRDefault="00351F2B" w:rsidP="006257E4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41</w:t>
            </w:r>
            <w:r w:rsidR="0070474D" w:rsidRPr="0070474D">
              <w:rPr>
                <w:rFonts w:ascii="Calibri" w:hAnsi="Calibri"/>
                <w:color w:val="auto"/>
                <w:sz w:val="22"/>
                <w:szCs w:val="22"/>
              </w:rPr>
              <w:t>00Kč</w:t>
            </w:r>
          </w:p>
          <w:p w:rsidR="0070474D" w:rsidRPr="0070474D" w:rsidRDefault="00954B9D" w:rsidP="006257E4">
            <w:pPr>
              <w:pStyle w:val="Zkladntex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18</w:t>
            </w:r>
            <w:r w:rsidR="0070474D" w:rsidRPr="0070474D">
              <w:rPr>
                <w:rFonts w:ascii="Calibri" w:hAnsi="Calibri"/>
                <w:color w:val="auto"/>
                <w:sz w:val="22"/>
                <w:szCs w:val="22"/>
              </w:rPr>
              <w:t>00Kč</w:t>
            </w:r>
          </w:p>
          <w:p w:rsidR="0070474D" w:rsidRPr="00D45503" w:rsidRDefault="00237290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5</w:t>
            </w:r>
            <w:r w:rsidR="00954B9D">
              <w:rPr>
                <w:rFonts w:ascii="Calibri" w:hAnsi="Calibri"/>
                <w:b/>
                <w:color w:val="auto"/>
                <w:sz w:val="22"/>
                <w:szCs w:val="22"/>
              </w:rPr>
              <w:t>9</w:t>
            </w:r>
            <w:r w:rsidR="0070474D" w:rsidRPr="00D45503">
              <w:rPr>
                <w:rFonts w:ascii="Calibri" w:hAnsi="Calibri"/>
                <w:b/>
                <w:color w:val="auto"/>
                <w:sz w:val="22"/>
                <w:szCs w:val="22"/>
              </w:rPr>
              <w:t>00Kč</w:t>
            </w:r>
          </w:p>
          <w:p w:rsidR="0070474D" w:rsidRPr="006D2FED" w:rsidRDefault="0070474D" w:rsidP="006257E4">
            <w:pPr>
              <w:pStyle w:val="Zkladntext"/>
              <w:rPr>
                <w:rFonts w:ascii="Calibri" w:hAnsi="Calibri"/>
                <w:b/>
                <w:color w:val="auto"/>
                <w:sz w:val="22"/>
                <w:szCs w:val="22"/>
              </w:rPr>
            </w:pPr>
          </w:p>
        </w:tc>
      </w:tr>
    </w:tbl>
    <w:p w:rsidR="000C0189" w:rsidRPr="003C6465" w:rsidRDefault="009F6261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C0189" w:rsidRPr="003C6465">
        <w:rPr>
          <w:rFonts w:ascii="Calibri" w:hAnsi="Calibri"/>
          <w:sz w:val="22"/>
          <w:szCs w:val="22"/>
        </w:rPr>
        <w:tab/>
      </w:r>
    </w:p>
    <w:p w:rsidR="008D0B1B" w:rsidRPr="003C6465" w:rsidRDefault="00AE79C1">
      <w:pPr>
        <w:pStyle w:val="Zkladntext"/>
        <w:rPr>
          <w:rFonts w:ascii="Calibri" w:hAnsi="Calibri"/>
          <w:b/>
          <w:color w:val="auto"/>
          <w:sz w:val="22"/>
          <w:szCs w:val="22"/>
        </w:rPr>
      </w:pPr>
      <w:r w:rsidRPr="003C6465">
        <w:rPr>
          <w:rFonts w:ascii="Calibri" w:hAnsi="Calibri"/>
          <w:color w:val="auto"/>
          <w:sz w:val="22"/>
          <w:szCs w:val="22"/>
        </w:rPr>
        <w:t>K ceně se připočítá příslušná sazba DPH</w:t>
      </w:r>
      <w:r w:rsidR="002943CF" w:rsidRPr="003C6465">
        <w:rPr>
          <w:rFonts w:ascii="Calibri" w:hAnsi="Calibri"/>
          <w:color w:val="auto"/>
          <w:sz w:val="22"/>
          <w:szCs w:val="22"/>
        </w:rPr>
        <w:t xml:space="preserve"> platná v den vystavení faktury.</w:t>
      </w:r>
    </w:p>
    <w:p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p w:rsidR="000C0189" w:rsidRPr="003C6465" w:rsidRDefault="000C0189">
      <w:pPr>
        <w:pStyle w:val="Zkladntext"/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60AA1" w:rsidRPr="006D2FED" w:rsidTr="006D2FED">
        <w:tc>
          <w:tcPr>
            <w:tcW w:w="4889" w:type="dxa"/>
            <w:shd w:val="clear" w:color="auto" w:fill="auto"/>
          </w:tcPr>
          <w:p w:rsidR="00460AA1" w:rsidRPr="006D2FED" w:rsidRDefault="00460AA1" w:rsidP="006D2FED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V</w:t>
            </w:r>
            <w:r w:rsidR="006257E4">
              <w:rPr>
                <w:rFonts w:ascii="Calibri" w:hAnsi="Calibri"/>
                <w:sz w:val="22"/>
                <w:szCs w:val="22"/>
              </w:rPr>
              <w:t> </w:t>
            </w:r>
            <w:r w:rsidR="004A6072" w:rsidRPr="006D2F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4006F">
              <w:rPr>
                <w:rFonts w:ascii="Calibri" w:hAnsi="Calibri" w:cs="Calibri"/>
                <w:sz w:val="22"/>
                <w:szCs w:val="22"/>
              </w:rPr>
              <w:t>Roztokách</w:t>
            </w: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 xml:space="preserve">dne: 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D2FE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D2FED">
              <w:rPr>
                <w:rFonts w:ascii="Calibri" w:hAnsi="Calibri" w:cs="Calibri"/>
                <w:sz w:val="22"/>
                <w:szCs w:val="22"/>
              </w:rPr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889" w:type="dxa"/>
            <w:shd w:val="clear" w:color="auto" w:fill="auto"/>
          </w:tcPr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V Hradci Králové</w:t>
            </w: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 xml:space="preserve">dne: 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D2FED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6D2FED">
              <w:rPr>
                <w:rFonts w:ascii="Calibri" w:hAnsi="Calibri" w:cs="Calibri"/>
                <w:sz w:val="22"/>
                <w:szCs w:val="22"/>
              </w:rPr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t> </w:t>
            </w:r>
            <w:r w:rsidRPr="006D2FED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460AA1" w:rsidRPr="006D2FED" w:rsidTr="006D2FED">
        <w:trPr>
          <w:trHeight w:val="1562"/>
        </w:trPr>
        <w:tc>
          <w:tcPr>
            <w:tcW w:w="4889" w:type="dxa"/>
            <w:shd w:val="clear" w:color="auto" w:fill="auto"/>
          </w:tcPr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A859DD" w:rsidRDefault="00A859DD" w:rsidP="00A859D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A859D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……………………………………………………………….</w:t>
            </w:r>
          </w:p>
          <w:p w:rsidR="00460AA1" w:rsidRPr="006D2FED" w:rsidRDefault="00A859DD" w:rsidP="00A859D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 xml:space="preserve">                                </w:t>
            </w:r>
            <w:r w:rsidR="006257E4">
              <w:rPr>
                <w:rFonts w:ascii="Calibri" w:hAnsi="Calibri"/>
                <w:sz w:val="18"/>
                <w:szCs w:val="22"/>
              </w:rPr>
              <w:t>o</w:t>
            </w:r>
            <w:r w:rsidR="00460AA1" w:rsidRPr="006257E4">
              <w:rPr>
                <w:rFonts w:ascii="Calibri" w:hAnsi="Calibri"/>
                <w:sz w:val="18"/>
                <w:szCs w:val="22"/>
              </w:rPr>
              <w:t>bjednatel</w:t>
            </w:r>
          </w:p>
        </w:tc>
        <w:tc>
          <w:tcPr>
            <w:tcW w:w="4889" w:type="dxa"/>
            <w:shd w:val="clear" w:color="auto" w:fill="auto"/>
          </w:tcPr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460AA1" w:rsidP="006D2FED">
            <w:pPr>
              <w:pStyle w:val="Zkladntext"/>
              <w:rPr>
                <w:rFonts w:ascii="Calibri" w:hAnsi="Calibri"/>
                <w:sz w:val="22"/>
                <w:szCs w:val="22"/>
              </w:rPr>
            </w:pPr>
          </w:p>
          <w:p w:rsidR="00460AA1" w:rsidRPr="006D2FED" w:rsidRDefault="006257E4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D2FED">
              <w:rPr>
                <w:rFonts w:ascii="Calibri" w:hAnsi="Calibri"/>
                <w:sz w:val="22"/>
                <w:szCs w:val="22"/>
              </w:rPr>
              <w:t>………………………………………………………………</w:t>
            </w:r>
            <w:r w:rsidR="00460AA1" w:rsidRPr="006D2FED">
              <w:rPr>
                <w:rFonts w:ascii="Calibri" w:hAnsi="Calibri"/>
                <w:sz w:val="22"/>
                <w:szCs w:val="22"/>
              </w:rPr>
              <w:t>.</w:t>
            </w:r>
          </w:p>
          <w:p w:rsidR="00460AA1" w:rsidRPr="006D2FED" w:rsidRDefault="00460AA1" w:rsidP="006257E4">
            <w:pPr>
              <w:pStyle w:val="Zkladntext"/>
              <w:jc w:val="center"/>
              <w:rPr>
                <w:rFonts w:ascii="Calibri" w:hAnsi="Calibri"/>
                <w:sz w:val="22"/>
                <w:szCs w:val="22"/>
              </w:rPr>
            </w:pPr>
            <w:r w:rsidRPr="006257E4">
              <w:rPr>
                <w:rFonts w:ascii="Calibri" w:hAnsi="Calibri"/>
                <w:sz w:val="18"/>
                <w:szCs w:val="22"/>
              </w:rPr>
              <w:t>zhotovitel</w:t>
            </w:r>
          </w:p>
        </w:tc>
      </w:tr>
    </w:tbl>
    <w:p w:rsidR="000C0189" w:rsidRPr="003C6465" w:rsidRDefault="000C0189" w:rsidP="006257E4">
      <w:pPr>
        <w:pStyle w:val="Zkladntext"/>
        <w:rPr>
          <w:rFonts w:ascii="Calibri" w:hAnsi="Calibri"/>
        </w:rPr>
      </w:pPr>
    </w:p>
    <w:sectPr w:rsidR="000C0189" w:rsidRPr="003C6465" w:rsidSect="003F695D">
      <w:headerReference w:type="even" r:id="rId10"/>
      <w:headerReference w:type="first" r:id="rId11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B8" w:rsidRDefault="003517B8">
      <w:r>
        <w:separator/>
      </w:r>
    </w:p>
  </w:endnote>
  <w:endnote w:type="continuationSeparator" w:id="0">
    <w:p w:rsidR="003517B8" w:rsidRDefault="0035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B8" w:rsidRDefault="003517B8">
      <w:r>
        <w:separator/>
      </w:r>
    </w:p>
  </w:footnote>
  <w:footnote w:type="continuationSeparator" w:id="0">
    <w:p w:rsidR="003517B8" w:rsidRDefault="00351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E2" w:rsidRDefault="00E41D3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00750" cy="2400300"/>
              <wp:effectExtent l="0" t="0" r="0" b="0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00750" cy="2400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D30" w:rsidRDefault="00E41D30" w:rsidP="00E41D30">
                          <w:pPr>
                            <w:pStyle w:val="Normlnweb"/>
                            <w:spacing w:before="0" w:after="0"/>
                            <w:jc w:val="center"/>
                          </w:pPr>
                          <w:r>
                            <w:rPr>
                              <w:color w:val="FF99CC"/>
                              <w:sz w:val="2"/>
                              <w:szCs w:val="2"/>
                              <w14:textFill>
                                <w14:solidFill>
                                  <w14:srgbClr w14:val="FF99C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NÁVRH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8" type="#_x0000_t202" style="position:absolute;margin-left:0;margin-top:0;width:472.5pt;height:189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" o:allowincell="f" filled="f" stroked="f">
              <v:stroke joinstyle="round"/>
              <o:lock v:ext="edit" shapetype="t"/>
              <v:textbox style="mso-fit-shape-to-text:t">
                <w:txbxContent>
                  <w:p w:rsidR="00E41D30" w:rsidRDefault="00E41D30" w:rsidP="00E41D30">
                    <w:pPr>
                      <w:pStyle w:val="Normlnweb"/>
                      <w:spacing w:before="0" w:after="0"/>
                      <w:jc w:val="center"/>
                    </w:pPr>
                    <w:r>
                      <w:rPr>
                        <w:color w:val="FF99CC"/>
                        <w:sz w:val="2"/>
                        <w:szCs w:val="2"/>
                        <w14:textFill>
                          <w14:solidFill>
                            <w14:srgbClr w14:val="FF99CC">
                              <w14:alpha w14:val="50000"/>
                            </w14:srgbClr>
                          </w14:solidFill>
                        </w14:textFill>
                      </w:rPr>
                      <w:t>NÁVRH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517B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8.75pt;height:82.65pt;rotation:315;z-index:-251659264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ávrh smlouv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6E2" w:rsidRDefault="00E41D3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00750" cy="2400300"/>
              <wp:effectExtent l="0" t="0" r="0" b="0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00750" cy="24003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D30" w:rsidRDefault="00E41D30" w:rsidP="00E41D30">
                          <w:pPr>
                            <w:pStyle w:val="Normlnweb"/>
                            <w:spacing w:before="0" w:after="0"/>
                            <w:jc w:val="center"/>
                          </w:pPr>
                          <w:r>
                            <w:rPr>
                              <w:color w:val="FF99CC"/>
                              <w:sz w:val="2"/>
                              <w:szCs w:val="2"/>
                              <w14:textFill>
                                <w14:solidFill>
                                  <w14:srgbClr w14:val="FF99C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NÁVRH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4" o:spid="_x0000_s1029" type="#_x0000_t202" style="position:absolute;margin-left:0;margin-top:0;width:472.5pt;height:18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E41D30" w:rsidRDefault="00E41D30" w:rsidP="00E41D30">
                    <w:pPr>
                      <w:pStyle w:val="Normlnweb"/>
                      <w:spacing w:before="0" w:after="0"/>
                      <w:jc w:val="center"/>
                    </w:pPr>
                    <w:r>
                      <w:rPr>
                        <w:color w:val="FF99CC"/>
                        <w:sz w:val="2"/>
                        <w:szCs w:val="2"/>
                        <w14:textFill>
                          <w14:solidFill>
                            <w14:srgbClr w14:val="FF99CC">
                              <w14:alpha w14:val="50000"/>
                            </w14:srgbClr>
                          </w14:solidFill>
                        </w14:textFill>
                      </w:rPr>
                      <w:t>NÁVRH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517B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8.75pt;height:82.65pt;rotation:315;z-index:-25166028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Návrh smlouv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522"/>
    <w:multiLevelType w:val="multilevel"/>
    <w:tmpl w:val="381272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483B15"/>
    <w:multiLevelType w:val="singleLevel"/>
    <w:tmpl w:val="C738668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2" w15:restartNumberingAfterBreak="0">
    <w:nsid w:val="393F711D"/>
    <w:multiLevelType w:val="hybridMultilevel"/>
    <w:tmpl w:val="710AEA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505AF"/>
    <w:multiLevelType w:val="hybridMultilevel"/>
    <w:tmpl w:val="D2FA4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F6699"/>
    <w:multiLevelType w:val="multilevel"/>
    <w:tmpl w:val="A18AD7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sz w:val="22"/>
      </w:rPr>
    </w:lvl>
  </w:abstractNum>
  <w:abstractNum w:abstractNumId="5" w15:restartNumberingAfterBreak="0">
    <w:nsid w:val="49EC2F6F"/>
    <w:multiLevelType w:val="multilevel"/>
    <w:tmpl w:val="A0B013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FDE2D32"/>
    <w:multiLevelType w:val="hybridMultilevel"/>
    <w:tmpl w:val="379E189C"/>
    <w:lvl w:ilvl="0" w:tplc="A26A5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A1AF1"/>
    <w:multiLevelType w:val="multilevel"/>
    <w:tmpl w:val="A0B013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8602BF"/>
    <w:multiLevelType w:val="multilevel"/>
    <w:tmpl w:val="11DEEE28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72F62094"/>
    <w:multiLevelType w:val="multilevel"/>
    <w:tmpl w:val="C748C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F4305DF"/>
    <w:multiLevelType w:val="multilevel"/>
    <w:tmpl w:val="EF54E8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hint="default"/>
        <w:sz w:val="22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E67"/>
    <w:rsid w:val="00006953"/>
    <w:rsid w:val="00011098"/>
    <w:rsid w:val="000130CA"/>
    <w:rsid w:val="00020FB9"/>
    <w:rsid w:val="000255FF"/>
    <w:rsid w:val="0003446D"/>
    <w:rsid w:val="00044C11"/>
    <w:rsid w:val="0005080E"/>
    <w:rsid w:val="000512BF"/>
    <w:rsid w:val="00052C57"/>
    <w:rsid w:val="000673BE"/>
    <w:rsid w:val="0007255D"/>
    <w:rsid w:val="00073E89"/>
    <w:rsid w:val="00074520"/>
    <w:rsid w:val="00086E16"/>
    <w:rsid w:val="000938A5"/>
    <w:rsid w:val="0009417B"/>
    <w:rsid w:val="000A0635"/>
    <w:rsid w:val="000A4478"/>
    <w:rsid w:val="000A57E7"/>
    <w:rsid w:val="000B55DB"/>
    <w:rsid w:val="000B5CF5"/>
    <w:rsid w:val="000B7FFB"/>
    <w:rsid w:val="000C0189"/>
    <w:rsid w:val="000D76EF"/>
    <w:rsid w:val="000E5612"/>
    <w:rsid w:val="00100087"/>
    <w:rsid w:val="00117629"/>
    <w:rsid w:val="00135BDD"/>
    <w:rsid w:val="00141D6C"/>
    <w:rsid w:val="00142783"/>
    <w:rsid w:val="00154F2F"/>
    <w:rsid w:val="00167CE0"/>
    <w:rsid w:val="00181B5A"/>
    <w:rsid w:val="0018218C"/>
    <w:rsid w:val="001830C4"/>
    <w:rsid w:val="00183B35"/>
    <w:rsid w:val="00193DB1"/>
    <w:rsid w:val="001A35EC"/>
    <w:rsid w:val="001A7B3F"/>
    <w:rsid w:val="001A7C9B"/>
    <w:rsid w:val="001B0507"/>
    <w:rsid w:val="001B0CF2"/>
    <w:rsid w:val="001B1CEF"/>
    <w:rsid w:val="001B6272"/>
    <w:rsid w:val="001C0D12"/>
    <w:rsid w:val="001C1B15"/>
    <w:rsid w:val="001C3616"/>
    <w:rsid w:val="001C7772"/>
    <w:rsid w:val="001E5FAF"/>
    <w:rsid w:val="001F119D"/>
    <w:rsid w:val="0020459A"/>
    <w:rsid w:val="002077A7"/>
    <w:rsid w:val="002102D6"/>
    <w:rsid w:val="002148A7"/>
    <w:rsid w:val="00214A00"/>
    <w:rsid w:val="00222B00"/>
    <w:rsid w:val="00223D9D"/>
    <w:rsid w:val="00235128"/>
    <w:rsid w:val="00237290"/>
    <w:rsid w:val="002447C1"/>
    <w:rsid w:val="0024591B"/>
    <w:rsid w:val="00246119"/>
    <w:rsid w:val="00246EAE"/>
    <w:rsid w:val="00251735"/>
    <w:rsid w:val="00255A3D"/>
    <w:rsid w:val="0027593F"/>
    <w:rsid w:val="00276668"/>
    <w:rsid w:val="00281535"/>
    <w:rsid w:val="002819E4"/>
    <w:rsid w:val="00282667"/>
    <w:rsid w:val="00293711"/>
    <w:rsid w:val="002943CF"/>
    <w:rsid w:val="002953BD"/>
    <w:rsid w:val="002A7026"/>
    <w:rsid w:val="002A7406"/>
    <w:rsid w:val="002A7524"/>
    <w:rsid w:val="002C391A"/>
    <w:rsid w:val="002D21D5"/>
    <w:rsid w:val="002D725D"/>
    <w:rsid w:val="002E0AB2"/>
    <w:rsid w:val="002E1DDF"/>
    <w:rsid w:val="0031088E"/>
    <w:rsid w:val="003120FD"/>
    <w:rsid w:val="00330192"/>
    <w:rsid w:val="00334369"/>
    <w:rsid w:val="00335CDF"/>
    <w:rsid w:val="00345148"/>
    <w:rsid w:val="003517B8"/>
    <w:rsid w:val="003518B3"/>
    <w:rsid w:val="00351F2B"/>
    <w:rsid w:val="003535DD"/>
    <w:rsid w:val="003634E0"/>
    <w:rsid w:val="003665A7"/>
    <w:rsid w:val="0037768F"/>
    <w:rsid w:val="00381E47"/>
    <w:rsid w:val="00382BB2"/>
    <w:rsid w:val="003870AC"/>
    <w:rsid w:val="003C002F"/>
    <w:rsid w:val="003C167F"/>
    <w:rsid w:val="003C6465"/>
    <w:rsid w:val="003E4F0C"/>
    <w:rsid w:val="003E653F"/>
    <w:rsid w:val="003F1EB9"/>
    <w:rsid w:val="003F327A"/>
    <w:rsid w:val="003F5F3F"/>
    <w:rsid w:val="003F695D"/>
    <w:rsid w:val="003F6F15"/>
    <w:rsid w:val="0040552A"/>
    <w:rsid w:val="004124A0"/>
    <w:rsid w:val="00420D0C"/>
    <w:rsid w:val="0042150C"/>
    <w:rsid w:val="004267E6"/>
    <w:rsid w:val="00427C2C"/>
    <w:rsid w:val="00437CAA"/>
    <w:rsid w:val="0044750D"/>
    <w:rsid w:val="00451A7E"/>
    <w:rsid w:val="00460AA1"/>
    <w:rsid w:val="00464137"/>
    <w:rsid w:val="00476B91"/>
    <w:rsid w:val="00477FD6"/>
    <w:rsid w:val="00490390"/>
    <w:rsid w:val="004A1581"/>
    <w:rsid w:val="004A20AE"/>
    <w:rsid w:val="004A55B3"/>
    <w:rsid w:val="004A6072"/>
    <w:rsid w:val="004A63FE"/>
    <w:rsid w:val="004B0977"/>
    <w:rsid w:val="004B5C22"/>
    <w:rsid w:val="004C0260"/>
    <w:rsid w:val="004C26E2"/>
    <w:rsid w:val="004E693D"/>
    <w:rsid w:val="004F2D13"/>
    <w:rsid w:val="004F2F96"/>
    <w:rsid w:val="004F7E4E"/>
    <w:rsid w:val="0050329C"/>
    <w:rsid w:val="0050582F"/>
    <w:rsid w:val="00505C98"/>
    <w:rsid w:val="0052287F"/>
    <w:rsid w:val="005246D7"/>
    <w:rsid w:val="005313C9"/>
    <w:rsid w:val="00532949"/>
    <w:rsid w:val="0053551A"/>
    <w:rsid w:val="005363EE"/>
    <w:rsid w:val="00537E45"/>
    <w:rsid w:val="00547606"/>
    <w:rsid w:val="005478A1"/>
    <w:rsid w:val="00547E45"/>
    <w:rsid w:val="00550CF2"/>
    <w:rsid w:val="00551816"/>
    <w:rsid w:val="00552F26"/>
    <w:rsid w:val="005552B5"/>
    <w:rsid w:val="00561AB5"/>
    <w:rsid w:val="00580C05"/>
    <w:rsid w:val="00583371"/>
    <w:rsid w:val="00586A35"/>
    <w:rsid w:val="0059444B"/>
    <w:rsid w:val="005A35FC"/>
    <w:rsid w:val="005A61FD"/>
    <w:rsid w:val="005B13E6"/>
    <w:rsid w:val="005C2187"/>
    <w:rsid w:val="005C267F"/>
    <w:rsid w:val="005C2E4D"/>
    <w:rsid w:val="005C36F5"/>
    <w:rsid w:val="005C5C21"/>
    <w:rsid w:val="005C6C9E"/>
    <w:rsid w:val="005D19C6"/>
    <w:rsid w:val="005D2346"/>
    <w:rsid w:val="005D246D"/>
    <w:rsid w:val="005E56DF"/>
    <w:rsid w:val="005F0D25"/>
    <w:rsid w:val="005F2AD5"/>
    <w:rsid w:val="005F7355"/>
    <w:rsid w:val="005F79F8"/>
    <w:rsid w:val="00600348"/>
    <w:rsid w:val="00603773"/>
    <w:rsid w:val="006047AD"/>
    <w:rsid w:val="00604C6A"/>
    <w:rsid w:val="006053A9"/>
    <w:rsid w:val="006107D5"/>
    <w:rsid w:val="00620CCC"/>
    <w:rsid w:val="006257E4"/>
    <w:rsid w:val="00642321"/>
    <w:rsid w:val="0064311E"/>
    <w:rsid w:val="00646E4C"/>
    <w:rsid w:val="00652FB2"/>
    <w:rsid w:val="006552B0"/>
    <w:rsid w:val="00665BD8"/>
    <w:rsid w:val="00667B41"/>
    <w:rsid w:val="00672405"/>
    <w:rsid w:val="00685713"/>
    <w:rsid w:val="006A147A"/>
    <w:rsid w:val="006A2DA6"/>
    <w:rsid w:val="006B75CF"/>
    <w:rsid w:val="006D1973"/>
    <w:rsid w:val="006D2358"/>
    <w:rsid w:val="006D2FED"/>
    <w:rsid w:val="006E3470"/>
    <w:rsid w:val="006E3601"/>
    <w:rsid w:val="006E6BE8"/>
    <w:rsid w:val="006E7323"/>
    <w:rsid w:val="006F5017"/>
    <w:rsid w:val="006F5297"/>
    <w:rsid w:val="006F5939"/>
    <w:rsid w:val="007010C6"/>
    <w:rsid w:val="00701239"/>
    <w:rsid w:val="0070474D"/>
    <w:rsid w:val="00705984"/>
    <w:rsid w:val="00710BF3"/>
    <w:rsid w:val="00712F84"/>
    <w:rsid w:val="00714251"/>
    <w:rsid w:val="007273B4"/>
    <w:rsid w:val="00731690"/>
    <w:rsid w:val="00733313"/>
    <w:rsid w:val="007353B0"/>
    <w:rsid w:val="00740D43"/>
    <w:rsid w:val="0074489B"/>
    <w:rsid w:val="00747F28"/>
    <w:rsid w:val="00751BA1"/>
    <w:rsid w:val="00753C64"/>
    <w:rsid w:val="007550D7"/>
    <w:rsid w:val="007604D3"/>
    <w:rsid w:val="00762158"/>
    <w:rsid w:val="007633E1"/>
    <w:rsid w:val="007660EC"/>
    <w:rsid w:val="00767262"/>
    <w:rsid w:val="00775D3B"/>
    <w:rsid w:val="007906C7"/>
    <w:rsid w:val="007928BA"/>
    <w:rsid w:val="007A14F5"/>
    <w:rsid w:val="007A5265"/>
    <w:rsid w:val="007A5A17"/>
    <w:rsid w:val="007B5433"/>
    <w:rsid w:val="007D21AB"/>
    <w:rsid w:val="007D3A87"/>
    <w:rsid w:val="007E35A7"/>
    <w:rsid w:val="007E4B3F"/>
    <w:rsid w:val="007E5AB9"/>
    <w:rsid w:val="008068C1"/>
    <w:rsid w:val="00815175"/>
    <w:rsid w:val="00820D4D"/>
    <w:rsid w:val="00825867"/>
    <w:rsid w:val="00831BC3"/>
    <w:rsid w:val="0083222D"/>
    <w:rsid w:val="00833347"/>
    <w:rsid w:val="00835F7C"/>
    <w:rsid w:val="008362AA"/>
    <w:rsid w:val="0083769A"/>
    <w:rsid w:val="00841595"/>
    <w:rsid w:val="00845BFD"/>
    <w:rsid w:val="00847250"/>
    <w:rsid w:val="00855286"/>
    <w:rsid w:val="00866597"/>
    <w:rsid w:val="00871616"/>
    <w:rsid w:val="008716EA"/>
    <w:rsid w:val="00880ACF"/>
    <w:rsid w:val="00882AC4"/>
    <w:rsid w:val="00882BEE"/>
    <w:rsid w:val="00896E94"/>
    <w:rsid w:val="008C3019"/>
    <w:rsid w:val="008C4063"/>
    <w:rsid w:val="008C629F"/>
    <w:rsid w:val="008D0B1B"/>
    <w:rsid w:val="008D23B3"/>
    <w:rsid w:val="008F0B9B"/>
    <w:rsid w:val="008F58A1"/>
    <w:rsid w:val="008F6B4C"/>
    <w:rsid w:val="008F7A05"/>
    <w:rsid w:val="0091674C"/>
    <w:rsid w:val="00921C03"/>
    <w:rsid w:val="00921E7B"/>
    <w:rsid w:val="00923E2D"/>
    <w:rsid w:val="00925A63"/>
    <w:rsid w:val="00935C2C"/>
    <w:rsid w:val="00936C1E"/>
    <w:rsid w:val="00937932"/>
    <w:rsid w:val="00942E8E"/>
    <w:rsid w:val="00950366"/>
    <w:rsid w:val="00950E8B"/>
    <w:rsid w:val="00952767"/>
    <w:rsid w:val="00954B9D"/>
    <w:rsid w:val="00955123"/>
    <w:rsid w:val="00963BFB"/>
    <w:rsid w:val="009644A2"/>
    <w:rsid w:val="00964D52"/>
    <w:rsid w:val="0097188F"/>
    <w:rsid w:val="00973E67"/>
    <w:rsid w:val="00974F68"/>
    <w:rsid w:val="00991C40"/>
    <w:rsid w:val="009A171F"/>
    <w:rsid w:val="009A2D2D"/>
    <w:rsid w:val="009A2D4D"/>
    <w:rsid w:val="009D2FCA"/>
    <w:rsid w:val="009D60C3"/>
    <w:rsid w:val="009D6834"/>
    <w:rsid w:val="009E3594"/>
    <w:rsid w:val="009F6261"/>
    <w:rsid w:val="00A03F97"/>
    <w:rsid w:val="00A06454"/>
    <w:rsid w:val="00A166E5"/>
    <w:rsid w:val="00A23B36"/>
    <w:rsid w:val="00A40D30"/>
    <w:rsid w:val="00A4202E"/>
    <w:rsid w:val="00A42DBD"/>
    <w:rsid w:val="00A5694D"/>
    <w:rsid w:val="00A65D71"/>
    <w:rsid w:val="00A724B7"/>
    <w:rsid w:val="00A8187C"/>
    <w:rsid w:val="00A83FF4"/>
    <w:rsid w:val="00A859DD"/>
    <w:rsid w:val="00A862F3"/>
    <w:rsid w:val="00A90779"/>
    <w:rsid w:val="00A9136A"/>
    <w:rsid w:val="00A978CD"/>
    <w:rsid w:val="00AA1CAF"/>
    <w:rsid w:val="00AA5BDF"/>
    <w:rsid w:val="00AB0E42"/>
    <w:rsid w:val="00AB2759"/>
    <w:rsid w:val="00AC1073"/>
    <w:rsid w:val="00AC2703"/>
    <w:rsid w:val="00AC4EFD"/>
    <w:rsid w:val="00AD161F"/>
    <w:rsid w:val="00AD3D51"/>
    <w:rsid w:val="00AD3DA2"/>
    <w:rsid w:val="00AD613F"/>
    <w:rsid w:val="00AD6AD4"/>
    <w:rsid w:val="00AE2378"/>
    <w:rsid w:val="00AE79C1"/>
    <w:rsid w:val="00AF6673"/>
    <w:rsid w:val="00B02906"/>
    <w:rsid w:val="00B0494F"/>
    <w:rsid w:val="00B225B7"/>
    <w:rsid w:val="00B26557"/>
    <w:rsid w:val="00B415E7"/>
    <w:rsid w:val="00B41C8E"/>
    <w:rsid w:val="00B5179E"/>
    <w:rsid w:val="00B567D0"/>
    <w:rsid w:val="00B57D85"/>
    <w:rsid w:val="00B64F50"/>
    <w:rsid w:val="00B71A0B"/>
    <w:rsid w:val="00B7742E"/>
    <w:rsid w:val="00B8689A"/>
    <w:rsid w:val="00B94889"/>
    <w:rsid w:val="00BA3A7C"/>
    <w:rsid w:val="00BB104B"/>
    <w:rsid w:val="00BB72F7"/>
    <w:rsid w:val="00BC2AD2"/>
    <w:rsid w:val="00BE4372"/>
    <w:rsid w:val="00BE6A24"/>
    <w:rsid w:val="00BF7D55"/>
    <w:rsid w:val="00C01A8C"/>
    <w:rsid w:val="00C033D6"/>
    <w:rsid w:val="00C13134"/>
    <w:rsid w:val="00C31ED1"/>
    <w:rsid w:val="00C4006F"/>
    <w:rsid w:val="00C51846"/>
    <w:rsid w:val="00C54E19"/>
    <w:rsid w:val="00C553AC"/>
    <w:rsid w:val="00C57A86"/>
    <w:rsid w:val="00C61D03"/>
    <w:rsid w:val="00C77E9D"/>
    <w:rsid w:val="00C81305"/>
    <w:rsid w:val="00C90970"/>
    <w:rsid w:val="00CA2D97"/>
    <w:rsid w:val="00CA5E24"/>
    <w:rsid w:val="00CB1E93"/>
    <w:rsid w:val="00CC2EC6"/>
    <w:rsid w:val="00CC631C"/>
    <w:rsid w:val="00CD30BF"/>
    <w:rsid w:val="00CD5A65"/>
    <w:rsid w:val="00CF26AC"/>
    <w:rsid w:val="00CF2B73"/>
    <w:rsid w:val="00D10410"/>
    <w:rsid w:val="00D13E1E"/>
    <w:rsid w:val="00D147ED"/>
    <w:rsid w:val="00D15451"/>
    <w:rsid w:val="00D15DF8"/>
    <w:rsid w:val="00D20F3A"/>
    <w:rsid w:val="00D2136A"/>
    <w:rsid w:val="00D217FB"/>
    <w:rsid w:val="00D24285"/>
    <w:rsid w:val="00D24383"/>
    <w:rsid w:val="00D2708A"/>
    <w:rsid w:val="00D406F1"/>
    <w:rsid w:val="00D45503"/>
    <w:rsid w:val="00D63C90"/>
    <w:rsid w:val="00D647E4"/>
    <w:rsid w:val="00D6741F"/>
    <w:rsid w:val="00D6749D"/>
    <w:rsid w:val="00D70605"/>
    <w:rsid w:val="00D71FD8"/>
    <w:rsid w:val="00D72461"/>
    <w:rsid w:val="00D72795"/>
    <w:rsid w:val="00D74A74"/>
    <w:rsid w:val="00D87906"/>
    <w:rsid w:val="00D90515"/>
    <w:rsid w:val="00D91911"/>
    <w:rsid w:val="00D9734A"/>
    <w:rsid w:val="00DB5451"/>
    <w:rsid w:val="00DB6685"/>
    <w:rsid w:val="00DC3D77"/>
    <w:rsid w:val="00DC5228"/>
    <w:rsid w:val="00DD3B3C"/>
    <w:rsid w:val="00DE057E"/>
    <w:rsid w:val="00DF0D20"/>
    <w:rsid w:val="00DF1DD4"/>
    <w:rsid w:val="00E02A8D"/>
    <w:rsid w:val="00E06551"/>
    <w:rsid w:val="00E070F2"/>
    <w:rsid w:val="00E0796E"/>
    <w:rsid w:val="00E11C08"/>
    <w:rsid w:val="00E14735"/>
    <w:rsid w:val="00E20013"/>
    <w:rsid w:val="00E2258D"/>
    <w:rsid w:val="00E243FD"/>
    <w:rsid w:val="00E41D30"/>
    <w:rsid w:val="00E57C9A"/>
    <w:rsid w:val="00E637C8"/>
    <w:rsid w:val="00E669F9"/>
    <w:rsid w:val="00E93C93"/>
    <w:rsid w:val="00E96C87"/>
    <w:rsid w:val="00EB028B"/>
    <w:rsid w:val="00EB30B9"/>
    <w:rsid w:val="00EC512E"/>
    <w:rsid w:val="00EE0F88"/>
    <w:rsid w:val="00EE3E28"/>
    <w:rsid w:val="00EE5095"/>
    <w:rsid w:val="00EE5236"/>
    <w:rsid w:val="00EE7381"/>
    <w:rsid w:val="00EF6620"/>
    <w:rsid w:val="00F06833"/>
    <w:rsid w:val="00F104EF"/>
    <w:rsid w:val="00F1232B"/>
    <w:rsid w:val="00F210C2"/>
    <w:rsid w:val="00F225C8"/>
    <w:rsid w:val="00F2689F"/>
    <w:rsid w:val="00F30245"/>
    <w:rsid w:val="00F46150"/>
    <w:rsid w:val="00F539DB"/>
    <w:rsid w:val="00F53F0C"/>
    <w:rsid w:val="00F55F7E"/>
    <w:rsid w:val="00F56202"/>
    <w:rsid w:val="00F56AA3"/>
    <w:rsid w:val="00F61E9D"/>
    <w:rsid w:val="00F63445"/>
    <w:rsid w:val="00F64877"/>
    <w:rsid w:val="00F67184"/>
    <w:rsid w:val="00F731CE"/>
    <w:rsid w:val="00F76B0B"/>
    <w:rsid w:val="00F90F72"/>
    <w:rsid w:val="00F948D9"/>
    <w:rsid w:val="00F94B6F"/>
    <w:rsid w:val="00FA0A2E"/>
    <w:rsid w:val="00FA2033"/>
    <w:rsid w:val="00FA5072"/>
    <w:rsid w:val="00FA5245"/>
    <w:rsid w:val="00FB5F70"/>
    <w:rsid w:val="00FC6B1B"/>
    <w:rsid w:val="00FD21CD"/>
    <w:rsid w:val="00FD3205"/>
    <w:rsid w:val="00FE4189"/>
    <w:rsid w:val="00FE7E32"/>
    <w:rsid w:val="00FF437C"/>
    <w:rsid w:val="00FF5E73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0F3E457"/>
  <w15:chartTrackingRefBased/>
  <w15:docId w15:val="{136077DE-16CC-48DA-B48E-644FAC1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54E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20F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napToGrid w:val="0"/>
      <w:color w:val="00000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Pr>
      <w:snapToGrid w:val="0"/>
      <w:color w:val="000000"/>
    </w:rPr>
  </w:style>
  <w:style w:type="character" w:styleId="Hypertextovodkaz">
    <w:name w:val="Hyperlink"/>
    <w:rsid w:val="00D217FB"/>
    <w:rPr>
      <w:color w:val="0000FF"/>
      <w:u w:val="single"/>
    </w:rPr>
  </w:style>
  <w:style w:type="table" w:styleId="Mkatabulky">
    <w:name w:val="Table Grid"/>
    <w:basedOn w:val="Normlntabulka"/>
    <w:rsid w:val="0071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E653F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11C08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5F79F8"/>
    <w:pPr>
      <w:suppressAutoHyphens/>
      <w:spacing w:before="280" w:after="280"/>
    </w:pPr>
    <w:rPr>
      <w:lang w:eastAsia="ar-SA"/>
    </w:rPr>
  </w:style>
  <w:style w:type="character" w:customStyle="1" w:styleId="Nadpis1Char">
    <w:name w:val="Nadpis 1 Char"/>
    <w:link w:val="Nadpis1"/>
    <w:rsid w:val="00C54E19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D20F3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ledovanodkaz">
    <w:name w:val="FollowedHyperlink"/>
    <w:rsid w:val="00871616"/>
    <w:rPr>
      <w:color w:val="954F72"/>
      <w:u w:val="single"/>
    </w:rPr>
  </w:style>
  <w:style w:type="character" w:customStyle="1" w:styleId="ZkladntextChar">
    <w:name w:val="Základní text Char"/>
    <w:link w:val="Zkladntext"/>
    <w:rsid w:val="001B0507"/>
    <w:rPr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iplex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&#353;ablona%20TRIPLEX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5A2F-56E6-41F6-8DBB-A5A111C4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TRIPLEX.dot</Template>
  <TotalTime>0</TotalTime>
  <Pages>4</Pages>
  <Words>1212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BART LACKFABRIK s.r.o.</Company>
  <LinksUpToDate>false</LinksUpToDate>
  <CharactersWithSpaces>8349</CharactersWithSpaces>
  <SharedDoc>false</SharedDoc>
  <HLinks>
    <vt:vector size="6" baseType="variant">
      <vt:variant>
        <vt:i4>7209059</vt:i4>
      </vt:variant>
      <vt:variant>
        <vt:i4>0</vt:i4>
      </vt:variant>
      <vt:variant>
        <vt:i4>0</vt:i4>
      </vt:variant>
      <vt:variant>
        <vt:i4>5</vt:i4>
      </vt:variant>
      <vt:variant>
        <vt:lpwstr>http://www.triplex.cz/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Vlada Beranek</dc:creator>
  <cp:keywords/>
  <cp:lastModifiedBy>Sekretariát SMR</cp:lastModifiedBy>
  <cp:revision>2</cp:revision>
  <cp:lastPrinted>2020-01-10T10:09:00Z</cp:lastPrinted>
  <dcterms:created xsi:type="dcterms:W3CDTF">2023-04-18T08:08:00Z</dcterms:created>
  <dcterms:modified xsi:type="dcterms:W3CDTF">2023-04-18T08:08:00Z</dcterms:modified>
</cp:coreProperties>
</file>