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6966" w14:textId="77777777" w:rsidR="00E738AB" w:rsidRDefault="00E738AB" w:rsidP="00D558E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127286649"/>
    </w:p>
    <w:p w14:paraId="50240BC3" w14:textId="62F7662C" w:rsidR="000253B7" w:rsidRDefault="000253B7" w:rsidP="00D558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</w:t>
      </w:r>
      <w:r w:rsidR="00896181">
        <w:rPr>
          <w:rFonts w:ascii="Arial" w:hAnsi="Arial" w:cs="Arial"/>
          <w:b/>
          <w:sz w:val="36"/>
          <w:szCs w:val="36"/>
        </w:rPr>
        <w:t xml:space="preserve"> </w:t>
      </w:r>
      <w:r w:rsidR="000E4ECF">
        <w:rPr>
          <w:rFonts w:ascii="Arial" w:hAnsi="Arial" w:cs="Arial"/>
          <w:b/>
          <w:sz w:val="36"/>
          <w:szCs w:val="36"/>
        </w:rPr>
        <w:t>2</w:t>
      </w:r>
    </w:p>
    <w:p w14:paraId="3728E5BD" w14:textId="786B9031" w:rsidR="00685B6E" w:rsidRPr="00685B6E" w:rsidRDefault="00685B6E" w:rsidP="00685B6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 nájemní smlouvě</w:t>
      </w:r>
      <w:r w:rsidRPr="00685B6E">
        <w:rPr>
          <w:rFonts w:ascii="Arial" w:hAnsi="Arial" w:cs="Arial"/>
          <w:b/>
          <w:sz w:val="36"/>
          <w:szCs w:val="36"/>
        </w:rPr>
        <w:t xml:space="preserve"> č. Sml 0310/2015</w:t>
      </w:r>
    </w:p>
    <w:p w14:paraId="3C7E9521" w14:textId="37024500" w:rsidR="00685B6E" w:rsidRDefault="00685B6E" w:rsidP="00685B6E">
      <w:pPr>
        <w:jc w:val="center"/>
        <w:rPr>
          <w:rFonts w:ascii="Arial" w:hAnsi="Arial" w:cs="Arial"/>
          <w:b/>
          <w:sz w:val="36"/>
          <w:szCs w:val="36"/>
        </w:rPr>
      </w:pPr>
      <w:r w:rsidRPr="00685B6E">
        <w:rPr>
          <w:rFonts w:ascii="Arial" w:hAnsi="Arial" w:cs="Arial"/>
          <w:b/>
          <w:sz w:val="36"/>
          <w:szCs w:val="36"/>
        </w:rPr>
        <w:t>na užívání a provoz skládky odpadů Jenišovice</w:t>
      </w:r>
    </w:p>
    <w:p w14:paraId="619B2C09" w14:textId="6B1C6C96" w:rsidR="002648A6" w:rsidRDefault="007B4941" w:rsidP="002648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648A6" w:rsidRPr="00734FA1">
        <w:rPr>
          <w:rFonts w:ascii="Arial" w:hAnsi="Arial" w:cs="Arial"/>
          <w:sz w:val="20"/>
          <w:szCs w:val="20"/>
        </w:rPr>
        <w:t>zavřen</w:t>
      </w:r>
      <w:r>
        <w:rPr>
          <w:rFonts w:ascii="Arial" w:hAnsi="Arial" w:cs="Arial"/>
          <w:sz w:val="20"/>
          <w:szCs w:val="20"/>
        </w:rPr>
        <w:t>ý</w:t>
      </w:r>
      <w:r w:rsidR="002648A6" w:rsidRPr="00734FA1">
        <w:rPr>
          <w:rFonts w:ascii="Arial" w:hAnsi="Arial" w:cs="Arial"/>
          <w:sz w:val="20"/>
          <w:szCs w:val="20"/>
        </w:rPr>
        <w:t xml:space="preserve"> níže uvedeného dne, měsíce, roku</w:t>
      </w:r>
    </w:p>
    <w:p w14:paraId="3F5FB250" w14:textId="275B43F9" w:rsidR="000E4ECF" w:rsidRPr="00734FA1" w:rsidRDefault="000E4ECF" w:rsidP="002648A6">
      <w:pPr>
        <w:jc w:val="center"/>
        <w:rPr>
          <w:rFonts w:ascii="Arial" w:hAnsi="Arial" w:cs="Arial"/>
          <w:sz w:val="20"/>
          <w:szCs w:val="20"/>
        </w:rPr>
      </w:pPr>
      <w:bookmarkStart w:id="1" w:name="_Hlk127286564"/>
      <w:r>
        <w:rPr>
          <w:rFonts w:ascii="Arial" w:hAnsi="Arial" w:cs="Arial"/>
          <w:sz w:val="20"/>
          <w:szCs w:val="20"/>
        </w:rPr>
        <w:t>podle § 1746 zákona č. 89/2012 Sb., občanský zákoník, v platném znění</w:t>
      </w:r>
    </w:p>
    <w:bookmarkEnd w:id="1"/>
    <w:p w14:paraId="149B0EA0" w14:textId="0E9E8E6A" w:rsidR="002366FF" w:rsidRDefault="002366FF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3CA296F" w14:textId="77777777" w:rsidR="00A577BD" w:rsidRPr="00734FA1" w:rsidRDefault="00A577BD" w:rsidP="00D558E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B8CD9DB" w14:textId="77777777" w:rsidR="002366FF" w:rsidRPr="00734FA1" w:rsidRDefault="00CB011D" w:rsidP="00D558EB">
      <w:pPr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</w:t>
      </w:r>
      <w:r w:rsidR="002366FF" w:rsidRPr="00734FA1">
        <w:rPr>
          <w:rFonts w:ascii="Arial" w:hAnsi="Arial" w:cs="Arial"/>
          <w:b/>
          <w:sz w:val="20"/>
          <w:szCs w:val="20"/>
        </w:rPr>
        <w:t>mluvní stran</w:t>
      </w:r>
      <w:r w:rsidRPr="00734FA1">
        <w:rPr>
          <w:rFonts w:ascii="Arial" w:hAnsi="Arial" w:cs="Arial"/>
          <w:b/>
          <w:sz w:val="20"/>
          <w:szCs w:val="20"/>
        </w:rPr>
        <w:t>y:</w:t>
      </w:r>
    </w:p>
    <w:p w14:paraId="058E7636" w14:textId="4BF7AB0A" w:rsidR="00CB011D" w:rsidRDefault="00AC1F75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cs-CZ"/>
        </w:rPr>
        <w:t>m</w:t>
      </w:r>
      <w:r w:rsidR="0064117A">
        <w:rPr>
          <w:rFonts w:ascii="Arial" w:hAnsi="Arial" w:cs="Arial"/>
          <w:b/>
          <w:sz w:val="20"/>
          <w:szCs w:val="20"/>
          <w:lang w:val="cs-CZ"/>
        </w:rPr>
        <w:t>ěsto</w:t>
      </w:r>
      <w:r w:rsidR="00CB011D" w:rsidRPr="00734FA1">
        <w:rPr>
          <w:rFonts w:ascii="Arial" w:hAnsi="Arial" w:cs="Arial"/>
          <w:b/>
          <w:sz w:val="20"/>
          <w:szCs w:val="20"/>
        </w:rPr>
        <w:t xml:space="preserve"> Milevsko</w:t>
      </w:r>
    </w:p>
    <w:p w14:paraId="4559AC51" w14:textId="77777777" w:rsidR="00D565A1" w:rsidRPr="00734FA1" w:rsidRDefault="00D565A1" w:rsidP="00CB011D">
      <w:pPr>
        <w:pStyle w:val="Zkladntextodsazen"/>
        <w:ind w:left="0"/>
        <w:rPr>
          <w:rFonts w:ascii="Arial" w:hAnsi="Arial" w:cs="Arial"/>
          <w:b/>
          <w:sz w:val="20"/>
          <w:szCs w:val="20"/>
        </w:rPr>
      </w:pPr>
    </w:p>
    <w:p w14:paraId="1C3469D5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nám. E. Beneše 420, Milevsko, PSČ 399 01</w:t>
      </w:r>
    </w:p>
    <w:p w14:paraId="21CCD205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zastoupené Ing. Ivanem Radostou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starostou města</w:t>
      </w:r>
    </w:p>
    <w:p w14:paraId="49A1C1CA" w14:textId="2FC5A202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00249831</w:t>
      </w:r>
      <w:r w:rsidR="00D720B7">
        <w:rPr>
          <w:rFonts w:ascii="Arial" w:hAnsi="Arial" w:cs="Arial"/>
          <w:sz w:val="20"/>
          <w:szCs w:val="20"/>
        </w:rPr>
        <w:t xml:space="preserve">, </w:t>
      </w:r>
      <w:r w:rsidRPr="00734FA1">
        <w:rPr>
          <w:rFonts w:ascii="Arial" w:hAnsi="Arial" w:cs="Arial"/>
          <w:sz w:val="20"/>
          <w:szCs w:val="20"/>
        </w:rPr>
        <w:t>DIČ:</w:t>
      </w:r>
      <w:r w:rsidR="00BA5002">
        <w:rPr>
          <w:rFonts w:ascii="Arial" w:hAnsi="Arial" w:cs="Arial"/>
          <w:sz w:val="20"/>
          <w:szCs w:val="20"/>
        </w:rPr>
        <w:t xml:space="preserve"> </w:t>
      </w:r>
      <w:r w:rsidRPr="00734FA1">
        <w:rPr>
          <w:rFonts w:ascii="Arial" w:hAnsi="Arial" w:cs="Arial"/>
          <w:sz w:val="20"/>
          <w:szCs w:val="20"/>
        </w:rPr>
        <w:t>CZ00249831</w:t>
      </w:r>
    </w:p>
    <w:p w14:paraId="5D943028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bankovní spojení: Česká spořitelna, a.s.</w:t>
      </w:r>
    </w:p>
    <w:p w14:paraId="19085D34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číslo účtu: </w:t>
      </w:r>
      <w:r w:rsidR="00D90705" w:rsidRPr="000F286E">
        <w:rPr>
          <w:rFonts w:ascii="Arial" w:hAnsi="Arial" w:cs="Arial"/>
          <w:sz w:val="20"/>
          <w:szCs w:val="20"/>
        </w:rPr>
        <w:t>27-640992319/0800</w:t>
      </w:r>
    </w:p>
    <w:p w14:paraId="70EC523A" w14:textId="5B940912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</w:t>
      </w:r>
      <w:r w:rsidR="002648A6" w:rsidRPr="00734FA1">
        <w:rPr>
          <w:rFonts w:ascii="Arial" w:hAnsi="Arial" w:cs="Arial"/>
          <w:sz w:val="20"/>
          <w:szCs w:val="20"/>
        </w:rPr>
        <w:t>d</w:t>
      </w:r>
      <w:r w:rsidRPr="00734FA1">
        <w:rPr>
          <w:rFonts w:ascii="Arial" w:hAnsi="Arial" w:cs="Arial"/>
          <w:sz w:val="20"/>
          <w:szCs w:val="20"/>
        </w:rPr>
        <w:t>ále jen „</w:t>
      </w:r>
      <w:r w:rsidR="00685B6E">
        <w:rPr>
          <w:rFonts w:ascii="Arial" w:hAnsi="Arial" w:cs="Arial"/>
          <w:b/>
          <w:sz w:val="20"/>
          <w:szCs w:val="20"/>
        </w:rPr>
        <w:t>Pronajímatel</w:t>
      </w:r>
      <w:r w:rsidRPr="00734FA1">
        <w:rPr>
          <w:rFonts w:ascii="Arial" w:hAnsi="Arial" w:cs="Arial"/>
          <w:sz w:val="20"/>
          <w:szCs w:val="20"/>
        </w:rPr>
        <w:t xml:space="preserve">“) </w:t>
      </w:r>
    </w:p>
    <w:p w14:paraId="351B8012" w14:textId="77777777" w:rsidR="00CB011D" w:rsidRPr="00734FA1" w:rsidRDefault="00CB011D" w:rsidP="00CB011D">
      <w:pPr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a</w:t>
      </w:r>
    </w:p>
    <w:p w14:paraId="7B0CF5E5" w14:textId="77777777" w:rsidR="00CB011D" w:rsidRPr="00734FA1" w:rsidRDefault="00CB011D" w:rsidP="00CB011D">
      <w:pPr>
        <w:jc w:val="both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>Služby Města Milevska, spol. s r.o.</w:t>
      </w:r>
    </w:p>
    <w:p w14:paraId="3B425DB5" w14:textId="77777777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se sídlem: Karlova 1012, Milevsko, PSČ 399 01</w:t>
      </w:r>
    </w:p>
    <w:p w14:paraId="7C11CAFB" w14:textId="48A2444A" w:rsidR="00CB011D" w:rsidRPr="00734FA1" w:rsidRDefault="00CB011D" w:rsidP="00CB011D">
      <w:pPr>
        <w:jc w:val="both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zastoupená </w:t>
      </w:r>
      <w:r w:rsidR="00DE2E95">
        <w:rPr>
          <w:rFonts w:ascii="Arial" w:hAnsi="Arial" w:cs="Arial"/>
          <w:sz w:val="20"/>
          <w:szCs w:val="20"/>
        </w:rPr>
        <w:t>Ing. Bc. Davidem Lukešem</w:t>
      </w:r>
      <w:r w:rsidR="003E175A">
        <w:rPr>
          <w:rFonts w:ascii="Arial" w:hAnsi="Arial" w:cs="Arial"/>
          <w:sz w:val="20"/>
          <w:szCs w:val="20"/>
        </w:rPr>
        <w:t>,</w:t>
      </w:r>
      <w:r w:rsidR="003E175A" w:rsidRPr="003E175A">
        <w:rPr>
          <w:rFonts w:ascii="Arial" w:hAnsi="Arial" w:cs="Arial"/>
          <w:sz w:val="20"/>
          <w:szCs w:val="20"/>
        </w:rPr>
        <w:t xml:space="preserve"> </w:t>
      </w:r>
      <w:r w:rsidR="003E175A" w:rsidRPr="00734FA1">
        <w:rPr>
          <w:rFonts w:ascii="Arial" w:hAnsi="Arial" w:cs="Arial"/>
          <w:sz w:val="20"/>
          <w:szCs w:val="20"/>
        </w:rPr>
        <w:t>jednatelem společnosti</w:t>
      </w:r>
    </w:p>
    <w:p w14:paraId="51A50468" w14:textId="6E5377D5" w:rsidR="00CB011D" w:rsidRPr="00734FA1" w:rsidRDefault="00AC1F75" w:rsidP="00CB0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011D" w:rsidRPr="00734FA1">
        <w:rPr>
          <w:rFonts w:ascii="Arial" w:hAnsi="Arial" w:cs="Arial"/>
          <w:sz w:val="20"/>
          <w:szCs w:val="20"/>
        </w:rPr>
        <w:t>polečnost je zapsána v obchodním rejstříku u Krajského soudu v Českých Budějovicích, spisová značka C 3350</w:t>
      </w:r>
      <w:r>
        <w:rPr>
          <w:rFonts w:ascii="Arial" w:hAnsi="Arial" w:cs="Arial"/>
          <w:sz w:val="20"/>
          <w:szCs w:val="20"/>
        </w:rPr>
        <w:t>.</w:t>
      </w:r>
    </w:p>
    <w:p w14:paraId="42A6E21F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IČ: 49061186, DIČ: CZ49061186</w:t>
      </w:r>
    </w:p>
    <w:p w14:paraId="173D9F06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bankovní spojení: ČSOB, a.s.</w:t>
      </w:r>
    </w:p>
    <w:p w14:paraId="320A61E7" w14:textId="77777777" w:rsidR="00CB011D" w:rsidRPr="00734FA1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číslo účtu: 132064794/0300</w:t>
      </w:r>
    </w:p>
    <w:p w14:paraId="535AA1A6" w14:textId="3CE30CF1" w:rsidR="00CB011D" w:rsidRDefault="00CB011D" w:rsidP="00CB011D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(dále jen „</w:t>
      </w:r>
      <w:r w:rsidR="00685B6E">
        <w:rPr>
          <w:rFonts w:ascii="Arial" w:hAnsi="Arial" w:cs="Arial"/>
          <w:b/>
          <w:sz w:val="20"/>
          <w:szCs w:val="20"/>
        </w:rPr>
        <w:t>Nájemce</w:t>
      </w:r>
      <w:r w:rsidRPr="00734FA1">
        <w:rPr>
          <w:rFonts w:ascii="Arial" w:hAnsi="Arial" w:cs="Arial"/>
          <w:sz w:val="20"/>
          <w:szCs w:val="20"/>
        </w:rPr>
        <w:t>“)</w:t>
      </w:r>
    </w:p>
    <w:p w14:paraId="19B41174" w14:textId="77777777" w:rsidR="00A577BD" w:rsidRPr="00734FA1" w:rsidRDefault="00A577BD" w:rsidP="00CB011D">
      <w:pPr>
        <w:rPr>
          <w:rFonts w:ascii="Arial" w:hAnsi="Arial" w:cs="Arial"/>
          <w:b/>
          <w:sz w:val="20"/>
          <w:szCs w:val="20"/>
        </w:rPr>
      </w:pPr>
    </w:p>
    <w:p w14:paraId="56F84920" w14:textId="77777777" w:rsidR="008E7FCA" w:rsidRDefault="008E7FCA" w:rsidP="00646567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E1A3914" w14:textId="4D4F3DE9" w:rsidR="002A1656" w:rsidRPr="00734FA1" w:rsidRDefault="00D558EB" w:rsidP="00D558E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4FA1">
        <w:rPr>
          <w:rFonts w:ascii="Arial" w:hAnsi="Arial" w:cs="Arial"/>
          <w:b/>
          <w:sz w:val="20"/>
          <w:szCs w:val="20"/>
        </w:rPr>
        <w:t xml:space="preserve">I. </w:t>
      </w:r>
      <w:r w:rsidR="000253B7">
        <w:rPr>
          <w:rFonts w:ascii="Arial" w:hAnsi="Arial" w:cs="Arial"/>
          <w:b/>
          <w:sz w:val="20"/>
          <w:szCs w:val="20"/>
        </w:rPr>
        <w:t>Preambule</w:t>
      </w:r>
      <w:r w:rsidR="00B10738" w:rsidRPr="00734FA1">
        <w:rPr>
          <w:rFonts w:ascii="Arial" w:hAnsi="Arial" w:cs="Arial"/>
          <w:b/>
          <w:sz w:val="20"/>
          <w:szCs w:val="20"/>
        </w:rPr>
        <w:br/>
      </w:r>
    </w:p>
    <w:p w14:paraId="10FB7E76" w14:textId="3A123B4E" w:rsidR="007E4304" w:rsidRPr="00AC1F75" w:rsidRDefault="00685B6E" w:rsidP="00AC1F75">
      <w:pPr>
        <w:jc w:val="both"/>
        <w:rPr>
          <w:rFonts w:ascii="Arial" w:hAnsi="Arial" w:cs="Arial"/>
          <w:b/>
          <w:sz w:val="20"/>
          <w:szCs w:val="20"/>
        </w:rPr>
      </w:pPr>
      <w:r w:rsidRPr="00AC1F75">
        <w:rPr>
          <w:rFonts w:ascii="Arial" w:hAnsi="Arial" w:cs="Arial"/>
          <w:sz w:val="20"/>
          <w:szCs w:val="20"/>
        </w:rPr>
        <w:t>Nájemce v</w:t>
      </w:r>
      <w:r w:rsidR="00E35DB1">
        <w:rPr>
          <w:rFonts w:ascii="Arial" w:hAnsi="Arial" w:cs="Arial"/>
          <w:sz w:val="20"/>
          <w:szCs w:val="20"/>
        </w:rPr>
        <w:t xml:space="preserve">e vazbě na </w:t>
      </w:r>
      <w:r w:rsidRPr="00AC1F75">
        <w:rPr>
          <w:rFonts w:ascii="Arial" w:hAnsi="Arial" w:cs="Arial"/>
          <w:sz w:val="20"/>
          <w:szCs w:val="20"/>
        </w:rPr>
        <w:t>čl. VII</w:t>
      </w:r>
      <w:r w:rsidR="00E35DB1">
        <w:rPr>
          <w:rFonts w:ascii="Arial" w:hAnsi="Arial" w:cs="Arial"/>
          <w:sz w:val="20"/>
          <w:szCs w:val="20"/>
        </w:rPr>
        <w:t xml:space="preserve"> nájemní </w:t>
      </w:r>
      <w:r w:rsidRPr="00AC1F75">
        <w:rPr>
          <w:rFonts w:ascii="Arial" w:hAnsi="Arial" w:cs="Arial"/>
          <w:sz w:val="20"/>
          <w:szCs w:val="20"/>
        </w:rPr>
        <w:t xml:space="preserve">smlouvy </w:t>
      </w:r>
      <w:r w:rsidR="00CF1F6B">
        <w:rPr>
          <w:rFonts w:ascii="Arial" w:hAnsi="Arial" w:cs="Arial"/>
          <w:sz w:val="20"/>
          <w:szCs w:val="20"/>
        </w:rPr>
        <w:t xml:space="preserve">č. 0310/2015 ze dne 27.11.2015 ve znění dodatku č. 1 </w:t>
      </w:r>
      <w:r w:rsidR="00300DD4" w:rsidRPr="00AC1F75">
        <w:rPr>
          <w:rFonts w:ascii="Arial" w:hAnsi="Arial" w:cs="Arial"/>
          <w:sz w:val="20"/>
          <w:szCs w:val="20"/>
        </w:rPr>
        <w:t xml:space="preserve">podal žádost </w:t>
      </w:r>
      <w:r w:rsidRPr="00AC1F75">
        <w:rPr>
          <w:rFonts w:ascii="Arial" w:hAnsi="Arial" w:cs="Arial"/>
          <w:sz w:val="20"/>
          <w:szCs w:val="20"/>
        </w:rPr>
        <w:t xml:space="preserve">o snížení nájemného. Důvodem je omezení okruhu uživatelů skládky, o kterém rozhodla Rada </w:t>
      </w:r>
      <w:r w:rsidR="00AC1F75">
        <w:rPr>
          <w:rFonts w:ascii="Arial" w:hAnsi="Arial" w:cs="Arial"/>
          <w:sz w:val="20"/>
          <w:szCs w:val="20"/>
        </w:rPr>
        <w:t>m</w:t>
      </w:r>
      <w:r w:rsidRPr="00AC1F75">
        <w:rPr>
          <w:rFonts w:ascii="Arial" w:hAnsi="Arial" w:cs="Arial"/>
          <w:sz w:val="20"/>
          <w:szCs w:val="20"/>
        </w:rPr>
        <w:t xml:space="preserve">ěsta Milevska svým usnesení č. 367/22 ze dne 10.10.2022. Toto rozhodnutí vede ke snížení </w:t>
      </w:r>
      <w:r w:rsidR="00767148">
        <w:rPr>
          <w:rFonts w:ascii="Arial" w:hAnsi="Arial" w:cs="Arial"/>
          <w:sz w:val="20"/>
          <w:szCs w:val="20"/>
        </w:rPr>
        <w:t xml:space="preserve">množství </w:t>
      </w:r>
      <w:r w:rsidRPr="00AC1F75">
        <w:rPr>
          <w:rFonts w:ascii="Arial" w:hAnsi="Arial" w:cs="Arial"/>
          <w:sz w:val="20"/>
          <w:szCs w:val="20"/>
        </w:rPr>
        <w:t>ukládaného odpadu</w:t>
      </w:r>
      <w:bookmarkStart w:id="2" w:name="_GoBack"/>
      <w:bookmarkEnd w:id="2"/>
      <w:r w:rsidR="008E1990">
        <w:rPr>
          <w:rFonts w:ascii="Arial" w:hAnsi="Arial" w:cs="Arial"/>
          <w:sz w:val="20"/>
          <w:szCs w:val="20"/>
        </w:rPr>
        <w:t xml:space="preserve"> o </w:t>
      </w:r>
      <w:r w:rsidR="008E1990" w:rsidRPr="00AC1F75">
        <w:rPr>
          <w:rFonts w:ascii="Arial" w:hAnsi="Arial" w:cs="Arial"/>
          <w:sz w:val="20"/>
          <w:szCs w:val="20"/>
        </w:rPr>
        <w:t>zhruba 42 %</w:t>
      </w:r>
      <w:r w:rsidR="006708CF">
        <w:rPr>
          <w:rFonts w:ascii="Arial" w:hAnsi="Arial" w:cs="Arial"/>
          <w:sz w:val="20"/>
          <w:szCs w:val="20"/>
        </w:rPr>
        <w:t>,</w:t>
      </w:r>
      <w:r w:rsidRPr="00AC1F75">
        <w:rPr>
          <w:rFonts w:ascii="Arial" w:hAnsi="Arial" w:cs="Arial"/>
          <w:sz w:val="20"/>
          <w:szCs w:val="20"/>
        </w:rPr>
        <w:t xml:space="preserve"> a tím i k </w:t>
      </w:r>
      <w:r w:rsidR="006708CF">
        <w:rPr>
          <w:rFonts w:ascii="Arial" w:hAnsi="Arial" w:cs="Arial"/>
          <w:sz w:val="20"/>
          <w:szCs w:val="20"/>
        </w:rPr>
        <w:t>cca</w:t>
      </w:r>
      <w:r w:rsidRPr="00AC1F75">
        <w:rPr>
          <w:rFonts w:ascii="Arial" w:hAnsi="Arial" w:cs="Arial"/>
          <w:sz w:val="20"/>
          <w:szCs w:val="20"/>
        </w:rPr>
        <w:t xml:space="preserve"> 45</w:t>
      </w:r>
      <w:r w:rsidR="00E738AB">
        <w:rPr>
          <w:rFonts w:ascii="Arial" w:hAnsi="Arial" w:cs="Arial"/>
          <w:sz w:val="20"/>
          <w:szCs w:val="20"/>
        </w:rPr>
        <w:t xml:space="preserve"> </w:t>
      </w:r>
      <w:r w:rsidRPr="00AC1F75">
        <w:rPr>
          <w:rFonts w:ascii="Arial" w:hAnsi="Arial" w:cs="Arial"/>
          <w:sz w:val="20"/>
          <w:szCs w:val="20"/>
        </w:rPr>
        <w:t xml:space="preserve">% omezení výnosů celého zařízení. </w:t>
      </w:r>
      <w:r w:rsidR="00BA321F">
        <w:rPr>
          <w:rFonts w:ascii="Arial" w:hAnsi="Arial" w:cs="Arial"/>
          <w:sz w:val="20"/>
          <w:szCs w:val="20"/>
        </w:rPr>
        <w:t xml:space="preserve">               </w:t>
      </w:r>
      <w:r w:rsidRPr="00AC1F75">
        <w:rPr>
          <w:rFonts w:ascii="Arial" w:hAnsi="Arial" w:cs="Arial"/>
          <w:sz w:val="20"/>
          <w:szCs w:val="20"/>
        </w:rPr>
        <w:t>Z důvodu smluvní povinnosti zaji</w:t>
      </w:r>
      <w:r w:rsidR="00767148">
        <w:rPr>
          <w:rFonts w:ascii="Arial" w:hAnsi="Arial" w:cs="Arial"/>
          <w:sz w:val="20"/>
          <w:szCs w:val="20"/>
        </w:rPr>
        <w:t>stit</w:t>
      </w:r>
      <w:r w:rsidRPr="00AC1F75">
        <w:rPr>
          <w:rFonts w:ascii="Arial" w:hAnsi="Arial" w:cs="Arial"/>
          <w:sz w:val="20"/>
          <w:szCs w:val="20"/>
        </w:rPr>
        <w:t xml:space="preserve"> dosavadní provoz</w:t>
      </w:r>
      <w:r w:rsidR="00767148">
        <w:rPr>
          <w:rFonts w:ascii="Arial" w:hAnsi="Arial" w:cs="Arial"/>
          <w:sz w:val="20"/>
          <w:szCs w:val="20"/>
        </w:rPr>
        <w:t xml:space="preserve"> </w:t>
      </w:r>
      <w:r w:rsidR="008E1990">
        <w:rPr>
          <w:rFonts w:ascii="Arial" w:hAnsi="Arial" w:cs="Arial"/>
          <w:sz w:val="20"/>
          <w:szCs w:val="20"/>
        </w:rPr>
        <w:t xml:space="preserve">tohoto </w:t>
      </w:r>
      <w:r w:rsidR="00767148">
        <w:rPr>
          <w:rFonts w:ascii="Arial" w:hAnsi="Arial" w:cs="Arial"/>
          <w:sz w:val="20"/>
          <w:szCs w:val="20"/>
        </w:rPr>
        <w:t>zařízení</w:t>
      </w:r>
      <w:r w:rsidRPr="00AC1F75">
        <w:rPr>
          <w:rFonts w:ascii="Arial" w:hAnsi="Arial" w:cs="Arial"/>
          <w:sz w:val="20"/>
          <w:szCs w:val="20"/>
        </w:rPr>
        <w:t xml:space="preserve"> není možné uspořit fixní náklady provozu.</w:t>
      </w:r>
    </w:p>
    <w:p w14:paraId="453F73EA" w14:textId="3E0D1A8B" w:rsidR="004D0833" w:rsidRDefault="004D0833" w:rsidP="006F333B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B856975" w14:textId="4A44DF53" w:rsidR="004D0833" w:rsidRDefault="004D0833" w:rsidP="006F333B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7751C095" w14:textId="2E4EAE67" w:rsidR="006F333B" w:rsidRDefault="00C41DAC" w:rsidP="006F333B">
      <w:pPr>
        <w:pStyle w:val="Odstavecseseznamem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6F333B">
        <w:rPr>
          <w:rFonts w:ascii="Arial" w:hAnsi="Arial" w:cs="Arial"/>
          <w:b/>
          <w:sz w:val="20"/>
          <w:szCs w:val="20"/>
        </w:rPr>
        <w:t>II. Předmět</w:t>
      </w:r>
      <w:r w:rsidR="00B00E6D">
        <w:rPr>
          <w:rFonts w:ascii="Arial" w:hAnsi="Arial" w:cs="Arial"/>
          <w:b/>
          <w:sz w:val="20"/>
          <w:szCs w:val="20"/>
        </w:rPr>
        <w:t>em</w:t>
      </w:r>
      <w:r w:rsidRPr="006F333B">
        <w:rPr>
          <w:rFonts w:ascii="Arial" w:hAnsi="Arial" w:cs="Arial"/>
          <w:b/>
          <w:sz w:val="20"/>
          <w:szCs w:val="20"/>
        </w:rPr>
        <w:t xml:space="preserve"> </w:t>
      </w:r>
      <w:r w:rsidR="000253B7" w:rsidRPr="006F333B">
        <w:rPr>
          <w:rFonts w:ascii="Arial" w:hAnsi="Arial" w:cs="Arial"/>
          <w:b/>
          <w:sz w:val="20"/>
          <w:szCs w:val="20"/>
        </w:rPr>
        <w:t xml:space="preserve">dodatku č. </w:t>
      </w:r>
      <w:r w:rsidR="000E4ECF">
        <w:rPr>
          <w:rFonts w:ascii="Arial" w:hAnsi="Arial" w:cs="Arial"/>
          <w:b/>
          <w:sz w:val="20"/>
          <w:szCs w:val="20"/>
        </w:rPr>
        <w:t>2</w:t>
      </w:r>
      <w:r w:rsidR="000253B7" w:rsidRPr="006F333B">
        <w:rPr>
          <w:rFonts w:ascii="Arial" w:hAnsi="Arial" w:cs="Arial"/>
          <w:b/>
          <w:sz w:val="20"/>
          <w:szCs w:val="20"/>
        </w:rPr>
        <w:t xml:space="preserve"> jsou níže uvedené změny:</w:t>
      </w:r>
    </w:p>
    <w:p w14:paraId="03498505" w14:textId="42E8CB48" w:rsidR="00F438B3" w:rsidRDefault="00F438B3" w:rsidP="002D2D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08FCFF" w14:textId="77777777" w:rsidR="00E10F57" w:rsidRPr="002F4713" w:rsidRDefault="00E10F57" w:rsidP="002D2D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BAB5B3" w14:textId="6868EC7D" w:rsidR="00C34F19" w:rsidRPr="00C34F19" w:rsidRDefault="00C34F19" w:rsidP="00C34F19">
      <w:pPr>
        <w:jc w:val="both"/>
        <w:rPr>
          <w:rFonts w:ascii="Arial" w:hAnsi="Arial" w:cs="Arial"/>
          <w:sz w:val="20"/>
          <w:szCs w:val="20"/>
        </w:rPr>
      </w:pPr>
      <w:r w:rsidRPr="00C34F19">
        <w:rPr>
          <w:rFonts w:ascii="Arial" w:hAnsi="Arial" w:cs="Arial"/>
          <w:sz w:val="20"/>
          <w:szCs w:val="20"/>
        </w:rPr>
        <w:t>Článek V</w:t>
      </w:r>
      <w:r w:rsidR="00685B6E">
        <w:rPr>
          <w:rFonts w:ascii="Arial" w:hAnsi="Arial" w:cs="Arial"/>
          <w:sz w:val="20"/>
          <w:szCs w:val="20"/>
        </w:rPr>
        <w:t>II</w:t>
      </w:r>
      <w:r w:rsidRPr="00C34F19">
        <w:rPr>
          <w:rFonts w:ascii="Arial" w:hAnsi="Arial" w:cs="Arial"/>
          <w:sz w:val="20"/>
          <w:szCs w:val="20"/>
        </w:rPr>
        <w:t xml:space="preserve">. </w:t>
      </w:r>
      <w:r w:rsidR="00501C0A">
        <w:rPr>
          <w:rFonts w:ascii="Arial" w:hAnsi="Arial" w:cs="Arial"/>
          <w:sz w:val="20"/>
          <w:szCs w:val="20"/>
        </w:rPr>
        <w:t>s</w:t>
      </w:r>
      <w:r w:rsidR="00046ED3">
        <w:rPr>
          <w:rFonts w:ascii="Arial" w:hAnsi="Arial" w:cs="Arial"/>
          <w:sz w:val="20"/>
          <w:szCs w:val="20"/>
        </w:rPr>
        <w:t xml:space="preserve">e </w:t>
      </w:r>
      <w:r w:rsidRPr="00C34F19">
        <w:rPr>
          <w:rFonts w:ascii="Arial" w:hAnsi="Arial" w:cs="Arial"/>
          <w:sz w:val="20"/>
          <w:szCs w:val="20"/>
        </w:rPr>
        <w:t xml:space="preserve">nově </w:t>
      </w:r>
      <w:r w:rsidR="00046ED3">
        <w:rPr>
          <w:rFonts w:ascii="Arial" w:hAnsi="Arial" w:cs="Arial"/>
          <w:sz w:val="20"/>
          <w:szCs w:val="20"/>
        </w:rPr>
        <w:t>upravuje</w:t>
      </w:r>
      <w:r w:rsidRPr="00C34F19">
        <w:rPr>
          <w:rFonts w:ascii="Arial" w:hAnsi="Arial" w:cs="Arial"/>
          <w:sz w:val="20"/>
          <w:szCs w:val="20"/>
        </w:rPr>
        <w:t xml:space="preserve"> takto:</w:t>
      </w:r>
    </w:p>
    <w:p w14:paraId="71734C5C" w14:textId="7144BC24" w:rsidR="00501C0A" w:rsidRDefault="00FB346A" w:rsidP="00C34F19">
      <w:pPr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85B6E" w:rsidRPr="00685B6E">
        <w:rPr>
          <w:rFonts w:ascii="Arial" w:hAnsi="Arial" w:cs="Arial"/>
          <w:sz w:val="20"/>
          <w:szCs w:val="20"/>
        </w:rPr>
        <w:t xml:space="preserve">mluvní </w:t>
      </w:r>
      <w:r>
        <w:rPr>
          <w:rFonts w:ascii="Arial" w:hAnsi="Arial" w:cs="Arial"/>
          <w:sz w:val="20"/>
          <w:szCs w:val="20"/>
        </w:rPr>
        <w:t>strany se dohodly na nájemném ve výši</w:t>
      </w:r>
      <w:r w:rsidR="00685B6E" w:rsidRPr="00685B6E">
        <w:rPr>
          <w:rFonts w:ascii="Arial" w:hAnsi="Arial" w:cs="Arial"/>
          <w:sz w:val="20"/>
          <w:szCs w:val="20"/>
        </w:rPr>
        <w:t xml:space="preserve"> </w:t>
      </w:r>
      <w:r w:rsidR="00685B6E" w:rsidRPr="00140C2E">
        <w:rPr>
          <w:rFonts w:ascii="Arial" w:hAnsi="Arial" w:cs="Arial"/>
          <w:b/>
          <w:sz w:val="20"/>
          <w:szCs w:val="20"/>
        </w:rPr>
        <w:t>150,- Kč</w:t>
      </w:r>
      <w:r w:rsidR="005571EC">
        <w:rPr>
          <w:rFonts w:ascii="Arial" w:hAnsi="Arial" w:cs="Arial"/>
          <w:b/>
          <w:sz w:val="20"/>
          <w:szCs w:val="20"/>
        </w:rPr>
        <w:t xml:space="preserve"> bez DPH</w:t>
      </w:r>
      <w:r w:rsidR="00685B6E" w:rsidRPr="00140C2E">
        <w:rPr>
          <w:rFonts w:ascii="Arial" w:hAnsi="Arial" w:cs="Arial"/>
          <w:b/>
          <w:sz w:val="20"/>
          <w:szCs w:val="20"/>
        </w:rPr>
        <w:t xml:space="preserve"> za každou tunu uloženého odpadu</w:t>
      </w:r>
      <w:r w:rsidR="00140C2E" w:rsidRPr="00140C2E">
        <w:rPr>
          <w:rFonts w:ascii="Arial" w:hAnsi="Arial" w:cs="Arial"/>
          <w:sz w:val="20"/>
          <w:szCs w:val="20"/>
        </w:rPr>
        <w:t>;</w:t>
      </w:r>
      <w:r w:rsidR="00685B6E" w:rsidRPr="00140C2E">
        <w:rPr>
          <w:rFonts w:ascii="Arial" w:hAnsi="Arial" w:cs="Arial"/>
          <w:sz w:val="20"/>
          <w:szCs w:val="20"/>
        </w:rPr>
        <w:t xml:space="preserve"> </w:t>
      </w:r>
      <w:r w:rsidR="00685B6E" w:rsidRPr="00685B6E">
        <w:rPr>
          <w:rFonts w:ascii="Arial" w:hAnsi="Arial" w:cs="Arial"/>
          <w:sz w:val="20"/>
          <w:szCs w:val="20"/>
        </w:rPr>
        <w:t xml:space="preserve">netýká se odpadů ukládaných za účelem technického zabezpečení skládky dle </w:t>
      </w:r>
      <w:r w:rsidR="00140C2E">
        <w:rPr>
          <w:rFonts w:ascii="Arial" w:hAnsi="Arial" w:cs="Arial"/>
          <w:sz w:val="20"/>
          <w:szCs w:val="20"/>
        </w:rPr>
        <w:t xml:space="preserve">platného </w:t>
      </w:r>
      <w:r w:rsidR="00685B6E" w:rsidRPr="00685B6E">
        <w:rPr>
          <w:rFonts w:ascii="Arial" w:hAnsi="Arial" w:cs="Arial"/>
          <w:sz w:val="20"/>
          <w:szCs w:val="20"/>
        </w:rPr>
        <w:t>zákon</w:t>
      </w:r>
      <w:r w:rsidR="00140C2E">
        <w:rPr>
          <w:rFonts w:ascii="Arial" w:hAnsi="Arial" w:cs="Arial"/>
          <w:sz w:val="20"/>
          <w:szCs w:val="20"/>
        </w:rPr>
        <w:t>a</w:t>
      </w:r>
      <w:r w:rsidR="00685B6E" w:rsidRPr="00685B6E">
        <w:rPr>
          <w:rFonts w:ascii="Arial" w:hAnsi="Arial" w:cs="Arial"/>
          <w:sz w:val="20"/>
          <w:szCs w:val="20"/>
        </w:rPr>
        <w:t xml:space="preserve"> o odpadech</w:t>
      </w:r>
      <w:r w:rsidR="00C93C24">
        <w:rPr>
          <w:rFonts w:ascii="Arial" w:hAnsi="Arial" w:cs="Arial"/>
          <w:sz w:val="20"/>
          <w:szCs w:val="20"/>
        </w:rPr>
        <w:t xml:space="preserve"> a příslušných prováděcích předpisů</w:t>
      </w:r>
      <w:r w:rsidR="00685B6E" w:rsidRPr="00685B6E">
        <w:rPr>
          <w:rFonts w:ascii="Arial" w:hAnsi="Arial" w:cs="Arial"/>
          <w:sz w:val="20"/>
          <w:szCs w:val="20"/>
        </w:rPr>
        <w:t xml:space="preserve">. </w:t>
      </w:r>
    </w:p>
    <w:p w14:paraId="33D955AA" w14:textId="6F4546C0" w:rsidR="00C34F19" w:rsidRPr="00C34F19" w:rsidRDefault="00685B6E" w:rsidP="00C34F19">
      <w:pPr>
        <w:ind w:left="340"/>
        <w:jc w:val="both"/>
        <w:rPr>
          <w:rFonts w:ascii="Arial" w:hAnsi="Arial" w:cs="Arial"/>
          <w:sz w:val="20"/>
          <w:szCs w:val="20"/>
        </w:rPr>
      </w:pPr>
      <w:r w:rsidRPr="00685B6E">
        <w:rPr>
          <w:rFonts w:ascii="Arial" w:hAnsi="Arial" w:cs="Arial"/>
          <w:sz w:val="20"/>
          <w:szCs w:val="20"/>
        </w:rPr>
        <w:t>Zbylé znění tohoto článku zůstává beze změny.</w:t>
      </w:r>
    </w:p>
    <w:p w14:paraId="13DE906A" w14:textId="77777777" w:rsidR="00E10F57" w:rsidRDefault="00E10F57" w:rsidP="00E10F57">
      <w:pPr>
        <w:rPr>
          <w:rFonts w:ascii="Arial" w:hAnsi="Arial" w:cs="Arial"/>
          <w:sz w:val="20"/>
          <w:szCs w:val="20"/>
        </w:rPr>
      </w:pPr>
    </w:p>
    <w:p w14:paraId="5C56FAD0" w14:textId="77777777" w:rsidR="00E10F57" w:rsidRDefault="00E10F57" w:rsidP="00FB346A">
      <w:pPr>
        <w:spacing w:after="0"/>
        <w:rPr>
          <w:rFonts w:ascii="Arial" w:hAnsi="Arial" w:cs="Arial"/>
          <w:sz w:val="20"/>
          <w:szCs w:val="20"/>
        </w:rPr>
      </w:pPr>
    </w:p>
    <w:p w14:paraId="3148E300" w14:textId="41552956" w:rsidR="002C4560" w:rsidRDefault="00DB337D" w:rsidP="00E10F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</w:t>
      </w:r>
      <w:r w:rsidR="00050D54">
        <w:rPr>
          <w:rFonts w:ascii="Arial" w:hAnsi="Arial" w:cs="Arial"/>
          <w:sz w:val="20"/>
          <w:szCs w:val="20"/>
        </w:rPr>
        <w:t xml:space="preserve"> ustanovení smlouvy </w:t>
      </w:r>
      <w:r w:rsidR="00E10F57">
        <w:rPr>
          <w:rFonts w:ascii="Arial" w:hAnsi="Arial" w:cs="Arial"/>
          <w:sz w:val="20"/>
          <w:szCs w:val="20"/>
        </w:rPr>
        <w:t xml:space="preserve">ve znění dodatku č. 1 </w:t>
      </w:r>
      <w:r w:rsidR="00050D54">
        <w:rPr>
          <w:rFonts w:ascii="Arial" w:hAnsi="Arial" w:cs="Arial"/>
          <w:sz w:val="20"/>
          <w:szCs w:val="20"/>
        </w:rPr>
        <w:t xml:space="preserve">zůstávají v platnosti beze změn. </w:t>
      </w:r>
    </w:p>
    <w:p w14:paraId="3C39C469" w14:textId="77777777" w:rsidR="002F4713" w:rsidRDefault="002F4713" w:rsidP="002C4560">
      <w:pPr>
        <w:rPr>
          <w:rFonts w:ascii="Arial" w:hAnsi="Arial" w:cs="Arial"/>
          <w:sz w:val="20"/>
          <w:szCs w:val="20"/>
        </w:rPr>
      </w:pPr>
    </w:p>
    <w:p w14:paraId="0FE0E245" w14:textId="77777777" w:rsidR="00E10F57" w:rsidRDefault="00E10F57" w:rsidP="002C4560">
      <w:pPr>
        <w:rPr>
          <w:rFonts w:ascii="Arial" w:hAnsi="Arial" w:cs="Arial"/>
          <w:sz w:val="20"/>
          <w:szCs w:val="20"/>
        </w:rPr>
      </w:pPr>
    </w:p>
    <w:p w14:paraId="5FA4847E" w14:textId="1FF5A8D2" w:rsidR="002F4713" w:rsidRDefault="00A577BD" w:rsidP="002C45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30004E" w:rsidRPr="00670581">
        <w:rPr>
          <w:rFonts w:ascii="Arial" w:hAnsi="Arial" w:cs="Arial"/>
          <w:b/>
          <w:sz w:val="20"/>
          <w:szCs w:val="20"/>
        </w:rPr>
        <w:t>. Závěrečná ustanovení</w:t>
      </w:r>
    </w:p>
    <w:p w14:paraId="2E5A4B12" w14:textId="77777777" w:rsidR="004D0833" w:rsidRPr="004D0833" w:rsidRDefault="004D0833" w:rsidP="002C4560">
      <w:pPr>
        <w:jc w:val="center"/>
        <w:rPr>
          <w:rFonts w:ascii="Arial" w:hAnsi="Arial" w:cs="Arial"/>
          <w:b/>
          <w:sz w:val="20"/>
          <w:szCs w:val="20"/>
        </w:rPr>
      </w:pPr>
    </w:p>
    <w:p w14:paraId="5B429082" w14:textId="2CD49B9A" w:rsidR="007014BC" w:rsidRDefault="001F7B47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5CF">
        <w:rPr>
          <w:rFonts w:ascii="Arial" w:hAnsi="Arial" w:cs="Arial"/>
          <w:sz w:val="20"/>
          <w:szCs w:val="20"/>
        </w:rPr>
        <w:t xml:space="preserve">Uzavření </w:t>
      </w:r>
      <w:r w:rsidR="001E7FC2">
        <w:rPr>
          <w:rFonts w:ascii="Arial" w:hAnsi="Arial" w:cs="Arial"/>
          <w:sz w:val="20"/>
          <w:szCs w:val="20"/>
        </w:rPr>
        <w:t xml:space="preserve">dodatku č. </w:t>
      </w:r>
      <w:r w:rsidR="00896181">
        <w:rPr>
          <w:rFonts w:ascii="Arial" w:hAnsi="Arial" w:cs="Arial"/>
          <w:sz w:val="20"/>
          <w:szCs w:val="20"/>
        </w:rPr>
        <w:t>2</w:t>
      </w:r>
      <w:r w:rsidR="001E7FC2">
        <w:rPr>
          <w:rFonts w:ascii="Arial" w:hAnsi="Arial" w:cs="Arial"/>
          <w:sz w:val="20"/>
          <w:szCs w:val="20"/>
        </w:rPr>
        <w:t xml:space="preserve"> k</w:t>
      </w:r>
      <w:r w:rsidR="00046ED3">
        <w:rPr>
          <w:rFonts w:ascii="Arial" w:hAnsi="Arial" w:cs="Arial"/>
          <w:sz w:val="20"/>
          <w:szCs w:val="20"/>
        </w:rPr>
        <w:t> nájemní smlouvě</w:t>
      </w:r>
      <w:r w:rsidR="001E7FC2">
        <w:rPr>
          <w:rFonts w:ascii="Arial" w:hAnsi="Arial" w:cs="Arial"/>
          <w:sz w:val="20"/>
          <w:szCs w:val="20"/>
        </w:rPr>
        <w:t xml:space="preserve"> </w:t>
      </w:r>
      <w:r w:rsidRPr="004D15CF">
        <w:rPr>
          <w:rFonts w:ascii="Arial" w:hAnsi="Arial" w:cs="Arial"/>
          <w:sz w:val="20"/>
          <w:szCs w:val="20"/>
        </w:rPr>
        <w:t>schválila v souladu s § 102 odst. 3 zákona č. 128/2000 Sb., o obcích</w:t>
      </w:r>
      <w:r w:rsidR="00083FA3">
        <w:rPr>
          <w:rFonts w:ascii="Arial" w:hAnsi="Arial" w:cs="Arial"/>
          <w:sz w:val="20"/>
          <w:szCs w:val="20"/>
        </w:rPr>
        <w:t xml:space="preserve"> (obecní zřízení)</w:t>
      </w:r>
      <w:r w:rsidRPr="004D15CF">
        <w:rPr>
          <w:rFonts w:ascii="Arial" w:hAnsi="Arial" w:cs="Arial"/>
          <w:sz w:val="20"/>
          <w:szCs w:val="20"/>
        </w:rPr>
        <w:t xml:space="preserve">, v platném znění, Rada města Milevska dne </w:t>
      </w:r>
      <w:r w:rsidR="005364C9">
        <w:rPr>
          <w:rFonts w:ascii="Arial" w:hAnsi="Arial" w:cs="Arial"/>
          <w:sz w:val="20"/>
          <w:szCs w:val="20"/>
        </w:rPr>
        <w:t>29.03.2023</w:t>
      </w:r>
      <w:r w:rsidR="0031625D">
        <w:rPr>
          <w:rFonts w:ascii="Arial" w:hAnsi="Arial" w:cs="Arial"/>
          <w:sz w:val="20"/>
          <w:szCs w:val="20"/>
        </w:rPr>
        <w:t xml:space="preserve"> </w:t>
      </w:r>
      <w:r w:rsidRPr="004D15CF">
        <w:rPr>
          <w:rFonts w:ascii="Arial" w:hAnsi="Arial" w:cs="Arial"/>
          <w:sz w:val="20"/>
          <w:szCs w:val="20"/>
        </w:rPr>
        <w:t xml:space="preserve">usnesením </w:t>
      </w:r>
      <w:r w:rsidR="00083FA3">
        <w:rPr>
          <w:rFonts w:ascii="Arial" w:hAnsi="Arial" w:cs="Arial"/>
          <w:sz w:val="20"/>
          <w:szCs w:val="20"/>
        </w:rPr>
        <w:t xml:space="preserve">            </w:t>
      </w:r>
      <w:r w:rsidRPr="004D15CF">
        <w:rPr>
          <w:rFonts w:ascii="Arial" w:hAnsi="Arial" w:cs="Arial"/>
          <w:sz w:val="20"/>
          <w:szCs w:val="20"/>
        </w:rPr>
        <w:t xml:space="preserve">č. </w:t>
      </w:r>
      <w:r w:rsidR="005364C9">
        <w:rPr>
          <w:rFonts w:ascii="Arial" w:hAnsi="Arial" w:cs="Arial"/>
          <w:sz w:val="20"/>
          <w:szCs w:val="20"/>
        </w:rPr>
        <w:t>116</w:t>
      </w:r>
      <w:r w:rsidR="0031625D">
        <w:rPr>
          <w:rFonts w:ascii="Arial" w:hAnsi="Arial" w:cs="Arial"/>
          <w:sz w:val="20"/>
          <w:szCs w:val="20"/>
        </w:rPr>
        <w:t>/</w:t>
      </w:r>
      <w:r w:rsidR="00B0538C">
        <w:rPr>
          <w:rFonts w:ascii="Arial" w:hAnsi="Arial" w:cs="Arial"/>
          <w:sz w:val="20"/>
          <w:szCs w:val="20"/>
        </w:rPr>
        <w:t>2</w:t>
      </w:r>
      <w:r w:rsidR="002F4713">
        <w:rPr>
          <w:rFonts w:ascii="Arial" w:hAnsi="Arial" w:cs="Arial"/>
          <w:sz w:val="20"/>
          <w:szCs w:val="20"/>
        </w:rPr>
        <w:t>3</w:t>
      </w:r>
      <w:r w:rsidR="0031625D">
        <w:rPr>
          <w:rFonts w:ascii="Arial" w:hAnsi="Arial" w:cs="Arial"/>
          <w:sz w:val="20"/>
          <w:szCs w:val="20"/>
        </w:rPr>
        <w:t>.</w:t>
      </w:r>
      <w:r w:rsidRPr="004D15CF">
        <w:rPr>
          <w:rFonts w:ascii="Arial" w:hAnsi="Arial" w:cs="Arial"/>
          <w:sz w:val="20"/>
          <w:szCs w:val="20"/>
        </w:rPr>
        <w:t xml:space="preserve"> Toto prohlášení se činí v souladu s § 41 zákona č.128/2000 Sb. o obcích</w:t>
      </w:r>
      <w:r w:rsidR="00083FA3">
        <w:rPr>
          <w:rFonts w:ascii="Arial" w:hAnsi="Arial" w:cs="Arial"/>
          <w:sz w:val="20"/>
          <w:szCs w:val="20"/>
        </w:rPr>
        <w:t xml:space="preserve"> (obecní zřízení)</w:t>
      </w:r>
      <w:r w:rsidRPr="004D15CF">
        <w:rPr>
          <w:rFonts w:ascii="Arial" w:hAnsi="Arial" w:cs="Arial"/>
          <w:sz w:val="20"/>
          <w:szCs w:val="20"/>
        </w:rPr>
        <w:t xml:space="preserve">, v platném znění, a považuje se za doložku potvrzující splnění tohoto zákona. </w:t>
      </w:r>
    </w:p>
    <w:p w14:paraId="5BBDBE18" w14:textId="01A49322" w:rsidR="003C7B1E" w:rsidRDefault="003C7B1E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0B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</w:t>
      </w:r>
      <w:r w:rsidRPr="002B20B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dodatek</w:t>
      </w:r>
      <w:r w:rsidRPr="002B20BC">
        <w:rPr>
          <w:rFonts w:ascii="Arial" w:hAnsi="Arial" w:cs="Arial"/>
          <w:sz w:val="20"/>
          <w:szCs w:val="20"/>
        </w:rPr>
        <w:t xml:space="preserve"> </w:t>
      </w:r>
      <w:r w:rsidR="007B4941">
        <w:rPr>
          <w:rFonts w:ascii="Arial" w:hAnsi="Arial" w:cs="Arial"/>
          <w:sz w:val="20"/>
          <w:szCs w:val="20"/>
        </w:rPr>
        <w:t xml:space="preserve">č. </w:t>
      </w:r>
      <w:r w:rsidR="00896181">
        <w:rPr>
          <w:rFonts w:ascii="Arial" w:hAnsi="Arial" w:cs="Arial"/>
          <w:sz w:val="20"/>
          <w:szCs w:val="20"/>
        </w:rPr>
        <w:t>2</w:t>
      </w:r>
      <w:r w:rsidR="007B4941">
        <w:rPr>
          <w:rFonts w:ascii="Arial" w:hAnsi="Arial" w:cs="Arial"/>
          <w:sz w:val="20"/>
          <w:szCs w:val="20"/>
        </w:rPr>
        <w:t xml:space="preserve"> </w:t>
      </w:r>
      <w:r w:rsidRPr="002B20BC">
        <w:rPr>
          <w:rFonts w:ascii="Arial" w:hAnsi="Arial" w:cs="Arial"/>
          <w:sz w:val="20"/>
          <w:szCs w:val="20"/>
        </w:rPr>
        <w:t>nabývá platnosti dnem jeho podpisu a účinnosti dnem uveřejnění v registru smluv.</w:t>
      </w:r>
    </w:p>
    <w:p w14:paraId="4970BE1E" w14:textId="0A9DF68C" w:rsidR="00B5384F" w:rsidRPr="00B5384F" w:rsidRDefault="00B5384F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84F">
        <w:rPr>
          <w:rFonts w:ascii="Arial" w:hAnsi="Arial" w:cs="Arial"/>
          <w:sz w:val="20"/>
          <w:szCs w:val="20"/>
        </w:rPr>
        <w:t>Na právní vztahy vzniklé od 01.0</w:t>
      </w:r>
      <w:r w:rsidR="00083FA3">
        <w:rPr>
          <w:rFonts w:ascii="Arial" w:hAnsi="Arial" w:cs="Arial"/>
          <w:sz w:val="20"/>
          <w:szCs w:val="20"/>
        </w:rPr>
        <w:t>4</w:t>
      </w:r>
      <w:r w:rsidRPr="00B5384F">
        <w:rPr>
          <w:rFonts w:ascii="Arial" w:hAnsi="Arial" w:cs="Arial"/>
          <w:sz w:val="20"/>
          <w:szCs w:val="20"/>
        </w:rPr>
        <w:t>.2023 do dne uveřejnění v registru smluv se ustanovení tohoto dodatku č. 2 (např.</w:t>
      </w:r>
      <w:r w:rsidR="00046ED3" w:rsidRPr="00046ED3">
        <w:t xml:space="preserve"> </w:t>
      </w:r>
      <w:r w:rsidR="00046ED3" w:rsidRPr="00046ED3">
        <w:rPr>
          <w:rFonts w:ascii="Arial" w:hAnsi="Arial" w:cs="Arial"/>
          <w:sz w:val="20"/>
          <w:szCs w:val="20"/>
        </w:rPr>
        <w:t>o povinnosti Nájemce platit Pronajímateli sjednané nájemné</w:t>
      </w:r>
      <w:r w:rsidRPr="00B5384F">
        <w:rPr>
          <w:rFonts w:ascii="Arial" w:hAnsi="Arial" w:cs="Arial"/>
          <w:sz w:val="20"/>
          <w:szCs w:val="20"/>
        </w:rPr>
        <w:t>) použijí obdobně.</w:t>
      </w:r>
    </w:p>
    <w:p w14:paraId="6F413229" w14:textId="1A676DB1" w:rsidR="007014BC" w:rsidRPr="007014BC" w:rsidRDefault="00046ED3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Nájemce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bere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na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vědomí,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že je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pro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účinnost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to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hoto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dodatku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B4941">
        <w:rPr>
          <w:rFonts w:ascii="Arial" w:eastAsia="Times New Roman" w:hAnsi="Arial" w:cs="Arial"/>
          <w:sz w:val="20"/>
          <w:szCs w:val="20"/>
          <w:lang w:eastAsia="x-none"/>
        </w:rPr>
        <w:t xml:space="preserve">č. </w:t>
      </w:r>
      <w:r w:rsidR="00896181">
        <w:rPr>
          <w:rFonts w:ascii="Arial" w:eastAsia="Times New Roman" w:hAnsi="Arial" w:cs="Arial"/>
          <w:sz w:val="20"/>
          <w:szCs w:val="20"/>
          <w:lang w:eastAsia="x-none"/>
        </w:rPr>
        <w:t>2</w:t>
      </w:r>
      <w:r w:rsidR="007B4941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nutné je</w:t>
      </w:r>
      <w:r w:rsidR="007014BC" w:rsidRPr="007014BC">
        <w:rPr>
          <w:rFonts w:ascii="Arial" w:eastAsia="Times New Roman" w:hAnsi="Arial" w:cs="Arial"/>
          <w:sz w:val="20"/>
          <w:szCs w:val="20"/>
          <w:lang w:eastAsia="x-none"/>
        </w:rPr>
        <w:t>ho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zveřejnění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v souladu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se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zákonem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č. 340/2015 Sb., 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zvláštních podmínkách účinnosti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některých smluv,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uveřejňování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těchto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smluv a o registru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smluv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(zákon o registru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smluv)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, v platném</w:t>
      </w:r>
      <w:r w:rsidR="000C2305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70581" w:rsidRPr="007014BC">
        <w:rPr>
          <w:rFonts w:ascii="Arial" w:eastAsia="Times New Roman" w:hAnsi="Arial" w:cs="Arial"/>
          <w:sz w:val="20"/>
          <w:szCs w:val="20"/>
          <w:lang w:eastAsia="x-none"/>
        </w:rPr>
        <w:t>znění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5F11B4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B4941">
        <w:rPr>
          <w:rFonts w:ascii="Arial" w:eastAsia="Times New Roman" w:hAnsi="Arial" w:cs="Arial"/>
          <w:sz w:val="20"/>
          <w:szCs w:val="20"/>
          <w:lang w:eastAsia="x-none"/>
        </w:rPr>
        <w:t xml:space="preserve">Dodatek č. </w:t>
      </w:r>
      <w:r w:rsidR="00896181">
        <w:rPr>
          <w:rFonts w:ascii="Arial" w:eastAsia="Times New Roman" w:hAnsi="Arial" w:cs="Arial"/>
          <w:sz w:val="20"/>
          <w:szCs w:val="20"/>
          <w:lang w:eastAsia="x-none"/>
        </w:rPr>
        <w:t>2</w:t>
      </w:r>
      <w:r w:rsidR="00710027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10027" w:rsidRPr="007014BC">
        <w:rPr>
          <w:rFonts w:ascii="Arial" w:eastAsia="Times New Roman" w:hAnsi="Arial" w:cs="Arial"/>
          <w:sz w:val="20"/>
          <w:szCs w:val="20"/>
          <w:lang w:eastAsia="x-none"/>
        </w:rPr>
        <w:t>uveřejní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x-none"/>
        </w:rPr>
        <w:t>Pronajímatel</w:t>
      </w:r>
      <w:r w:rsidR="006E787E" w:rsidRPr="007014B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04EE40F5" w14:textId="0DBD14C4" w:rsidR="007014BC" w:rsidRDefault="001F7B47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BC">
        <w:rPr>
          <w:rFonts w:ascii="Arial" w:hAnsi="Arial" w:cs="Arial"/>
          <w:sz w:val="20"/>
          <w:szCs w:val="20"/>
        </w:rPr>
        <w:t xml:space="preserve">Smluvní strany prohlašují, že se s obsahem </w:t>
      </w:r>
      <w:r w:rsidR="007B4941">
        <w:rPr>
          <w:rFonts w:ascii="Arial" w:hAnsi="Arial" w:cs="Arial"/>
          <w:sz w:val="20"/>
          <w:szCs w:val="20"/>
        </w:rPr>
        <w:t xml:space="preserve">dodatku č. </w:t>
      </w:r>
      <w:r w:rsidR="00896181">
        <w:rPr>
          <w:rFonts w:ascii="Arial" w:hAnsi="Arial" w:cs="Arial"/>
          <w:sz w:val="20"/>
          <w:szCs w:val="20"/>
        </w:rPr>
        <w:t>2</w:t>
      </w:r>
      <w:r w:rsidRPr="007014BC">
        <w:rPr>
          <w:rFonts w:ascii="Arial" w:hAnsi="Arial" w:cs="Arial"/>
          <w:sz w:val="20"/>
          <w:szCs w:val="20"/>
        </w:rPr>
        <w:t xml:space="preserve"> před </w:t>
      </w:r>
      <w:r w:rsidR="006F333B">
        <w:rPr>
          <w:rFonts w:ascii="Arial" w:hAnsi="Arial" w:cs="Arial"/>
          <w:sz w:val="20"/>
          <w:szCs w:val="20"/>
        </w:rPr>
        <w:t xml:space="preserve">jeho </w:t>
      </w:r>
      <w:r w:rsidR="006F333B" w:rsidRPr="007014BC">
        <w:rPr>
          <w:rFonts w:ascii="Arial" w:hAnsi="Arial" w:cs="Arial"/>
          <w:sz w:val="20"/>
          <w:szCs w:val="20"/>
        </w:rPr>
        <w:t>podpisem</w:t>
      </w:r>
      <w:r w:rsidRPr="007014BC">
        <w:rPr>
          <w:rFonts w:ascii="Arial" w:hAnsi="Arial" w:cs="Arial"/>
          <w:sz w:val="20"/>
          <w:szCs w:val="20"/>
        </w:rPr>
        <w:t xml:space="preserve"> podrobně seznámily</w:t>
      </w:r>
      <w:r w:rsidR="007014BC" w:rsidRPr="007014BC">
        <w:rPr>
          <w:rFonts w:ascii="Arial" w:hAnsi="Arial" w:cs="Arial"/>
          <w:sz w:val="20"/>
          <w:szCs w:val="20"/>
        </w:rPr>
        <w:t>,</w:t>
      </w:r>
      <w:r w:rsidRPr="007014BC">
        <w:rPr>
          <w:rFonts w:ascii="Arial" w:hAnsi="Arial" w:cs="Arial"/>
          <w:sz w:val="20"/>
          <w:szCs w:val="20"/>
        </w:rPr>
        <w:t xml:space="preserve"> a</w:t>
      </w:r>
      <w:r w:rsidR="007014BC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že</w:t>
      </w:r>
      <w:r w:rsidR="007014BC" w:rsidRPr="007014BC">
        <w:rPr>
          <w:rFonts w:ascii="Arial" w:hAnsi="Arial" w:cs="Arial"/>
          <w:sz w:val="20"/>
          <w:szCs w:val="20"/>
        </w:rPr>
        <w:t xml:space="preserve"> </w:t>
      </w:r>
      <w:r w:rsidR="007B4941">
        <w:rPr>
          <w:rFonts w:ascii="Arial" w:hAnsi="Arial" w:cs="Arial"/>
          <w:sz w:val="20"/>
          <w:szCs w:val="20"/>
        </w:rPr>
        <w:t>d</w:t>
      </w:r>
      <w:r w:rsidR="007014BC" w:rsidRPr="007014BC">
        <w:rPr>
          <w:rFonts w:ascii="Arial" w:hAnsi="Arial" w:cs="Arial"/>
          <w:sz w:val="20"/>
          <w:szCs w:val="20"/>
        </w:rPr>
        <w:t>odatek</w:t>
      </w:r>
      <w:r w:rsidR="007B4941">
        <w:rPr>
          <w:rFonts w:ascii="Arial" w:hAnsi="Arial" w:cs="Arial"/>
          <w:sz w:val="20"/>
          <w:szCs w:val="20"/>
        </w:rPr>
        <w:t xml:space="preserve"> č. </w:t>
      </w:r>
      <w:r w:rsidR="00896181">
        <w:rPr>
          <w:rFonts w:ascii="Arial" w:hAnsi="Arial" w:cs="Arial"/>
          <w:sz w:val="20"/>
          <w:szCs w:val="20"/>
        </w:rPr>
        <w:t>2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uzavíra</w:t>
      </w:r>
      <w:r w:rsidR="009500A0" w:rsidRPr="007014BC">
        <w:rPr>
          <w:rFonts w:ascii="Arial" w:hAnsi="Arial" w:cs="Arial"/>
          <w:sz w:val="20"/>
          <w:szCs w:val="20"/>
        </w:rPr>
        <w:t>j</w:t>
      </w:r>
      <w:r w:rsidRPr="007014BC">
        <w:rPr>
          <w:rFonts w:ascii="Arial" w:hAnsi="Arial" w:cs="Arial"/>
          <w:sz w:val="20"/>
          <w:szCs w:val="20"/>
        </w:rPr>
        <w:t>í podle své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pravé a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Pr="007014BC">
        <w:rPr>
          <w:rFonts w:ascii="Arial" w:hAnsi="Arial" w:cs="Arial"/>
          <w:sz w:val="20"/>
          <w:szCs w:val="20"/>
        </w:rPr>
        <w:t>svobodné vůle.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</w:p>
    <w:p w14:paraId="56BBAC6E" w14:textId="6C458384" w:rsidR="00D47C80" w:rsidRPr="007014BC" w:rsidRDefault="007014BC" w:rsidP="009E7D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BC">
        <w:rPr>
          <w:rFonts w:ascii="Arial" w:hAnsi="Arial" w:cs="Arial"/>
          <w:sz w:val="20"/>
          <w:szCs w:val="20"/>
        </w:rPr>
        <w:t>Dodatek</w:t>
      </w:r>
      <w:r w:rsidR="007B4941">
        <w:rPr>
          <w:rFonts w:ascii="Arial" w:hAnsi="Arial" w:cs="Arial"/>
          <w:sz w:val="20"/>
          <w:szCs w:val="20"/>
        </w:rPr>
        <w:t xml:space="preserve"> č. </w:t>
      </w:r>
      <w:r w:rsidR="00896181">
        <w:rPr>
          <w:rFonts w:ascii="Arial" w:hAnsi="Arial" w:cs="Arial"/>
          <w:sz w:val="20"/>
          <w:szCs w:val="20"/>
        </w:rPr>
        <w:t>2</w:t>
      </w:r>
      <w:r w:rsidR="006F333B">
        <w:rPr>
          <w:rFonts w:ascii="Arial" w:hAnsi="Arial" w:cs="Arial"/>
          <w:sz w:val="20"/>
          <w:szCs w:val="20"/>
        </w:rPr>
        <w:t xml:space="preserve"> </w:t>
      </w:r>
      <w:r w:rsidR="006F333B" w:rsidRPr="007014BC">
        <w:rPr>
          <w:rFonts w:ascii="Arial" w:hAnsi="Arial" w:cs="Arial"/>
          <w:sz w:val="20"/>
          <w:szCs w:val="20"/>
        </w:rPr>
        <w:t>je</w:t>
      </w:r>
      <w:r w:rsidR="001F7B47" w:rsidRPr="007014BC">
        <w:rPr>
          <w:rFonts w:ascii="Arial" w:hAnsi="Arial" w:cs="Arial"/>
          <w:sz w:val="20"/>
          <w:szCs w:val="20"/>
        </w:rPr>
        <w:t xml:space="preserve"> sepsán</w:t>
      </w:r>
      <w:r w:rsidR="009500A0" w:rsidRPr="007014BC">
        <w:rPr>
          <w:rFonts w:ascii="Arial" w:hAnsi="Arial" w:cs="Arial"/>
          <w:sz w:val="20"/>
          <w:szCs w:val="20"/>
        </w:rPr>
        <w:t xml:space="preserve"> </w:t>
      </w:r>
      <w:r w:rsidR="001F7B47" w:rsidRPr="007014BC">
        <w:rPr>
          <w:rFonts w:ascii="Arial" w:hAnsi="Arial" w:cs="Arial"/>
          <w:sz w:val="20"/>
          <w:szCs w:val="20"/>
        </w:rPr>
        <w:t xml:space="preserve">ve </w:t>
      </w:r>
      <w:r w:rsidR="009C46B1">
        <w:rPr>
          <w:rFonts w:ascii="Arial" w:hAnsi="Arial" w:cs="Arial"/>
          <w:sz w:val="20"/>
          <w:szCs w:val="20"/>
        </w:rPr>
        <w:t>dvou</w:t>
      </w:r>
      <w:r w:rsidRPr="007014BC">
        <w:rPr>
          <w:rFonts w:ascii="Arial" w:hAnsi="Arial" w:cs="Arial"/>
          <w:sz w:val="20"/>
          <w:szCs w:val="20"/>
        </w:rPr>
        <w:t xml:space="preserve"> </w:t>
      </w:r>
      <w:r w:rsidR="00064316" w:rsidRPr="007014BC">
        <w:rPr>
          <w:rFonts w:ascii="Arial" w:hAnsi="Arial" w:cs="Arial"/>
          <w:sz w:val="20"/>
          <w:szCs w:val="20"/>
        </w:rPr>
        <w:t>vyhoto</w:t>
      </w:r>
      <w:r w:rsidR="001F7B47" w:rsidRPr="007014BC">
        <w:rPr>
          <w:rFonts w:ascii="Arial" w:hAnsi="Arial" w:cs="Arial"/>
          <w:sz w:val="20"/>
          <w:szCs w:val="20"/>
        </w:rPr>
        <w:t xml:space="preserve">veních, přičemž jedno obdrží </w:t>
      </w:r>
      <w:r w:rsidR="00046ED3">
        <w:rPr>
          <w:rFonts w:ascii="Arial" w:hAnsi="Arial" w:cs="Arial"/>
          <w:sz w:val="20"/>
          <w:szCs w:val="20"/>
        </w:rPr>
        <w:t>Nájemce</w:t>
      </w:r>
      <w:r w:rsidR="001F7B47" w:rsidRPr="007014BC">
        <w:rPr>
          <w:rFonts w:ascii="Arial" w:hAnsi="Arial" w:cs="Arial"/>
          <w:sz w:val="20"/>
          <w:szCs w:val="20"/>
        </w:rPr>
        <w:t xml:space="preserve"> a </w:t>
      </w:r>
      <w:r w:rsidR="009C46B1">
        <w:rPr>
          <w:rFonts w:ascii="Arial" w:hAnsi="Arial" w:cs="Arial"/>
          <w:sz w:val="20"/>
          <w:szCs w:val="20"/>
        </w:rPr>
        <w:t>jedno</w:t>
      </w:r>
      <w:r w:rsidR="001F7B47" w:rsidRPr="007014BC">
        <w:rPr>
          <w:rFonts w:ascii="Arial" w:hAnsi="Arial" w:cs="Arial"/>
          <w:sz w:val="20"/>
          <w:szCs w:val="20"/>
        </w:rPr>
        <w:t xml:space="preserve"> </w:t>
      </w:r>
      <w:r w:rsidR="00046ED3">
        <w:rPr>
          <w:rFonts w:ascii="Arial" w:hAnsi="Arial" w:cs="Arial"/>
          <w:sz w:val="20"/>
          <w:szCs w:val="20"/>
        </w:rPr>
        <w:t>Pronajímate</w:t>
      </w:r>
      <w:r w:rsidR="001F7B47" w:rsidRPr="007014BC">
        <w:rPr>
          <w:rFonts w:ascii="Arial" w:hAnsi="Arial" w:cs="Arial"/>
          <w:sz w:val="20"/>
          <w:szCs w:val="20"/>
        </w:rPr>
        <w:t>l.</w:t>
      </w:r>
      <w:r w:rsidR="00D47C80" w:rsidRPr="007014BC">
        <w:rPr>
          <w:rFonts w:ascii="Arial" w:hAnsi="Arial" w:cs="Arial"/>
          <w:sz w:val="20"/>
          <w:szCs w:val="20"/>
        </w:rPr>
        <w:t xml:space="preserve"> </w:t>
      </w:r>
    </w:p>
    <w:p w14:paraId="78D2E3A1" w14:textId="77777777" w:rsidR="00D47C80" w:rsidRDefault="00D47C80" w:rsidP="004D15CF">
      <w:p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</w:p>
    <w:p w14:paraId="56052F55" w14:textId="77777777" w:rsidR="004D0833" w:rsidRDefault="004D0833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EBCEE" w14:textId="77777777" w:rsidR="00B80AE0" w:rsidRDefault="00B80AE0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01367" w14:textId="77777777" w:rsidR="000352C7" w:rsidRDefault="000352C7" w:rsidP="00D47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1D0CDC" w14:textId="3FAA9331" w:rsidR="00D47C80" w:rsidRPr="00734FA1" w:rsidRDefault="00D47C80" w:rsidP="00D47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>V Milevsku dne………………...</w:t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432C7F">
        <w:rPr>
          <w:rFonts w:ascii="Arial" w:hAnsi="Arial" w:cs="Arial"/>
          <w:sz w:val="20"/>
          <w:szCs w:val="20"/>
        </w:rPr>
        <w:tab/>
      </w:r>
      <w:r w:rsidRPr="00734FA1">
        <w:rPr>
          <w:rFonts w:ascii="Arial" w:hAnsi="Arial" w:cs="Arial"/>
          <w:sz w:val="20"/>
          <w:szCs w:val="20"/>
        </w:rPr>
        <w:t>V Milevsku dne …………………</w:t>
      </w:r>
    </w:p>
    <w:p w14:paraId="18834BE3" w14:textId="0DDD920D" w:rsidR="00D47C80" w:rsidRPr="00734FA1" w:rsidRDefault="00D47C80" w:rsidP="00D47C80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 xml:space="preserve">Za </w:t>
      </w:r>
      <w:r w:rsidR="00046ED3">
        <w:rPr>
          <w:rFonts w:ascii="Arial" w:hAnsi="Arial" w:cs="Arial"/>
          <w:sz w:val="20"/>
          <w:szCs w:val="20"/>
        </w:rPr>
        <w:t>Pronajímatele</w:t>
      </w:r>
      <w:r w:rsidR="00A27814" w:rsidRPr="00734FA1">
        <w:rPr>
          <w:rFonts w:ascii="Arial" w:hAnsi="Arial" w:cs="Arial"/>
          <w:sz w:val="20"/>
          <w:szCs w:val="20"/>
        </w:rPr>
        <w:t>:</w:t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432C7F">
        <w:rPr>
          <w:rFonts w:ascii="Arial" w:hAnsi="Arial" w:cs="Arial"/>
          <w:sz w:val="20"/>
          <w:szCs w:val="20"/>
        </w:rPr>
        <w:tab/>
      </w:r>
      <w:r w:rsidRPr="00734FA1">
        <w:rPr>
          <w:rFonts w:ascii="Arial" w:hAnsi="Arial" w:cs="Arial"/>
          <w:sz w:val="20"/>
          <w:szCs w:val="20"/>
        </w:rPr>
        <w:t xml:space="preserve">Za </w:t>
      </w:r>
      <w:r w:rsidR="00046ED3">
        <w:rPr>
          <w:rFonts w:ascii="Arial" w:hAnsi="Arial" w:cs="Arial"/>
          <w:sz w:val="20"/>
          <w:szCs w:val="20"/>
        </w:rPr>
        <w:t>Nájemce</w:t>
      </w:r>
      <w:r w:rsidRPr="00734FA1">
        <w:rPr>
          <w:rFonts w:ascii="Arial" w:hAnsi="Arial" w:cs="Arial"/>
          <w:sz w:val="20"/>
          <w:szCs w:val="20"/>
        </w:rPr>
        <w:t>:</w:t>
      </w:r>
    </w:p>
    <w:p w14:paraId="0002EF9A" w14:textId="77777777" w:rsidR="00D47C80" w:rsidRPr="00734FA1" w:rsidRDefault="00D47C80" w:rsidP="00D47C80">
      <w:pPr>
        <w:rPr>
          <w:rFonts w:ascii="Arial" w:hAnsi="Arial" w:cs="Arial"/>
          <w:sz w:val="20"/>
          <w:szCs w:val="20"/>
        </w:rPr>
      </w:pPr>
      <w:r w:rsidRPr="00734FA1">
        <w:rPr>
          <w:rFonts w:ascii="Arial" w:hAnsi="Arial" w:cs="Arial"/>
          <w:sz w:val="20"/>
          <w:szCs w:val="20"/>
        </w:rPr>
        <w:tab/>
      </w:r>
    </w:p>
    <w:p w14:paraId="0BAE99E6" w14:textId="77777777" w:rsidR="00160123" w:rsidRDefault="00160123" w:rsidP="00D47C80">
      <w:pPr>
        <w:rPr>
          <w:rFonts w:ascii="Arial" w:hAnsi="Arial" w:cs="Arial"/>
          <w:sz w:val="20"/>
          <w:szCs w:val="20"/>
        </w:rPr>
      </w:pPr>
    </w:p>
    <w:p w14:paraId="4452D3D0" w14:textId="0838A8A2" w:rsidR="00D47C80" w:rsidRPr="00734FA1" w:rsidRDefault="009500A0" w:rsidP="00047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7C80" w:rsidRPr="00734FA1">
        <w:rPr>
          <w:rFonts w:ascii="Arial" w:hAnsi="Arial" w:cs="Arial"/>
          <w:sz w:val="20"/>
          <w:szCs w:val="20"/>
        </w:rPr>
        <w:t>_________________</w:t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432C7F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>______________</w:t>
      </w:r>
      <w:r w:rsidR="00FD141A">
        <w:rPr>
          <w:rFonts w:ascii="Arial" w:hAnsi="Arial" w:cs="Arial"/>
          <w:sz w:val="20"/>
          <w:szCs w:val="20"/>
        </w:rPr>
        <w:t>___</w:t>
      </w:r>
    </w:p>
    <w:p w14:paraId="3894B045" w14:textId="00AA1344" w:rsidR="000474F4" w:rsidRDefault="009500A0" w:rsidP="000474F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7C80" w:rsidRPr="00734FA1">
        <w:rPr>
          <w:rFonts w:ascii="Arial" w:hAnsi="Arial" w:cs="Arial"/>
          <w:sz w:val="20"/>
          <w:szCs w:val="20"/>
        </w:rPr>
        <w:t>Ing. Ivan Radosta</w:t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432C7F">
        <w:rPr>
          <w:rFonts w:ascii="Arial" w:hAnsi="Arial" w:cs="Arial"/>
          <w:sz w:val="20"/>
          <w:szCs w:val="20"/>
        </w:rPr>
        <w:tab/>
      </w:r>
      <w:r w:rsidR="007014BC">
        <w:rPr>
          <w:rFonts w:ascii="Arial" w:hAnsi="Arial" w:cs="Arial"/>
          <w:sz w:val="20"/>
          <w:szCs w:val="20"/>
        </w:rPr>
        <w:t>Ing. Bc. David Lukeš</w:t>
      </w:r>
    </w:p>
    <w:p w14:paraId="3B3B2268" w14:textId="17B1C4F6" w:rsidR="00CB370F" w:rsidRPr="00734FA1" w:rsidRDefault="009500A0" w:rsidP="000474F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474F4">
        <w:rPr>
          <w:rFonts w:ascii="Arial" w:hAnsi="Arial" w:cs="Arial"/>
          <w:sz w:val="20"/>
          <w:szCs w:val="20"/>
        </w:rPr>
        <w:t>starosta</w:t>
      </w:r>
      <w:r w:rsidR="00D47C80" w:rsidRPr="00734FA1">
        <w:rPr>
          <w:rFonts w:ascii="Arial" w:hAnsi="Arial" w:cs="Arial"/>
          <w:sz w:val="20"/>
          <w:szCs w:val="20"/>
        </w:rPr>
        <w:t xml:space="preserve"> města</w:t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D141A">
        <w:rPr>
          <w:rFonts w:ascii="Arial" w:hAnsi="Arial" w:cs="Arial"/>
          <w:sz w:val="20"/>
          <w:szCs w:val="20"/>
        </w:rPr>
        <w:tab/>
      </w:r>
      <w:r w:rsidR="00FB28F2">
        <w:rPr>
          <w:rFonts w:ascii="Arial" w:hAnsi="Arial" w:cs="Arial"/>
          <w:sz w:val="20"/>
          <w:szCs w:val="20"/>
        </w:rPr>
        <w:tab/>
      </w:r>
      <w:r w:rsidR="00432C7F">
        <w:rPr>
          <w:rFonts w:ascii="Arial" w:hAnsi="Arial" w:cs="Arial"/>
          <w:sz w:val="20"/>
          <w:szCs w:val="20"/>
        </w:rPr>
        <w:tab/>
      </w:r>
      <w:r w:rsidR="00D47C80" w:rsidRPr="00734FA1">
        <w:rPr>
          <w:rFonts w:ascii="Arial" w:hAnsi="Arial" w:cs="Arial"/>
          <w:sz w:val="20"/>
          <w:szCs w:val="20"/>
        </w:rPr>
        <w:t>jednatel</w:t>
      </w:r>
      <w:bookmarkEnd w:id="0"/>
      <w:r w:rsidR="00FD141A">
        <w:rPr>
          <w:rFonts w:ascii="Arial" w:hAnsi="Arial" w:cs="Arial"/>
          <w:sz w:val="20"/>
          <w:szCs w:val="20"/>
        </w:rPr>
        <w:t xml:space="preserve"> společnosti</w:t>
      </w:r>
    </w:p>
    <w:sectPr w:rsidR="00CB370F" w:rsidRPr="00734FA1" w:rsidSect="000474F4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B8BD1" w14:textId="77777777" w:rsidR="00700D5E" w:rsidRDefault="00700D5E" w:rsidP="00BA321F">
      <w:pPr>
        <w:spacing w:after="0" w:line="240" w:lineRule="auto"/>
      </w:pPr>
      <w:r>
        <w:separator/>
      </w:r>
    </w:p>
  </w:endnote>
  <w:endnote w:type="continuationSeparator" w:id="0">
    <w:p w14:paraId="3D1B3314" w14:textId="77777777" w:rsidR="00700D5E" w:rsidRDefault="00700D5E" w:rsidP="00BA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02BDB" w14:textId="77777777" w:rsidR="00700D5E" w:rsidRDefault="00700D5E" w:rsidP="00BA321F">
      <w:pPr>
        <w:spacing w:after="0" w:line="240" w:lineRule="auto"/>
      </w:pPr>
      <w:r>
        <w:separator/>
      </w:r>
    </w:p>
  </w:footnote>
  <w:footnote w:type="continuationSeparator" w:id="0">
    <w:p w14:paraId="501C0743" w14:textId="77777777" w:rsidR="00700D5E" w:rsidRDefault="00700D5E" w:rsidP="00BA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7724" w14:textId="77777777" w:rsidR="00BA321F" w:rsidRDefault="00BA32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2C85"/>
    <w:multiLevelType w:val="multilevel"/>
    <w:tmpl w:val="A5CAD81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642E29"/>
    <w:multiLevelType w:val="multilevel"/>
    <w:tmpl w:val="C3EEF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D74F6A"/>
    <w:multiLevelType w:val="multilevel"/>
    <w:tmpl w:val="1750B5F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F"/>
    <w:rsid w:val="00013D64"/>
    <w:rsid w:val="00023383"/>
    <w:rsid w:val="000253B7"/>
    <w:rsid w:val="000352C7"/>
    <w:rsid w:val="00035EB9"/>
    <w:rsid w:val="00036A87"/>
    <w:rsid w:val="00042DB4"/>
    <w:rsid w:val="00046E43"/>
    <w:rsid w:val="00046ED3"/>
    <w:rsid w:val="000474F4"/>
    <w:rsid w:val="00050D54"/>
    <w:rsid w:val="00064316"/>
    <w:rsid w:val="000724F3"/>
    <w:rsid w:val="0007441E"/>
    <w:rsid w:val="00077A57"/>
    <w:rsid w:val="00081753"/>
    <w:rsid w:val="00083FA3"/>
    <w:rsid w:val="00095249"/>
    <w:rsid w:val="00096549"/>
    <w:rsid w:val="000A3736"/>
    <w:rsid w:val="000A4ECF"/>
    <w:rsid w:val="000A61B6"/>
    <w:rsid w:val="000B49C9"/>
    <w:rsid w:val="000C2305"/>
    <w:rsid w:val="000D39D7"/>
    <w:rsid w:val="000D4F00"/>
    <w:rsid w:val="000E4ECF"/>
    <w:rsid w:val="000E5B40"/>
    <w:rsid w:val="000F14B3"/>
    <w:rsid w:val="000F1D21"/>
    <w:rsid w:val="000F4322"/>
    <w:rsid w:val="00103AE7"/>
    <w:rsid w:val="00106F02"/>
    <w:rsid w:val="00112C17"/>
    <w:rsid w:val="001145C2"/>
    <w:rsid w:val="00117340"/>
    <w:rsid w:val="00121306"/>
    <w:rsid w:val="00125C91"/>
    <w:rsid w:val="00140C2E"/>
    <w:rsid w:val="001447E8"/>
    <w:rsid w:val="00153071"/>
    <w:rsid w:val="00160123"/>
    <w:rsid w:val="00162E9F"/>
    <w:rsid w:val="00193D12"/>
    <w:rsid w:val="00197439"/>
    <w:rsid w:val="001A0FFE"/>
    <w:rsid w:val="001C2046"/>
    <w:rsid w:val="001D2C33"/>
    <w:rsid w:val="001E7FC2"/>
    <w:rsid w:val="001F6340"/>
    <w:rsid w:val="001F7B47"/>
    <w:rsid w:val="0020493D"/>
    <w:rsid w:val="00204BCF"/>
    <w:rsid w:val="002074E7"/>
    <w:rsid w:val="002166AD"/>
    <w:rsid w:val="00216BE8"/>
    <w:rsid w:val="00226092"/>
    <w:rsid w:val="00234B8B"/>
    <w:rsid w:val="00235307"/>
    <w:rsid w:val="002366FF"/>
    <w:rsid w:val="002447A7"/>
    <w:rsid w:val="00244B98"/>
    <w:rsid w:val="002648A6"/>
    <w:rsid w:val="002653E3"/>
    <w:rsid w:val="00276CF0"/>
    <w:rsid w:val="00290E9F"/>
    <w:rsid w:val="00291088"/>
    <w:rsid w:val="0029646A"/>
    <w:rsid w:val="002A0294"/>
    <w:rsid w:val="002A1656"/>
    <w:rsid w:val="002A3EA9"/>
    <w:rsid w:val="002A7848"/>
    <w:rsid w:val="002B4213"/>
    <w:rsid w:val="002B6885"/>
    <w:rsid w:val="002B7237"/>
    <w:rsid w:val="002C4560"/>
    <w:rsid w:val="002D2D06"/>
    <w:rsid w:val="002F4713"/>
    <w:rsid w:val="002F513C"/>
    <w:rsid w:val="002F71AA"/>
    <w:rsid w:val="002F796B"/>
    <w:rsid w:val="0030004E"/>
    <w:rsid w:val="00300DD4"/>
    <w:rsid w:val="00306488"/>
    <w:rsid w:val="00310C48"/>
    <w:rsid w:val="003151DD"/>
    <w:rsid w:val="0031625D"/>
    <w:rsid w:val="0033251F"/>
    <w:rsid w:val="00352798"/>
    <w:rsid w:val="00355D31"/>
    <w:rsid w:val="003636E0"/>
    <w:rsid w:val="00367683"/>
    <w:rsid w:val="0037614B"/>
    <w:rsid w:val="00384954"/>
    <w:rsid w:val="00391861"/>
    <w:rsid w:val="003A47AE"/>
    <w:rsid w:val="003B38B9"/>
    <w:rsid w:val="003C7B1E"/>
    <w:rsid w:val="003C7F14"/>
    <w:rsid w:val="003E175A"/>
    <w:rsid w:val="004045A8"/>
    <w:rsid w:val="00413EC9"/>
    <w:rsid w:val="004172D5"/>
    <w:rsid w:val="004202F3"/>
    <w:rsid w:val="00432C7F"/>
    <w:rsid w:val="00433271"/>
    <w:rsid w:val="004335DB"/>
    <w:rsid w:val="004351CC"/>
    <w:rsid w:val="004355C9"/>
    <w:rsid w:val="00442DA3"/>
    <w:rsid w:val="00445ED5"/>
    <w:rsid w:val="00464DC6"/>
    <w:rsid w:val="00484450"/>
    <w:rsid w:val="004D0833"/>
    <w:rsid w:val="004D15CF"/>
    <w:rsid w:val="004D6CBC"/>
    <w:rsid w:val="00501C0A"/>
    <w:rsid w:val="005061CF"/>
    <w:rsid w:val="005224B9"/>
    <w:rsid w:val="005228AC"/>
    <w:rsid w:val="005331C8"/>
    <w:rsid w:val="005364C9"/>
    <w:rsid w:val="00536B7B"/>
    <w:rsid w:val="00547AEA"/>
    <w:rsid w:val="00554BC7"/>
    <w:rsid w:val="005571EC"/>
    <w:rsid w:val="0056373A"/>
    <w:rsid w:val="00570E78"/>
    <w:rsid w:val="0057303C"/>
    <w:rsid w:val="00576E28"/>
    <w:rsid w:val="0058326F"/>
    <w:rsid w:val="00587081"/>
    <w:rsid w:val="005942A7"/>
    <w:rsid w:val="005B1210"/>
    <w:rsid w:val="005B7D1F"/>
    <w:rsid w:val="005D4EC2"/>
    <w:rsid w:val="005E73D8"/>
    <w:rsid w:val="005F11B4"/>
    <w:rsid w:val="0062754A"/>
    <w:rsid w:val="006324CC"/>
    <w:rsid w:val="0064054F"/>
    <w:rsid w:val="0064117A"/>
    <w:rsid w:val="00644727"/>
    <w:rsid w:val="00646567"/>
    <w:rsid w:val="006618DE"/>
    <w:rsid w:val="00663382"/>
    <w:rsid w:val="006669D2"/>
    <w:rsid w:val="00670581"/>
    <w:rsid w:val="006708CF"/>
    <w:rsid w:val="00671F76"/>
    <w:rsid w:val="00674673"/>
    <w:rsid w:val="006748C6"/>
    <w:rsid w:val="00674B80"/>
    <w:rsid w:val="006760C9"/>
    <w:rsid w:val="00677ED1"/>
    <w:rsid w:val="00681529"/>
    <w:rsid w:val="00685B6E"/>
    <w:rsid w:val="006911DC"/>
    <w:rsid w:val="006A0AE4"/>
    <w:rsid w:val="006A3F62"/>
    <w:rsid w:val="006B57D5"/>
    <w:rsid w:val="006C689E"/>
    <w:rsid w:val="006D7486"/>
    <w:rsid w:val="006E57DA"/>
    <w:rsid w:val="006E787E"/>
    <w:rsid w:val="006F333B"/>
    <w:rsid w:val="006F4350"/>
    <w:rsid w:val="00700001"/>
    <w:rsid w:val="00700D5E"/>
    <w:rsid w:val="007014BC"/>
    <w:rsid w:val="00710027"/>
    <w:rsid w:val="0071586F"/>
    <w:rsid w:val="00734FA1"/>
    <w:rsid w:val="0073576D"/>
    <w:rsid w:val="00754D23"/>
    <w:rsid w:val="007643AF"/>
    <w:rsid w:val="00767148"/>
    <w:rsid w:val="007815D9"/>
    <w:rsid w:val="007843FB"/>
    <w:rsid w:val="00793626"/>
    <w:rsid w:val="007B376E"/>
    <w:rsid w:val="007B4886"/>
    <w:rsid w:val="007B4941"/>
    <w:rsid w:val="007C0897"/>
    <w:rsid w:val="007C6E93"/>
    <w:rsid w:val="007D1421"/>
    <w:rsid w:val="007E4304"/>
    <w:rsid w:val="007F3E1A"/>
    <w:rsid w:val="0081469C"/>
    <w:rsid w:val="008368B8"/>
    <w:rsid w:val="00840A74"/>
    <w:rsid w:val="00844854"/>
    <w:rsid w:val="008455B4"/>
    <w:rsid w:val="00847F1F"/>
    <w:rsid w:val="008545F4"/>
    <w:rsid w:val="008552AD"/>
    <w:rsid w:val="00860665"/>
    <w:rsid w:val="0087106B"/>
    <w:rsid w:val="008948E0"/>
    <w:rsid w:val="00895B89"/>
    <w:rsid w:val="00896181"/>
    <w:rsid w:val="008B4A08"/>
    <w:rsid w:val="008C107F"/>
    <w:rsid w:val="008C5F4A"/>
    <w:rsid w:val="008C644A"/>
    <w:rsid w:val="008D44EF"/>
    <w:rsid w:val="008D5F08"/>
    <w:rsid w:val="008D6B53"/>
    <w:rsid w:val="008E1990"/>
    <w:rsid w:val="008E4274"/>
    <w:rsid w:val="008E7FCA"/>
    <w:rsid w:val="00914F73"/>
    <w:rsid w:val="00921EBB"/>
    <w:rsid w:val="00932709"/>
    <w:rsid w:val="009376EE"/>
    <w:rsid w:val="009405C7"/>
    <w:rsid w:val="009406E0"/>
    <w:rsid w:val="00944225"/>
    <w:rsid w:val="00946637"/>
    <w:rsid w:val="009500A0"/>
    <w:rsid w:val="00987A6A"/>
    <w:rsid w:val="009B14C5"/>
    <w:rsid w:val="009C46B1"/>
    <w:rsid w:val="009C7725"/>
    <w:rsid w:val="009E04C0"/>
    <w:rsid w:val="009E7D64"/>
    <w:rsid w:val="00A07C4E"/>
    <w:rsid w:val="00A10DA5"/>
    <w:rsid w:val="00A12487"/>
    <w:rsid w:val="00A124E7"/>
    <w:rsid w:val="00A27814"/>
    <w:rsid w:val="00A311F1"/>
    <w:rsid w:val="00A577BD"/>
    <w:rsid w:val="00A6154F"/>
    <w:rsid w:val="00A82D42"/>
    <w:rsid w:val="00A87742"/>
    <w:rsid w:val="00A90E43"/>
    <w:rsid w:val="00A92BFE"/>
    <w:rsid w:val="00A948CA"/>
    <w:rsid w:val="00AC0919"/>
    <w:rsid w:val="00AC1F75"/>
    <w:rsid w:val="00AC41A6"/>
    <w:rsid w:val="00AC5B8C"/>
    <w:rsid w:val="00AE0FBA"/>
    <w:rsid w:val="00AF12C5"/>
    <w:rsid w:val="00AF3300"/>
    <w:rsid w:val="00B00E6D"/>
    <w:rsid w:val="00B0538C"/>
    <w:rsid w:val="00B10738"/>
    <w:rsid w:val="00B1427F"/>
    <w:rsid w:val="00B15F83"/>
    <w:rsid w:val="00B20823"/>
    <w:rsid w:val="00B209C5"/>
    <w:rsid w:val="00B225FD"/>
    <w:rsid w:val="00B235A8"/>
    <w:rsid w:val="00B47C33"/>
    <w:rsid w:val="00B5384F"/>
    <w:rsid w:val="00B569F7"/>
    <w:rsid w:val="00B61E9D"/>
    <w:rsid w:val="00B677F6"/>
    <w:rsid w:val="00B706EF"/>
    <w:rsid w:val="00B708E7"/>
    <w:rsid w:val="00B72AFB"/>
    <w:rsid w:val="00B807AE"/>
    <w:rsid w:val="00B80AE0"/>
    <w:rsid w:val="00B8542E"/>
    <w:rsid w:val="00B8765F"/>
    <w:rsid w:val="00BA321F"/>
    <w:rsid w:val="00BA40AE"/>
    <w:rsid w:val="00BA5002"/>
    <w:rsid w:val="00BB3F46"/>
    <w:rsid w:val="00BB4C3A"/>
    <w:rsid w:val="00BC0BA2"/>
    <w:rsid w:val="00BE4B1E"/>
    <w:rsid w:val="00C02616"/>
    <w:rsid w:val="00C071A5"/>
    <w:rsid w:val="00C1257C"/>
    <w:rsid w:val="00C23979"/>
    <w:rsid w:val="00C34F19"/>
    <w:rsid w:val="00C4091C"/>
    <w:rsid w:val="00C41DAC"/>
    <w:rsid w:val="00C44C00"/>
    <w:rsid w:val="00C62189"/>
    <w:rsid w:val="00C624A7"/>
    <w:rsid w:val="00C64B56"/>
    <w:rsid w:val="00C65278"/>
    <w:rsid w:val="00C6685D"/>
    <w:rsid w:val="00C72498"/>
    <w:rsid w:val="00C84AF8"/>
    <w:rsid w:val="00C93C24"/>
    <w:rsid w:val="00C95729"/>
    <w:rsid w:val="00CB011D"/>
    <w:rsid w:val="00CB2EB3"/>
    <w:rsid w:val="00CB370F"/>
    <w:rsid w:val="00CB593E"/>
    <w:rsid w:val="00CC01A5"/>
    <w:rsid w:val="00CD2A49"/>
    <w:rsid w:val="00CD622E"/>
    <w:rsid w:val="00CF1F6B"/>
    <w:rsid w:val="00D05ACB"/>
    <w:rsid w:val="00D12FA1"/>
    <w:rsid w:val="00D13F33"/>
    <w:rsid w:val="00D21FF6"/>
    <w:rsid w:val="00D41E62"/>
    <w:rsid w:val="00D47C80"/>
    <w:rsid w:val="00D50920"/>
    <w:rsid w:val="00D558EB"/>
    <w:rsid w:val="00D565A1"/>
    <w:rsid w:val="00D647D7"/>
    <w:rsid w:val="00D70649"/>
    <w:rsid w:val="00D720B7"/>
    <w:rsid w:val="00D7680D"/>
    <w:rsid w:val="00D8068F"/>
    <w:rsid w:val="00D90705"/>
    <w:rsid w:val="00DB337D"/>
    <w:rsid w:val="00DE2E95"/>
    <w:rsid w:val="00DF5BBE"/>
    <w:rsid w:val="00DF7D16"/>
    <w:rsid w:val="00E0404A"/>
    <w:rsid w:val="00E05479"/>
    <w:rsid w:val="00E10F57"/>
    <w:rsid w:val="00E14114"/>
    <w:rsid w:val="00E14BFC"/>
    <w:rsid w:val="00E238A8"/>
    <w:rsid w:val="00E3496B"/>
    <w:rsid w:val="00E34E56"/>
    <w:rsid w:val="00E35DB1"/>
    <w:rsid w:val="00E53CA2"/>
    <w:rsid w:val="00E65D73"/>
    <w:rsid w:val="00E66DCE"/>
    <w:rsid w:val="00E738AB"/>
    <w:rsid w:val="00E75129"/>
    <w:rsid w:val="00E906B0"/>
    <w:rsid w:val="00E96081"/>
    <w:rsid w:val="00EA04D7"/>
    <w:rsid w:val="00EA7BAD"/>
    <w:rsid w:val="00EB52F8"/>
    <w:rsid w:val="00ED1974"/>
    <w:rsid w:val="00ED48BF"/>
    <w:rsid w:val="00EE1D35"/>
    <w:rsid w:val="00EE23F2"/>
    <w:rsid w:val="00EE2F65"/>
    <w:rsid w:val="00F044CA"/>
    <w:rsid w:val="00F1001D"/>
    <w:rsid w:val="00F20CF3"/>
    <w:rsid w:val="00F31D90"/>
    <w:rsid w:val="00F35917"/>
    <w:rsid w:val="00F40194"/>
    <w:rsid w:val="00F438B3"/>
    <w:rsid w:val="00F43B3E"/>
    <w:rsid w:val="00F45650"/>
    <w:rsid w:val="00F46C82"/>
    <w:rsid w:val="00F52113"/>
    <w:rsid w:val="00F53B0D"/>
    <w:rsid w:val="00F6350A"/>
    <w:rsid w:val="00F65BC5"/>
    <w:rsid w:val="00F92C0E"/>
    <w:rsid w:val="00FB0176"/>
    <w:rsid w:val="00FB268A"/>
    <w:rsid w:val="00FB28F2"/>
    <w:rsid w:val="00FB346A"/>
    <w:rsid w:val="00FC1E0D"/>
    <w:rsid w:val="00FC3DEA"/>
    <w:rsid w:val="00FD141A"/>
    <w:rsid w:val="00FD438F"/>
    <w:rsid w:val="00FE33C8"/>
    <w:rsid w:val="00FF1696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F0D8"/>
  <w15:docId w15:val="{422323F4-1250-461C-95CA-139F264D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656"/>
    <w:pPr>
      <w:ind w:left="720"/>
      <w:contextualSpacing/>
    </w:pPr>
  </w:style>
  <w:style w:type="table" w:styleId="Mkatabulky">
    <w:name w:val="Table Grid"/>
    <w:basedOn w:val="Normlntabulka"/>
    <w:uiPriority w:val="39"/>
    <w:rsid w:val="00C1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2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7C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CB011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B0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58326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8445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34F19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A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21F"/>
  </w:style>
  <w:style w:type="paragraph" w:styleId="Zpat">
    <w:name w:val="footer"/>
    <w:basedOn w:val="Normln"/>
    <w:link w:val="ZpatChar"/>
    <w:uiPriority w:val="99"/>
    <w:unhideWhenUsed/>
    <w:rsid w:val="00BA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BE20-FC33-47D7-AAAD-97356614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Střížová</dc:creator>
  <cp:lastModifiedBy>Marie Vratislavská</cp:lastModifiedBy>
  <cp:revision>4</cp:revision>
  <cp:lastPrinted>2023-04-05T15:13:00Z</cp:lastPrinted>
  <dcterms:created xsi:type="dcterms:W3CDTF">2023-04-17T11:11:00Z</dcterms:created>
  <dcterms:modified xsi:type="dcterms:W3CDTF">2023-04-17T11:14:00Z</dcterms:modified>
</cp:coreProperties>
</file>