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F8B" w:rsidRDefault="00235F8B" w:rsidP="00D475A1">
      <w:pPr>
        <w:spacing w:after="0" w:line="240" w:lineRule="auto"/>
        <w:jc w:val="center"/>
        <w:rPr>
          <w:rFonts w:ascii="Times New Roman" w:hAnsi="Times New Roman" w:cs="Times New Roman"/>
          <w:sz w:val="36"/>
          <w:szCs w:val="36"/>
        </w:rPr>
      </w:pPr>
    </w:p>
    <w:p w:rsidR="00D475A1" w:rsidRDefault="00A27B26" w:rsidP="00D475A1">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KUPNÍ SMLOUVA</w:t>
      </w:r>
    </w:p>
    <w:p w:rsidR="00D475A1" w:rsidRDefault="00D475A1" w:rsidP="00D475A1">
      <w:pPr>
        <w:spacing w:after="0" w:line="240" w:lineRule="auto"/>
        <w:jc w:val="center"/>
        <w:rPr>
          <w:rFonts w:ascii="Times New Roman" w:hAnsi="Times New Roman" w:cs="Times New Roman"/>
        </w:rPr>
      </w:pPr>
    </w:p>
    <w:p w:rsidR="000E73E8" w:rsidRDefault="00A27B26" w:rsidP="00D475A1">
      <w:pPr>
        <w:spacing w:after="0" w:line="240" w:lineRule="auto"/>
        <w:jc w:val="center"/>
        <w:rPr>
          <w:rFonts w:ascii="Times New Roman" w:hAnsi="Times New Roman" w:cs="Times New Roman"/>
        </w:rPr>
      </w:pPr>
      <w:r w:rsidRPr="00A27B26">
        <w:rPr>
          <w:rFonts w:ascii="Times New Roman" w:hAnsi="Times New Roman" w:cs="Times New Roman"/>
        </w:rPr>
        <w:t>uzavřená dle § 2079 a násl. zákona č. 89/2012 Sb., občanského zákoníku, ve znění pozdějších předpisů (dále jen „občanský zákoník“)</w:t>
      </w:r>
      <w:r w:rsidR="00D475A1" w:rsidRPr="00D475A1">
        <w:rPr>
          <w:rFonts w:ascii="Times New Roman" w:hAnsi="Times New Roman" w:cs="Times New Roman"/>
        </w:rPr>
        <w:t>, mezi těmito</w:t>
      </w:r>
      <w:r w:rsidR="009150C4">
        <w:rPr>
          <w:rFonts w:ascii="Times New Roman" w:hAnsi="Times New Roman" w:cs="Times New Roman"/>
        </w:rPr>
        <w:t xml:space="preserve"> </w:t>
      </w:r>
      <w:r w:rsidR="00D475A1" w:rsidRPr="00D475A1">
        <w:rPr>
          <w:rFonts w:ascii="Times New Roman" w:hAnsi="Times New Roman" w:cs="Times New Roman"/>
        </w:rPr>
        <w:t>smluvními stranami:</w:t>
      </w:r>
    </w:p>
    <w:p w:rsidR="00D475A1" w:rsidRDefault="00D475A1" w:rsidP="00D475A1">
      <w:pPr>
        <w:spacing w:after="0" w:line="240" w:lineRule="auto"/>
        <w:jc w:val="center"/>
        <w:rPr>
          <w:rFonts w:ascii="Times New Roman" w:hAnsi="Times New Roman" w:cs="Times New Roman"/>
        </w:rPr>
      </w:pPr>
    </w:p>
    <w:p w:rsidR="00D475A1" w:rsidRDefault="00D475A1" w:rsidP="00D475A1">
      <w:pPr>
        <w:spacing w:after="0" w:line="240" w:lineRule="auto"/>
        <w:jc w:val="both"/>
        <w:rPr>
          <w:rFonts w:ascii="Times New Roman" w:hAnsi="Times New Roman" w:cs="Times New Roman"/>
        </w:rPr>
      </w:pPr>
    </w:p>
    <w:p w:rsidR="00235F8B" w:rsidRPr="00235F8B" w:rsidRDefault="00235F8B" w:rsidP="00235F8B">
      <w:pPr>
        <w:spacing w:after="0" w:line="240" w:lineRule="auto"/>
        <w:jc w:val="both"/>
        <w:rPr>
          <w:rFonts w:ascii="Times New Roman" w:hAnsi="Times New Roman" w:cs="Times New Roman"/>
        </w:rPr>
      </w:pPr>
      <w:r w:rsidRPr="00235F8B">
        <w:rPr>
          <w:rFonts w:ascii="Times New Roman" w:hAnsi="Times New Roman" w:cs="Times New Roman"/>
        </w:rPr>
        <w:t>Název:</w:t>
      </w:r>
      <w:r w:rsidRPr="00235F8B">
        <w:rPr>
          <w:rFonts w:ascii="Times New Roman" w:hAnsi="Times New Roman" w:cs="Times New Roman"/>
        </w:rPr>
        <w:tab/>
      </w:r>
      <w:r w:rsidRPr="00235F8B">
        <w:rPr>
          <w:rFonts w:ascii="Times New Roman" w:hAnsi="Times New Roman" w:cs="Times New Roman"/>
        </w:rPr>
        <w:tab/>
      </w:r>
      <w:r w:rsidRPr="00235F8B">
        <w:rPr>
          <w:rFonts w:ascii="Times New Roman" w:hAnsi="Times New Roman" w:cs="Times New Roman"/>
        </w:rPr>
        <w:tab/>
      </w:r>
      <w:r w:rsidRPr="00235F8B">
        <w:rPr>
          <w:rFonts w:ascii="Times New Roman" w:hAnsi="Times New Roman" w:cs="Times New Roman"/>
        </w:rPr>
        <w:tab/>
      </w:r>
      <w:r w:rsidRPr="00235F8B">
        <w:rPr>
          <w:rFonts w:ascii="Times New Roman" w:hAnsi="Times New Roman" w:cs="Times New Roman"/>
          <w:b/>
        </w:rPr>
        <w:t>Kulturní služby města Moravská Třebová</w:t>
      </w:r>
    </w:p>
    <w:p w:rsidR="00235F8B" w:rsidRPr="00235F8B" w:rsidRDefault="00235F8B" w:rsidP="00235F8B">
      <w:pPr>
        <w:spacing w:after="0" w:line="240" w:lineRule="auto"/>
        <w:jc w:val="both"/>
        <w:rPr>
          <w:rFonts w:ascii="Times New Roman" w:hAnsi="Times New Roman" w:cs="Times New Roman"/>
        </w:rPr>
      </w:pPr>
      <w:r w:rsidRPr="00235F8B">
        <w:rPr>
          <w:rFonts w:ascii="Times New Roman" w:hAnsi="Times New Roman" w:cs="Times New Roman"/>
        </w:rPr>
        <w:t>Sídlo:</w:t>
      </w:r>
      <w:r w:rsidRPr="00235F8B">
        <w:rPr>
          <w:rFonts w:ascii="Times New Roman" w:hAnsi="Times New Roman" w:cs="Times New Roman"/>
        </w:rPr>
        <w:tab/>
      </w:r>
      <w:r w:rsidRPr="00235F8B">
        <w:rPr>
          <w:rFonts w:ascii="Times New Roman" w:hAnsi="Times New Roman" w:cs="Times New Roman"/>
        </w:rPr>
        <w:tab/>
      </w:r>
      <w:r w:rsidRPr="00235F8B">
        <w:rPr>
          <w:rFonts w:ascii="Times New Roman" w:hAnsi="Times New Roman" w:cs="Times New Roman"/>
        </w:rPr>
        <w:tab/>
      </w:r>
      <w:r w:rsidRPr="00235F8B">
        <w:rPr>
          <w:rFonts w:ascii="Times New Roman" w:hAnsi="Times New Roman" w:cs="Times New Roman"/>
        </w:rPr>
        <w:tab/>
        <w:t>Svitavská 18</w:t>
      </w:r>
    </w:p>
    <w:p w:rsidR="00235F8B" w:rsidRPr="00235F8B" w:rsidRDefault="00235F8B" w:rsidP="00235F8B">
      <w:pPr>
        <w:spacing w:after="0" w:line="240" w:lineRule="auto"/>
        <w:jc w:val="both"/>
        <w:rPr>
          <w:rFonts w:ascii="Times New Roman" w:hAnsi="Times New Roman" w:cs="Times New Roman"/>
        </w:rPr>
      </w:pPr>
      <w:r w:rsidRPr="00235F8B">
        <w:rPr>
          <w:rFonts w:ascii="Times New Roman" w:hAnsi="Times New Roman" w:cs="Times New Roman"/>
        </w:rPr>
        <w:t xml:space="preserve">Telefon: </w:t>
      </w:r>
      <w:r w:rsidRPr="00235F8B">
        <w:rPr>
          <w:rFonts w:ascii="Times New Roman" w:hAnsi="Times New Roman" w:cs="Times New Roman"/>
        </w:rPr>
        <w:tab/>
      </w:r>
      <w:r w:rsidRPr="00235F8B">
        <w:rPr>
          <w:rFonts w:ascii="Times New Roman" w:hAnsi="Times New Roman" w:cs="Times New Roman"/>
        </w:rPr>
        <w:tab/>
      </w:r>
      <w:r w:rsidRPr="00235F8B">
        <w:rPr>
          <w:rFonts w:ascii="Times New Roman" w:hAnsi="Times New Roman" w:cs="Times New Roman"/>
        </w:rPr>
        <w:tab/>
      </w:r>
      <w:r w:rsidR="00C2352E">
        <w:rPr>
          <w:rFonts w:ascii="Times New Roman" w:hAnsi="Times New Roman" w:cs="Times New Roman"/>
        </w:rPr>
        <w:t>xxx xxx xxx</w:t>
      </w:r>
    </w:p>
    <w:p w:rsidR="00235F8B" w:rsidRPr="00235F8B" w:rsidRDefault="00235F8B" w:rsidP="00235F8B">
      <w:pPr>
        <w:spacing w:after="0" w:line="240" w:lineRule="auto"/>
        <w:jc w:val="both"/>
        <w:rPr>
          <w:rFonts w:ascii="Times New Roman" w:hAnsi="Times New Roman" w:cs="Times New Roman"/>
        </w:rPr>
      </w:pPr>
      <w:r w:rsidRPr="00235F8B">
        <w:rPr>
          <w:rFonts w:ascii="Times New Roman" w:hAnsi="Times New Roman" w:cs="Times New Roman"/>
        </w:rPr>
        <w:t>IČO:</w:t>
      </w:r>
      <w:r w:rsidRPr="00235F8B">
        <w:rPr>
          <w:rFonts w:ascii="Times New Roman" w:hAnsi="Times New Roman" w:cs="Times New Roman"/>
        </w:rPr>
        <w:tab/>
      </w:r>
      <w:r w:rsidRPr="00235F8B">
        <w:rPr>
          <w:rFonts w:ascii="Times New Roman" w:hAnsi="Times New Roman" w:cs="Times New Roman"/>
        </w:rPr>
        <w:tab/>
      </w:r>
      <w:r w:rsidRPr="00235F8B">
        <w:rPr>
          <w:rFonts w:ascii="Times New Roman" w:hAnsi="Times New Roman" w:cs="Times New Roman"/>
        </w:rPr>
        <w:tab/>
      </w:r>
      <w:r w:rsidRPr="00235F8B">
        <w:rPr>
          <w:rFonts w:ascii="Times New Roman" w:hAnsi="Times New Roman" w:cs="Times New Roman"/>
        </w:rPr>
        <w:tab/>
        <w:t>00371769</w:t>
      </w:r>
    </w:p>
    <w:p w:rsidR="00235F8B" w:rsidRPr="00235F8B" w:rsidRDefault="00235F8B" w:rsidP="00235F8B">
      <w:pPr>
        <w:spacing w:after="0" w:line="240" w:lineRule="auto"/>
        <w:jc w:val="both"/>
        <w:rPr>
          <w:rFonts w:ascii="Times New Roman" w:hAnsi="Times New Roman" w:cs="Times New Roman"/>
        </w:rPr>
      </w:pPr>
      <w:r w:rsidRPr="00235F8B">
        <w:rPr>
          <w:rFonts w:ascii="Times New Roman" w:hAnsi="Times New Roman" w:cs="Times New Roman"/>
        </w:rPr>
        <w:t>Zastoupen:</w:t>
      </w:r>
      <w:r w:rsidRPr="00235F8B">
        <w:rPr>
          <w:rFonts w:ascii="Times New Roman" w:hAnsi="Times New Roman" w:cs="Times New Roman"/>
        </w:rPr>
        <w:tab/>
      </w:r>
      <w:r w:rsidRPr="00235F8B">
        <w:rPr>
          <w:rFonts w:ascii="Times New Roman" w:hAnsi="Times New Roman" w:cs="Times New Roman"/>
        </w:rPr>
        <w:tab/>
      </w:r>
      <w:r w:rsidRPr="00235F8B">
        <w:rPr>
          <w:rFonts w:ascii="Times New Roman" w:hAnsi="Times New Roman" w:cs="Times New Roman"/>
        </w:rPr>
        <w:tab/>
        <w:t>MgA. Marií Blažkovou</w:t>
      </w:r>
    </w:p>
    <w:p w:rsidR="00235F8B" w:rsidRPr="00235F8B" w:rsidRDefault="00235F8B" w:rsidP="00235F8B">
      <w:pPr>
        <w:spacing w:after="0" w:line="240" w:lineRule="auto"/>
        <w:jc w:val="both"/>
        <w:rPr>
          <w:rFonts w:ascii="Times New Roman" w:hAnsi="Times New Roman" w:cs="Times New Roman"/>
        </w:rPr>
      </w:pPr>
      <w:r w:rsidRPr="00235F8B">
        <w:rPr>
          <w:rFonts w:ascii="Times New Roman" w:hAnsi="Times New Roman" w:cs="Times New Roman"/>
        </w:rPr>
        <w:t>Bankovní spojení:</w:t>
      </w:r>
      <w:r w:rsidRPr="00235F8B">
        <w:rPr>
          <w:rFonts w:ascii="Times New Roman" w:hAnsi="Times New Roman" w:cs="Times New Roman"/>
        </w:rPr>
        <w:tab/>
      </w:r>
      <w:r w:rsidRPr="00235F8B">
        <w:rPr>
          <w:rFonts w:ascii="Times New Roman" w:hAnsi="Times New Roman" w:cs="Times New Roman"/>
        </w:rPr>
        <w:tab/>
      </w:r>
      <w:r w:rsidR="00C2352E">
        <w:rPr>
          <w:rFonts w:ascii="Times New Roman" w:hAnsi="Times New Roman" w:cs="Times New Roman"/>
        </w:rPr>
        <w:t>xxxxxxxxxxxxxxxxxxxxxxxxxxxxxxxxxxx</w:t>
      </w:r>
    </w:p>
    <w:p w:rsidR="008D69C9" w:rsidRDefault="00235F8B" w:rsidP="00235F8B">
      <w:pPr>
        <w:spacing w:after="0" w:line="240" w:lineRule="auto"/>
        <w:jc w:val="both"/>
        <w:rPr>
          <w:rFonts w:ascii="Times New Roman" w:hAnsi="Times New Roman" w:cs="Times New Roman"/>
        </w:rPr>
      </w:pPr>
      <w:r w:rsidRPr="00235F8B">
        <w:rPr>
          <w:rFonts w:ascii="Times New Roman" w:hAnsi="Times New Roman" w:cs="Times New Roman"/>
        </w:rPr>
        <w:t>Osoby oprávněné jednat:</w:t>
      </w:r>
      <w:r w:rsidRPr="00235F8B">
        <w:rPr>
          <w:rFonts w:ascii="Times New Roman" w:hAnsi="Times New Roman" w:cs="Times New Roman"/>
        </w:rPr>
        <w:tab/>
        <w:t>MgA. Marie</w:t>
      </w:r>
      <w:r w:rsidR="008D69C9">
        <w:rPr>
          <w:rFonts w:ascii="Times New Roman" w:hAnsi="Times New Roman" w:cs="Times New Roman"/>
        </w:rPr>
        <w:t xml:space="preserve"> Blažková, </w:t>
      </w:r>
    </w:p>
    <w:p w:rsidR="00235F8B" w:rsidRDefault="008D69C9" w:rsidP="00235F8B">
      <w:pPr>
        <w:spacing w:after="0" w:line="240" w:lineRule="auto"/>
        <w:jc w:val="both"/>
        <w:rPr>
          <w:rFonts w:ascii="Times New Roman" w:hAnsi="Times New Roman" w:cs="Times New Roman"/>
        </w:rPr>
      </w:pPr>
      <w:r w:rsidRPr="00235F8B">
        <w:rPr>
          <w:rFonts w:ascii="Times New Roman" w:hAnsi="Times New Roman" w:cs="Times New Roman"/>
        </w:rPr>
        <w:t>Osoby oprávněné jednat</w:t>
      </w:r>
      <w:r>
        <w:rPr>
          <w:rFonts w:ascii="Times New Roman" w:hAnsi="Times New Roman" w:cs="Times New Roman"/>
        </w:rPr>
        <w:t xml:space="preserve"> v rozsahu převzetí předmětu smlouvy: </w:t>
      </w:r>
      <w:r w:rsidR="00C2352E">
        <w:rPr>
          <w:rFonts w:ascii="Times New Roman" w:hAnsi="Times New Roman" w:cs="Times New Roman"/>
        </w:rPr>
        <w:t>Lukáš Knoll, Pavel Machálek</w:t>
      </w:r>
    </w:p>
    <w:p w:rsidR="00D475A1" w:rsidRPr="00235F8B" w:rsidRDefault="00D475A1" w:rsidP="00235F8B">
      <w:pPr>
        <w:spacing w:after="0" w:line="240" w:lineRule="auto"/>
        <w:jc w:val="both"/>
        <w:rPr>
          <w:rFonts w:ascii="Times New Roman" w:hAnsi="Times New Roman" w:cs="Times New Roman"/>
        </w:rPr>
      </w:pPr>
      <w:r w:rsidRPr="00235F8B">
        <w:rPr>
          <w:rFonts w:ascii="Times New Roman" w:hAnsi="Times New Roman" w:cs="Times New Roman"/>
        </w:rPr>
        <w:t>(dále jen „</w:t>
      </w:r>
      <w:r w:rsidR="001D21ED">
        <w:rPr>
          <w:rFonts w:ascii="Times New Roman" w:hAnsi="Times New Roman" w:cs="Times New Roman"/>
        </w:rPr>
        <w:t>kupující</w:t>
      </w:r>
      <w:r w:rsidRPr="00235F8B">
        <w:rPr>
          <w:rFonts w:ascii="Times New Roman" w:hAnsi="Times New Roman" w:cs="Times New Roman"/>
        </w:rPr>
        <w:t>“)</w:t>
      </w:r>
    </w:p>
    <w:p w:rsidR="00D475A1" w:rsidRDefault="00D475A1" w:rsidP="00D475A1">
      <w:pPr>
        <w:spacing w:after="0" w:line="240" w:lineRule="auto"/>
        <w:jc w:val="both"/>
        <w:rPr>
          <w:rFonts w:ascii="Times New Roman" w:hAnsi="Times New Roman" w:cs="Times New Roman"/>
        </w:rPr>
      </w:pPr>
    </w:p>
    <w:p w:rsidR="00D475A1" w:rsidRDefault="00D475A1" w:rsidP="00D475A1">
      <w:pPr>
        <w:spacing w:after="0" w:line="240" w:lineRule="auto"/>
        <w:jc w:val="both"/>
        <w:rPr>
          <w:rFonts w:ascii="Times New Roman" w:hAnsi="Times New Roman" w:cs="Times New Roman"/>
        </w:rPr>
      </w:pPr>
      <w:r w:rsidRPr="00D475A1">
        <w:rPr>
          <w:rFonts w:ascii="Times New Roman" w:hAnsi="Times New Roman" w:cs="Times New Roman"/>
        </w:rPr>
        <w:t xml:space="preserve">a </w:t>
      </w:r>
    </w:p>
    <w:p w:rsidR="00235F8B" w:rsidRPr="00D475A1" w:rsidRDefault="00235F8B" w:rsidP="00D475A1">
      <w:pPr>
        <w:spacing w:after="0" w:line="240" w:lineRule="auto"/>
        <w:jc w:val="both"/>
        <w:rPr>
          <w:rFonts w:ascii="Times New Roman" w:hAnsi="Times New Roman" w:cs="Times New Roman"/>
        </w:rPr>
      </w:pPr>
    </w:p>
    <w:p w:rsidR="00235F8B" w:rsidRPr="001D21ED" w:rsidRDefault="001D21ED" w:rsidP="00235F8B">
      <w:pPr>
        <w:spacing w:after="0" w:line="240" w:lineRule="auto"/>
        <w:jc w:val="both"/>
        <w:rPr>
          <w:rFonts w:ascii="Times New Roman" w:hAnsi="Times New Roman" w:cs="Times New Roman"/>
        </w:rPr>
      </w:pPr>
      <w:r w:rsidRPr="001D21ED">
        <w:rPr>
          <w:rFonts w:ascii="Times New Roman" w:hAnsi="Times New Roman" w:cs="Times New Roman"/>
        </w:rPr>
        <w:t>Jméno</w:t>
      </w:r>
      <w:r w:rsidR="00235F8B" w:rsidRPr="001D21ED">
        <w:rPr>
          <w:rFonts w:ascii="Times New Roman" w:hAnsi="Times New Roman" w:cs="Times New Roman"/>
        </w:rPr>
        <w:t>:</w:t>
      </w:r>
      <w:r w:rsidR="00235F8B" w:rsidRPr="001D21ED">
        <w:rPr>
          <w:rFonts w:ascii="Times New Roman" w:hAnsi="Times New Roman" w:cs="Times New Roman"/>
        </w:rPr>
        <w:tab/>
      </w:r>
      <w:r w:rsidR="00235F8B" w:rsidRPr="001D21ED">
        <w:rPr>
          <w:rFonts w:ascii="Times New Roman" w:hAnsi="Times New Roman" w:cs="Times New Roman"/>
        </w:rPr>
        <w:tab/>
      </w:r>
      <w:r w:rsidR="00235F8B" w:rsidRPr="001D21ED">
        <w:rPr>
          <w:rFonts w:ascii="Times New Roman" w:hAnsi="Times New Roman" w:cs="Times New Roman"/>
        </w:rPr>
        <w:tab/>
      </w:r>
      <w:r w:rsidR="00235F8B" w:rsidRPr="001D21ED">
        <w:rPr>
          <w:rFonts w:ascii="Times New Roman" w:hAnsi="Times New Roman" w:cs="Times New Roman"/>
        </w:rPr>
        <w:tab/>
      </w:r>
      <w:r w:rsidRPr="001D21ED">
        <w:rPr>
          <w:rFonts w:ascii="Times New Roman" w:hAnsi="Times New Roman" w:cs="Times New Roman"/>
        </w:rPr>
        <w:t>Radek Neumann</w:t>
      </w:r>
    </w:p>
    <w:p w:rsidR="001D21ED" w:rsidRPr="001D21ED" w:rsidRDefault="001D21ED" w:rsidP="00235F8B">
      <w:pPr>
        <w:spacing w:after="0" w:line="240" w:lineRule="auto"/>
        <w:jc w:val="both"/>
        <w:rPr>
          <w:rFonts w:ascii="Times New Roman" w:hAnsi="Times New Roman" w:cs="Times New Roman"/>
        </w:rPr>
      </w:pPr>
      <w:r w:rsidRPr="001D21ED">
        <w:rPr>
          <w:rFonts w:ascii="Times New Roman" w:hAnsi="Times New Roman" w:cs="Times New Roman"/>
        </w:rPr>
        <w:t>Narozen:</w:t>
      </w:r>
      <w:r w:rsidRPr="001D21ED">
        <w:rPr>
          <w:rFonts w:ascii="Times New Roman" w:hAnsi="Times New Roman" w:cs="Times New Roman"/>
        </w:rPr>
        <w:tab/>
      </w:r>
      <w:r w:rsidRPr="001D21ED">
        <w:rPr>
          <w:rFonts w:ascii="Times New Roman" w:hAnsi="Times New Roman" w:cs="Times New Roman"/>
        </w:rPr>
        <w:tab/>
      </w:r>
      <w:r w:rsidRPr="001D21ED">
        <w:rPr>
          <w:rFonts w:ascii="Times New Roman" w:hAnsi="Times New Roman" w:cs="Times New Roman"/>
        </w:rPr>
        <w:tab/>
      </w:r>
      <w:r w:rsidR="00C2352E">
        <w:rPr>
          <w:rFonts w:ascii="Times New Roman" w:hAnsi="Times New Roman" w:cs="Times New Roman"/>
        </w:rPr>
        <w:t>xx xx xxxx</w:t>
      </w:r>
    </w:p>
    <w:p w:rsidR="001D21ED" w:rsidRPr="001D21ED" w:rsidRDefault="001D21ED" w:rsidP="00235F8B">
      <w:pPr>
        <w:spacing w:after="0" w:line="240" w:lineRule="auto"/>
        <w:jc w:val="both"/>
        <w:rPr>
          <w:rFonts w:ascii="Times New Roman" w:hAnsi="Times New Roman" w:cs="Times New Roman"/>
        </w:rPr>
      </w:pPr>
      <w:r w:rsidRPr="001D21ED">
        <w:rPr>
          <w:rFonts w:ascii="Times New Roman" w:hAnsi="Times New Roman" w:cs="Times New Roman"/>
        </w:rPr>
        <w:t>Číslo OP:</w:t>
      </w:r>
      <w:r w:rsidRPr="001D21ED">
        <w:rPr>
          <w:rFonts w:ascii="Times New Roman" w:hAnsi="Times New Roman" w:cs="Times New Roman"/>
        </w:rPr>
        <w:tab/>
      </w:r>
      <w:r w:rsidRPr="001D21ED">
        <w:rPr>
          <w:rFonts w:ascii="Times New Roman" w:hAnsi="Times New Roman" w:cs="Times New Roman"/>
        </w:rPr>
        <w:tab/>
      </w:r>
      <w:r w:rsidRPr="001D21ED">
        <w:rPr>
          <w:rFonts w:ascii="Times New Roman" w:hAnsi="Times New Roman" w:cs="Times New Roman"/>
        </w:rPr>
        <w:tab/>
      </w:r>
      <w:r w:rsidR="00C2352E">
        <w:rPr>
          <w:rFonts w:ascii="Times New Roman" w:hAnsi="Times New Roman" w:cs="Times New Roman"/>
        </w:rPr>
        <w:t>xxxxxxxxx</w:t>
      </w:r>
    </w:p>
    <w:p w:rsidR="001D21ED" w:rsidRPr="001D21ED" w:rsidRDefault="001D21ED" w:rsidP="00C927C5">
      <w:pPr>
        <w:spacing w:after="0" w:line="240" w:lineRule="auto"/>
        <w:jc w:val="both"/>
        <w:rPr>
          <w:rFonts w:ascii="Times New Roman" w:hAnsi="Times New Roman" w:cs="Times New Roman"/>
        </w:rPr>
      </w:pPr>
      <w:r w:rsidRPr="001D21ED">
        <w:rPr>
          <w:rFonts w:ascii="Times New Roman" w:hAnsi="Times New Roman" w:cs="Times New Roman"/>
        </w:rPr>
        <w:t>Bytem</w:t>
      </w:r>
      <w:r w:rsidR="00235F8B" w:rsidRPr="001D21ED">
        <w:rPr>
          <w:rFonts w:ascii="Times New Roman" w:hAnsi="Times New Roman" w:cs="Times New Roman"/>
        </w:rPr>
        <w:t xml:space="preserve"> (adresa):</w:t>
      </w:r>
      <w:r w:rsidR="00235F8B" w:rsidRPr="001D21ED">
        <w:rPr>
          <w:rFonts w:ascii="Times New Roman" w:hAnsi="Times New Roman" w:cs="Times New Roman"/>
        </w:rPr>
        <w:tab/>
      </w:r>
      <w:r w:rsidR="00235F8B" w:rsidRPr="001D21ED">
        <w:rPr>
          <w:rFonts w:ascii="Times New Roman" w:hAnsi="Times New Roman" w:cs="Times New Roman"/>
        </w:rPr>
        <w:tab/>
      </w:r>
      <w:r w:rsidR="00235F8B" w:rsidRPr="001D21ED">
        <w:rPr>
          <w:rFonts w:ascii="Times New Roman" w:hAnsi="Times New Roman" w:cs="Times New Roman"/>
        </w:rPr>
        <w:tab/>
      </w:r>
      <w:r w:rsidR="00C2352E">
        <w:rPr>
          <w:rFonts w:ascii="Times New Roman" w:hAnsi="Times New Roman" w:cs="Times New Roman"/>
        </w:rPr>
        <w:t>Lužická</w:t>
      </w:r>
      <w:r w:rsidRPr="001D21ED">
        <w:rPr>
          <w:rFonts w:ascii="Times New Roman" w:hAnsi="Times New Roman" w:cs="Times New Roman"/>
        </w:rPr>
        <w:t xml:space="preserve"> 1/3359, Jablonec nad Nisou</w:t>
      </w:r>
    </w:p>
    <w:p w:rsidR="00C927C5" w:rsidRPr="001D21ED" w:rsidRDefault="001D21ED" w:rsidP="00C927C5">
      <w:pPr>
        <w:spacing w:after="0" w:line="240" w:lineRule="auto"/>
        <w:jc w:val="both"/>
        <w:rPr>
          <w:rFonts w:ascii="Times New Roman" w:hAnsi="Times New Roman" w:cs="Times New Roman"/>
        </w:rPr>
      </w:pPr>
      <w:r w:rsidRPr="001D21ED">
        <w:rPr>
          <w:rFonts w:ascii="Times New Roman" w:hAnsi="Times New Roman" w:cs="Times New Roman"/>
        </w:rPr>
        <w:t>Korespondenční adresa:</w:t>
      </w:r>
      <w:r w:rsidRPr="001D21ED">
        <w:rPr>
          <w:rFonts w:ascii="Times New Roman" w:hAnsi="Times New Roman" w:cs="Times New Roman"/>
        </w:rPr>
        <w:tab/>
      </w:r>
      <w:r w:rsidRPr="001D21ED">
        <w:rPr>
          <w:rFonts w:ascii="Times New Roman" w:hAnsi="Times New Roman" w:cs="Times New Roman"/>
        </w:rPr>
        <w:tab/>
        <w:t>Zásada 156, Zásada 468 25</w:t>
      </w:r>
    </w:p>
    <w:p w:rsidR="00235F8B" w:rsidRPr="001D21ED" w:rsidRDefault="00235F8B" w:rsidP="00235F8B">
      <w:pPr>
        <w:spacing w:after="0" w:line="240" w:lineRule="auto"/>
        <w:jc w:val="both"/>
        <w:rPr>
          <w:rFonts w:ascii="Times New Roman" w:hAnsi="Times New Roman" w:cs="Times New Roman"/>
        </w:rPr>
      </w:pPr>
      <w:r w:rsidRPr="001D21ED">
        <w:rPr>
          <w:rFonts w:ascii="Times New Roman" w:hAnsi="Times New Roman" w:cs="Times New Roman"/>
        </w:rPr>
        <w:t>Telefon:</w:t>
      </w:r>
      <w:r w:rsidRPr="001D21ED">
        <w:rPr>
          <w:rFonts w:ascii="Times New Roman" w:hAnsi="Times New Roman" w:cs="Times New Roman"/>
        </w:rPr>
        <w:tab/>
      </w:r>
      <w:r w:rsidRPr="001D21ED">
        <w:rPr>
          <w:rFonts w:ascii="Times New Roman" w:hAnsi="Times New Roman" w:cs="Times New Roman"/>
        </w:rPr>
        <w:tab/>
      </w:r>
      <w:r w:rsidRPr="001D21ED">
        <w:rPr>
          <w:rFonts w:ascii="Times New Roman" w:hAnsi="Times New Roman" w:cs="Times New Roman"/>
        </w:rPr>
        <w:tab/>
      </w:r>
      <w:r w:rsidR="00C2352E">
        <w:rPr>
          <w:rFonts w:ascii="Times New Roman" w:hAnsi="Times New Roman" w:cs="Times New Roman"/>
        </w:rPr>
        <w:t>xxxxxxxxx</w:t>
      </w:r>
    </w:p>
    <w:p w:rsidR="001D21ED" w:rsidRPr="001D21ED" w:rsidRDefault="001D21ED" w:rsidP="00235F8B">
      <w:pPr>
        <w:spacing w:after="0" w:line="240" w:lineRule="auto"/>
        <w:jc w:val="both"/>
        <w:rPr>
          <w:rFonts w:ascii="Times New Roman" w:hAnsi="Times New Roman" w:cs="Times New Roman"/>
        </w:rPr>
      </w:pPr>
      <w:r w:rsidRPr="001D21ED">
        <w:rPr>
          <w:rFonts w:ascii="Times New Roman" w:hAnsi="Times New Roman" w:cs="Times New Roman"/>
        </w:rPr>
        <w:t>Mail:</w:t>
      </w:r>
      <w:r w:rsidRPr="001D21ED">
        <w:rPr>
          <w:rFonts w:ascii="Times New Roman" w:hAnsi="Times New Roman" w:cs="Times New Roman"/>
        </w:rPr>
        <w:tab/>
      </w:r>
      <w:r w:rsidRPr="001D21ED">
        <w:rPr>
          <w:rFonts w:ascii="Times New Roman" w:hAnsi="Times New Roman" w:cs="Times New Roman"/>
        </w:rPr>
        <w:tab/>
      </w:r>
      <w:r w:rsidRPr="001D21ED">
        <w:rPr>
          <w:rFonts w:ascii="Times New Roman" w:hAnsi="Times New Roman" w:cs="Times New Roman"/>
        </w:rPr>
        <w:tab/>
      </w:r>
      <w:r w:rsidRPr="001D21ED">
        <w:rPr>
          <w:rFonts w:ascii="Times New Roman" w:hAnsi="Times New Roman" w:cs="Times New Roman"/>
        </w:rPr>
        <w:tab/>
      </w:r>
      <w:r w:rsidR="00C2352E">
        <w:rPr>
          <w:rFonts w:ascii="Times New Roman" w:hAnsi="Times New Roman" w:cs="Times New Roman"/>
        </w:rPr>
        <w:t>xxxxxxxxxxxxxx</w:t>
      </w:r>
    </w:p>
    <w:p w:rsidR="00235F8B" w:rsidRPr="001D21ED" w:rsidRDefault="00235F8B" w:rsidP="00235F8B">
      <w:pPr>
        <w:spacing w:after="0" w:line="240" w:lineRule="auto"/>
        <w:jc w:val="both"/>
        <w:rPr>
          <w:rFonts w:ascii="Times New Roman" w:hAnsi="Times New Roman" w:cs="Times New Roman"/>
        </w:rPr>
      </w:pPr>
      <w:r w:rsidRPr="001D21ED">
        <w:rPr>
          <w:rFonts w:ascii="Times New Roman" w:hAnsi="Times New Roman" w:cs="Times New Roman"/>
        </w:rPr>
        <w:t>Bankovní spojení:</w:t>
      </w:r>
      <w:r w:rsidRPr="001D21ED">
        <w:rPr>
          <w:rFonts w:ascii="Times New Roman" w:hAnsi="Times New Roman" w:cs="Times New Roman"/>
        </w:rPr>
        <w:tab/>
      </w:r>
      <w:r w:rsidRPr="001D21ED">
        <w:rPr>
          <w:rFonts w:ascii="Times New Roman" w:hAnsi="Times New Roman" w:cs="Times New Roman"/>
        </w:rPr>
        <w:tab/>
      </w:r>
      <w:r w:rsidR="00C2352E">
        <w:rPr>
          <w:rFonts w:ascii="Times New Roman" w:hAnsi="Times New Roman" w:cs="Times New Roman"/>
        </w:rPr>
        <w:t>xxxxxxxxxxxxxxxxx</w:t>
      </w:r>
    </w:p>
    <w:p w:rsidR="00D475A1" w:rsidRPr="001D21ED" w:rsidRDefault="00D475A1" w:rsidP="00235F8B">
      <w:pPr>
        <w:spacing w:after="0" w:line="240" w:lineRule="auto"/>
        <w:jc w:val="both"/>
        <w:rPr>
          <w:rFonts w:ascii="Times New Roman" w:hAnsi="Times New Roman" w:cs="Times New Roman"/>
        </w:rPr>
      </w:pPr>
      <w:r w:rsidRPr="001D21ED">
        <w:rPr>
          <w:rFonts w:ascii="Times New Roman" w:hAnsi="Times New Roman" w:cs="Times New Roman"/>
        </w:rPr>
        <w:t>(dále jen „</w:t>
      </w:r>
      <w:r w:rsidR="00A27B26" w:rsidRPr="001D21ED">
        <w:rPr>
          <w:rFonts w:ascii="Times New Roman" w:hAnsi="Times New Roman" w:cs="Times New Roman"/>
        </w:rPr>
        <w:t>prodávající</w:t>
      </w:r>
      <w:r w:rsidRPr="001D21ED">
        <w:rPr>
          <w:rFonts w:ascii="Times New Roman" w:hAnsi="Times New Roman" w:cs="Times New Roman"/>
        </w:rPr>
        <w:t>“)</w:t>
      </w:r>
    </w:p>
    <w:p w:rsidR="004A74E9" w:rsidRDefault="004A74E9" w:rsidP="00A27B26">
      <w:pPr>
        <w:spacing w:after="0" w:line="240" w:lineRule="auto"/>
        <w:jc w:val="both"/>
        <w:rPr>
          <w:rFonts w:ascii="Times New Roman" w:hAnsi="Times New Roman" w:cs="Times New Roman"/>
        </w:rPr>
      </w:pPr>
    </w:p>
    <w:p w:rsidR="00C17750" w:rsidRDefault="001D21ED" w:rsidP="00C17750">
      <w:pPr>
        <w:spacing w:after="0" w:line="240" w:lineRule="auto"/>
        <w:jc w:val="center"/>
        <w:rPr>
          <w:rFonts w:ascii="Times New Roman" w:hAnsi="Times New Roman" w:cs="Times New Roman"/>
          <w:b/>
        </w:rPr>
      </w:pPr>
      <w:r>
        <w:rPr>
          <w:rFonts w:ascii="Times New Roman" w:hAnsi="Times New Roman" w:cs="Times New Roman"/>
          <w:b/>
        </w:rPr>
        <w:t>I</w:t>
      </w:r>
      <w:r w:rsidR="00C17750" w:rsidRPr="00C17750">
        <w:rPr>
          <w:rFonts w:ascii="Times New Roman" w:hAnsi="Times New Roman" w:cs="Times New Roman"/>
          <w:b/>
        </w:rPr>
        <w:t xml:space="preserve">. </w:t>
      </w:r>
    </w:p>
    <w:p w:rsidR="00C17750" w:rsidRDefault="00C17750" w:rsidP="00C17750">
      <w:pPr>
        <w:spacing w:after="0" w:line="240" w:lineRule="auto"/>
        <w:jc w:val="center"/>
        <w:rPr>
          <w:rFonts w:ascii="Times New Roman" w:hAnsi="Times New Roman" w:cs="Times New Roman"/>
          <w:b/>
        </w:rPr>
      </w:pPr>
      <w:r w:rsidRPr="00C17750">
        <w:rPr>
          <w:rFonts w:ascii="Times New Roman" w:hAnsi="Times New Roman" w:cs="Times New Roman"/>
          <w:b/>
        </w:rPr>
        <w:t xml:space="preserve">Předmět </w:t>
      </w:r>
      <w:r w:rsidR="00235F8B">
        <w:rPr>
          <w:rFonts w:ascii="Times New Roman" w:hAnsi="Times New Roman" w:cs="Times New Roman"/>
          <w:b/>
        </w:rPr>
        <w:t>plnění</w:t>
      </w:r>
    </w:p>
    <w:p w:rsidR="00C17750" w:rsidRPr="00C17750" w:rsidRDefault="00C17750" w:rsidP="00C17750">
      <w:pPr>
        <w:spacing w:after="0" w:line="240" w:lineRule="auto"/>
        <w:jc w:val="center"/>
        <w:rPr>
          <w:rFonts w:ascii="Times New Roman" w:hAnsi="Times New Roman" w:cs="Times New Roman"/>
          <w:b/>
        </w:rPr>
      </w:pPr>
    </w:p>
    <w:p w:rsidR="00235F8B" w:rsidRDefault="00235F8B" w:rsidP="00235F8B">
      <w:pPr>
        <w:spacing w:after="0" w:line="240" w:lineRule="auto"/>
        <w:jc w:val="both"/>
        <w:rPr>
          <w:rFonts w:ascii="Times New Roman" w:hAnsi="Times New Roman" w:cs="Times New Roman"/>
        </w:rPr>
      </w:pPr>
      <w:r>
        <w:rPr>
          <w:rFonts w:ascii="Times New Roman" w:hAnsi="Times New Roman" w:cs="Times New Roman"/>
        </w:rPr>
        <w:t xml:space="preserve">1. </w:t>
      </w:r>
      <w:r w:rsidRPr="00235F8B">
        <w:rPr>
          <w:rFonts w:ascii="Times New Roman" w:hAnsi="Times New Roman" w:cs="Times New Roman"/>
        </w:rPr>
        <w:t xml:space="preserve">Prodávající se Smlouvou zavazuje dodat </w:t>
      </w:r>
      <w:r w:rsidR="001D21ED">
        <w:rPr>
          <w:rFonts w:ascii="Times New Roman" w:hAnsi="Times New Roman" w:cs="Times New Roman"/>
        </w:rPr>
        <w:t>Kupujícímu</w:t>
      </w:r>
      <w:r w:rsidRPr="00235F8B">
        <w:rPr>
          <w:rFonts w:ascii="Times New Roman" w:hAnsi="Times New Roman" w:cs="Times New Roman"/>
        </w:rPr>
        <w:t xml:space="preserve"> sjednan</w:t>
      </w:r>
      <w:r w:rsidR="001D21ED">
        <w:rPr>
          <w:rFonts w:ascii="Times New Roman" w:hAnsi="Times New Roman" w:cs="Times New Roman"/>
        </w:rPr>
        <w:t>ý</w:t>
      </w:r>
      <w:r w:rsidRPr="00235F8B">
        <w:rPr>
          <w:rFonts w:ascii="Times New Roman" w:hAnsi="Times New Roman" w:cs="Times New Roman"/>
        </w:rPr>
        <w:t xml:space="preserve"> předmět plnění dle čl. IV. Smlouvy a umožní mu k němu nabýt vlastnické právo a </w:t>
      </w:r>
      <w:r w:rsidR="001D21ED">
        <w:rPr>
          <w:rFonts w:ascii="Times New Roman" w:hAnsi="Times New Roman" w:cs="Times New Roman"/>
        </w:rPr>
        <w:t>Kupující</w:t>
      </w:r>
      <w:r w:rsidRPr="00235F8B">
        <w:rPr>
          <w:rFonts w:ascii="Times New Roman" w:hAnsi="Times New Roman" w:cs="Times New Roman"/>
        </w:rPr>
        <w:t xml:space="preserve"> se zavazuje dodaný předmět plnění převzít a zaplatit cenu sjednanou v čl. VI.</w:t>
      </w:r>
      <w:r w:rsidR="00F1049D">
        <w:rPr>
          <w:rFonts w:ascii="Times New Roman" w:hAnsi="Times New Roman" w:cs="Times New Roman"/>
        </w:rPr>
        <w:t xml:space="preserve"> odst. </w:t>
      </w:r>
      <w:r w:rsidRPr="00235F8B">
        <w:rPr>
          <w:rFonts w:ascii="Times New Roman" w:hAnsi="Times New Roman" w:cs="Times New Roman"/>
        </w:rPr>
        <w:t>1 této smlouvy.</w:t>
      </w:r>
    </w:p>
    <w:p w:rsidR="00235F8B" w:rsidRPr="00235F8B" w:rsidRDefault="00235F8B" w:rsidP="00235F8B">
      <w:pPr>
        <w:spacing w:after="0" w:line="240" w:lineRule="auto"/>
        <w:jc w:val="both"/>
        <w:rPr>
          <w:rFonts w:ascii="Times New Roman" w:hAnsi="Times New Roman" w:cs="Times New Roman"/>
        </w:rPr>
      </w:pPr>
    </w:p>
    <w:p w:rsidR="00235F8B" w:rsidRDefault="00235F8B" w:rsidP="00235F8B">
      <w:pPr>
        <w:spacing w:after="0" w:line="240" w:lineRule="auto"/>
        <w:jc w:val="both"/>
        <w:rPr>
          <w:rFonts w:ascii="Times New Roman" w:hAnsi="Times New Roman" w:cs="Times New Roman"/>
        </w:rPr>
      </w:pPr>
      <w:r>
        <w:rPr>
          <w:rFonts w:ascii="Times New Roman" w:hAnsi="Times New Roman" w:cs="Times New Roman"/>
        </w:rPr>
        <w:t xml:space="preserve">2. </w:t>
      </w:r>
      <w:r w:rsidRPr="00235F8B">
        <w:rPr>
          <w:rFonts w:ascii="Times New Roman" w:hAnsi="Times New Roman" w:cs="Times New Roman"/>
        </w:rPr>
        <w:t xml:space="preserve">Prodávající splní závazek založený Smlouvou tím, že řádně </w:t>
      </w:r>
      <w:r w:rsidR="001D21ED">
        <w:rPr>
          <w:rFonts w:ascii="Times New Roman" w:hAnsi="Times New Roman" w:cs="Times New Roman"/>
        </w:rPr>
        <w:t>předá</w:t>
      </w:r>
      <w:r w:rsidRPr="00235F8B">
        <w:rPr>
          <w:rFonts w:ascii="Times New Roman" w:hAnsi="Times New Roman" w:cs="Times New Roman"/>
        </w:rPr>
        <w:t xml:space="preserve"> předmět plnění dle Smlouvy, umožní </w:t>
      </w:r>
      <w:r w:rsidR="001D21ED">
        <w:rPr>
          <w:rFonts w:ascii="Times New Roman" w:hAnsi="Times New Roman" w:cs="Times New Roman"/>
        </w:rPr>
        <w:t>Kupujícímu</w:t>
      </w:r>
      <w:r w:rsidRPr="00235F8B">
        <w:rPr>
          <w:rFonts w:ascii="Times New Roman" w:hAnsi="Times New Roman" w:cs="Times New Roman"/>
        </w:rPr>
        <w:t xml:space="preserve"> nabýt k němu vlastnické právo a splní všechny ostatní povinnosti vyplývající ze Smlouvy.</w:t>
      </w:r>
    </w:p>
    <w:p w:rsidR="00235F8B" w:rsidRPr="00235F8B" w:rsidRDefault="00235F8B" w:rsidP="00235F8B">
      <w:pPr>
        <w:spacing w:after="0" w:line="240" w:lineRule="auto"/>
        <w:jc w:val="both"/>
        <w:rPr>
          <w:rFonts w:ascii="Times New Roman" w:hAnsi="Times New Roman" w:cs="Times New Roman"/>
        </w:rPr>
      </w:pPr>
    </w:p>
    <w:p w:rsidR="00235F8B" w:rsidRDefault="00235F8B" w:rsidP="00235F8B">
      <w:pPr>
        <w:spacing w:after="0" w:line="240" w:lineRule="auto"/>
        <w:jc w:val="both"/>
        <w:rPr>
          <w:rFonts w:ascii="Times New Roman" w:hAnsi="Times New Roman" w:cs="Times New Roman"/>
        </w:rPr>
      </w:pPr>
      <w:r>
        <w:rPr>
          <w:rFonts w:ascii="Times New Roman" w:hAnsi="Times New Roman" w:cs="Times New Roman"/>
        </w:rPr>
        <w:t>3</w:t>
      </w:r>
      <w:r w:rsidRPr="00235F8B">
        <w:rPr>
          <w:rFonts w:ascii="Times New Roman" w:hAnsi="Times New Roman" w:cs="Times New Roman"/>
        </w:rPr>
        <w:t>.Zadavatel splní závazek založený Smlouvou tím, že předmět plnění převezme a řádně a včas zaplatí cenu za předmět plnění.</w:t>
      </w:r>
    </w:p>
    <w:p w:rsidR="00235F8B" w:rsidRDefault="00235F8B" w:rsidP="00235F8B">
      <w:pPr>
        <w:spacing w:after="0" w:line="240" w:lineRule="auto"/>
        <w:jc w:val="both"/>
        <w:rPr>
          <w:rFonts w:ascii="Times New Roman" w:hAnsi="Times New Roman" w:cs="Times New Roman"/>
        </w:rPr>
      </w:pPr>
    </w:p>
    <w:p w:rsidR="00235F8B" w:rsidRDefault="00235F8B" w:rsidP="00235F8B">
      <w:pPr>
        <w:spacing w:after="0" w:line="240" w:lineRule="auto"/>
        <w:jc w:val="center"/>
        <w:rPr>
          <w:rFonts w:ascii="Times New Roman" w:hAnsi="Times New Roman" w:cs="Times New Roman"/>
          <w:b/>
        </w:rPr>
      </w:pPr>
      <w:r w:rsidRPr="00235F8B">
        <w:rPr>
          <w:rFonts w:ascii="Times New Roman" w:hAnsi="Times New Roman" w:cs="Times New Roman"/>
          <w:b/>
        </w:rPr>
        <w:t>IV. Specifikace předmětu smlouvy</w:t>
      </w:r>
    </w:p>
    <w:p w:rsidR="00235F8B" w:rsidRPr="002E71B1" w:rsidRDefault="00235F8B" w:rsidP="00235F8B">
      <w:pPr>
        <w:spacing w:after="0" w:line="240" w:lineRule="auto"/>
        <w:jc w:val="both"/>
        <w:rPr>
          <w:rFonts w:ascii="Times New Roman" w:hAnsi="Times New Roman" w:cs="Times New Roman"/>
        </w:rPr>
      </w:pPr>
    </w:p>
    <w:p w:rsidR="00E13FF4" w:rsidRDefault="00235F8B" w:rsidP="00D23FCB">
      <w:pPr>
        <w:spacing w:after="0" w:line="240" w:lineRule="auto"/>
        <w:jc w:val="both"/>
        <w:rPr>
          <w:rFonts w:ascii="Times New Roman" w:hAnsi="Times New Roman" w:cs="Times New Roman"/>
        </w:rPr>
      </w:pPr>
      <w:r w:rsidRPr="002E71B1">
        <w:rPr>
          <w:rFonts w:ascii="Times New Roman" w:hAnsi="Times New Roman" w:cs="Times New Roman"/>
        </w:rPr>
        <w:t xml:space="preserve">1. Předmětem </w:t>
      </w:r>
      <w:r w:rsidR="00D23FCB">
        <w:rPr>
          <w:rFonts w:ascii="Times New Roman" w:hAnsi="Times New Roman" w:cs="Times New Roman"/>
        </w:rPr>
        <w:t xml:space="preserve">dodávky </w:t>
      </w:r>
      <w:r w:rsidRPr="002E71B1">
        <w:rPr>
          <w:rFonts w:ascii="Times New Roman" w:hAnsi="Times New Roman" w:cs="Times New Roman"/>
        </w:rPr>
        <w:t>této Smlouvy je</w:t>
      </w:r>
      <w:r w:rsidR="00C2352E">
        <w:rPr>
          <w:rFonts w:ascii="Times New Roman" w:hAnsi="Times New Roman" w:cs="Times New Roman"/>
        </w:rPr>
        <w:t xml:space="preserve"> </w:t>
      </w:r>
      <w:r w:rsidR="002E71B1" w:rsidRPr="002E71B1">
        <w:rPr>
          <w:rFonts w:ascii="Times New Roman" w:hAnsi="Times New Roman" w:cs="Times New Roman"/>
        </w:rPr>
        <w:t>stage pódiový systém</w:t>
      </w:r>
      <w:r w:rsidR="00D23FCB">
        <w:rPr>
          <w:rFonts w:ascii="Times New Roman" w:hAnsi="Times New Roman" w:cs="Times New Roman"/>
        </w:rPr>
        <w:t>.</w:t>
      </w:r>
    </w:p>
    <w:p w:rsidR="002E71B1" w:rsidRPr="00235F8B" w:rsidRDefault="002E71B1" w:rsidP="00235F8B">
      <w:pPr>
        <w:spacing w:after="0" w:line="240" w:lineRule="auto"/>
        <w:jc w:val="both"/>
        <w:rPr>
          <w:rFonts w:ascii="Times New Roman" w:hAnsi="Times New Roman" w:cs="Times New Roman"/>
        </w:rPr>
      </w:pPr>
    </w:p>
    <w:p w:rsidR="00235F8B" w:rsidRPr="00C927C5" w:rsidRDefault="00E13FF4" w:rsidP="00235F8B">
      <w:pPr>
        <w:spacing w:after="0" w:line="240" w:lineRule="auto"/>
        <w:jc w:val="both"/>
        <w:rPr>
          <w:rFonts w:ascii="Times New Roman" w:hAnsi="Times New Roman" w:cs="Times New Roman"/>
        </w:rPr>
      </w:pPr>
      <w:r>
        <w:rPr>
          <w:rFonts w:ascii="Times New Roman" w:hAnsi="Times New Roman" w:cs="Times New Roman"/>
        </w:rPr>
        <w:t>2</w:t>
      </w:r>
      <w:r w:rsidR="0058250D">
        <w:rPr>
          <w:rFonts w:ascii="Times New Roman" w:hAnsi="Times New Roman" w:cs="Times New Roman"/>
        </w:rPr>
        <w:t xml:space="preserve">. </w:t>
      </w:r>
      <w:r w:rsidR="00235F8B" w:rsidRPr="00235F8B">
        <w:rPr>
          <w:rFonts w:ascii="Times New Roman" w:hAnsi="Times New Roman" w:cs="Times New Roman"/>
        </w:rPr>
        <w:t>Předmět</w:t>
      </w:r>
      <w:r w:rsidR="000F3480">
        <w:rPr>
          <w:rFonts w:ascii="Times New Roman" w:hAnsi="Times New Roman" w:cs="Times New Roman"/>
        </w:rPr>
        <w:t xml:space="preserve"> dodávky dle </w:t>
      </w:r>
      <w:r w:rsidR="00235F8B" w:rsidRPr="00235F8B">
        <w:rPr>
          <w:rFonts w:ascii="Times New Roman" w:hAnsi="Times New Roman" w:cs="Times New Roman"/>
        </w:rPr>
        <w:t xml:space="preserve">této Smlouvy je blíže </w:t>
      </w:r>
      <w:r w:rsidR="00235F8B" w:rsidRPr="00C927C5">
        <w:rPr>
          <w:rFonts w:ascii="Times New Roman" w:hAnsi="Times New Roman" w:cs="Times New Roman"/>
        </w:rPr>
        <w:t>specifikován v příloze Smlouvy</w:t>
      </w:r>
      <w:r w:rsidR="00DC5DEE" w:rsidRPr="00C927C5">
        <w:rPr>
          <w:rFonts w:ascii="Times New Roman" w:hAnsi="Times New Roman" w:cs="Times New Roman"/>
        </w:rPr>
        <w:t xml:space="preserve"> – T</w:t>
      </w:r>
      <w:r w:rsidR="0058250D" w:rsidRPr="00C927C5">
        <w:rPr>
          <w:rFonts w:ascii="Times New Roman" w:hAnsi="Times New Roman" w:cs="Times New Roman"/>
        </w:rPr>
        <w:t>echnická specifikace</w:t>
      </w:r>
      <w:r w:rsidR="00235F8B" w:rsidRPr="00C927C5">
        <w:rPr>
          <w:rFonts w:ascii="Times New Roman" w:hAnsi="Times New Roman" w:cs="Times New Roman"/>
        </w:rPr>
        <w:t>.</w:t>
      </w:r>
    </w:p>
    <w:p w:rsidR="0058250D" w:rsidRDefault="0058250D" w:rsidP="00235F8B">
      <w:pPr>
        <w:spacing w:after="0" w:line="240" w:lineRule="auto"/>
        <w:jc w:val="both"/>
        <w:rPr>
          <w:rFonts w:ascii="Times New Roman" w:hAnsi="Times New Roman" w:cs="Times New Roman"/>
        </w:rPr>
      </w:pPr>
    </w:p>
    <w:p w:rsidR="00235F8B" w:rsidRPr="00235F8B" w:rsidRDefault="00E13FF4" w:rsidP="00235F8B">
      <w:pPr>
        <w:spacing w:after="0" w:line="240" w:lineRule="auto"/>
        <w:jc w:val="both"/>
        <w:rPr>
          <w:rFonts w:ascii="Times New Roman" w:hAnsi="Times New Roman" w:cs="Times New Roman"/>
        </w:rPr>
      </w:pPr>
      <w:r>
        <w:rPr>
          <w:rFonts w:ascii="Times New Roman" w:hAnsi="Times New Roman" w:cs="Times New Roman"/>
        </w:rPr>
        <w:t>3</w:t>
      </w:r>
      <w:r w:rsidR="0058250D">
        <w:rPr>
          <w:rFonts w:ascii="Times New Roman" w:hAnsi="Times New Roman" w:cs="Times New Roman"/>
        </w:rPr>
        <w:t xml:space="preserve">. </w:t>
      </w:r>
      <w:r w:rsidR="00235F8B" w:rsidRPr="00235F8B">
        <w:rPr>
          <w:rFonts w:ascii="Times New Roman" w:hAnsi="Times New Roman" w:cs="Times New Roman"/>
        </w:rPr>
        <w:t>Prodávající se zavazuje, že dodá celý předmět plnění, tak jak je specifikován v přílohách této smlouvy.</w:t>
      </w:r>
    </w:p>
    <w:p w:rsidR="00235F8B" w:rsidRDefault="00235F8B" w:rsidP="00235F8B">
      <w:pPr>
        <w:spacing w:after="0" w:line="240" w:lineRule="auto"/>
        <w:jc w:val="both"/>
        <w:rPr>
          <w:rFonts w:ascii="Times New Roman" w:hAnsi="Times New Roman" w:cs="Times New Roman"/>
        </w:rPr>
      </w:pPr>
    </w:p>
    <w:p w:rsidR="00C33BF3" w:rsidRDefault="00C33BF3" w:rsidP="0058250D">
      <w:pPr>
        <w:spacing w:after="0" w:line="240" w:lineRule="auto"/>
        <w:jc w:val="center"/>
        <w:rPr>
          <w:rFonts w:ascii="Times New Roman" w:hAnsi="Times New Roman" w:cs="Times New Roman"/>
          <w:b/>
        </w:rPr>
      </w:pPr>
    </w:p>
    <w:p w:rsidR="0058250D" w:rsidRDefault="0058250D" w:rsidP="0058250D">
      <w:pPr>
        <w:spacing w:after="0" w:line="240" w:lineRule="auto"/>
        <w:jc w:val="center"/>
        <w:rPr>
          <w:rFonts w:ascii="Times New Roman" w:hAnsi="Times New Roman" w:cs="Times New Roman"/>
          <w:b/>
        </w:rPr>
      </w:pPr>
      <w:r w:rsidRPr="0058250D">
        <w:rPr>
          <w:rFonts w:ascii="Times New Roman" w:hAnsi="Times New Roman" w:cs="Times New Roman"/>
          <w:b/>
        </w:rPr>
        <w:lastRenderedPageBreak/>
        <w:t>V. Doba plnění a místo dodání</w:t>
      </w:r>
    </w:p>
    <w:p w:rsidR="0058250D" w:rsidRPr="0058250D" w:rsidRDefault="0058250D" w:rsidP="0058250D">
      <w:pPr>
        <w:spacing w:after="0" w:line="240" w:lineRule="auto"/>
        <w:jc w:val="center"/>
        <w:rPr>
          <w:rFonts w:ascii="Times New Roman" w:hAnsi="Times New Roman" w:cs="Times New Roman"/>
          <w:b/>
        </w:rPr>
      </w:pPr>
    </w:p>
    <w:p w:rsidR="0058250D" w:rsidRPr="0058250D" w:rsidRDefault="0058250D" w:rsidP="0058250D">
      <w:pPr>
        <w:spacing w:after="0" w:line="240" w:lineRule="auto"/>
        <w:jc w:val="both"/>
        <w:rPr>
          <w:rFonts w:ascii="Times New Roman" w:hAnsi="Times New Roman" w:cs="Times New Roman"/>
        </w:rPr>
      </w:pPr>
      <w:r>
        <w:rPr>
          <w:rFonts w:ascii="Times New Roman" w:hAnsi="Times New Roman" w:cs="Times New Roman"/>
        </w:rPr>
        <w:t xml:space="preserve">1. </w:t>
      </w:r>
      <w:r w:rsidR="00D23FCB">
        <w:rPr>
          <w:rFonts w:ascii="Times New Roman" w:hAnsi="Times New Roman" w:cs="Times New Roman"/>
        </w:rPr>
        <w:t xml:space="preserve">Předání </w:t>
      </w:r>
      <w:r w:rsidRPr="0058250D">
        <w:rPr>
          <w:rFonts w:ascii="Times New Roman" w:hAnsi="Times New Roman" w:cs="Times New Roman"/>
        </w:rPr>
        <w:t>předmětu bude realizován</w:t>
      </w:r>
      <w:r>
        <w:rPr>
          <w:rFonts w:ascii="Times New Roman" w:hAnsi="Times New Roman" w:cs="Times New Roman"/>
        </w:rPr>
        <w:t>o</w:t>
      </w:r>
      <w:r w:rsidR="00D23FCB">
        <w:rPr>
          <w:rFonts w:ascii="Times New Roman" w:hAnsi="Times New Roman" w:cs="Times New Roman"/>
        </w:rPr>
        <w:t xml:space="preserve"> po prohlídce Kupujícího</w:t>
      </w:r>
      <w:r w:rsidR="00570CBF">
        <w:rPr>
          <w:rFonts w:ascii="Times New Roman" w:hAnsi="Times New Roman" w:cs="Times New Roman"/>
        </w:rPr>
        <w:t xml:space="preserve"> dne 16. 4. 2023 v místě areál RTW Trans s.r.o.. V rámci prohlídky bude umožněna</w:t>
      </w:r>
      <w:r w:rsidR="00C2352E">
        <w:rPr>
          <w:rFonts w:ascii="Times New Roman" w:hAnsi="Times New Roman" w:cs="Times New Roman"/>
        </w:rPr>
        <w:t xml:space="preserve"> </w:t>
      </w:r>
      <w:r w:rsidR="00570CBF">
        <w:rPr>
          <w:rFonts w:ascii="Times New Roman" w:hAnsi="Times New Roman" w:cs="Times New Roman"/>
        </w:rPr>
        <w:t xml:space="preserve">ukázková </w:t>
      </w:r>
      <w:r w:rsidR="00D23FCB">
        <w:rPr>
          <w:rFonts w:ascii="Times New Roman" w:hAnsi="Times New Roman" w:cs="Times New Roman"/>
        </w:rPr>
        <w:t>stavb</w:t>
      </w:r>
      <w:r w:rsidR="00C2352E">
        <w:rPr>
          <w:rFonts w:ascii="Times New Roman" w:hAnsi="Times New Roman" w:cs="Times New Roman"/>
        </w:rPr>
        <w:t>a</w:t>
      </w:r>
      <w:r w:rsidR="00570CBF">
        <w:rPr>
          <w:rFonts w:ascii="Times New Roman" w:hAnsi="Times New Roman" w:cs="Times New Roman"/>
        </w:rPr>
        <w:t xml:space="preserve"> </w:t>
      </w:r>
      <w:r w:rsidR="00E13FF4">
        <w:rPr>
          <w:rFonts w:ascii="Times New Roman" w:hAnsi="Times New Roman" w:cs="Times New Roman"/>
        </w:rPr>
        <w:t>Stage systému zastřešení</w:t>
      </w:r>
      <w:r w:rsidR="00570CBF">
        <w:rPr>
          <w:rFonts w:ascii="Times New Roman" w:hAnsi="Times New Roman" w:cs="Times New Roman"/>
        </w:rPr>
        <w:t>.</w:t>
      </w:r>
    </w:p>
    <w:p w:rsidR="0058250D" w:rsidRDefault="0058250D" w:rsidP="0058250D">
      <w:pPr>
        <w:spacing w:after="0" w:line="240" w:lineRule="auto"/>
        <w:jc w:val="both"/>
        <w:rPr>
          <w:rFonts w:ascii="Times New Roman" w:hAnsi="Times New Roman" w:cs="Times New Roman"/>
        </w:rPr>
      </w:pPr>
    </w:p>
    <w:p w:rsidR="0058250D" w:rsidRDefault="0058250D" w:rsidP="0058250D">
      <w:pPr>
        <w:spacing w:after="0" w:line="240" w:lineRule="auto"/>
        <w:jc w:val="both"/>
        <w:rPr>
          <w:rFonts w:ascii="Times New Roman" w:hAnsi="Times New Roman" w:cs="Times New Roman"/>
        </w:rPr>
      </w:pPr>
      <w:r>
        <w:rPr>
          <w:rFonts w:ascii="Times New Roman" w:hAnsi="Times New Roman" w:cs="Times New Roman"/>
        </w:rPr>
        <w:t xml:space="preserve">2. </w:t>
      </w:r>
      <w:r w:rsidRPr="0058250D">
        <w:rPr>
          <w:rFonts w:ascii="Times New Roman" w:hAnsi="Times New Roman" w:cs="Times New Roman"/>
        </w:rPr>
        <w:t xml:space="preserve">Splněním dodávky se rozumí protokolární předání a převzetí předmětu plnění Zadavatelem v místě dodání. O dodání a převzetí předmětu plnění sepíše Prodávající se zástupcem Zadavatele dodací list, v němž potvrdí, že dodaný předmět plnění byl předán bez zjevných vad a v souladu s dohodnutými podmínkami. </w:t>
      </w:r>
    </w:p>
    <w:p w:rsidR="0058250D" w:rsidRPr="0058250D" w:rsidRDefault="0058250D" w:rsidP="0058250D">
      <w:pPr>
        <w:spacing w:after="0" w:line="240" w:lineRule="auto"/>
        <w:jc w:val="both"/>
        <w:rPr>
          <w:rFonts w:ascii="Times New Roman" w:hAnsi="Times New Roman" w:cs="Times New Roman"/>
        </w:rPr>
      </w:pPr>
    </w:p>
    <w:p w:rsidR="0058250D" w:rsidRDefault="0058250D" w:rsidP="0058250D">
      <w:pPr>
        <w:spacing w:after="0" w:line="240" w:lineRule="auto"/>
        <w:jc w:val="both"/>
        <w:rPr>
          <w:rFonts w:ascii="Times New Roman" w:hAnsi="Times New Roman" w:cs="Times New Roman"/>
        </w:rPr>
      </w:pPr>
      <w:r>
        <w:rPr>
          <w:rFonts w:ascii="Times New Roman" w:hAnsi="Times New Roman" w:cs="Times New Roman"/>
        </w:rPr>
        <w:t xml:space="preserve">3. </w:t>
      </w:r>
      <w:r w:rsidRPr="0058250D">
        <w:rPr>
          <w:rFonts w:ascii="Times New Roman" w:hAnsi="Times New Roman" w:cs="Times New Roman"/>
        </w:rPr>
        <w:t xml:space="preserve">Místem </w:t>
      </w:r>
      <w:r w:rsidR="00570CBF">
        <w:rPr>
          <w:rFonts w:ascii="Times New Roman" w:hAnsi="Times New Roman" w:cs="Times New Roman"/>
        </w:rPr>
        <w:t>předání</w:t>
      </w:r>
      <w:r w:rsidRPr="0058250D">
        <w:rPr>
          <w:rFonts w:ascii="Times New Roman" w:hAnsi="Times New Roman" w:cs="Times New Roman"/>
        </w:rPr>
        <w:t xml:space="preserve"> je</w:t>
      </w:r>
      <w:r w:rsidR="00570CBF">
        <w:rPr>
          <w:rFonts w:ascii="Times New Roman" w:hAnsi="Times New Roman" w:cs="Times New Roman"/>
        </w:rPr>
        <w:t xml:space="preserve"> areál RTW Trans s.r.o., Sobotecká 1589, Trutnov. </w:t>
      </w:r>
    </w:p>
    <w:p w:rsidR="008D69C9" w:rsidRDefault="008D69C9" w:rsidP="0058250D">
      <w:pPr>
        <w:spacing w:after="0" w:line="240" w:lineRule="auto"/>
        <w:jc w:val="both"/>
        <w:rPr>
          <w:rFonts w:ascii="Times New Roman" w:hAnsi="Times New Roman" w:cs="Times New Roman"/>
        </w:rPr>
      </w:pPr>
    </w:p>
    <w:p w:rsidR="008D69C9" w:rsidRDefault="008D69C9" w:rsidP="0058250D">
      <w:pPr>
        <w:spacing w:after="0" w:line="240" w:lineRule="auto"/>
        <w:jc w:val="both"/>
        <w:rPr>
          <w:rFonts w:ascii="Times New Roman" w:hAnsi="Times New Roman" w:cs="Times New Roman"/>
        </w:rPr>
      </w:pPr>
      <w:r>
        <w:rPr>
          <w:rFonts w:ascii="Times New Roman" w:hAnsi="Times New Roman" w:cs="Times New Roman"/>
        </w:rPr>
        <w:t xml:space="preserve">4. Přebírajícím </w:t>
      </w:r>
    </w:p>
    <w:p w:rsidR="00E13FF4" w:rsidRDefault="00E13FF4" w:rsidP="0058250D">
      <w:pPr>
        <w:spacing w:after="0" w:line="240" w:lineRule="auto"/>
        <w:jc w:val="both"/>
        <w:rPr>
          <w:rFonts w:ascii="Times New Roman" w:hAnsi="Times New Roman" w:cs="Times New Roman"/>
        </w:rPr>
      </w:pPr>
    </w:p>
    <w:p w:rsidR="00E13FF4" w:rsidRDefault="00E13FF4" w:rsidP="0058250D">
      <w:pPr>
        <w:spacing w:after="0" w:line="240" w:lineRule="auto"/>
        <w:jc w:val="both"/>
        <w:rPr>
          <w:rFonts w:ascii="Times New Roman" w:hAnsi="Times New Roman" w:cs="Times New Roman"/>
        </w:rPr>
      </w:pPr>
      <w:r>
        <w:rPr>
          <w:rFonts w:ascii="Times New Roman" w:hAnsi="Times New Roman" w:cs="Times New Roman"/>
        </w:rPr>
        <w:t>4. Převoz dodávky bude zajištěno ze strany Kupujícího.</w:t>
      </w:r>
    </w:p>
    <w:p w:rsidR="0058250D" w:rsidRPr="0058250D" w:rsidRDefault="0058250D" w:rsidP="0058250D">
      <w:pPr>
        <w:spacing w:after="0" w:line="240" w:lineRule="auto"/>
        <w:jc w:val="both"/>
        <w:rPr>
          <w:rFonts w:ascii="Times New Roman" w:hAnsi="Times New Roman" w:cs="Times New Roman"/>
        </w:rPr>
      </w:pPr>
    </w:p>
    <w:p w:rsidR="0058250D" w:rsidRPr="0058250D" w:rsidRDefault="0058250D" w:rsidP="00B2433B">
      <w:pPr>
        <w:spacing w:after="0" w:line="240" w:lineRule="auto"/>
        <w:jc w:val="center"/>
        <w:rPr>
          <w:rFonts w:ascii="Times New Roman" w:hAnsi="Times New Roman" w:cs="Times New Roman"/>
          <w:b/>
        </w:rPr>
      </w:pPr>
      <w:r w:rsidRPr="0058250D">
        <w:rPr>
          <w:rFonts w:ascii="Times New Roman" w:hAnsi="Times New Roman" w:cs="Times New Roman"/>
          <w:b/>
        </w:rPr>
        <w:t>VI. Cena zboží a platební podmínky</w:t>
      </w:r>
    </w:p>
    <w:p w:rsidR="0058250D" w:rsidRDefault="0058250D" w:rsidP="0058250D">
      <w:pPr>
        <w:spacing w:after="0" w:line="240" w:lineRule="auto"/>
        <w:jc w:val="both"/>
        <w:rPr>
          <w:rFonts w:ascii="Times New Roman" w:hAnsi="Times New Roman" w:cs="Times New Roman"/>
        </w:rPr>
      </w:pPr>
    </w:p>
    <w:p w:rsidR="0058250D" w:rsidRPr="0058250D" w:rsidRDefault="0058250D" w:rsidP="0058250D">
      <w:pPr>
        <w:spacing w:after="0" w:line="240" w:lineRule="auto"/>
        <w:jc w:val="both"/>
        <w:rPr>
          <w:rFonts w:ascii="Times New Roman" w:hAnsi="Times New Roman" w:cs="Times New Roman"/>
        </w:rPr>
      </w:pPr>
      <w:r>
        <w:rPr>
          <w:rFonts w:ascii="Times New Roman" w:hAnsi="Times New Roman" w:cs="Times New Roman"/>
        </w:rPr>
        <w:t xml:space="preserve">1. </w:t>
      </w:r>
      <w:r w:rsidRPr="0058250D">
        <w:rPr>
          <w:rFonts w:ascii="Times New Roman" w:hAnsi="Times New Roman" w:cs="Times New Roman"/>
        </w:rPr>
        <w:t>Smluvní strany se dohodly na této výši ceny za předmět plnění:</w:t>
      </w:r>
    </w:p>
    <w:p w:rsidR="0058250D" w:rsidRDefault="0058250D" w:rsidP="0058250D">
      <w:pPr>
        <w:spacing w:after="0" w:line="240" w:lineRule="auto"/>
        <w:jc w:val="both"/>
        <w:rPr>
          <w:rFonts w:ascii="Times New Roman" w:hAnsi="Times New Roman" w:cs="Times New Roman"/>
        </w:rPr>
      </w:pPr>
    </w:p>
    <w:p w:rsidR="0058250D" w:rsidRPr="0058250D" w:rsidRDefault="0058250D" w:rsidP="0058250D">
      <w:pPr>
        <w:spacing w:after="0" w:line="240" w:lineRule="auto"/>
        <w:jc w:val="both"/>
        <w:rPr>
          <w:rFonts w:ascii="Times New Roman" w:hAnsi="Times New Roman" w:cs="Times New Roman"/>
        </w:rPr>
      </w:pPr>
      <w:r w:rsidRPr="0058250D">
        <w:rPr>
          <w:rFonts w:ascii="Times New Roman" w:hAnsi="Times New Roman" w:cs="Times New Roman"/>
        </w:rPr>
        <w:t>Cena ve výši</w:t>
      </w:r>
      <w:r w:rsidR="00C2352E">
        <w:rPr>
          <w:rFonts w:ascii="Times New Roman" w:hAnsi="Times New Roman" w:cs="Times New Roman"/>
        </w:rPr>
        <w:t xml:space="preserve"> </w:t>
      </w:r>
      <w:r w:rsidR="00D23FCB" w:rsidRPr="00C33BF3">
        <w:rPr>
          <w:rFonts w:ascii="Times New Roman" w:hAnsi="Times New Roman" w:cs="Times New Roman"/>
        </w:rPr>
        <w:t>300.000,-</w:t>
      </w:r>
      <w:r w:rsidRPr="00C33BF3">
        <w:rPr>
          <w:rFonts w:ascii="Times New Roman" w:hAnsi="Times New Roman" w:cs="Times New Roman"/>
        </w:rPr>
        <w:t xml:space="preserve"> Kč </w:t>
      </w:r>
    </w:p>
    <w:p w:rsidR="0058250D" w:rsidRPr="0058250D" w:rsidRDefault="0058250D" w:rsidP="0058250D">
      <w:pPr>
        <w:spacing w:after="0" w:line="240" w:lineRule="auto"/>
        <w:jc w:val="both"/>
        <w:rPr>
          <w:rFonts w:ascii="Times New Roman" w:hAnsi="Times New Roman" w:cs="Times New Roman"/>
        </w:rPr>
      </w:pPr>
      <w:r w:rsidRPr="0058250D">
        <w:rPr>
          <w:rFonts w:ascii="Times New Roman" w:hAnsi="Times New Roman" w:cs="Times New Roman"/>
        </w:rPr>
        <w:t xml:space="preserve">(dále též „Cena za předmět plnění“) </w:t>
      </w:r>
    </w:p>
    <w:p w:rsidR="0058250D" w:rsidRDefault="0058250D" w:rsidP="0058250D">
      <w:pPr>
        <w:spacing w:after="0" w:line="240" w:lineRule="auto"/>
        <w:jc w:val="both"/>
        <w:rPr>
          <w:rFonts w:ascii="Times New Roman" w:hAnsi="Times New Roman" w:cs="Times New Roman"/>
        </w:rPr>
      </w:pPr>
    </w:p>
    <w:p w:rsidR="0058250D" w:rsidRDefault="0058250D" w:rsidP="0058250D">
      <w:pPr>
        <w:spacing w:after="0" w:line="240" w:lineRule="auto"/>
        <w:jc w:val="both"/>
        <w:rPr>
          <w:rFonts w:ascii="Times New Roman" w:hAnsi="Times New Roman" w:cs="Times New Roman"/>
        </w:rPr>
      </w:pPr>
      <w:r w:rsidRPr="0058250D">
        <w:rPr>
          <w:rFonts w:ascii="Times New Roman" w:hAnsi="Times New Roman" w:cs="Times New Roman"/>
        </w:rPr>
        <w:t>2.Tato cena vztahující se k předmětu plnění, jeho rozsahu a způsobu dodání, tak, jak je sjednáno v době uzavření Smlouvy, byla sjednána jako cena nejvýše přípustná</w:t>
      </w:r>
      <w:r w:rsidR="00570CBF">
        <w:rPr>
          <w:rFonts w:ascii="Times New Roman" w:hAnsi="Times New Roman" w:cs="Times New Roman"/>
        </w:rPr>
        <w:t>.</w:t>
      </w:r>
    </w:p>
    <w:p w:rsidR="0058250D" w:rsidRPr="0058250D" w:rsidRDefault="0058250D" w:rsidP="0058250D">
      <w:pPr>
        <w:spacing w:after="0" w:line="240" w:lineRule="auto"/>
        <w:jc w:val="both"/>
        <w:rPr>
          <w:rFonts w:ascii="Times New Roman" w:hAnsi="Times New Roman" w:cs="Times New Roman"/>
        </w:rPr>
      </w:pPr>
    </w:p>
    <w:p w:rsidR="0058250D" w:rsidRDefault="0058250D" w:rsidP="0058250D">
      <w:pPr>
        <w:spacing w:after="0" w:line="240" w:lineRule="auto"/>
        <w:jc w:val="both"/>
        <w:rPr>
          <w:rFonts w:ascii="Times New Roman" w:hAnsi="Times New Roman" w:cs="Times New Roman"/>
        </w:rPr>
      </w:pPr>
      <w:r w:rsidRPr="0058250D">
        <w:rPr>
          <w:rFonts w:ascii="Times New Roman" w:hAnsi="Times New Roman" w:cs="Times New Roman"/>
        </w:rPr>
        <w:t>3.Zadavatelem bude cena za předmět plnění uhrazena</w:t>
      </w:r>
      <w:r w:rsidR="00570CBF">
        <w:rPr>
          <w:rFonts w:ascii="Times New Roman" w:hAnsi="Times New Roman" w:cs="Times New Roman"/>
        </w:rPr>
        <w:t xml:space="preserve"> na účet Prodávajícího do 10 pracovních dní od</w:t>
      </w:r>
      <w:r w:rsidRPr="0058250D">
        <w:rPr>
          <w:rFonts w:ascii="Times New Roman" w:hAnsi="Times New Roman" w:cs="Times New Roman"/>
        </w:rPr>
        <w:t xml:space="preserve"> dodání a př</w:t>
      </w:r>
      <w:r w:rsidR="00570CBF">
        <w:rPr>
          <w:rFonts w:ascii="Times New Roman" w:hAnsi="Times New Roman" w:cs="Times New Roman"/>
        </w:rPr>
        <w:t xml:space="preserve">evzetí celého předmětu Smlouvy. </w:t>
      </w:r>
    </w:p>
    <w:p w:rsidR="0058250D" w:rsidRPr="0058250D" w:rsidRDefault="0058250D" w:rsidP="0058250D">
      <w:pPr>
        <w:spacing w:after="0" w:line="240" w:lineRule="auto"/>
        <w:jc w:val="both"/>
        <w:rPr>
          <w:rFonts w:ascii="Times New Roman" w:hAnsi="Times New Roman" w:cs="Times New Roman"/>
        </w:rPr>
      </w:pPr>
    </w:p>
    <w:p w:rsidR="00235F8B" w:rsidRDefault="00235F8B" w:rsidP="00235F8B">
      <w:pPr>
        <w:spacing w:after="0" w:line="240" w:lineRule="auto"/>
        <w:jc w:val="both"/>
        <w:rPr>
          <w:rFonts w:ascii="Times New Roman" w:hAnsi="Times New Roman" w:cs="Times New Roman"/>
        </w:rPr>
      </w:pPr>
    </w:p>
    <w:p w:rsidR="0058250D" w:rsidRPr="0058250D" w:rsidRDefault="0058250D" w:rsidP="0058250D">
      <w:pPr>
        <w:spacing w:after="0" w:line="240" w:lineRule="auto"/>
        <w:jc w:val="center"/>
        <w:rPr>
          <w:rFonts w:ascii="Times New Roman" w:hAnsi="Times New Roman" w:cs="Times New Roman"/>
          <w:b/>
        </w:rPr>
      </w:pPr>
      <w:r>
        <w:rPr>
          <w:rFonts w:ascii="Times New Roman" w:hAnsi="Times New Roman" w:cs="Times New Roman"/>
          <w:b/>
        </w:rPr>
        <w:t xml:space="preserve">VII. </w:t>
      </w:r>
      <w:r w:rsidRPr="0058250D">
        <w:rPr>
          <w:rFonts w:ascii="Times New Roman" w:hAnsi="Times New Roman" w:cs="Times New Roman"/>
          <w:b/>
        </w:rPr>
        <w:t>Součinnost smluvních stran</w:t>
      </w:r>
    </w:p>
    <w:p w:rsidR="0058250D" w:rsidRDefault="0058250D" w:rsidP="0058250D">
      <w:pPr>
        <w:spacing w:after="0" w:line="240" w:lineRule="auto"/>
        <w:jc w:val="both"/>
        <w:rPr>
          <w:rFonts w:ascii="Times New Roman" w:hAnsi="Times New Roman" w:cs="Times New Roman"/>
        </w:rPr>
      </w:pPr>
    </w:p>
    <w:p w:rsidR="0058250D" w:rsidRPr="0058250D" w:rsidRDefault="0058250D" w:rsidP="0058250D">
      <w:pPr>
        <w:spacing w:after="0" w:line="240" w:lineRule="auto"/>
        <w:jc w:val="both"/>
        <w:rPr>
          <w:rFonts w:ascii="Times New Roman" w:hAnsi="Times New Roman" w:cs="Times New Roman"/>
        </w:rPr>
      </w:pPr>
      <w:r>
        <w:rPr>
          <w:rFonts w:ascii="Times New Roman" w:hAnsi="Times New Roman" w:cs="Times New Roman"/>
        </w:rPr>
        <w:t xml:space="preserve">1. </w:t>
      </w:r>
      <w:r w:rsidRPr="0058250D">
        <w:rPr>
          <w:rFonts w:ascii="Times New Roman" w:hAnsi="Times New Roman" w:cs="Times New Roman"/>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rsidR="0058250D" w:rsidRDefault="0058250D" w:rsidP="0058250D">
      <w:pPr>
        <w:spacing w:after="0" w:line="240" w:lineRule="auto"/>
        <w:jc w:val="both"/>
        <w:rPr>
          <w:rFonts w:ascii="Times New Roman" w:hAnsi="Times New Roman" w:cs="Times New Roman"/>
        </w:rPr>
      </w:pPr>
    </w:p>
    <w:p w:rsidR="0058250D" w:rsidRDefault="0058250D" w:rsidP="0058250D">
      <w:pPr>
        <w:spacing w:after="0" w:line="240" w:lineRule="auto"/>
        <w:jc w:val="both"/>
        <w:rPr>
          <w:rFonts w:ascii="Times New Roman" w:hAnsi="Times New Roman" w:cs="Times New Roman"/>
        </w:rPr>
      </w:pPr>
      <w:r w:rsidRPr="0058250D">
        <w:rPr>
          <w:rFonts w:ascii="Times New Roman" w:hAnsi="Times New Roman" w:cs="Times New Roman"/>
        </w:rPr>
        <w:t>2.Pokud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58250D" w:rsidRPr="0058250D" w:rsidRDefault="0058250D" w:rsidP="0058250D">
      <w:pPr>
        <w:spacing w:after="0" w:line="240" w:lineRule="auto"/>
        <w:jc w:val="both"/>
        <w:rPr>
          <w:rFonts w:ascii="Times New Roman" w:hAnsi="Times New Roman" w:cs="Times New Roman"/>
        </w:rPr>
      </w:pPr>
    </w:p>
    <w:p w:rsidR="0058250D" w:rsidRPr="0058250D" w:rsidRDefault="0058250D" w:rsidP="0058250D">
      <w:pPr>
        <w:spacing w:after="0" w:line="240" w:lineRule="auto"/>
        <w:jc w:val="both"/>
        <w:rPr>
          <w:rFonts w:ascii="Times New Roman" w:hAnsi="Times New Roman" w:cs="Times New Roman"/>
        </w:rPr>
      </w:pPr>
      <w:r w:rsidRPr="0058250D">
        <w:rPr>
          <w:rFonts w:ascii="Times New Roman" w:hAnsi="Times New Roman" w:cs="Times New Roman"/>
        </w:rPr>
        <w:t>3.Prodávající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rsidR="004E3185" w:rsidRDefault="004E3185" w:rsidP="0058250D">
      <w:pPr>
        <w:spacing w:after="0" w:line="240" w:lineRule="auto"/>
        <w:jc w:val="both"/>
        <w:rPr>
          <w:rFonts w:ascii="Times New Roman" w:hAnsi="Times New Roman" w:cs="Times New Roman"/>
        </w:rPr>
      </w:pPr>
    </w:p>
    <w:p w:rsidR="0058250D" w:rsidRDefault="004E3185" w:rsidP="004E3185">
      <w:pPr>
        <w:spacing w:after="0" w:line="240" w:lineRule="auto"/>
        <w:jc w:val="center"/>
        <w:rPr>
          <w:rFonts w:ascii="Times New Roman" w:hAnsi="Times New Roman" w:cs="Times New Roman"/>
          <w:b/>
        </w:rPr>
      </w:pPr>
      <w:r w:rsidRPr="004E3185">
        <w:rPr>
          <w:rFonts w:ascii="Times New Roman" w:hAnsi="Times New Roman" w:cs="Times New Roman"/>
          <w:b/>
        </w:rPr>
        <w:t xml:space="preserve">VIII. </w:t>
      </w:r>
      <w:r w:rsidR="00006FA3">
        <w:rPr>
          <w:rFonts w:ascii="Times New Roman" w:hAnsi="Times New Roman" w:cs="Times New Roman"/>
          <w:b/>
        </w:rPr>
        <w:t xml:space="preserve">Vady </w:t>
      </w:r>
      <w:r w:rsidR="0034026E">
        <w:rPr>
          <w:rFonts w:ascii="Times New Roman" w:hAnsi="Times New Roman" w:cs="Times New Roman"/>
          <w:b/>
        </w:rPr>
        <w:t>předmětu plnění</w:t>
      </w:r>
    </w:p>
    <w:p w:rsidR="004E3185" w:rsidRPr="004E3185" w:rsidRDefault="004E3185" w:rsidP="004E3185">
      <w:pPr>
        <w:spacing w:after="0" w:line="240" w:lineRule="auto"/>
        <w:jc w:val="center"/>
        <w:rPr>
          <w:rFonts w:ascii="Times New Roman" w:hAnsi="Times New Roman" w:cs="Times New Roman"/>
          <w:b/>
        </w:rPr>
      </w:pPr>
    </w:p>
    <w:p w:rsidR="0034026E" w:rsidRDefault="0034026E" w:rsidP="0034026E">
      <w:pPr>
        <w:spacing w:after="0" w:line="240"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1. </w:t>
      </w:r>
      <w:r w:rsidRPr="0034026E">
        <w:rPr>
          <w:rFonts w:ascii="Times New Roman" w:eastAsia="Times New Roman" w:hAnsi="Times New Roman" w:cs="Times New Roman"/>
          <w:color w:val="000000"/>
          <w:lang w:eastAsia="cs-CZ"/>
        </w:rPr>
        <w:t xml:space="preserve">Kupující je povinen Věc řádně prohlédnout při předání a sdělit Prodávajícímu vady Věci a pokud tak neučiní, platí, že věc nemá žádné zjevné vady. Za sdělení vad se považuje i uvedení těchto vad v předávacím protokolu. </w:t>
      </w:r>
    </w:p>
    <w:p w:rsidR="0034026E" w:rsidRDefault="0034026E" w:rsidP="0034026E">
      <w:pPr>
        <w:spacing w:after="0" w:line="240" w:lineRule="auto"/>
        <w:jc w:val="both"/>
        <w:rPr>
          <w:rFonts w:ascii="Times New Roman" w:eastAsia="Times New Roman" w:hAnsi="Times New Roman" w:cs="Times New Roman"/>
          <w:color w:val="000000"/>
          <w:lang w:eastAsia="cs-CZ"/>
        </w:rPr>
      </w:pPr>
    </w:p>
    <w:p w:rsidR="0034026E" w:rsidRDefault="0034026E" w:rsidP="0034026E">
      <w:pPr>
        <w:spacing w:after="0" w:line="240"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2. </w:t>
      </w:r>
      <w:r w:rsidRPr="0034026E">
        <w:rPr>
          <w:rFonts w:ascii="Times New Roman" w:eastAsia="Times New Roman" w:hAnsi="Times New Roman" w:cs="Times New Roman"/>
          <w:color w:val="000000"/>
          <w:lang w:eastAsia="cs-CZ"/>
        </w:rPr>
        <w:t xml:space="preserve">Je-li vada Věci nepodstatným porušením této Smlouvy, odstraní Prodávající vady Věci ve lhůtě </w:t>
      </w:r>
      <w:r w:rsidRPr="0034026E">
        <w:rPr>
          <w:rFonts w:ascii="Times New Roman" w:eastAsia="Times New Roman" w:hAnsi="Times New Roman" w:cs="Times New Roman"/>
          <w:iCs/>
          <w:color w:val="000000"/>
          <w:lang w:eastAsia="cs-CZ"/>
        </w:rPr>
        <w:t>30</w:t>
      </w:r>
      <w:r w:rsidRPr="0034026E">
        <w:rPr>
          <w:rFonts w:ascii="Times New Roman" w:eastAsia="Times New Roman" w:hAnsi="Times New Roman" w:cs="Times New Roman"/>
          <w:color w:val="000000"/>
          <w:lang w:eastAsia="cs-CZ"/>
        </w:rPr>
        <w:t xml:space="preserve"> dní od předání vadné věci. Pokud Prodávající neodstraní vady ve výše uvedené lhůtě, má Kupující </w:t>
      </w:r>
      <w:r w:rsidRPr="0034026E">
        <w:rPr>
          <w:rFonts w:ascii="Times New Roman" w:eastAsia="Times New Roman" w:hAnsi="Times New Roman" w:cs="Times New Roman"/>
          <w:color w:val="000000"/>
          <w:lang w:eastAsia="cs-CZ"/>
        </w:rPr>
        <w:lastRenderedPageBreak/>
        <w:t xml:space="preserve">právo odstranit vady, a to i prostřednictvím třetí osoby, na náklady Prodávajícího, které se Prodávající tímto zavazuje uhradit Kupujícímu. </w:t>
      </w:r>
    </w:p>
    <w:p w:rsidR="0034026E" w:rsidRDefault="0034026E" w:rsidP="0034026E">
      <w:pPr>
        <w:spacing w:after="0" w:line="240" w:lineRule="auto"/>
        <w:jc w:val="both"/>
        <w:rPr>
          <w:rFonts w:ascii="Times New Roman" w:eastAsia="Times New Roman" w:hAnsi="Times New Roman" w:cs="Times New Roman"/>
          <w:color w:val="000000"/>
          <w:lang w:eastAsia="cs-CZ"/>
        </w:rPr>
      </w:pPr>
    </w:p>
    <w:p w:rsidR="0034026E" w:rsidRDefault="0034026E" w:rsidP="0034026E">
      <w:pPr>
        <w:spacing w:after="0" w:line="240"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3. </w:t>
      </w:r>
      <w:r w:rsidRPr="0034026E">
        <w:rPr>
          <w:rFonts w:ascii="Times New Roman" w:eastAsia="Times New Roman" w:hAnsi="Times New Roman" w:cs="Times New Roman"/>
          <w:color w:val="000000"/>
          <w:lang w:eastAsia="cs-CZ"/>
        </w:rPr>
        <w:t xml:space="preserve">Je-li vada Věci podstatným porušením této smlouvy, má kupující právo na odstranění vady dodáním nové věci bez vady nebo dodáním chybějící věci nebo na odstranění vady opravou Věci nebo na přiměřenou slevu z Kupní ceny nebo na odstoupení od této smlouvy. </w:t>
      </w:r>
    </w:p>
    <w:p w:rsidR="0034026E" w:rsidRDefault="0034026E" w:rsidP="0034026E">
      <w:pPr>
        <w:spacing w:after="0" w:line="240" w:lineRule="auto"/>
        <w:jc w:val="both"/>
        <w:rPr>
          <w:rFonts w:ascii="Times New Roman" w:eastAsia="Times New Roman" w:hAnsi="Times New Roman" w:cs="Times New Roman"/>
          <w:color w:val="000000"/>
          <w:lang w:eastAsia="cs-CZ"/>
        </w:rPr>
      </w:pPr>
    </w:p>
    <w:p w:rsidR="0058250D" w:rsidRDefault="0034026E" w:rsidP="0034026E">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cs-CZ"/>
        </w:rPr>
        <w:t xml:space="preserve">4. </w:t>
      </w:r>
      <w:r w:rsidRPr="0034026E">
        <w:rPr>
          <w:rFonts w:ascii="Times New Roman" w:eastAsia="Times New Roman" w:hAnsi="Times New Roman" w:cs="Times New Roman"/>
          <w:color w:val="000000"/>
          <w:lang w:eastAsia="cs-CZ"/>
        </w:rPr>
        <w:t xml:space="preserve">Pokud Kupující nesdělí Prodávajícímu, jaké právo zvolil, bez zbytečného odkladu po vytknutí vad u Prodávajícího, má Kupující práva, jako by se jednalo o nepodstatné porušení této Smlouvy. </w:t>
      </w:r>
    </w:p>
    <w:p w:rsidR="00235F8B" w:rsidRDefault="00235F8B" w:rsidP="00235F8B">
      <w:pPr>
        <w:spacing w:after="0" w:line="240" w:lineRule="auto"/>
        <w:jc w:val="both"/>
        <w:rPr>
          <w:rFonts w:ascii="Times New Roman" w:hAnsi="Times New Roman" w:cs="Times New Roman"/>
        </w:rPr>
      </w:pPr>
    </w:p>
    <w:p w:rsidR="004E3185" w:rsidRDefault="004E3185" w:rsidP="00FA2D58">
      <w:pPr>
        <w:spacing w:after="0" w:line="240" w:lineRule="auto"/>
        <w:jc w:val="center"/>
        <w:rPr>
          <w:rFonts w:ascii="Times New Roman" w:hAnsi="Times New Roman" w:cs="Times New Roman"/>
          <w:b/>
        </w:rPr>
      </w:pPr>
      <w:r w:rsidRPr="004E3185">
        <w:rPr>
          <w:rFonts w:ascii="Times New Roman" w:hAnsi="Times New Roman" w:cs="Times New Roman"/>
          <w:b/>
        </w:rPr>
        <w:t>IX. Úrok z prodlení a smluvní pokuta</w:t>
      </w:r>
    </w:p>
    <w:p w:rsidR="004E3185" w:rsidRPr="004E3185" w:rsidRDefault="004E3185" w:rsidP="004E3185">
      <w:pPr>
        <w:spacing w:after="0" w:line="240" w:lineRule="auto"/>
        <w:jc w:val="both"/>
        <w:rPr>
          <w:rFonts w:ascii="Times New Roman" w:hAnsi="Times New Roman" w:cs="Times New Roman"/>
          <w:b/>
        </w:rPr>
      </w:pPr>
    </w:p>
    <w:p w:rsidR="004E3185" w:rsidRDefault="004E3185" w:rsidP="004E3185">
      <w:pPr>
        <w:spacing w:after="0" w:line="240" w:lineRule="auto"/>
        <w:jc w:val="both"/>
        <w:rPr>
          <w:rFonts w:ascii="Times New Roman" w:hAnsi="Times New Roman" w:cs="Times New Roman"/>
        </w:rPr>
      </w:pPr>
      <w:r w:rsidRPr="004E3185">
        <w:rPr>
          <w:rFonts w:ascii="Times New Roman" w:hAnsi="Times New Roman" w:cs="Times New Roman"/>
        </w:rPr>
        <w:t>1.Pro případ porušení níže uvedených smluvních povinností si dohodly strany Smlouvy tyto ve smyslu ustanovení § 2048 a násl. občanského zákoníku níže uvedené smluvní pokuty, jejichž sjednáním není dotčen nárok Zadavatele na náhradu újmy způsobené porušením povinnosti, utvrzené smluvní pokutou. Pohledávka Zadavatele na zaplacení smluvní pokuty může být započítána s pohledávkou Prodávajícího na zaplacení ceny.</w:t>
      </w:r>
    </w:p>
    <w:p w:rsidR="004E3185" w:rsidRPr="004E3185" w:rsidRDefault="004E3185" w:rsidP="004E3185">
      <w:pPr>
        <w:spacing w:after="0" w:line="240" w:lineRule="auto"/>
        <w:jc w:val="both"/>
        <w:rPr>
          <w:rFonts w:ascii="Times New Roman" w:hAnsi="Times New Roman" w:cs="Times New Roman"/>
        </w:rPr>
      </w:pPr>
    </w:p>
    <w:p w:rsidR="004E3185" w:rsidRDefault="004E3185" w:rsidP="004E3185">
      <w:pPr>
        <w:spacing w:after="0" w:line="240" w:lineRule="auto"/>
        <w:jc w:val="both"/>
        <w:rPr>
          <w:rFonts w:ascii="Times New Roman" w:hAnsi="Times New Roman" w:cs="Times New Roman"/>
        </w:rPr>
      </w:pPr>
      <w:r w:rsidRPr="004E3185">
        <w:rPr>
          <w:rFonts w:ascii="Times New Roman" w:hAnsi="Times New Roman" w:cs="Times New Roman"/>
        </w:rPr>
        <w:t xml:space="preserve">2.Pokud bude Prodávající v prodlení se splněním svého závazku dodat předmět plnění nebo jeho část ve sjednaném termínu plnění, je Zadavatel oprávněn účtovat Prodávajícímu </w:t>
      </w:r>
      <w:r>
        <w:rPr>
          <w:rFonts w:ascii="Times New Roman" w:hAnsi="Times New Roman" w:cs="Times New Roman"/>
        </w:rPr>
        <w:t>smluvní pokutu ve výši 0,2 % z c</w:t>
      </w:r>
      <w:r w:rsidRPr="004E3185">
        <w:rPr>
          <w:rFonts w:ascii="Times New Roman" w:hAnsi="Times New Roman" w:cs="Times New Roman"/>
        </w:rPr>
        <w:t>eny předmětu plnění za každý i započatý den prodlení.</w:t>
      </w:r>
    </w:p>
    <w:p w:rsidR="004E3185" w:rsidRPr="004E3185" w:rsidRDefault="004E3185" w:rsidP="004E3185">
      <w:pPr>
        <w:spacing w:after="0" w:line="240" w:lineRule="auto"/>
        <w:jc w:val="both"/>
        <w:rPr>
          <w:rFonts w:ascii="Times New Roman" w:hAnsi="Times New Roman" w:cs="Times New Roman"/>
        </w:rPr>
      </w:pPr>
    </w:p>
    <w:p w:rsidR="004E3185" w:rsidRDefault="004E3185" w:rsidP="004E3185">
      <w:pPr>
        <w:spacing w:after="0" w:line="240" w:lineRule="auto"/>
        <w:jc w:val="both"/>
        <w:rPr>
          <w:rFonts w:ascii="Times New Roman" w:hAnsi="Times New Roman" w:cs="Times New Roman"/>
        </w:rPr>
      </w:pPr>
      <w:r w:rsidRPr="004E3185">
        <w:rPr>
          <w:rFonts w:ascii="Times New Roman" w:hAnsi="Times New Roman" w:cs="Times New Roman"/>
        </w:rPr>
        <w:t>3.Dojde-li ze strany Zadavatele k prodlení při úhradě faktury je Prodávající oprávněn požadovat úhradu úroku z prodlení ve výši 0,05 % z dlužné částky za každý den prodlení.</w:t>
      </w:r>
    </w:p>
    <w:p w:rsidR="004E3185" w:rsidRPr="004E3185" w:rsidRDefault="004E3185" w:rsidP="004E3185">
      <w:pPr>
        <w:spacing w:after="0" w:line="240" w:lineRule="auto"/>
        <w:jc w:val="both"/>
        <w:rPr>
          <w:rFonts w:ascii="Times New Roman" w:hAnsi="Times New Roman" w:cs="Times New Roman"/>
        </w:rPr>
      </w:pPr>
    </w:p>
    <w:p w:rsidR="004E3185" w:rsidRDefault="004E3185" w:rsidP="004E3185">
      <w:pPr>
        <w:spacing w:after="0" w:line="240" w:lineRule="auto"/>
        <w:jc w:val="both"/>
        <w:rPr>
          <w:rFonts w:ascii="Times New Roman" w:hAnsi="Times New Roman" w:cs="Times New Roman"/>
        </w:rPr>
      </w:pPr>
      <w:r w:rsidRPr="004E3185">
        <w:rPr>
          <w:rFonts w:ascii="Times New Roman" w:hAnsi="Times New Roman" w:cs="Times New Roman"/>
        </w:rPr>
        <w:t xml:space="preserve">4.Pro případ prodlení Prodávajícího se splněním povinnosti převzít zboží k opravě nebo výměně v termínu dle čl. VII. odst. 2 Smlouvy je Prodávající povinen uhradit smluvní pokutu, kterou strany Smlouvy sjednaly ve výši 0,2 % z </w:t>
      </w:r>
      <w:r>
        <w:rPr>
          <w:rFonts w:ascii="Times New Roman" w:hAnsi="Times New Roman" w:cs="Times New Roman"/>
        </w:rPr>
        <w:t>c</w:t>
      </w:r>
      <w:r w:rsidRPr="004E3185">
        <w:rPr>
          <w:rFonts w:ascii="Times New Roman" w:hAnsi="Times New Roman" w:cs="Times New Roman"/>
        </w:rPr>
        <w:t>eny části zboží, jež měl Prodávající převzít k opravě a to za každý i započatý den prodlení.</w:t>
      </w:r>
    </w:p>
    <w:p w:rsidR="004E3185" w:rsidRPr="004E3185" w:rsidRDefault="004E3185" w:rsidP="004E3185">
      <w:pPr>
        <w:spacing w:after="0" w:line="240" w:lineRule="auto"/>
        <w:jc w:val="both"/>
        <w:rPr>
          <w:rFonts w:ascii="Times New Roman" w:hAnsi="Times New Roman" w:cs="Times New Roman"/>
        </w:rPr>
      </w:pPr>
    </w:p>
    <w:p w:rsidR="004E3185" w:rsidRDefault="004E3185" w:rsidP="004E3185">
      <w:pPr>
        <w:spacing w:after="0" w:line="240" w:lineRule="auto"/>
        <w:jc w:val="both"/>
        <w:rPr>
          <w:rFonts w:ascii="Times New Roman" w:hAnsi="Times New Roman" w:cs="Times New Roman"/>
        </w:rPr>
      </w:pPr>
      <w:r w:rsidRPr="004E3185">
        <w:rPr>
          <w:rFonts w:ascii="Times New Roman" w:hAnsi="Times New Roman" w:cs="Times New Roman"/>
        </w:rPr>
        <w:t>5.Smluvní pokutu vyúčtuje oprávněná strana do 30 dnů od jejích zjištění a druhá strana je povinna smluvní pokutu uhradit do 30 dnů od obdržení daňového dokladu - faktury. Totéž se týká úroků z prodlení.</w:t>
      </w:r>
    </w:p>
    <w:p w:rsidR="004E3185" w:rsidRPr="004E3185" w:rsidRDefault="004E3185" w:rsidP="004E3185">
      <w:pPr>
        <w:spacing w:after="0" w:line="240" w:lineRule="auto"/>
        <w:jc w:val="both"/>
        <w:rPr>
          <w:rFonts w:ascii="Times New Roman" w:hAnsi="Times New Roman" w:cs="Times New Roman"/>
        </w:rPr>
      </w:pPr>
    </w:p>
    <w:p w:rsidR="004E3185" w:rsidRPr="004E3185" w:rsidRDefault="004E3185" w:rsidP="004E3185">
      <w:pPr>
        <w:spacing w:after="0" w:line="240" w:lineRule="auto"/>
        <w:jc w:val="center"/>
        <w:rPr>
          <w:rFonts w:ascii="Times New Roman" w:hAnsi="Times New Roman" w:cs="Times New Roman"/>
          <w:b/>
        </w:rPr>
      </w:pPr>
      <w:r>
        <w:rPr>
          <w:rFonts w:ascii="Times New Roman" w:hAnsi="Times New Roman" w:cs="Times New Roman"/>
          <w:b/>
        </w:rPr>
        <w:t xml:space="preserve">X. </w:t>
      </w:r>
      <w:r w:rsidRPr="004E3185">
        <w:rPr>
          <w:rFonts w:ascii="Times New Roman" w:hAnsi="Times New Roman" w:cs="Times New Roman"/>
          <w:b/>
        </w:rPr>
        <w:t>Odstoupení od Smlouvy</w:t>
      </w:r>
    </w:p>
    <w:p w:rsidR="004E3185" w:rsidRDefault="004E3185" w:rsidP="004E3185">
      <w:pPr>
        <w:spacing w:after="0" w:line="240" w:lineRule="auto"/>
        <w:jc w:val="both"/>
        <w:rPr>
          <w:rFonts w:ascii="Times New Roman" w:hAnsi="Times New Roman" w:cs="Times New Roman"/>
        </w:rPr>
      </w:pPr>
    </w:p>
    <w:p w:rsidR="004E3185" w:rsidRDefault="004E3185" w:rsidP="004E3185">
      <w:pPr>
        <w:spacing w:after="0" w:line="240" w:lineRule="auto"/>
        <w:jc w:val="both"/>
        <w:rPr>
          <w:rFonts w:ascii="Times New Roman" w:hAnsi="Times New Roman" w:cs="Times New Roman"/>
        </w:rPr>
      </w:pPr>
      <w:r>
        <w:rPr>
          <w:rFonts w:ascii="Times New Roman" w:hAnsi="Times New Roman" w:cs="Times New Roman"/>
        </w:rPr>
        <w:t>1</w:t>
      </w:r>
      <w:r w:rsidRPr="004E3185">
        <w:rPr>
          <w:rFonts w:ascii="Times New Roman" w:hAnsi="Times New Roman" w:cs="Times New Roman"/>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újmy vzniklé porušením Smlouvy, smluvních ustanovení týkajících se volby práva, řešení sporů mezi smluvními stranami a jiných ustanovení, které podle projevené vůle stran nebo vzhledem ke své povaze mají trvat i po ukončení Smlouvy. </w:t>
      </w:r>
    </w:p>
    <w:p w:rsidR="004E3185" w:rsidRPr="004E3185" w:rsidRDefault="004E3185" w:rsidP="004E3185">
      <w:pPr>
        <w:spacing w:after="0" w:line="240" w:lineRule="auto"/>
        <w:jc w:val="both"/>
        <w:rPr>
          <w:rFonts w:ascii="Times New Roman" w:hAnsi="Times New Roman" w:cs="Times New Roman"/>
        </w:rPr>
      </w:pPr>
    </w:p>
    <w:p w:rsidR="004E3185" w:rsidRPr="004E3185" w:rsidRDefault="004E3185" w:rsidP="004E3185">
      <w:pPr>
        <w:spacing w:after="0" w:line="240" w:lineRule="auto"/>
        <w:jc w:val="both"/>
        <w:rPr>
          <w:rFonts w:ascii="Times New Roman" w:hAnsi="Times New Roman" w:cs="Times New Roman"/>
        </w:rPr>
      </w:pPr>
      <w:r w:rsidRPr="004E3185">
        <w:rPr>
          <w:rFonts w:ascii="Times New Roman" w:hAnsi="Times New Roman" w:cs="Times New Roman"/>
        </w:rPr>
        <w:t>2.Smluvní strany Smlouvy se dohodly, že podstatným porušením Smlouvy se rozumí zejména:</w:t>
      </w:r>
    </w:p>
    <w:p w:rsidR="004E3185" w:rsidRDefault="004E3185" w:rsidP="004E3185">
      <w:pPr>
        <w:spacing w:after="0" w:line="240" w:lineRule="auto"/>
        <w:jc w:val="both"/>
        <w:rPr>
          <w:rFonts w:ascii="Times New Roman" w:hAnsi="Times New Roman" w:cs="Times New Roman"/>
        </w:rPr>
      </w:pPr>
    </w:p>
    <w:p w:rsidR="004E3185" w:rsidRDefault="004E3185" w:rsidP="004E3185">
      <w:pPr>
        <w:spacing w:after="0" w:line="240" w:lineRule="auto"/>
        <w:jc w:val="both"/>
        <w:rPr>
          <w:rFonts w:ascii="Times New Roman" w:hAnsi="Times New Roman" w:cs="Times New Roman"/>
        </w:rPr>
      </w:pPr>
      <w:r>
        <w:rPr>
          <w:rFonts w:ascii="Times New Roman" w:hAnsi="Times New Roman" w:cs="Times New Roman"/>
        </w:rPr>
        <w:t xml:space="preserve">a) </w:t>
      </w:r>
      <w:r w:rsidRPr="004E3185">
        <w:rPr>
          <w:rFonts w:ascii="Times New Roman" w:hAnsi="Times New Roman" w:cs="Times New Roman"/>
        </w:rPr>
        <w:t>jestliže se Prodávající dostane do prodlení s dodáním zboží po dob</w:t>
      </w:r>
      <w:r>
        <w:rPr>
          <w:rFonts w:ascii="Times New Roman" w:hAnsi="Times New Roman" w:cs="Times New Roman"/>
        </w:rPr>
        <w:t xml:space="preserve">u delší než 90 kalendářních dnů </w:t>
      </w:r>
    </w:p>
    <w:p w:rsidR="004E3185" w:rsidRDefault="004E3185" w:rsidP="004E3185">
      <w:pPr>
        <w:spacing w:after="0" w:line="240" w:lineRule="auto"/>
        <w:jc w:val="both"/>
        <w:rPr>
          <w:rFonts w:ascii="Times New Roman" w:hAnsi="Times New Roman" w:cs="Times New Roman"/>
        </w:rPr>
      </w:pPr>
    </w:p>
    <w:p w:rsidR="004E3185" w:rsidRDefault="004E3185" w:rsidP="004E3185">
      <w:pPr>
        <w:spacing w:after="0" w:line="240" w:lineRule="auto"/>
        <w:jc w:val="both"/>
        <w:rPr>
          <w:rFonts w:ascii="Times New Roman" w:hAnsi="Times New Roman" w:cs="Times New Roman"/>
        </w:rPr>
      </w:pPr>
      <w:r>
        <w:rPr>
          <w:rFonts w:ascii="Times New Roman" w:hAnsi="Times New Roman" w:cs="Times New Roman"/>
        </w:rPr>
        <w:t>nebo</w:t>
      </w:r>
    </w:p>
    <w:p w:rsidR="004E3185" w:rsidRDefault="004E3185" w:rsidP="004E3185">
      <w:pPr>
        <w:spacing w:after="0" w:line="240" w:lineRule="auto"/>
        <w:jc w:val="both"/>
        <w:rPr>
          <w:rFonts w:ascii="Times New Roman" w:hAnsi="Times New Roman" w:cs="Times New Roman"/>
        </w:rPr>
      </w:pPr>
    </w:p>
    <w:p w:rsidR="004E3185" w:rsidRDefault="004E3185" w:rsidP="004E3185">
      <w:pPr>
        <w:spacing w:after="0" w:line="240" w:lineRule="auto"/>
        <w:jc w:val="both"/>
        <w:rPr>
          <w:rFonts w:ascii="Times New Roman" w:hAnsi="Times New Roman" w:cs="Times New Roman"/>
        </w:rPr>
      </w:pPr>
      <w:r>
        <w:rPr>
          <w:rFonts w:ascii="Times New Roman" w:hAnsi="Times New Roman" w:cs="Times New Roman"/>
        </w:rPr>
        <w:t xml:space="preserve">b) </w:t>
      </w:r>
      <w:r w:rsidRPr="004E3185">
        <w:rPr>
          <w:rFonts w:ascii="Times New Roman" w:hAnsi="Times New Roman" w:cs="Times New Roman"/>
        </w:rPr>
        <w:t>jestliže bude zahájeno insolvenční řízení dle zák. č. 182/2006 Sb., o úpadku a způsobech jeho řešení v platném znění, jehož předmětem bude úpadek nebo hrozící úpadek Prodávajícího</w:t>
      </w:r>
      <w:r>
        <w:rPr>
          <w:rFonts w:ascii="Times New Roman" w:hAnsi="Times New Roman" w:cs="Times New Roman"/>
        </w:rPr>
        <w:t xml:space="preserve">. </w:t>
      </w:r>
    </w:p>
    <w:p w:rsidR="004E3185" w:rsidRPr="004E3185" w:rsidRDefault="004E3185" w:rsidP="004E3185">
      <w:pPr>
        <w:spacing w:after="0" w:line="240" w:lineRule="auto"/>
        <w:jc w:val="both"/>
        <w:rPr>
          <w:rFonts w:ascii="Times New Roman" w:hAnsi="Times New Roman" w:cs="Times New Roman"/>
        </w:rPr>
      </w:pPr>
    </w:p>
    <w:p w:rsidR="00C33BF3" w:rsidRDefault="00C33BF3" w:rsidP="004E3185">
      <w:pPr>
        <w:spacing w:after="0" w:line="240" w:lineRule="auto"/>
        <w:jc w:val="center"/>
        <w:rPr>
          <w:rFonts w:ascii="Times New Roman" w:hAnsi="Times New Roman" w:cs="Times New Roman"/>
          <w:b/>
        </w:rPr>
      </w:pPr>
    </w:p>
    <w:p w:rsidR="00C33BF3" w:rsidRDefault="00C33BF3" w:rsidP="004E3185">
      <w:pPr>
        <w:spacing w:after="0" w:line="240" w:lineRule="auto"/>
        <w:jc w:val="center"/>
        <w:rPr>
          <w:rFonts w:ascii="Times New Roman" w:hAnsi="Times New Roman" w:cs="Times New Roman"/>
          <w:b/>
        </w:rPr>
      </w:pPr>
    </w:p>
    <w:p w:rsidR="004E3185" w:rsidRDefault="004E3185" w:rsidP="004E3185">
      <w:pPr>
        <w:spacing w:after="0" w:line="240" w:lineRule="auto"/>
        <w:jc w:val="center"/>
        <w:rPr>
          <w:rFonts w:ascii="Times New Roman" w:hAnsi="Times New Roman" w:cs="Times New Roman"/>
          <w:b/>
        </w:rPr>
      </w:pPr>
      <w:r>
        <w:rPr>
          <w:rFonts w:ascii="Times New Roman" w:hAnsi="Times New Roman" w:cs="Times New Roman"/>
          <w:b/>
        </w:rPr>
        <w:lastRenderedPageBreak/>
        <w:t xml:space="preserve">XI. </w:t>
      </w:r>
      <w:r w:rsidRPr="004E3185">
        <w:rPr>
          <w:rFonts w:ascii="Times New Roman" w:hAnsi="Times New Roman" w:cs="Times New Roman"/>
          <w:b/>
        </w:rPr>
        <w:t>Společná ustanovení</w:t>
      </w:r>
    </w:p>
    <w:p w:rsidR="004E3185" w:rsidRPr="004E3185" w:rsidRDefault="004E3185" w:rsidP="004E3185">
      <w:pPr>
        <w:spacing w:after="0" w:line="240" w:lineRule="auto"/>
        <w:jc w:val="center"/>
        <w:rPr>
          <w:rFonts w:ascii="Times New Roman" w:hAnsi="Times New Roman" w:cs="Times New Roman"/>
          <w:b/>
        </w:rPr>
      </w:pPr>
    </w:p>
    <w:p w:rsidR="004E3185" w:rsidRDefault="004E3185" w:rsidP="004E3185">
      <w:pPr>
        <w:spacing w:after="0" w:line="240" w:lineRule="auto"/>
        <w:jc w:val="both"/>
        <w:rPr>
          <w:rFonts w:ascii="Times New Roman" w:hAnsi="Times New Roman" w:cs="Times New Roman"/>
        </w:rPr>
      </w:pPr>
      <w:r w:rsidRPr="004E3185">
        <w:rPr>
          <w:rFonts w:ascii="Times New Roman" w:hAnsi="Times New Roman" w:cs="Times New Roman"/>
        </w:rPr>
        <w:t>1.Není-li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FA2D58" w:rsidRPr="004E3185" w:rsidRDefault="00FA2D58" w:rsidP="004E3185">
      <w:pPr>
        <w:spacing w:after="0" w:line="240" w:lineRule="auto"/>
        <w:jc w:val="both"/>
        <w:rPr>
          <w:rFonts w:ascii="Times New Roman" w:hAnsi="Times New Roman" w:cs="Times New Roman"/>
        </w:rPr>
      </w:pPr>
    </w:p>
    <w:p w:rsidR="004E3185" w:rsidRDefault="004E3185" w:rsidP="004E3185">
      <w:pPr>
        <w:spacing w:after="0" w:line="240" w:lineRule="auto"/>
        <w:jc w:val="both"/>
        <w:rPr>
          <w:rFonts w:ascii="Times New Roman" w:hAnsi="Times New Roman" w:cs="Times New Roman"/>
        </w:rPr>
      </w:pPr>
      <w:r w:rsidRPr="004E3185">
        <w:rPr>
          <w:rFonts w:ascii="Times New Roman" w:hAnsi="Times New Roman" w:cs="Times New Roman"/>
        </w:rPr>
        <w:t>2.Přílohy uvedené v textu Smlouvy a sumarizované v závěrečných ustanoveních Smlouvy tvoří nedílnou součást Smlouvy.</w:t>
      </w:r>
    </w:p>
    <w:p w:rsidR="00FA2D58" w:rsidRPr="004E3185" w:rsidRDefault="00FA2D58" w:rsidP="004E3185">
      <w:pPr>
        <w:spacing w:after="0" w:line="240" w:lineRule="auto"/>
        <w:jc w:val="both"/>
        <w:rPr>
          <w:rFonts w:ascii="Times New Roman" w:hAnsi="Times New Roman" w:cs="Times New Roman"/>
        </w:rPr>
      </w:pPr>
    </w:p>
    <w:p w:rsidR="00FA2D58" w:rsidRDefault="004E3185" w:rsidP="004E3185">
      <w:pPr>
        <w:spacing w:after="0" w:line="240" w:lineRule="auto"/>
        <w:jc w:val="both"/>
        <w:rPr>
          <w:rFonts w:ascii="Times New Roman" w:hAnsi="Times New Roman" w:cs="Times New Roman"/>
        </w:rPr>
      </w:pPr>
      <w:r w:rsidRPr="004E3185">
        <w:rPr>
          <w:rFonts w:ascii="Times New Roman" w:hAnsi="Times New Roman" w:cs="Times New Roman"/>
        </w:rPr>
        <w:t>3.Případné spory vzniklé ze Smlouvy budou řešeny podle platné právní úpravy věcně a místně příslušnými soudy České republiky.</w:t>
      </w:r>
    </w:p>
    <w:p w:rsidR="004E3185" w:rsidRPr="004E3185" w:rsidRDefault="004E3185" w:rsidP="004E3185">
      <w:pPr>
        <w:spacing w:after="0" w:line="240" w:lineRule="auto"/>
        <w:jc w:val="both"/>
        <w:rPr>
          <w:rFonts w:ascii="Times New Roman" w:hAnsi="Times New Roman" w:cs="Times New Roman"/>
        </w:rPr>
      </w:pPr>
    </w:p>
    <w:p w:rsidR="004E3185" w:rsidRPr="00FA2D58" w:rsidRDefault="00FA2D58" w:rsidP="00FA2D58">
      <w:pPr>
        <w:spacing w:after="0" w:line="240" w:lineRule="auto"/>
        <w:jc w:val="center"/>
        <w:rPr>
          <w:rFonts w:ascii="Times New Roman" w:hAnsi="Times New Roman" w:cs="Times New Roman"/>
          <w:b/>
        </w:rPr>
      </w:pPr>
      <w:r>
        <w:rPr>
          <w:rFonts w:ascii="Times New Roman" w:hAnsi="Times New Roman" w:cs="Times New Roman"/>
          <w:b/>
        </w:rPr>
        <w:t xml:space="preserve">XII. </w:t>
      </w:r>
      <w:r w:rsidR="004E3185" w:rsidRPr="00FA2D58">
        <w:rPr>
          <w:rFonts w:ascii="Times New Roman" w:hAnsi="Times New Roman" w:cs="Times New Roman"/>
          <w:b/>
        </w:rPr>
        <w:t>Závěrečná ustanovení</w:t>
      </w:r>
    </w:p>
    <w:p w:rsidR="00FA2D58" w:rsidRDefault="00FA2D58" w:rsidP="004E3185">
      <w:pPr>
        <w:spacing w:after="0" w:line="240" w:lineRule="auto"/>
        <w:jc w:val="both"/>
        <w:rPr>
          <w:rFonts w:ascii="Times New Roman" w:hAnsi="Times New Roman" w:cs="Times New Roman"/>
        </w:rPr>
      </w:pPr>
    </w:p>
    <w:p w:rsidR="0034026E" w:rsidRPr="003A0F0F" w:rsidRDefault="00FA2D58" w:rsidP="00C33BF3">
      <w:pPr>
        <w:spacing w:after="0" w:line="240" w:lineRule="auto"/>
        <w:jc w:val="both"/>
        <w:rPr>
          <w:rFonts w:ascii="Times New Roman" w:hAnsi="Times New Roman" w:cs="Times New Roman"/>
          <w:color w:val="FF0000"/>
        </w:rPr>
      </w:pPr>
      <w:r>
        <w:rPr>
          <w:rFonts w:ascii="Times New Roman" w:hAnsi="Times New Roman" w:cs="Times New Roman"/>
        </w:rPr>
        <w:t xml:space="preserve">1. </w:t>
      </w:r>
      <w:r w:rsidR="004E3185" w:rsidRPr="004E3185">
        <w:rPr>
          <w:rFonts w:ascii="Times New Roman" w:hAnsi="Times New Roman" w:cs="Times New Roman"/>
        </w:rPr>
        <w:t xml:space="preserve">Smlouva nabývá </w:t>
      </w:r>
      <w:r>
        <w:rPr>
          <w:rFonts w:ascii="Times New Roman" w:hAnsi="Times New Roman" w:cs="Times New Roman"/>
        </w:rPr>
        <w:t xml:space="preserve">platnosti </w:t>
      </w:r>
      <w:r w:rsidR="00F35B49">
        <w:rPr>
          <w:rFonts w:ascii="Times New Roman" w:hAnsi="Times New Roman" w:cs="Times New Roman"/>
        </w:rPr>
        <w:t xml:space="preserve">v </w:t>
      </w:r>
      <w:r w:rsidR="004E3185" w:rsidRPr="004E3185">
        <w:rPr>
          <w:rFonts w:ascii="Times New Roman" w:hAnsi="Times New Roman" w:cs="Times New Roman"/>
        </w:rPr>
        <w:t>den jejího podpisu osobami oprávněnými Smlouvu uzavřít</w:t>
      </w:r>
      <w:r w:rsidR="003A0F0F" w:rsidRPr="004E3185">
        <w:rPr>
          <w:rFonts w:ascii="Times New Roman" w:hAnsi="Times New Roman" w:cs="Times New Roman"/>
        </w:rPr>
        <w:t>,</w:t>
      </w:r>
      <w:r w:rsidR="003A0F0F" w:rsidRPr="003A0F0F">
        <w:rPr>
          <w:rFonts w:ascii="Times New Roman" w:hAnsi="Times New Roman" w:cs="Times New Roman"/>
        </w:rPr>
        <w:t>účinnosti pak okamžikem uveřejnění v registru smluv v souladu se zákonem č. 340/2015 Sb., o zvláštních podmínkách účinnosti některých smluv, uveřejňování těchto smluv a o registru smluv (zákon o registru smluv), ve znění pozdějších předpisů.</w:t>
      </w:r>
    </w:p>
    <w:p w:rsidR="00F1049D" w:rsidRPr="004E3185" w:rsidRDefault="00F1049D" w:rsidP="004E3185">
      <w:pPr>
        <w:spacing w:after="0" w:line="240" w:lineRule="auto"/>
        <w:jc w:val="both"/>
        <w:rPr>
          <w:rFonts w:ascii="Times New Roman" w:hAnsi="Times New Roman" w:cs="Times New Roman"/>
        </w:rPr>
      </w:pPr>
    </w:p>
    <w:p w:rsidR="004E3185" w:rsidRDefault="0034026E" w:rsidP="004E3185">
      <w:pPr>
        <w:spacing w:after="0" w:line="240" w:lineRule="auto"/>
        <w:jc w:val="both"/>
        <w:rPr>
          <w:rFonts w:ascii="Times New Roman" w:hAnsi="Times New Roman" w:cs="Times New Roman"/>
        </w:rPr>
      </w:pPr>
      <w:r>
        <w:rPr>
          <w:rFonts w:ascii="Times New Roman" w:hAnsi="Times New Roman" w:cs="Times New Roman"/>
        </w:rPr>
        <w:t>2</w:t>
      </w:r>
      <w:r w:rsidR="004E3185" w:rsidRPr="004E3185">
        <w:rPr>
          <w:rFonts w:ascii="Times New Roman" w:hAnsi="Times New Roman" w:cs="Times New Roman"/>
        </w:rPr>
        <w:t>.Smluvní strany konstatují, že Smlouva byla vyhotovena ve dvou stejnopisech, z nichž Zadavatel obdrží jedno vyhotovení a Prodávající jedno vyhotovení. Každý stejnopis má právní sílu originálu.</w:t>
      </w:r>
    </w:p>
    <w:p w:rsidR="00F1049D" w:rsidRPr="004E3185" w:rsidRDefault="00F1049D" w:rsidP="004E3185">
      <w:pPr>
        <w:spacing w:after="0" w:line="240" w:lineRule="auto"/>
        <w:jc w:val="both"/>
        <w:rPr>
          <w:rFonts w:ascii="Times New Roman" w:hAnsi="Times New Roman" w:cs="Times New Roman"/>
        </w:rPr>
      </w:pPr>
    </w:p>
    <w:p w:rsidR="004E3185" w:rsidRPr="004E3185" w:rsidRDefault="0034026E" w:rsidP="004E3185">
      <w:pPr>
        <w:spacing w:after="0" w:line="240" w:lineRule="auto"/>
        <w:jc w:val="both"/>
        <w:rPr>
          <w:rFonts w:ascii="Times New Roman" w:hAnsi="Times New Roman" w:cs="Times New Roman"/>
        </w:rPr>
      </w:pPr>
      <w:r>
        <w:rPr>
          <w:rFonts w:ascii="Times New Roman" w:hAnsi="Times New Roman" w:cs="Times New Roman"/>
        </w:rPr>
        <w:t>3</w:t>
      </w:r>
      <w:r w:rsidR="00F1049D">
        <w:rPr>
          <w:rFonts w:ascii="Times New Roman" w:hAnsi="Times New Roman" w:cs="Times New Roman"/>
        </w:rPr>
        <w:t xml:space="preserve">. </w:t>
      </w:r>
      <w:r w:rsidR="004E3185" w:rsidRPr="004E3185">
        <w:rPr>
          <w:rFonts w:ascii="Times New Roman" w:hAnsi="Times New Roman" w:cs="Times New Roman"/>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F1049D" w:rsidRDefault="00F1049D" w:rsidP="004E3185">
      <w:pPr>
        <w:spacing w:after="0" w:line="240" w:lineRule="auto"/>
        <w:jc w:val="both"/>
        <w:rPr>
          <w:rFonts w:ascii="Times New Roman" w:hAnsi="Times New Roman" w:cs="Times New Roman"/>
        </w:rPr>
      </w:pPr>
    </w:p>
    <w:p w:rsidR="004E3185" w:rsidRPr="004E3185" w:rsidRDefault="0034026E" w:rsidP="004E3185">
      <w:pPr>
        <w:spacing w:after="0" w:line="240" w:lineRule="auto"/>
        <w:jc w:val="both"/>
        <w:rPr>
          <w:rFonts w:ascii="Times New Roman" w:hAnsi="Times New Roman" w:cs="Times New Roman"/>
        </w:rPr>
      </w:pPr>
      <w:r>
        <w:rPr>
          <w:rFonts w:ascii="Times New Roman" w:hAnsi="Times New Roman" w:cs="Times New Roman"/>
        </w:rPr>
        <w:t>4</w:t>
      </w:r>
      <w:r w:rsidR="004E3185" w:rsidRPr="004E3185">
        <w:rPr>
          <w:rFonts w:ascii="Times New Roman" w:hAnsi="Times New Roman" w:cs="Times New Roman"/>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F1049D" w:rsidRDefault="00F1049D" w:rsidP="004E3185">
      <w:pPr>
        <w:spacing w:after="0" w:line="240" w:lineRule="auto"/>
        <w:jc w:val="both"/>
        <w:rPr>
          <w:rFonts w:ascii="Times New Roman" w:hAnsi="Times New Roman" w:cs="Times New Roman"/>
        </w:rPr>
      </w:pPr>
    </w:p>
    <w:p w:rsidR="004E3185" w:rsidRPr="004E3185" w:rsidRDefault="004E3185" w:rsidP="004E3185">
      <w:pPr>
        <w:spacing w:after="0" w:line="240" w:lineRule="auto"/>
        <w:jc w:val="both"/>
        <w:rPr>
          <w:rFonts w:ascii="Times New Roman" w:hAnsi="Times New Roman" w:cs="Times New Roman"/>
        </w:rPr>
      </w:pPr>
      <w:r w:rsidRPr="004E3185">
        <w:rPr>
          <w:rFonts w:ascii="Times New Roman" w:hAnsi="Times New Roman" w:cs="Times New Roman"/>
        </w:rPr>
        <w:t>13.Nedílnou so</w:t>
      </w:r>
      <w:r w:rsidR="000F3480">
        <w:rPr>
          <w:rFonts w:ascii="Times New Roman" w:hAnsi="Times New Roman" w:cs="Times New Roman"/>
        </w:rPr>
        <w:t>učást Smlouvy tvoří příloha- Technická specifikace</w:t>
      </w:r>
      <w:r w:rsidR="0034026E">
        <w:rPr>
          <w:rFonts w:ascii="Times New Roman" w:hAnsi="Times New Roman" w:cs="Times New Roman"/>
        </w:rPr>
        <w:t xml:space="preserve"> a předávací protokol.</w:t>
      </w:r>
      <w:r w:rsidRPr="004E3185">
        <w:rPr>
          <w:rFonts w:ascii="Times New Roman" w:hAnsi="Times New Roman" w:cs="Times New Roman"/>
        </w:rPr>
        <w:tab/>
      </w:r>
    </w:p>
    <w:p w:rsidR="00F1049D" w:rsidRDefault="00F1049D" w:rsidP="004E3185">
      <w:pPr>
        <w:spacing w:after="0" w:line="240" w:lineRule="auto"/>
        <w:jc w:val="both"/>
        <w:rPr>
          <w:rFonts w:ascii="Times New Roman" w:hAnsi="Times New Roman" w:cs="Times New Roman"/>
        </w:rPr>
      </w:pPr>
    </w:p>
    <w:p w:rsidR="004E3185" w:rsidRDefault="004E3185" w:rsidP="004E3185">
      <w:pPr>
        <w:spacing w:after="0" w:line="240" w:lineRule="auto"/>
        <w:jc w:val="both"/>
        <w:rPr>
          <w:rFonts w:ascii="Times New Roman" w:hAnsi="Times New Roman" w:cs="Times New Roman"/>
        </w:rPr>
      </w:pPr>
    </w:p>
    <w:p w:rsidR="00C33BF3" w:rsidRDefault="00C33BF3" w:rsidP="004E3185">
      <w:pPr>
        <w:spacing w:after="0" w:line="240" w:lineRule="auto"/>
        <w:jc w:val="both"/>
        <w:rPr>
          <w:rFonts w:ascii="Times New Roman" w:hAnsi="Times New Roman" w:cs="Times New Roman"/>
        </w:rPr>
      </w:pPr>
    </w:p>
    <w:p w:rsidR="00C33BF3" w:rsidRDefault="00C33BF3" w:rsidP="004E3185">
      <w:pPr>
        <w:spacing w:after="0" w:line="240" w:lineRule="auto"/>
        <w:jc w:val="both"/>
        <w:rPr>
          <w:rFonts w:ascii="Times New Roman" w:hAnsi="Times New Roman" w:cs="Times New Roman"/>
        </w:rPr>
      </w:pPr>
    </w:p>
    <w:p w:rsidR="00C33BF3" w:rsidRDefault="00C33BF3" w:rsidP="004E3185">
      <w:pPr>
        <w:spacing w:after="0" w:line="240" w:lineRule="auto"/>
        <w:jc w:val="both"/>
        <w:rPr>
          <w:rFonts w:ascii="Times New Roman" w:hAnsi="Times New Roman" w:cs="Times New Roman"/>
        </w:rPr>
      </w:pPr>
    </w:p>
    <w:p w:rsidR="00C33BF3" w:rsidRDefault="00C33BF3" w:rsidP="004E3185">
      <w:pPr>
        <w:spacing w:after="0" w:line="240" w:lineRule="auto"/>
        <w:jc w:val="both"/>
        <w:rPr>
          <w:rFonts w:ascii="Times New Roman" w:hAnsi="Times New Roman" w:cs="Times New Roman"/>
        </w:rPr>
      </w:pPr>
    </w:p>
    <w:p w:rsidR="00C33BF3" w:rsidRPr="004E3185" w:rsidRDefault="00C33BF3" w:rsidP="004E3185">
      <w:pPr>
        <w:spacing w:after="0" w:line="240" w:lineRule="auto"/>
        <w:jc w:val="both"/>
        <w:rPr>
          <w:rFonts w:ascii="Times New Roman" w:hAnsi="Times New Roman" w:cs="Times New Roman"/>
        </w:rPr>
      </w:pPr>
    </w:p>
    <w:p w:rsidR="004E3185" w:rsidRPr="004E3185" w:rsidRDefault="004E3185" w:rsidP="004E3185">
      <w:pPr>
        <w:spacing w:after="0" w:line="240" w:lineRule="auto"/>
        <w:jc w:val="both"/>
        <w:rPr>
          <w:rFonts w:ascii="Times New Roman" w:hAnsi="Times New Roman" w:cs="Times New Roman"/>
        </w:rPr>
      </w:pPr>
    </w:p>
    <w:p w:rsidR="004E3185" w:rsidRPr="004E3185" w:rsidRDefault="00F1049D" w:rsidP="004E3185">
      <w:pPr>
        <w:spacing w:after="0" w:line="240" w:lineRule="auto"/>
        <w:jc w:val="both"/>
        <w:rPr>
          <w:rFonts w:ascii="Times New Roman" w:hAnsi="Times New Roman" w:cs="Times New Roman"/>
        </w:rPr>
      </w:pPr>
      <w:r>
        <w:rPr>
          <w:rFonts w:ascii="Times New Roman" w:hAnsi="Times New Roman" w:cs="Times New Roman"/>
        </w:rPr>
        <w:t>V</w:t>
      </w:r>
      <w:r w:rsidR="00C33BF3">
        <w:rPr>
          <w:rFonts w:ascii="Times New Roman" w:hAnsi="Times New Roman" w:cs="Times New Roman"/>
        </w:rPr>
        <w:t xml:space="preserve"> Moravské Třebové </w:t>
      </w:r>
      <w:r>
        <w:rPr>
          <w:rFonts w:ascii="Times New Roman" w:hAnsi="Times New Roman" w:cs="Times New Roman"/>
        </w:rPr>
        <w:t xml:space="preserve">dne </w:t>
      </w:r>
      <w:r w:rsidR="00C33BF3">
        <w:rPr>
          <w:rFonts w:ascii="Times New Roman" w:hAnsi="Times New Roman" w:cs="Times New Roman"/>
        </w:rPr>
        <w:t>14. 4. 2023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33BF3">
        <w:rPr>
          <w:rFonts w:ascii="Times New Roman" w:hAnsi="Times New Roman" w:cs="Times New Roman"/>
        </w:rPr>
        <w:tab/>
        <w:t xml:space="preserve">V Trutnově </w:t>
      </w:r>
      <w:r>
        <w:rPr>
          <w:rFonts w:ascii="Times New Roman" w:hAnsi="Times New Roman" w:cs="Times New Roman"/>
        </w:rPr>
        <w:t xml:space="preserve">dne </w:t>
      </w:r>
      <w:r w:rsidR="00C33BF3">
        <w:rPr>
          <w:rFonts w:ascii="Times New Roman" w:hAnsi="Times New Roman" w:cs="Times New Roman"/>
        </w:rPr>
        <w:t>16. 4. 2023</w:t>
      </w:r>
    </w:p>
    <w:p w:rsidR="00B2433B" w:rsidRDefault="00B2433B" w:rsidP="004E3185">
      <w:pPr>
        <w:spacing w:after="0" w:line="240" w:lineRule="auto"/>
        <w:jc w:val="both"/>
        <w:rPr>
          <w:rFonts w:ascii="Times New Roman" w:hAnsi="Times New Roman" w:cs="Times New Roman"/>
        </w:rPr>
      </w:pPr>
    </w:p>
    <w:p w:rsidR="00B2433B" w:rsidRDefault="00B2433B" w:rsidP="004E3185">
      <w:pPr>
        <w:spacing w:after="0" w:line="240" w:lineRule="auto"/>
        <w:jc w:val="both"/>
        <w:rPr>
          <w:rFonts w:ascii="Times New Roman" w:hAnsi="Times New Roman" w:cs="Times New Roman"/>
        </w:rPr>
      </w:pPr>
    </w:p>
    <w:p w:rsidR="004E3185" w:rsidRPr="004E3185" w:rsidRDefault="004E3185" w:rsidP="004E3185">
      <w:pPr>
        <w:spacing w:after="0" w:line="240" w:lineRule="auto"/>
        <w:jc w:val="both"/>
        <w:rPr>
          <w:rFonts w:ascii="Times New Roman" w:hAnsi="Times New Roman" w:cs="Times New Roman"/>
        </w:rPr>
      </w:pPr>
      <w:r w:rsidRPr="004E3185">
        <w:rPr>
          <w:rFonts w:ascii="Times New Roman" w:hAnsi="Times New Roman" w:cs="Times New Roman"/>
        </w:rPr>
        <w:t xml:space="preserve">Za </w:t>
      </w:r>
      <w:r w:rsidR="0034026E">
        <w:rPr>
          <w:rFonts w:ascii="Times New Roman" w:hAnsi="Times New Roman" w:cs="Times New Roman"/>
        </w:rPr>
        <w:t>Kupujícího</w:t>
      </w:r>
      <w:r w:rsidR="00F1049D">
        <w:rPr>
          <w:rFonts w:ascii="Times New Roman" w:hAnsi="Times New Roman" w:cs="Times New Roman"/>
        </w:rPr>
        <w:tab/>
      </w:r>
      <w:r w:rsidR="00F1049D">
        <w:rPr>
          <w:rFonts w:ascii="Times New Roman" w:hAnsi="Times New Roman" w:cs="Times New Roman"/>
        </w:rPr>
        <w:tab/>
      </w:r>
      <w:r w:rsidR="00F1049D">
        <w:rPr>
          <w:rFonts w:ascii="Times New Roman" w:hAnsi="Times New Roman" w:cs="Times New Roman"/>
        </w:rPr>
        <w:tab/>
      </w:r>
      <w:r w:rsidR="00F1049D">
        <w:rPr>
          <w:rFonts w:ascii="Times New Roman" w:hAnsi="Times New Roman" w:cs="Times New Roman"/>
        </w:rPr>
        <w:tab/>
      </w:r>
      <w:r w:rsidR="00F1049D">
        <w:rPr>
          <w:rFonts w:ascii="Times New Roman" w:hAnsi="Times New Roman" w:cs="Times New Roman"/>
        </w:rPr>
        <w:tab/>
      </w:r>
      <w:r w:rsidR="00F1049D">
        <w:rPr>
          <w:rFonts w:ascii="Times New Roman" w:hAnsi="Times New Roman" w:cs="Times New Roman"/>
        </w:rPr>
        <w:tab/>
      </w:r>
      <w:r w:rsidR="00C33BF3">
        <w:rPr>
          <w:rFonts w:ascii="Times New Roman" w:hAnsi="Times New Roman" w:cs="Times New Roman"/>
        </w:rPr>
        <w:tab/>
      </w:r>
      <w:r w:rsidRPr="004E3185">
        <w:rPr>
          <w:rFonts w:ascii="Times New Roman" w:hAnsi="Times New Roman" w:cs="Times New Roman"/>
        </w:rPr>
        <w:t>Za Prodávajícího</w:t>
      </w:r>
    </w:p>
    <w:p w:rsidR="004E3185" w:rsidRDefault="004E3185" w:rsidP="004E3185">
      <w:pPr>
        <w:spacing w:after="0" w:line="240" w:lineRule="auto"/>
        <w:jc w:val="both"/>
        <w:rPr>
          <w:rFonts w:ascii="Times New Roman" w:hAnsi="Times New Roman" w:cs="Times New Roman"/>
        </w:rPr>
      </w:pPr>
    </w:p>
    <w:p w:rsidR="00F1049D" w:rsidRDefault="00F1049D" w:rsidP="004E3185">
      <w:pPr>
        <w:spacing w:after="0" w:line="240" w:lineRule="auto"/>
        <w:jc w:val="both"/>
        <w:rPr>
          <w:rFonts w:ascii="Times New Roman" w:hAnsi="Times New Roman" w:cs="Times New Roman"/>
        </w:rPr>
      </w:pPr>
    </w:p>
    <w:p w:rsidR="00F1049D" w:rsidRPr="004E3185" w:rsidRDefault="00F1049D" w:rsidP="004E3185">
      <w:pPr>
        <w:spacing w:after="0" w:line="240" w:lineRule="auto"/>
        <w:jc w:val="both"/>
        <w:rPr>
          <w:rFonts w:ascii="Times New Roman" w:hAnsi="Times New Roman" w:cs="Times New Roman"/>
        </w:rPr>
      </w:pPr>
    </w:p>
    <w:p w:rsidR="00F1049D" w:rsidRPr="004E3185" w:rsidRDefault="004E3185" w:rsidP="00F1049D">
      <w:pPr>
        <w:spacing w:after="0" w:line="240" w:lineRule="auto"/>
        <w:jc w:val="both"/>
        <w:rPr>
          <w:rFonts w:ascii="Times New Roman" w:hAnsi="Times New Roman" w:cs="Times New Roman"/>
        </w:rPr>
      </w:pPr>
      <w:r w:rsidRPr="004E3185">
        <w:rPr>
          <w:rFonts w:ascii="Times New Roman" w:hAnsi="Times New Roman" w:cs="Times New Roman"/>
        </w:rPr>
        <w:t>……………………………………</w:t>
      </w:r>
      <w:r w:rsidRPr="004E3185">
        <w:rPr>
          <w:rFonts w:ascii="Times New Roman" w:hAnsi="Times New Roman" w:cs="Times New Roman"/>
        </w:rPr>
        <w:tab/>
      </w:r>
      <w:r w:rsidRPr="004E3185">
        <w:rPr>
          <w:rFonts w:ascii="Times New Roman" w:hAnsi="Times New Roman" w:cs="Times New Roman"/>
        </w:rPr>
        <w:tab/>
      </w:r>
      <w:r w:rsidR="00F1049D">
        <w:rPr>
          <w:rFonts w:ascii="Times New Roman" w:hAnsi="Times New Roman" w:cs="Times New Roman"/>
        </w:rPr>
        <w:tab/>
      </w:r>
      <w:r w:rsidR="00F1049D">
        <w:rPr>
          <w:rFonts w:ascii="Times New Roman" w:hAnsi="Times New Roman" w:cs="Times New Roman"/>
        </w:rPr>
        <w:tab/>
      </w:r>
      <w:r w:rsidR="00F1049D" w:rsidRPr="004E3185">
        <w:rPr>
          <w:rFonts w:ascii="Times New Roman" w:hAnsi="Times New Roman" w:cs="Times New Roman"/>
        </w:rPr>
        <w:t>…………………………………….</w:t>
      </w:r>
    </w:p>
    <w:p w:rsidR="004E3185" w:rsidRDefault="00F1049D" w:rsidP="004E3185">
      <w:pPr>
        <w:spacing w:after="0" w:line="240" w:lineRule="auto"/>
        <w:jc w:val="both"/>
        <w:rPr>
          <w:rFonts w:ascii="Times New Roman" w:hAnsi="Times New Roman" w:cs="Times New Roman"/>
        </w:rPr>
      </w:pPr>
      <w:r>
        <w:rPr>
          <w:rFonts w:ascii="Times New Roman" w:hAnsi="Times New Roman" w:cs="Times New Roman"/>
        </w:rPr>
        <w:t>MgA. Marie Blažková</w:t>
      </w:r>
      <w:r w:rsidR="0034026E">
        <w:rPr>
          <w:rFonts w:ascii="Times New Roman" w:hAnsi="Times New Roman" w:cs="Times New Roman"/>
        </w:rPr>
        <w:tab/>
      </w:r>
      <w:r w:rsidR="0034026E">
        <w:rPr>
          <w:rFonts w:ascii="Times New Roman" w:hAnsi="Times New Roman" w:cs="Times New Roman"/>
        </w:rPr>
        <w:tab/>
      </w:r>
      <w:r w:rsidR="0034026E">
        <w:rPr>
          <w:rFonts w:ascii="Times New Roman" w:hAnsi="Times New Roman" w:cs="Times New Roman"/>
        </w:rPr>
        <w:tab/>
      </w:r>
      <w:r w:rsidR="0034026E">
        <w:rPr>
          <w:rFonts w:ascii="Times New Roman" w:hAnsi="Times New Roman" w:cs="Times New Roman"/>
        </w:rPr>
        <w:tab/>
      </w:r>
      <w:r w:rsidR="0034026E">
        <w:rPr>
          <w:rFonts w:ascii="Times New Roman" w:hAnsi="Times New Roman" w:cs="Times New Roman"/>
        </w:rPr>
        <w:tab/>
      </w:r>
      <w:r w:rsidR="0034026E">
        <w:rPr>
          <w:rFonts w:ascii="Times New Roman" w:hAnsi="Times New Roman" w:cs="Times New Roman"/>
        </w:rPr>
        <w:tab/>
        <w:t>Radek Neumann</w:t>
      </w:r>
    </w:p>
    <w:p w:rsidR="00E13FF4" w:rsidRDefault="0034026E" w:rsidP="004E3185">
      <w:pPr>
        <w:spacing w:after="0" w:line="240" w:lineRule="auto"/>
        <w:jc w:val="both"/>
        <w:rPr>
          <w:rFonts w:ascii="Times New Roman" w:hAnsi="Times New Roman" w:cs="Times New Roman"/>
        </w:rPr>
      </w:pPr>
      <w:r>
        <w:rPr>
          <w:rFonts w:ascii="Times New Roman" w:hAnsi="Times New Roman" w:cs="Times New Roman"/>
        </w:rPr>
        <w:t>Ř</w:t>
      </w:r>
      <w:r w:rsidR="00F1049D">
        <w:rPr>
          <w:rFonts w:ascii="Times New Roman" w:hAnsi="Times New Roman" w:cs="Times New Roman"/>
        </w:rPr>
        <w:t>editelka</w:t>
      </w:r>
      <w:r>
        <w:rPr>
          <w:rFonts w:ascii="Times New Roman" w:hAnsi="Times New Roman" w:cs="Times New Roman"/>
        </w:rPr>
        <w:tab/>
      </w:r>
      <w:r>
        <w:rPr>
          <w:rFonts w:ascii="Times New Roman" w:hAnsi="Times New Roman" w:cs="Times New Roman"/>
        </w:rPr>
        <w:tab/>
      </w:r>
    </w:p>
    <w:p w:rsidR="00E13FF4" w:rsidRDefault="00E13FF4" w:rsidP="004E3185">
      <w:pPr>
        <w:spacing w:after="0" w:line="240" w:lineRule="auto"/>
        <w:jc w:val="both"/>
        <w:rPr>
          <w:rFonts w:ascii="Times New Roman" w:hAnsi="Times New Roman" w:cs="Times New Roman"/>
        </w:rPr>
      </w:pPr>
    </w:p>
    <w:p w:rsidR="00E13FF4" w:rsidRDefault="00E13FF4" w:rsidP="004E3185">
      <w:pPr>
        <w:spacing w:after="0" w:line="240" w:lineRule="auto"/>
        <w:jc w:val="both"/>
        <w:rPr>
          <w:rFonts w:ascii="Times New Roman" w:hAnsi="Times New Roman" w:cs="Times New Roman"/>
        </w:rPr>
      </w:pPr>
    </w:p>
    <w:p w:rsidR="00E13FF4" w:rsidRDefault="00E13FF4" w:rsidP="004E3185">
      <w:pPr>
        <w:spacing w:after="0" w:line="240" w:lineRule="auto"/>
        <w:jc w:val="both"/>
        <w:rPr>
          <w:rFonts w:ascii="Times New Roman" w:hAnsi="Times New Roman" w:cs="Times New Roman"/>
        </w:rPr>
      </w:pPr>
    </w:p>
    <w:p w:rsidR="00E13FF4" w:rsidRDefault="00E13FF4" w:rsidP="004E3185">
      <w:pPr>
        <w:spacing w:after="0" w:line="240" w:lineRule="auto"/>
        <w:jc w:val="both"/>
        <w:rPr>
          <w:rFonts w:ascii="Times New Roman" w:hAnsi="Times New Roman" w:cs="Times New Roman"/>
        </w:rPr>
      </w:pPr>
    </w:p>
    <w:p w:rsidR="00E13FF4" w:rsidRDefault="00E13FF4" w:rsidP="004E3185">
      <w:pPr>
        <w:spacing w:after="0" w:line="240" w:lineRule="auto"/>
        <w:jc w:val="both"/>
        <w:rPr>
          <w:rFonts w:ascii="Times New Roman" w:hAnsi="Times New Roman" w:cs="Times New Roman"/>
        </w:rPr>
      </w:pPr>
    </w:p>
    <w:p w:rsidR="00E13FF4" w:rsidRDefault="00E13FF4" w:rsidP="004E3185">
      <w:pPr>
        <w:spacing w:after="0" w:line="240" w:lineRule="auto"/>
        <w:jc w:val="both"/>
        <w:rPr>
          <w:rFonts w:ascii="Times New Roman" w:hAnsi="Times New Roman" w:cs="Times New Roman"/>
        </w:rPr>
      </w:pPr>
    </w:p>
    <w:p w:rsidR="00E13FF4" w:rsidRDefault="00E13FF4" w:rsidP="004E3185">
      <w:pPr>
        <w:spacing w:after="0" w:line="240" w:lineRule="auto"/>
        <w:jc w:val="both"/>
        <w:rPr>
          <w:rFonts w:ascii="Times New Roman" w:hAnsi="Times New Roman" w:cs="Times New Roman"/>
        </w:rPr>
      </w:pPr>
    </w:p>
    <w:p w:rsidR="00E13FF4" w:rsidRDefault="00E13FF4" w:rsidP="004E3185">
      <w:pPr>
        <w:spacing w:after="0" w:line="240" w:lineRule="auto"/>
        <w:jc w:val="both"/>
        <w:rPr>
          <w:rFonts w:ascii="Times New Roman" w:hAnsi="Times New Roman" w:cs="Times New Roman"/>
        </w:rPr>
      </w:pPr>
    </w:p>
    <w:p w:rsidR="00E13FF4" w:rsidRPr="00D041E1" w:rsidRDefault="00E13FF4" w:rsidP="004E3185">
      <w:pPr>
        <w:spacing w:after="0" w:line="240" w:lineRule="auto"/>
        <w:jc w:val="both"/>
        <w:rPr>
          <w:rFonts w:ascii="Times New Roman" w:hAnsi="Times New Roman" w:cs="Times New Roman"/>
          <w:sz w:val="28"/>
          <w:szCs w:val="28"/>
        </w:rPr>
      </w:pPr>
      <w:r w:rsidRPr="00D041E1">
        <w:rPr>
          <w:rFonts w:ascii="Times New Roman" w:hAnsi="Times New Roman" w:cs="Times New Roman"/>
          <w:sz w:val="28"/>
          <w:szCs w:val="28"/>
        </w:rPr>
        <w:t>Příloha č. 1</w:t>
      </w:r>
    </w:p>
    <w:p w:rsidR="005112D1" w:rsidRPr="00D041E1" w:rsidRDefault="00E13FF4" w:rsidP="004E3185">
      <w:pPr>
        <w:spacing w:after="0" w:line="240" w:lineRule="auto"/>
        <w:jc w:val="both"/>
        <w:rPr>
          <w:rFonts w:ascii="Times New Roman" w:hAnsi="Times New Roman" w:cs="Times New Roman"/>
          <w:sz w:val="28"/>
          <w:szCs w:val="28"/>
        </w:rPr>
      </w:pPr>
      <w:r w:rsidRPr="00D041E1">
        <w:rPr>
          <w:rFonts w:ascii="Times New Roman" w:hAnsi="Times New Roman" w:cs="Times New Roman"/>
          <w:b/>
          <w:sz w:val="28"/>
          <w:szCs w:val="28"/>
        </w:rPr>
        <w:t>Technická specifikace</w:t>
      </w:r>
      <w:r w:rsidR="005112D1" w:rsidRPr="00D041E1">
        <w:rPr>
          <w:rFonts w:ascii="Times New Roman" w:hAnsi="Times New Roman" w:cs="Times New Roman"/>
          <w:b/>
          <w:sz w:val="28"/>
          <w:szCs w:val="28"/>
        </w:rPr>
        <w:t xml:space="preserve"> dodávky předmětu Smlouvy -</w:t>
      </w:r>
      <w:r w:rsidR="00D041E1" w:rsidRPr="00D041E1">
        <w:rPr>
          <w:rFonts w:ascii="Times New Roman" w:hAnsi="Times New Roman" w:cs="Times New Roman"/>
          <w:b/>
          <w:sz w:val="28"/>
          <w:szCs w:val="28"/>
        </w:rPr>
        <w:t>Stage pódiový systém</w:t>
      </w:r>
    </w:p>
    <w:p w:rsidR="00D041E1" w:rsidRDefault="00D041E1" w:rsidP="004E3185">
      <w:pPr>
        <w:spacing w:after="0" w:line="240" w:lineRule="auto"/>
        <w:jc w:val="both"/>
        <w:rPr>
          <w:rFonts w:ascii="Times New Roman" w:hAnsi="Times New Roman" w:cs="Times New Roman"/>
        </w:rPr>
      </w:pPr>
    </w:p>
    <w:p w:rsidR="00D041E1" w:rsidRDefault="00D041E1" w:rsidP="004E3185">
      <w:pPr>
        <w:spacing w:after="0" w:line="240" w:lineRule="auto"/>
        <w:jc w:val="both"/>
        <w:rPr>
          <w:rFonts w:ascii="Times New Roman" w:hAnsi="Times New Roman" w:cs="Times New Roman"/>
          <w:b/>
        </w:rPr>
      </w:pPr>
    </w:p>
    <w:p w:rsidR="00D041E1" w:rsidRDefault="00D041E1" w:rsidP="004E3185">
      <w:pPr>
        <w:spacing w:after="0" w:line="240" w:lineRule="auto"/>
        <w:jc w:val="both"/>
        <w:rPr>
          <w:rFonts w:ascii="Times New Roman" w:hAnsi="Times New Roman" w:cs="Times New Roman"/>
        </w:rPr>
      </w:pPr>
      <w:r>
        <w:rPr>
          <w:rFonts w:ascii="Times New Roman" w:hAnsi="Times New Roman" w:cs="Times New Roman"/>
          <w:b/>
        </w:rPr>
        <w:t xml:space="preserve">1. </w:t>
      </w:r>
      <w:r w:rsidRPr="00D041E1">
        <w:rPr>
          <w:rFonts w:ascii="Times New Roman" w:hAnsi="Times New Roman" w:cs="Times New Roman"/>
          <w:b/>
        </w:rPr>
        <w:t>Zastřešení pódia</w:t>
      </w:r>
    </w:p>
    <w:p w:rsidR="00D041E1" w:rsidRPr="00C33BF3" w:rsidRDefault="00D041E1" w:rsidP="004E3185">
      <w:pPr>
        <w:spacing w:after="0" w:line="240" w:lineRule="auto"/>
        <w:jc w:val="both"/>
        <w:rPr>
          <w:rFonts w:ascii="Times New Roman" w:hAnsi="Times New Roman" w:cs="Times New Roman"/>
        </w:rPr>
      </w:pPr>
      <w:r>
        <w:rPr>
          <w:rFonts w:ascii="Times New Roman" w:hAnsi="Times New Roman" w:cs="Times New Roman"/>
        </w:rPr>
        <w:t xml:space="preserve">Hliníková konstrukce </w:t>
      </w:r>
      <w:r w:rsidR="00CA7A3C">
        <w:rPr>
          <w:rFonts w:ascii="Times New Roman" w:hAnsi="Times New Roman" w:cs="Times New Roman"/>
        </w:rPr>
        <w:t xml:space="preserve">značky TAF TQ29 </w:t>
      </w:r>
      <w:r>
        <w:rPr>
          <w:rFonts w:ascii="Times New Roman" w:hAnsi="Times New Roman" w:cs="Times New Roman"/>
        </w:rPr>
        <w:t>na rozměry zastřešení 6x4m, 6x8m</w:t>
      </w:r>
    </w:p>
    <w:p w:rsidR="00D041E1" w:rsidRDefault="00D041E1" w:rsidP="004E3185">
      <w:pPr>
        <w:spacing w:after="0" w:line="240" w:lineRule="auto"/>
        <w:jc w:val="both"/>
        <w:rPr>
          <w:rFonts w:ascii="Times New Roman" w:hAnsi="Times New Roman" w:cs="Times New Roman"/>
        </w:rPr>
      </w:pPr>
      <w:r>
        <w:rPr>
          <w:rFonts w:ascii="Times New Roman" w:hAnsi="Times New Roman" w:cs="Times New Roman"/>
        </w:rPr>
        <w:t>Nepromokavá plachta na rozměry zastřešení 6x4m – 1ks</w:t>
      </w:r>
    </w:p>
    <w:p w:rsidR="00D041E1" w:rsidRDefault="00D041E1" w:rsidP="004E3185">
      <w:pPr>
        <w:spacing w:after="0" w:line="240" w:lineRule="auto"/>
        <w:jc w:val="both"/>
        <w:rPr>
          <w:rFonts w:ascii="Times New Roman" w:hAnsi="Times New Roman" w:cs="Times New Roman"/>
        </w:rPr>
      </w:pPr>
      <w:r>
        <w:rPr>
          <w:rFonts w:ascii="Times New Roman" w:hAnsi="Times New Roman" w:cs="Times New Roman"/>
        </w:rPr>
        <w:t>Nepromokavá plachta na rozměry zastřešení 6x</w:t>
      </w:r>
      <w:r w:rsidR="00CA7A3C">
        <w:rPr>
          <w:rFonts w:ascii="Times New Roman" w:hAnsi="Times New Roman" w:cs="Times New Roman"/>
        </w:rPr>
        <w:t>8</w:t>
      </w:r>
      <w:r>
        <w:rPr>
          <w:rFonts w:ascii="Times New Roman" w:hAnsi="Times New Roman" w:cs="Times New Roman"/>
        </w:rPr>
        <w:t>m – 1ks</w:t>
      </w:r>
    </w:p>
    <w:p w:rsidR="00D041E1" w:rsidRDefault="00D041E1" w:rsidP="00D041E1">
      <w:pPr>
        <w:spacing w:after="0" w:line="240" w:lineRule="auto"/>
        <w:jc w:val="both"/>
        <w:rPr>
          <w:rFonts w:ascii="Times New Roman" w:hAnsi="Times New Roman" w:cs="Times New Roman"/>
        </w:rPr>
      </w:pPr>
      <w:r>
        <w:rPr>
          <w:rFonts w:ascii="Times New Roman" w:hAnsi="Times New Roman" w:cs="Times New Roman"/>
        </w:rPr>
        <w:t xml:space="preserve">Boční výkryty na rozměry zastřešení 6x4m, 6x8m – </w:t>
      </w:r>
      <w:r w:rsidR="00CA7A3C">
        <w:rPr>
          <w:rFonts w:ascii="Times New Roman" w:hAnsi="Times New Roman" w:cs="Times New Roman"/>
        </w:rPr>
        <w:t>3</w:t>
      </w:r>
      <w:r>
        <w:rPr>
          <w:rFonts w:ascii="Times New Roman" w:hAnsi="Times New Roman" w:cs="Times New Roman"/>
        </w:rPr>
        <w:t>ks</w:t>
      </w:r>
    </w:p>
    <w:p w:rsidR="00D041E1" w:rsidRDefault="00D041E1" w:rsidP="004E3185">
      <w:pPr>
        <w:spacing w:after="0" w:line="240" w:lineRule="auto"/>
        <w:jc w:val="both"/>
        <w:rPr>
          <w:rFonts w:ascii="Times New Roman" w:hAnsi="Times New Roman" w:cs="Times New Roman"/>
          <w:b/>
          <w:sz w:val="24"/>
          <w:szCs w:val="24"/>
        </w:rPr>
      </w:pPr>
    </w:p>
    <w:p w:rsidR="00D041E1" w:rsidRDefault="00D041E1" w:rsidP="004E31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Zavětrování pódia</w:t>
      </w:r>
      <w:r w:rsidR="00C33BF3">
        <w:rPr>
          <w:rFonts w:ascii="Times New Roman" w:hAnsi="Times New Roman" w:cs="Times New Roman"/>
          <w:b/>
          <w:sz w:val="24"/>
          <w:szCs w:val="24"/>
        </w:rPr>
        <w:t xml:space="preserve"> a příslušenství</w:t>
      </w:r>
    </w:p>
    <w:p w:rsidR="00D041E1" w:rsidRDefault="00D041E1" w:rsidP="004E3185">
      <w:pPr>
        <w:spacing w:after="0" w:line="240" w:lineRule="auto"/>
        <w:jc w:val="both"/>
        <w:rPr>
          <w:rFonts w:ascii="Times New Roman" w:hAnsi="Times New Roman" w:cs="Times New Roman"/>
          <w:sz w:val="24"/>
          <w:szCs w:val="24"/>
        </w:rPr>
      </w:pPr>
      <w:r w:rsidRPr="00D041E1">
        <w:rPr>
          <w:rFonts w:ascii="Times New Roman" w:hAnsi="Times New Roman" w:cs="Times New Roman"/>
          <w:sz w:val="24"/>
          <w:szCs w:val="24"/>
        </w:rPr>
        <w:t xml:space="preserve">Zavětrovací </w:t>
      </w:r>
      <w:r w:rsidR="00CA7A3C">
        <w:rPr>
          <w:rFonts w:ascii="Times New Roman" w:hAnsi="Times New Roman" w:cs="Times New Roman"/>
          <w:sz w:val="24"/>
          <w:szCs w:val="24"/>
        </w:rPr>
        <w:t xml:space="preserve">alu </w:t>
      </w:r>
      <w:r w:rsidRPr="00D041E1">
        <w:rPr>
          <w:rFonts w:ascii="Times New Roman" w:hAnsi="Times New Roman" w:cs="Times New Roman"/>
          <w:sz w:val="24"/>
          <w:szCs w:val="24"/>
        </w:rPr>
        <w:t>trubky 2,5m</w:t>
      </w:r>
      <w:r w:rsidR="00C33BF3">
        <w:rPr>
          <w:rFonts w:ascii="Times New Roman" w:hAnsi="Times New Roman" w:cs="Times New Roman"/>
          <w:sz w:val="24"/>
          <w:szCs w:val="24"/>
        </w:rPr>
        <w:t xml:space="preserve"> – </w:t>
      </w:r>
      <w:r w:rsidR="00CA7A3C">
        <w:rPr>
          <w:rFonts w:ascii="Times New Roman" w:hAnsi="Times New Roman" w:cs="Times New Roman"/>
          <w:sz w:val="24"/>
          <w:szCs w:val="24"/>
        </w:rPr>
        <w:t>8</w:t>
      </w:r>
      <w:r w:rsidRPr="00D041E1">
        <w:rPr>
          <w:rFonts w:ascii="Times New Roman" w:hAnsi="Times New Roman" w:cs="Times New Roman"/>
          <w:sz w:val="24"/>
          <w:szCs w:val="24"/>
        </w:rPr>
        <w:t>ks</w:t>
      </w:r>
    </w:p>
    <w:p w:rsidR="00D041E1" w:rsidRDefault="00D041E1" w:rsidP="00D04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Otočné kaplery</w:t>
      </w:r>
      <w:r w:rsidR="00C33BF3">
        <w:rPr>
          <w:rFonts w:ascii="Times New Roman" w:hAnsi="Times New Roman" w:cs="Times New Roman"/>
          <w:sz w:val="24"/>
          <w:szCs w:val="24"/>
        </w:rPr>
        <w:t xml:space="preserve">– </w:t>
      </w:r>
      <w:r w:rsidR="00CA7A3C">
        <w:rPr>
          <w:rFonts w:ascii="Times New Roman" w:hAnsi="Times New Roman" w:cs="Times New Roman"/>
          <w:sz w:val="24"/>
          <w:szCs w:val="24"/>
        </w:rPr>
        <w:t>31</w:t>
      </w:r>
      <w:r w:rsidRPr="00D041E1">
        <w:rPr>
          <w:rFonts w:ascii="Times New Roman" w:hAnsi="Times New Roman" w:cs="Times New Roman"/>
          <w:sz w:val="24"/>
          <w:szCs w:val="24"/>
        </w:rPr>
        <w:t>ks</w:t>
      </w:r>
    </w:p>
    <w:p w:rsidR="00C33BF3" w:rsidRDefault="00C33BF3" w:rsidP="00C33B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zatloukací kolíky – 4ks</w:t>
      </w:r>
    </w:p>
    <w:p w:rsidR="00C33BF3" w:rsidRDefault="00C33BF3" w:rsidP="00D04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zavětrovací kurty – 8ks</w:t>
      </w:r>
    </w:p>
    <w:p w:rsidR="00D041E1" w:rsidRDefault="00D041E1" w:rsidP="00D041E1">
      <w:pPr>
        <w:spacing w:after="0" w:line="240" w:lineRule="auto"/>
        <w:jc w:val="both"/>
        <w:rPr>
          <w:rFonts w:ascii="Times New Roman" w:hAnsi="Times New Roman" w:cs="Times New Roman"/>
          <w:b/>
          <w:sz w:val="24"/>
          <w:szCs w:val="24"/>
        </w:rPr>
      </w:pPr>
    </w:p>
    <w:p w:rsidR="00D041E1" w:rsidRDefault="00D041E1" w:rsidP="00D041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Nivtec pódiové desky</w:t>
      </w:r>
    </w:p>
    <w:p w:rsidR="00D041E1" w:rsidRDefault="00D041E1" w:rsidP="00D04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Nivtec pódiové desky 2x1m </w:t>
      </w:r>
      <w:r w:rsidR="00C33BF3">
        <w:rPr>
          <w:rFonts w:ascii="Times New Roman" w:hAnsi="Times New Roman" w:cs="Times New Roman"/>
          <w:sz w:val="24"/>
          <w:szCs w:val="24"/>
        </w:rPr>
        <w:t xml:space="preserve">- 6 </w:t>
      </w:r>
      <w:r w:rsidRPr="00D041E1">
        <w:rPr>
          <w:rFonts w:ascii="Times New Roman" w:hAnsi="Times New Roman" w:cs="Times New Roman"/>
          <w:sz w:val="24"/>
          <w:szCs w:val="24"/>
        </w:rPr>
        <w:t>ks</w:t>
      </w:r>
    </w:p>
    <w:p w:rsidR="00CA7A3C" w:rsidRDefault="0034026E" w:rsidP="00C33BF3">
      <w:pPr>
        <w:spacing w:after="0" w:line="240" w:lineRule="auto"/>
        <w:jc w:val="both"/>
        <w:rPr>
          <w:rFonts w:ascii="Times New Roman" w:hAnsi="Times New Roman" w:cs="Times New Roman"/>
          <w:sz w:val="24"/>
          <w:szCs w:val="24"/>
        </w:rPr>
      </w:pPr>
      <w:r w:rsidRPr="00E13FF4">
        <w:rPr>
          <w:rFonts w:ascii="Times New Roman" w:hAnsi="Times New Roman" w:cs="Times New Roman"/>
          <w:b/>
          <w:sz w:val="24"/>
          <w:szCs w:val="24"/>
        </w:rPr>
        <w:tab/>
      </w:r>
      <w:r w:rsidR="00CA7A3C">
        <w:rPr>
          <w:rFonts w:ascii="Times New Roman" w:hAnsi="Times New Roman" w:cs="Times New Roman"/>
          <w:b/>
          <w:sz w:val="24"/>
          <w:szCs w:val="24"/>
        </w:rPr>
        <w:br/>
      </w:r>
    </w:p>
    <w:p w:rsidR="00D041E1" w:rsidRDefault="004E3185" w:rsidP="004E3185">
      <w:pPr>
        <w:spacing w:after="0" w:line="240" w:lineRule="auto"/>
        <w:jc w:val="both"/>
        <w:rPr>
          <w:rFonts w:ascii="Times New Roman" w:hAnsi="Times New Roman" w:cs="Times New Roman"/>
          <w:b/>
          <w:sz w:val="24"/>
          <w:szCs w:val="24"/>
        </w:rPr>
      </w:pPr>
      <w:r w:rsidRPr="00E13FF4">
        <w:rPr>
          <w:rFonts w:ascii="Times New Roman" w:hAnsi="Times New Roman" w:cs="Times New Roman"/>
          <w:b/>
          <w:sz w:val="24"/>
          <w:szCs w:val="24"/>
        </w:rPr>
        <w:tab/>
      </w:r>
    </w:p>
    <w:p w:rsidR="00D041E1" w:rsidRDefault="00D041E1" w:rsidP="004E3185">
      <w:pPr>
        <w:spacing w:after="0" w:line="240" w:lineRule="auto"/>
        <w:jc w:val="both"/>
        <w:rPr>
          <w:rFonts w:ascii="Times New Roman" w:hAnsi="Times New Roman" w:cs="Times New Roman"/>
          <w:b/>
          <w:sz w:val="24"/>
          <w:szCs w:val="24"/>
        </w:rPr>
      </w:pPr>
    </w:p>
    <w:p w:rsidR="00D041E1" w:rsidRPr="004F13A3" w:rsidRDefault="00D041E1" w:rsidP="004E3185">
      <w:pPr>
        <w:spacing w:after="0" w:line="240" w:lineRule="auto"/>
        <w:jc w:val="both"/>
        <w:rPr>
          <w:rFonts w:ascii="Times New Roman" w:hAnsi="Times New Roman" w:cs="Times New Roman"/>
          <w:b/>
          <w:sz w:val="24"/>
          <w:szCs w:val="24"/>
        </w:rPr>
      </w:pPr>
    </w:p>
    <w:p w:rsidR="00D041E1" w:rsidRDefault="00D041E1" w:rsidP="004E3185">
      <w:pPr>
        <w:spacing w:after="0" w:line="240" w:lineRule="auto"/>
        <w:jc w:val="both"/>
        <w:rPr>
          <w:rFonts w:ascii="Times New Roman" w:hAnsi="Times New Roman" w:cs="Times New Roman"/>
          <w:b/>
          <w:sz w:val="24"/>
          <w:szCs w:val="24"/>
        </w:rPr>
      </w:pPr>
    </w:p>
    <w:p w:rsidR="00D041E1" w:rsidRDefault="00D041E1" w:rsidP="004E3185">
      <w:pPr>
        <w:spacing w:after="0" w:line="240" w:lineRule="auto"/>
        <w:jc w:val="both"/>
        <w:rPr>
          <w:rFonts w:ascii="Times New Roman" w:hAnsi="Times New Roman" w:cs="Times New Roman"/>
          <w:b/>
          <w:sz w:val="24"/>
          <w:szCs w:val="24"/>
        </w:rPr>
      </w:pPr>
    </w:p>
    <w:p w:rsidR="00D041E1" w:rsidRDefault="00D041E1" w:rsidP="004E3185">
      <w:pPr>
        <w:spacing w:after="0" w:line="240" w:lineRule="auto"/>
        <w:jc w:val="both"/>
        <w:rPr>
          <w:rFonts w:ascii="Times New Roman" w:hAnsi="Times New Roman" w:cs="Times New Roman"/>
          <w:b/>
          <w:sz w:val="24"/>
          <w:szCs w:val="24"/>
        </w:rPr>
      </w:pPr>
    </w:p>
    <w:p w:rsidR="00D041E1" w:rsidRDefault="00D041E1" w:rsidP="004E3185">
      <w:pPr>
        <w:spacing w:after="0" w:line="240" w:lineRule="auto"/>
        <w:jc w:val="both"/>
        <w:rPr>
          <w:rFonts w:ascii="Times New Roman" w:hAnsi="Times New Roman" w:cs="Times New Roman"/>
          <w:b/>
          <w:sz w:val="24"/>
          <w:szCs w:val="24"/>
        </w:rPr>
      </w:pPr>
    </w:p>
    <w:p w:rsidR="00D041E1" w:rsidRDefault="00D041E1" w:rsidP="004E3185">
      <w:pPr>
        <w:spacing w:after="0" w:line="240" w:lineRule="auto"/>
        <w:jc w:val="both"/>
        <w:rPr>
          <w:rFonts w:ascii="Times New Roman" w:hAnsi="Times New Roman" w:cs="Times New Roman"/>
          <w:b/>
          <w:sz w:val="24"/>
          <w:szCs w:val="24"/>
        </w:rPr>
      </w:pPr>
    </w:p>
    <w:p w:rsidR="00D041E1" w:rsidRDefault="00D041E1" w:rsidP="004E3185">
      <w:pPr>
        <w:spacing w:after="0" w:line="240" w:lineRule="auto"/>
        <w:jc w:val="both"/>
        <w:rPr>
          <w:rFonts w:ascii="Times New Roman" w:hAnsi="Times New Roman" w:cs="Times New Roman"/>
          <w:b/>
          <w:sz w:val="24"/>
          <w:szCs w:val="24"/>
        </w:rPr>
      </w:pPr>
    </w:p>
    <w:p w:rsidR="00D041E1" w:rsidRDefault="00D041E1" w:rsidP="004E3185">
      <w:pPr>
        <w:spacing w:after="0" w:line="240" w:lineRule="auto"/>
        <w:jc w:val="both"/>
        <w:rPr>
          <w:rFonts w:ascii="Times New Roman" w:hAnsi="Times New Roman" w:cs="Times New Roman"/>
          <w:b/>
          <w:sz w:val="24"/>
          <w:szCs w:val="24"/>
        </w:rPr>
      </w:pPr>
    </w:p>
    <w:p w:rsidR="00D041E1" w:rsidRDefault="00D041E1" w:rsidP="004E3185">
      <w:pPr>
        <w:spacing w:after="0" w:line="240" w:lineRule="auto"/>
        <w:jc w:val="both"/>
        <w:rPr>
          <w:rFonts w:ascii="Times New Roman" w:hAnsi="Times New Roman" w:cs="Times New Roman"/>
          <w:b/>
          <w:sz w:val="24"/>
          <w:szCs w:val="24"/>
        </w:rPr>
      </w:pPr>
    </w:p>
    <w:p w:rsidR="00D041E1" w:rsidRDefault="00D041E1" w:rsidP="004E3185">
      <w:pPr>
        <w:spacing w:after="0" w:line="240" w:lineRule="auto"/>
        <w:jc w:val="both"/>
        <w:rPr>
          <w:rFonts w:ascii="Times New Roman" w:hAnsi="Times New Roman" w:cs="Times New Roman"/>
          <w:b/>
          <w:sz w:val="24"/>
          <w:szCs w:val="24"/>
        </w:rPr>
      </w:pPr>
    </w:p>
    <w:p w:rsidR="00D041E1" w:rsidRDefault="00D041E1" w:rsidP="004E3185">
      <w:pPr>
        <w:spacing w:after="0" w:line="240" w:lineRule="auto"/>
        <w:jc w:val="both"/>
        <w:rPr>
          <w:rFonts w:ascii="Times New Roman" w:hAnsi="Times New Roman" w:cs="Times New Roman"/>
          <w:b/>
          <w:sz w:val="24"/>
          <w:szCs w:val="24"/>
        </w:rPr>
      </w:pPr>
    </w:p>
    <w:p w:rsidR="00D041E1" w:rsidRDefault="00D041E1" w:rsidP="004E3185">
      <w:pPr>
        <w:spacing w:after="0" w:line="240" w:lineRule="auto"/>
        <w:jc w:val="both"/>
        <w:rPr>
          <w:rFonts w:ascii="Times New Roman" w:hAnsi="Times New Roman" w:cs="Times New Roman"/>
          <w:b/>
          <w:sz w:val="24"/>
          <w:szCs w:val="24"/>
        </w:rPr>
      </w:pPr>
    </w:p>
    <w:p w:rsidR="00D041E1" w:rsidRDefault="00D041E1" w:rsidP="004E3185">
      <w:pPr>
        <w:spacing w:after="0" w:line="240" w:lineRule="auto"/>
        <w:jc w:val="both"/>
        <w:rPr>
          <w:rFonts w:ascii="Times New Roman" w:hAnsi="Times New Roman" w:cs="Times New Roman"/>
          <w:b/>
          <w:sz w:val="24"/>
          <w:szCs w:val="24"/>
        </w:rPr>
      </w:pPr>
    </w:p>
    <w:p w:rsidR="00D041E1" w:rsidRDefault="00D041E1" w:rsidP="004E3185">
      <w:pPr>
        <w:spacing w:after="0" w:line="240" w:lineRule="auto"/>
        <w:jc w:val="both"/>
        <w:rPr>
          <w:rFonts w:ascii="Times New Roman" w:hAnsi="Times New Roman" w:cs="Times New Roman"/>
          <w:b/>
          <w:sz w:val="24"/>
          <w:szCs w:val="24"/>
        </w:rPr>
      </w:pPr>
    </w:p>
    <w:p w:rsidR="00D041E1" w:rsidRDefault="00D041E1" w:rsidP="004E3185">
      <w:pPr>
        <w:spacing w:after="0" w:line="240" w:lineRule="auto"/>
        <w:jc w:val="both"/>
        <w:rPr>
          <w:rFonts w:ascii="Times New Roman" w:hAnsi="Times New Roman" w:cs="Times New Roman"/>
          <w:b/>
          <w:sz w:val="24"/>
          <w:szCs w:val="24"/>
        </w:rPr>
      </w:pPr>
    </w:p>
    <w:p w:rsidR="00C33BF3" w:rsidRDefault="00C33BF3" w:rsidP="00D041E1">
      <w:pPr>
        <w:spacing w:after="0" w:line="240" w:lineRule="auto"/>
        <w:jc w:val="both"/>
        <w:rPr>
          <w:rFonts w:ascii="Times New Roman" w:hAnsi="Times New Roman" w:cs="Times New Roman"/>
          <w:sz w:val="28"/>
          <w:szCs w:val="28"/>
        </w:rPr>
      </w:pPr>
    </w:p>
    <w:p w:rsidR="00C33BF3" w:rsidRDefault="00C33BF3" w:rsidP="00D041E1">
      <w:pPr>
        <w:spacing w:after="0" w:line="240" w:lineRule="auto"/>
        <w:jc w:val="both"/>
        <w:rPr>
          <w:rFonts w:ascii="Times New Roman" w:hAnsi="Times New Roman" w:cs="Times New Roman"/>
          <w:sz w:val="28"/>
          <w:szCs w:val="28"/>
        </w:rPr>
      </w:pPr>
    </w:p>
    <w:p w:rsidR="00C33BF3" w:rsidRDefault="00C33BF3" w:rsidP="00D041E1">
      <w:pPr>
        <w:spacing w:after="0" w:line="240" w:lineRule="auto"/>
        <w:jc w:val="both"/>
        <w:rPr>
          <w:rFonts w:ascii="Times New Roman" w:hAnsi="Times New Roman" w:cs="Times New Roman"/>
          <w:sz w:val="28"/>
          <w:szCs w:val="28"/>
        </w:rPr>
      </w:pPr>
    </w:p>
    <w:p w:rsidR="00C33BF3" w:rsidRDefault="00C33BF3" w:rsidP="00D041E1">
      <w:pPr>
        <w:spacing w:after="0" w:line="240" w:lineRule="auto"/>
        <w:jc w:val="both"/>
        <w:rPr>
          <w:rFonts w:ascii="Times New Roman" w:hAnsi="Times New Roman" w:cs="Times New Roman"/>
          <w:sz w:val="28"/>
          <w:szCs w:val="28"/>
        </w:rPr>
      </w:pPr>
    </w:p>
    <w:p w:rsidR="00C33BF3" w:rsidRDefault="00C33BF3" w:rsidP="00D041E1">
      <w:pPr>
        <w:spacing w:after="0" w:line="240" w:lineRule="auto"/>
        <w:jc w:val="both"/>
        <w:rPr>
          <w:rFonts w:ascii="Times New Roman" w:hAnsi="Times New Roman" w:cs="Times New Roman"/>
          <w:sz w:val="28"/>
          <w:szCs w:val="28"/>
        </w:rPr>
      </w:pPr>
    </w:p>
    <w:p w:rsidR="00C33BF3" w:rsidRDefault="00C33BF3" w:rsidP="00D041E1">
      <w:pPr>
        <w:spacing w:after="0" w:line="240" w:lineRule="auto"/>
        <w:jc w:val="both"/>
        <w:rPr>
          <w:rFonts w:ascii="Times New Roman" w:hAnsi="Times New Roman" w:cs="Times New Roman"/>
          <w:sz w:val="28"/>
          <w:szCs w:val="28"/>
        </w:rPr>
      </w:pPr>
    </w:p>
    <w:p w:rsidR="00C33BF3" w:rsidRDefault="00C33BF3" w:rsidP="00D041E1">
      <w:pPr>
        <w:spacing w:after="0" w:line="240" w:lineRule="auto"/>
        <w:jc w:val="both"/>
        <w:rPr>
          <w:rFonts w:ascii="Times New Roman" w:hAnsi="Times New Roman" w:cs="Times New Roman"/>
          <w:sz w:val="28"/>
          <w:szCs w:val="28"/>
        </w:rPr>
      </w:pPr>
    </w:p>
    <w:p w:rsidR="00C33BF3" w:rsidRDefault="00C33BF3" w:rsidP="00D041E1">
      <w:pPr>
        <w:spacing w:after="0" w:line="240" w:lineRule="auto"/>
        <w:jc w:val="both"/>
        <w:rPr>
          <w:rFonts w:ascii="Times New Roman" w:hAnsi="Times New Roman" w:cs="Times New Roman"/>
          <w:sz w:val="28"/>
          <w:szCs w:val="28"/>
        </w:rPr>
      </w:pPr>
    </w:p>
    <w:p w:rsidR="00C33BF3" w:rsidRDefault="00C33BF3" w:rsidP="00D041E1">
      <w:pPr>
        <w:spacing w:after="0" w:line="240" w:lineRule="auto"/>
        <w:jc w:val="both"/>
        <w:rPr>
          <w:rFonts w:ascii="Times New Roman" w:hAnsi="Times New Roman" w:cs="Times New Roman"/>
          <w:sz w:val="28"/>
          <w:szCs w:val="28"/>
        </w:rPr>
      </w:pPr>
    </w:p>
    <w:p w:rsidR="00C33BF3" w:rsidRDefault="00C33BF3" w:rsidP="00D041E1">
      <w:pPr>
        <w:spacing w:after="0" w:line="240" w:lineRule="auto"/>
        <w:jc w:val="both"/>
        <w:rPr>
          <w:rFonts w:ascii="Times New Roman" w:hAnsi="Times New Roman" w:cs="Times New Roman"/>
          <w:sz w:val="28"/>
          <w:szCs w:val="28"/>
        </w:rPr>
      </w:pPr>
    </w:p>
    <w:p w:rsidR="00C33BF3" w:rsidRDefault="00C33BF3" w:rsidP="00D041E1">
      <w:pPr>
        <w:spacing w:after="0" w:line="240" w:lineRule="auto"/>
        <w:jc w:val="both"/>
        <w:rPr>
          <w:rFonts w:ascii="Times New Roman" w:hAnsi="Times New Roman" w:cs="Times New Roman"/>
          <w:sz w:val="28"/>
          <w:szCs w:val="28"/>
        </w:rPr>
      </w:pPr>
    </w:p>
    <w:p w:rsidR="00D041E1" w:rsidRPr="00D041E1" w:rsidRDefault="00D041E1" w:rsidP="00D041E1">
      <w:pPr>
        <w:spacing w:after="0" w:line="240" w:lineRule="auto"/>
        <w:jc w:val="both"/>
        <w:rPr>
          <w:rFonts w:ascii="Times New Roman" w:hAnsi="Times New Roman" w:cs="Times New Roman"/>
          <w:sz w:val="28"/>
          <w:szCs w:val="28"/>
        </w:rPr>
      </w:pPr>
      <w:r w:rsidRPr="00D041E1">
        <w:rPr>
          <w:rFonts w:ascii="Times New Roman" w:hAnsi="Times New Roman" w:cs="Times New Roman"/>
          <w:sz w:val="28"/>
          <w:szCs w:val="28"/>
        </w:rPr>
        <w:t xml:space="preserve">Příloha č. </w:t>
      </w:r>
      <w:r>
        <w:rPr>
          <w:rFonts w:ascii="Times New Roman" w:hAnsi="Times New Roman" w:cs="Times New Roman"/>
          <w:sz w:val="28"/>
          <w:szCs w:val="28"/>
        </w:rPr>
        <w:t>2</w:t>
      </w:r>
    </w:p>
    <w:p w:rsidR="00D041E1" w:rsidRPr="00D041E1" w:rsidRDefault="00791408" w:rsidP="00D041E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Předávací protokol</w:t>
      </w:r>
      <w:r w:rsidR="00D041E1" w:rsidRPr="00D041E1">
        <w:rPr>
          <w:rFonts w:ascii="Times New Roman" w:hAnsi="Times New Roman" w:cs="Times New Roman"/>
          <w:b/>
          <w:sz w:val="28"/>
          <w:szCs w:val="28"/>
        </w:rPr>
        <w:t xml:space="preserve"> dodávky předmětu Smlouvy - Stage pódiový systém</w:t>
      </w:r>
    </w:p>
    <w:p w:rsidR="00D041E1" w:rsidRDefault="00D041E1" w:rsidP="00D041E1">
      <w:pPr>
        <w:spacing w:after="0" w:line="240" w:lineRule="auto"/>
        <w:jc w:val="both"/>
        <w:rPr>
          <w:rFonts w:ascii="Times New Roman" w:hAnsi="Times New Roman" w:cs="Times New Roman"/>
        </w:rPr>
      </w:pPr>
    </w:p>
    <w:p w:rsidR="004F13A3" w:rsidRPr="00235F8B" w:rsidRDefault="004F13A3" w:rsidP="004F13A3">
      <w:pPr>
        <w:spacing w:after="0" w:line="240" w:lineRule="auto"/>
        <w:jc w:val="both"/>
        <w:rPr>
          <w:rFonts w:ascii="Times New Roman" w:hAnsi="Times New Roman" w:cs="Times New Roman"/>
        </w:rPr>
      </w:pPr>
      <w:r w:rsidRPr="00235F8B">
        <w:rPr>
          <w:rFonts w:ascii="Times New Roman" w:hAnsi="Times New Roman" w:cs="Times New Roman"/>
        </w:rPr>
        <w:t>Název:</w:t>
      </w:r>
      <w:r w:rsidRPr="00235F8B">
        <w:rPr>
          <w:rFonts w:ascii="Times New Roman" w:hAnsi="Times New Roman" w:cs="Times New Roman"/>
        </w:rPr>
        <w:tab/>
      </w:r>
      <w:r w:rsidRPr="00235F8B">
        <w:rPr>
          <w:rFonts w:ascii="Times New Roman" w:hAnsi="Times New Roman" w:cs="Times New Roman"/>
        </w:rPr>
        <w:tab/>
      </w:r>
      <w:r w:rsidRPr="00235F8B">
        <w:rPr>
          <w:rFonts w:ascii="Times New Roman" w:hAnsi="Times New Roman" w:cs="Times New Roman"/>
        </w:rPr>
        <w:tab/>
      </w:r>
      <w:r w:rsidRPr="00235F8B">
        <w:rPr>
          <w:rFonts w:ascii="Times New Roman" w:hAnsi="Times New Roman" w:cs="Times New Roman"/>
        </w:rPr>
        <w:tab/>
      </w:r>
      <w:r w:rsidRPr="00235F8B">
        <w:rPr>
          <w:rFonts w:ascii="Times New Roman" w:hAnsi="Times New Roman" w:cs="Times New Roman"/>
          <w:b/>
        </w:rPr>
        <w:t>Kulturní služby města Moravská Třebová</w:t>
      </w:r>
    </w:p>
    <w:p w:rsidR="004F13A3" w:rsidRPr="00235F8B" w:rsidRDefault="004F13A3" w:rsidP="004F13A3">
      <w:pPr>
        <w:spacing w:after="0" w:line="240" w:lineRule="auto"/>
        <w:jc w:val="both"/>
        <w:rPr>
          <w:rFonts w:ascii="Times New Roman" w:hAnsi="Times New Roman" w:cs="Times New Roman"/>
        </w:rPr>
      </w:pPr>
      <w:r w:rsidRPr="00235F8B">
        <w:rPr>
          <w:rFonts w:ascii="Times New Roman" w:hAnsi="Times New Roman" w:cs="Times New Roman"/>
        </w:rPr>
        <w:t>Sídlo:</w:t>
      </w:r>
      <w:r w:rsidRPr="00235F8B">
        <w:rPr>
          <w:rFonts w:ascii="Times New Roman" w:hAnsi="Times New Roman" w:cs="Times New Roman"/>
        </w:rPr>
        <w:tab/>
      </w:r>
      <w:r w:rsidRPr="00235F8B">
        <w:rPr>
          <w:rFonts w:ascii="Times New Roman" w:hAnsi="Times New Roman" w:cs="Times New Roman"/>
        </w:rPr>
        <w:tab/>
      </w:r>
      <w:r w:rsidRPr="00235F8B">
        <w:rPr>
          <w:rFonts w:ascii="Times New Roman" w:hAnsi="Times New Roman" w:cs="Times New Roman"/>
        </w:rPr>
        <w:tab/>
      </w:r>
      <w:r w:rsidRPr="00235F8B">
        <w:rPr>
          <w:rFonts w:ascii="Times New Roman" w:hAnsi="Times New Roman" w:cs="Times New Roman"/>
        </w:rPr>
        <w:tab/>
        <w:t>Svitavská 18</w:t>
      </w:r>
    </w:p>
    <w:p w:rsidR="004F13A3" w:rsidRPr="00235F8B" w:rsidRDefault="004F13A3" w:rsidP="004F13A3">
      <w:pPr>
        <w:spacing w:after="0" w:line="240" w:lineRule="auto"/>
        <w:jc w:val="both"/>
        <w:rPr>
          <w:rFonts w:ascii="Times New Roman" w:hAnsi="Times New Roman" w:cs="Times New Roman"/>
        </w:rPr>
      </w:pPr>
      <w:r w:rsidRPr="00235F8B">
        <w:rPr>
          <w:rFonts w:ascii="Times New Roman" w:hAnsi="Times New Roman" w:cs="Times New Roman"/>
        </w:rPr>
        <w:t>IČO:</w:t>
      </w:r>
      <w:r w:rsidRPr="00235F8B">
        <w:rPr>
          <w:rFonts w:ascii="Times New Roman" w:hAnsi="Times New Roman" w:cs="Times New Roman"/>
        </w:rPr>
        <w:tab/>
      </w:r>
      <w:r w:rsidRPr="00235F8B">
        <w:rPr>
          <w:rFonts w:ascii="Times New Roman" w:hAnsi="Times New Roman" w:cs="Times New Roman"/>
        </w:rPr>
        <w:tab/>
      </w:r>
      <w:r w:rsidRPr="00235F8B">
        <w:rPr>
          <w:rFonts w:ascii="Times New Roman" w:hAnsi="Times New Roman" w:cs="Times New Roman"/>
        </w:rPr>
        <w:tab/>
      </w:r>
      <w:r w:rsidRPr="00235F8B">
        <w:rPr>
          <w:rFonts w:ascii="Times New Roman" w:hAnsi="Times New Roman" w:cs="Times New Roman"/>
        </w:rPr>
        <w:tab/>
        <w:t>00371769</w:t>
      </w:r>
    </w:p>
    <w:p w:rsidR="004F13A3" w:rsidRDefault="004F13A3" w:rsidP="004F13A3">
      <w:pPr>
        <w:spacing w:after="0" w:line="240" w:lineRule="auto"/>
        <w:jc w:val="both"/>
        <w:rPr>
          <w:rFonts w:ascii="Times New Roman" w:hAnsi="Times New Roman" w:cs="Times New Roman"/>
        </w:rPr>
      </w:pPr>
      <w:r w:rsidRPr="00235F8B">
        <w:rPr>
          <w:rFonts w:ascii="Times New Roman" w:hAnsi="Times New Roman" w:cs="Times New Roman"/>
        </w:rPr>
        <w:t>Osoby oprávněné jednat</w:t>
      </w:r>
      <w:r>
        <w:rPr>
          <w:rFonts w:ascii="Times New Roman" w:hAnsi="Times New Roman" w:cs="Times New Roman"/>
        </w:rPr>
        <w:t xml:space="preserve"> v rozsahu převzetí předmětu smlouvy: Pavel Machálek</w:t>
      </w:r>
    </w:p>
    <w:p w:rsidR="004F13A3" w:rsidRPr="00235F8B" w:rsidRDefault="004F13A3" w:rsidP="004F13A3">
      <w:pPr>
        <w:spacing w:after="0" w:line="240" w:lineRule="auto"/>
        <w:jc w:val="both"/>
        <w:rPr>
          <w:rFonts w:ascii="Times New Roman" w:hAnsi="Times New Roman" w:cs="Times New Roman"/>
        </w:rPr>
      </w:pPr>
      <w:r w:rsidRPr="00235F8B">
        <w:rPr>
          <w:rFonts w:ascii="Times New Roman" w:hAnsi="Times New Roman" w:cs="Times New Roman"/>
        </w:rPr>
        <w:t>(dále jen „</w:t>
      </w:r>
      <w:r>
        <w:rPr>
          <w:rFonts w:ascii="Times New Roman" w:hAnsi="Times New Roman" w:cs="Times New Roman"/>
        </w:rPr>
        <w:t>kupující / přebírající</w:t>
      </w:r>
      <w:r w:rsidRPr="00235F8B">
        <w:rPr>
          <w:rFonts w:ascii="Times New Roman" w:hAnsi="Times New Roman" w:cs="Times New Roman"/>
        </w:rPr>
        <w:t>“)</w:t>
      </w:r>
    </w:p>
    <w:p w:rsidR="004F13A3" w:rsidRPr="00D475A1" w:rsidRDefault="004F13A3" w:rsidP="004F13A3">
      <w:pPr>
        <w:spacing w:after="0" w:line="240" w:lineRule="auto"/>
        <w:jc w:val="both"/>
        <w:rPr>
          <w:rFonts w:ascii="Times New Roman" w:hAnsi="Times New Roman" w:cs="Times New Roman"/>
        </w:rPr>
      </w:pPr>
    </w:p>
    <w:p w:rsidR="004F13A3" w:rsidRPr="001D21ED" w:rsidRDefault="004F13A3" w:rsidP="004F13A3">
      <w:pPr>
        <w:spacing w:after="0" w:line="240" w:lineRule="auto"/>
        <w:jc w:val="both"/>
        <w:rPr>
          <w:rFonts w:ascii="Times New Roman" w:hAnsi="Times New Roman" w:cs="Times New Roman"/>
        </w:rPr>
      </w:pPr>
      <w:r w:rsidRPr="001D21ED">
        <w:rPr>
          <w:rFonts w:ascii="Times New Roman" w:hAnsi="Times New Roman" w:cs="Times New Roman"/>
        </w:rPr>
        <w:t>Jméno:</w:t>
      </w:r>
      <w:r w:rsidRPr="001D21ED">
        <w:rPr>
          <w:rFonts w:ascii="Times New Roman" w:hAnsi="Times New Roman" w:cs="Times New Roman"/>
        </w:rPr>
        <w:tab/>
      </w:r>
      <w:r w:rsidRPr="001D21ED">
        <w:rPr>
          <w:rFonts w:ascii="Times New Roman" w:hAnsi="Times New Roman" w:cs="Times New Roman"/>
        </w:rPr>
        <w:tab/>
      </w:r>
      <w:r w:rsidRPr="001D21ED">
        <w:rPr>
          <w:rFonts w:ascii="Times New Roman" w:hAnsi="Times New Roman" w:cs="Times New Roman"/>
        </w:rPr>
        <w:tab/>
      </w:r>
      <w:r w:rsidRPr="001D21ED">
        <w:rPr>
          <w:rFonts w:ascii="Times New Roman" w:hAnsi="Times New Roman" w:cs="Times New Roman"/>
        </w:rPr>
        <w:tab/>
        <w:t>Radek Neumann</w:t>
      </w:r>
    </w:p>
    <w:p w:rsidR="004F13A3" w:rsidRPr="001D21ED" w:rsidRDefault="004F13A3" w:rsidP="004F13A3">
      <w:pPr>
        <w:spacing w:after="0" w:line="240" w:lineRule="auto"/>
        <w:jc w:val="both"/>
        <w:rPr>
          <w:rFonts w:ascii="Times New Roman" w:hAnsi="Times New Roman" w:cs="Times New Roman"/>
        </w:rPr>
      </w:pPr>
      <w:r w:rsidRPr="001D21ED">
        <w:rPr>
          <w:rFonts w:ascii="Times New Roman" w:hAnsi="Times New Roman" w:cs="Times New Roman"/>
        </w:rPr>
        <w:t>Narozen:</w:t>
      </w:r>
      <w:r w:rsidRPr="001D21ED">
        <w:rPr>
          <w:rFonts w:ascii="Times New Roman" w:hAnsi="Times New Roman" w:cs="Times New Roman"/>
        </w:rPr>
        <w:tab/>
      </w:r>
      <w:r w:rsidRPr="001D21ED">
        <w:rPr>
          <w:rFonts w:ascii="Times New Roman" w:hAnsi="Times New Roman" w:cs="Times New Roman"/>
        </w:rPr>
        <w:tab/>
      </w:r>
      <w:r w:rsidRPr="001D21ED">
        <w:rPr>
          <w:rFonts w:ascii="Times New Roman" w:hAnsi="Times New Roman" w:cs="Times New Roman"/>
        </w:rPr>
        <w:tab/>
      </w:r>
      <w:r w:rsidR="00C2352E">
        <w:rPr>
          <w:rFonts w:ascii="Times New Roman" w:hAnsi="Times New Roman" w:cs="Times New Roman"/>
        </w:rPr>
        <w:t>xx xx xxxx</w:t>
      </w:r>
    </w:p>
    <w:p w:rsidR="004F13A3" w:rsidRPr="001D21ED" w:rsidRDefault="004F13A3" w:rsidP="004F13A3">
      <w:pPr>
        <w:spacing w:after="0" w:line="240" w:lineRule="auto"/>
        <w:jc w:val="both"/>
        <w:rPr>
          <w:rFonts w:ascii="Times New Roman" w:hAnsi="Times New Roman" w:cs="Times New Roman"/>
        </w:rPr>
      </w:pPr>
      <w:r w:rsidRPr="001D21ED">
        <w:rPr>
          <w:rFonts w:ascii="Times New Roman" w:hAnsi="Times New Roman" w:cs="Times New Roman"/>
        </w:rPr>
        <w:t>Číslo OP:</w:t>
      </w:r>
      <w:r w:rsidRPr="001D21ED">
        <w:rPr>
          <w:rFonts w:ascii="Times New Roman" w:hAnsi="Times New Roman" w:cs="Times New Roman"/>
        </w:rPr>
        <w:tab/>
      </w:r>
      <w:r w:rsidRPr="001D21ED">
        <w:rPr>
          <w:rFonts w:ascii="Times New Roman" w:hAnsi="Times New Roman" w:cs="Times New Roman"/>
        </w:rPr>
        <w:tab/>
      </w:r>
      <w:r w:rsidRPr="001D21ED">
        <w:rPr>
          <w:rFonts w:ascii="Times New Roman" w:hAnsi="Times New Roman" w:cs="Times New Roman"/>
        </w:rPr>
        <w:tab/>
      </w:r>
      <w:r w:rsidR="00C2352E">
        <w:rPr>
          <w:rFonts w:ascii="Times New Roman" w:hAnsi="Times New Roman" w:cs="Times New Roman"/>
        </w:rPr>
        <w:t>xxxxxxxxx</w:t>
      </w:r>
    </w:p>
    <w:p w:rsidR="004F13A3" w:rsidRPr="001D21ED" w:rsidRDefault="004F13A3" w:rsidP="004F13A3">
      <w:pPr>
        <w:spacing w:after="0" w:line="240" w:lineRule="auto"/>
        <w:jc w:val="both"/>
        <w:rPr>
          <w:rFonts w:ascii="Times New Roman" w:hAnsi="Times New Roman" w:cs="Times New Roman"/>
        </w:rPr>
      </w:pPr>
      <w:r w:rsidRPr="001D21ED">
        <w:rPr>
          <w:rFonts w:ascii="Times New Roman" w:hAnsi="Times New Roman" w:cs="Times New Roman"/>
        </w:rPr>
        <w:t>(dále jen „prodávající</w:t>
      </w:r>
      <w:r>
        <w:rPr>
          <w:rFonts w:ascii="Times New Roman" w:hAnsi="Times New Roman" w:cs="Times New Roman"/>
        </w:rPr>
        <w:t xml:space="preserve"> / předávající</w:t>
      </w:r>
      <w:r w:rsidRPr="001D21ED">
        <w:rPr>
          <w:rFonts w:ascii="Times New Roman" w:hAnsi="Times New Roman" w:cs="Times New Roman"/>
        </w:rPr>
        <w:t>“)</w:t>
      </w:r>
    </w:p>
    <w:p w:rsidR="00D041E1" w:rsidRDefault="00D041E1" w:rsidP="00D041E1">
      <w:pPr>
        <w:spacing w:after="0" w:line="240" w:lineRule="auto"/>
        <w:jc w:val="both"/>
        <w:rPr>
          <w:rFonts w:ascii="Times New Roman" w:hAnsi="Times New Roman" w:cs="Times New Roman"/>
          <w:b/>
        </w:rPr>
      </w:pPr>
    </w:p>
    <w:p w:rsidR="00C33BF3" w:rsidRDefault="00C33BF3" w:rsidP="00C33BF3">
      <w:pPr>
        <w:spacing w:after="0" w:line="240" w:lineRule="auto"/>
        <w:jc w:val="both"/>
        <w:rPr>
          <w:rFonts w:ascii="Times New Roman" w:hAnsi="Times New Roman" w:cs="Times New Roman"/>
        </w:rPr>
      </w:pPr>
      <w:r>
        <w:rPr>
          <w:rFonts w:ascii="Times New Roman" w:hAnsi="Times New Roman" w:cs="Times New Roman"/>
          <w:b/>
        </w:rPr>
        <w:t xml:space="preserve">1. </w:t>
      </w:r>
      <w:r w:rsidRPr="00D041E1">
        <w:rPr>
          <w:rFonts w:ascii="Times New Roman" w:hAnsi="Times New Roman" w:cs="Times New Roman"/>
          <w:b/>
        </w:rPr>
        <w:t>Zastřešení pódia</w:t>
      </w:r>
    </w:p>
    <w:p w:rsidR="00C33BF3" w:rsidRPr="00C33BF3" w:rsidRDefault="00C33BF3" w:rsidP="00C33BF3">
      <w:pPr>
        <w:spacing w:after="0" w:line="240" w:lineRule="auto"/>
        <w:jc w:val="both"/>
        <w:rPr>
          <w:rFonts w:ascii="Times New Roman" w:hAnsi="Times New Roman" w:cs="Times New Roman"/>
        </w:rPr>
      </w:pPr>
      <w:r>
        <w:rPr>
          <w:rFonts w:ascii="Times New Roman" w:hAnsi="Times New Roman" w:cs="Times New Roman"/>
        </w:rPr>
        <w:t>Hliníková konstrukce značky TAF TQ29 na rozměry zastřešení 6x4m, 6x8m</w:t>
      </w:r>
    </w:p>
    <w:p w:rsidR="00C33BF3" w:rsidRDefault="00C33BF3" w:rsidP="00C33BF3">
      <w:pPr>
        <w:spacing w:after="0" w:line="240" w:lineRule="auto"/>
        <w:jc w:val="both"/>
        <w:rPr>
          <w:rFonts w:ascii="Times New Roman" w:hAnsi="Times New Roman" w:cs="Times New Roman"/>
        </w:rPr>
      </w:pPr>
      <w:r>
        <w:rPr>
          <w:rFonts w:ascii="Times New Roman" w:hAnsi="Times New Roman" w:cs="Times New Roman"/>
        </w:rPr>
        <w:t>Nepromokavá plachta na rozměry zastřešení 6x4m – 1 ks</w:t>
      </w:r>
    </w:p>
    <w:p w:rsidR="00C33BF3" w:rsidRDefault="00C33BF3" w:rsidP="00C33BF3">
      <w:pPr>
        <w:spacing w:after="0" w:line="240" w:lineRule="auto"/>
        <w:jc w:val="both"/>
        <w:rPr>
          <w:rFonts w:ascii="Times New Roman" w:hAnsi="Times New Roman" w:cs="Times New Roman"/>
        </w:rPr>
      </w:pPr>
      <w:r>
        <w:rPr>
          <w:rFonts w:ascii="Times New Roman" w:hAnsi="Times New Roman" w:cs="Times New Roman"/>
        </w:rPr>
        <w:t>Nepromokavá plachta na rozměry zastřešení 6x8m – 1 ks</w:t>
      </w:r>
    </w:p>
    <w:p w:rsidR="00C33BF3" w:rsidRDefault="00C33BF3" w:rsidP="00C33BF3">
      <w:pPr>
        <w:spacing w:after="0" w:line="240" w:lineRule="auto"/>
        <w:jc w:val="both"/>
        <w:rPr>
          <w:rFonts w:ascii="Times New Roman" w:hAnsi="Times New Roman" w:cs="Times New Roman"/>
        </w:rPr>
      </w:pPr>
      <w:r>
        <w:rPr>
          <w:rFonts w:ascii="Times New Roman" w:hAnsi="Times New Roman" w:cs="Times New Roman"/>
        </w:rPr>
        <w:t>Boční výkryty na rozměry zastřešení 6x4m, 6x8m – 3 ks</w:t>
      </w:r>
    </w:p>
    <w:p w:rsidR="00C33BF3" w:rsidRDefault="00C33BF3" w:rsidP="00C33BF3">
      <w:pPr>
        <w:spacing w:after="0" w:line="240" w:lineRule="auto"/>
        <w:jc w:val="both"/>
        <w:rPr>
          <w:rFonts w:ascii="Times New Roman" w:hAnsi="Times New Roman" w:cs="Times New Roman"/>
        </w:rPr>
      </w:pPr>
      <w:r w:rsidRPr="00C33BF3">
        <w:rPr>
          <w:rFonts w:ascii="Times New Roman" w:hAnsi="Times New Roman" w:cs="Times New Roman"/>
          <w:i/>
        </w:rPr>
        <w:t>Poznámky</w:t>
      </w:r>
      <w:r>
        <w:rPr>
          <w:rFonts w:ascii="Times New Roman" w:hAnsi="Times New Roman" w:cs="Times New Roman"/>
        </w:rPr>
        <w:t>………………………………………………………………………………………….</w:t>
      </w:r>
    </w:p>
    <w:p w:rsidR="00C33BF3" w:rsidRDefault="00C33BF3" w:rsidP="00C33BF3">
      <w:pPr>
        <w:spacing w:after="0" w:line="240" w:lineRule="auto"/>
        <w:jc w:val="both"/>
        <w:rPr>
          <w:rFonts w:ascii="Times New Roman" w:hAnsi="Times New Roman" w:cs="Times New Roman"/>
        </w:rPr>
      </w:pPr>
      <w:r>
        <w:rPr>
          <w:rFonts w:ascii="Times New Roman" w:hAnsi="Times New Roman" w:cs="Times New Roman"/>
        </w:rPr>
        <w:t>……………………………………………………………………………………………………..</w:t>
      </w:r>
    </w:p>
    <w:p w:rsidR="00C33BF3" w:rsidRDefault="00C33BF3" w:rsidP="00C33BF3">
      <w:pPr>
        <w:spacing w:after="0" w:line="240" w:lineRule="auto"/>
        <w:jc w:val="both"/>
        <w:rPr>
          <w:rFonts w:ascii="Times New Roman" w:hAnsi="Times New Roman" w:cs="Times New Roman"/>
          <w:b/>
          <w:sz w:val="24"/>
          <w:szCs w:val="24"/>
        </w:rPr>
      </w:pPr>
    </w:p>
    <w:p w:rsidR="00C33BF3" w:rsidRDefault="00C33BF3" w:rsidP="00C33B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Zavětrování pódia a příslušenství</w:t>
      </w:r>
    </w:p>
    <w:p w:rsidR="00C33BF3" w:rsidRDefault="00C33BF3" w:rsidP="00C33BF3">
      <w:pPr>
        <w:spacing w:after="0" w:line="240" w:lineRule="auto"/>
        <w:jc w:val="both"/>
        <w:rPr>
          <w:rFonts w:ascii="Times New Roman" w:hAnsi="Times New Roman" w:cs="Times New Roman"/>
          <w:sz w:val="24"/>
          <w:szCs w:val="24"/>
        </w:rPr>
      </w:pPr>
      <w:r w:rsidRPr="00D041E1">
        <w:rPr>
          <w:rFonts w:ascii="Times New Roman" w:hAnsi="Times New Roman" w:cs="Times New Roman"/>
          <w:sz w:val="24"/>
          <w:szCs w:val="24"/>
        </w:rPr>
        <w:t xml:space="preserve">Zavětrovací </w:t>
      </w:r>
      <w:r>
        <w:rPr>
          <w:rFonts w:ascii="Times New Roman" w:hAnsi="Times New Roman" w:cs="Times New Roman"/>
          <w:sz w:val="24"/>
          <w:szCs w:val="24"/>
        </w:rPr>
        <w:t xml:space="preserve">alu </w:t>
      </w:r>
      <w:r w:rsidRPr="00D041E1">
        <w:rPr>
          <w:rFonts w:ascii="Times New Roman" w:hAnsi="Times New Roman" w:cs="Times New Roman"/>
          <w:sz w:val="24"/>
          <w:szCs w:val="24"/>
        </w:rPr>
        <w:t>trubky 2,5m</w:t>
      </w:r>
      <w:r>
        <w:rPr>
          <w:rFonts w:ascii="Times New Roman" w:hAnsi="Times New Roman" w:cs="Times New Roman"/>
          <w:sz w:val="24"/>
          <w:szCs w:val="24"/>
        </w:rPr>
        <w:t xml:space="preserve"> – 8 </w:t>
      </w:r>
      <w:r w:rsidRPr="00D041E1">
        <w:rPr>
          <w:rFonts w:ascii="Times New Roman" w:hAnsi="Times New Roman" w:cs="Times New Roman"/>
          <w:sz w:val="24"/>
          <w:szCs w:val="24"/>
        </w:rPr>
        <w:t>ks</w:t>
      </w:r>
    </w:p>
    <w:p w:rsidR="00C33BF3" w:rsidRDefault="00C33BF3" w:rsidP="00C33B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Otočné kaplery – 31 </w:t>
      </w:r>
      <w:r w:rsidRPr="00D041E1">
        <w:rPr>
          <w:rFonts w:ascii="Times New Roman" w:hAnsi="Times New Roman" w:cs="Times New Roman"/>
          <w:sz w:val="24"/>
          <w:szCs w:val="24"/>
        </w:rPr>
        <w:t>ks</w:t>
      </w:r>
    </w:p>
    <w:p w:rsidR="00C33BF3" w:rsidRDefault="00C33BF3" w:rsidP="00C33B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zatloukací kolíky – 4 ks</w:t>
      </w:r>
    </w:p>
    <w:p w:rsidR="00C33BF3" w:rsidRDefault="00C33BF3" w:rsidP="00C33B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zavětrovací kurty – 8 ks</w:t>
      </w:r>
    </w:p>
    <w:p w:rsidR="00C33BF3" w:rsidRDefault="00C33BF3" w:rsidP="00C33BF3">
      <w:pPr>
        <w:spacing w:after="0" w:line="240" w:lineRule="auto"/>
        <w:jc w:val="both"/>
        <w:rPr>
          <w:rFonts w:ascii="Times New Roman" w:hAnsi="Times New Roman" w:cs="Times New Roman"/>
        </w:rPr>
      </w:pPr>
      <w:r w:rsidRPr="00C33BF3">
        <w:rPr>
          <w:rFonts w:ascii="Times New Roman" w:hAnsi="Times New Roman" w:cs="Times New Roman"/>
          <w:i/>
        </w:rPr>
        <w:t>Poznámky</w:t>
      </w:r>
      <w:r>
        <w:rPr>
          <w:rFonts w:ascii="Times New Roman" w:hAnsi="Times New Roman" w:cs="Times New Roman"/>
        </w:rPr>
        <w:t>………………………………………………………………………………………….</w:t>
      </w:r>
    </w:p>
    <w:p w:rsidR="00C33BF3" w:rsidRDefault="00C33BF3" w:rsidP="00C33BF3">
      <w:pPr>
        <w:spacing w:after="0" w:line="240" w:lineRule="auto"/>
        <w:jc w:val="both"/>
        <w:rPr>
          <w:rFonts w:ascii="Times New Roman" w:hAnsi="Times New Roman" w:cs="Times New Roman"/>
        </w:rPr>
      </w:pPr>
      <w:r>
        <w:rPr>
          <w:rFonts w:ascii="Times New Roman" w:hAnsi="Times New Roman" w:cs="Times New Roman"/>
        </w:rPr>
        <w:t>……………………………………………………………………………………………………..</w:t>
      </w:r>
    </w:p>
    <w:p w:rsidR="00C33BF3" w:rsidRDefault="00C33BF3" w:rsidP="00C33BF3">
      <w:pPr>
        <w:spacing w:after="0" w:line="240" w:lineRule="auto"/>
        <w:jc w:val="both"/>
        <w:rPr>
          <w:rFonts w:ascii="Times New Roman" w:hAnsi="Times New Roman" w:cs="Times New Roman"/>
          <w:b/>
          <w:sz w:val="24"/>
          <w:szCs w:val="24"/>
        </w:rPr>
      </w:pPr>
    </w:p>
    <w:p w:rsidR="00C33BF3" w:rsidRDefault="00C33BF3" w:rsidP="00C33BF3">
      <w:pPr>
        <w:spacing w:after="0" w:line="240" w:lineRule="auto"/>
        <w:jc w:val="both"/>
        <w:rPr>
          <w:rFonts w:ascii="Times New Roman" w:hAnsi="Times New Roman" w:cs="Times New Roman"/>
          <w:b/>
          <w:sz w:val="24"/>
          <w:szCs w:val="24"/>
        </w:rPr>
      </w:pPr>
    </w:p>
    <w:p w:rsidR="00C33BF3" w:rsidRDefault="00C33BF3" w:rsidP="00C33B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Nivtec pódiové desky</w:t>
      </w:r>
    </w:p>
    <w:p w:rsidR="004F13A3" w:rsidRPr="00C33BF3" w:rsidRDefault="00C33BF3" w:rsidP="00D04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Nivtec pódiové desky 2x1m - 6 </w:t>
      </w:r>
      <w:r w:rsidRPr="00D041E1">
        <w:rPr>
          <w:rFonts w:ascii="Times New Roman" w:hAnsi="Times New Roman" w:cs="Times New Roman"/>
          <w:sz w:val="24"/>
          <w:szCs w:val="24"/>
        </w:rPr>
        <w:t>ks</w:t>
      </w:r>
    </w:p>
    <w:p w:rsidR="00C33BF3" w:rsidRDefault="00C33BF3" w:rsidP="00C33BF3">
      <w:pPr>
        <w:spacing w:after="0" w:line="240" w:lineRule="auto"/>
        <w:jc w:val="both"/>
        <w:rPr>
          <w:rFonts w:ascii="Times New Roman" w:hAnsi="Times New Roman" w:cs="Times New Roman"/>
        </w:rPr>
      </w:pPr>
      <w:r w:rsidRPr="00C33BF3">
        <w:rPr>
          <w:rFonts w:ascii="Times New Roman" w:hAnsi="Times New Roman" w:cs="Times New Roman"/>
          <w:i/>
        </w:rPr>
        <w:t>Poznámky</w:t>
      </w:r>
      <w:r>
        <w:rPr>
          <w:rFonts w:ascii="Times New Roman" w:hAnsi="Times New Roman" w:cs="Times New Roman"/>
        </w:rPr>
        <w:t>………………………………………………………………………………………….</w:t>
      </w:r>
    </w:p>
    <w:p w:rsidR="00C33BF3" w:rsidRDefault="00C33BF3" w:rsidP="00C33BF3">
      <w:pPr>
        <w:spacing w:after="0" w:line="240" w:lineRule="auto"/>
        <w:jc w:val="both"/>
        <w:rPr>
          <w:rFonts w:ascii="Times New Roman" w:hAnsi="Times New Roman" w:cs="Times New Roman"/>
        </w:rPr>
      </w:pPr>
      <w:r>
        <w:rPr>
          <w:rFonts w:ascii="Times New Roman" w:hAnsi="Times New Roman" w:cs="Times New Roman"/>
        </w:rPr>
        <w:t>……………………………………………………………………………………………………..</w:t>
      </w:r>
    </w:p>
    <w:p w:rsidR="00C33BF3" w:rsidRDefault="00C33BF3" w:rsidP="00C33BF3">
      <w:pPr>
        <w:spacing w:after="0" w:line="240" w:lineRule="auto"/>
        <w:jc w:val="both"/>
        <w:rPr>
          <w:rFonts w:ascii="Times New Roman" w:hAnsi="Times New Roman" w:cs="Times New Roman"/>
          <w:b/>
          <w:sz w:val="24"/>
          <w:szCs w:val="24"/>
        </w:rPr>
      </w:pPr>
    </w:p>
    <w:p w:rsidR="00D041E1" w:rsidRDefault="00D041E1" w:rsidP="00D041E1">
      <w:pPr>
        <w:spacing w:after="0" w:line="240" w:lineRule="auto"/>
        <w:jc w:val="both"/>
        <w:rPr>
          <w:rFonts w:ascii="Times New Roman" w:hAnsi="Times New Roman" w:cs="Times New Roman"/>
          <w:b/>
          <w:sz w:val="24"/>
          <w:szCs w:val="24"/>
        </w:rPr>
      </w:pPr>
    </w:p>
    <w:p w:rsidR="004F13A3" w:rsidRPr="004F13A3" w:rsidRDefault="004F13A3" w:rsidP="004F13A3">
      <w:pPr>
        <w:spacing w:before="35" w:after="0" w:line="240" w:lineRule="auto"/>
        <w:rPr>
          <w:rFonts w:ascii="Times New Roman" w:eastAsia="Times New Roman" w:hAnsi="Times New Roman" w:cs="Times New Roman"/>
          <w:sz w:val="24"/>
          <w:szCs w:val="24"/>
          <w:lang w:eastAsia="cs-CZ"/>
        </w:rPr>
      </w:pPr>
      <w:r w:rsidRPr="004F13A3">
        <w:rPr>
          <w:rFonts w:ascii="Times New Roman" w:eastAsia="Times New Roman" w:hAnsi="Times New Roman" w:cs="Times New Roman"/>
          <w:color w:val="000000"/>
          <w:lang w:eastAsia="cs-CZ"/>
        </w:rPr>
        <w:t>Prodávající předal </w:t>
      </w:r>
      <w:r w:rsidRPr="004F13A3">
        <w:rPr>
          <w:rFonts w:ascii="Times New Roman" w:eastAsia="Times New Roman" w:hAnsi="Times New Roman" w:cs="Times New Roman"/>
          <w:sz w:val="24"/>
          <w:szCs w:val="24"/>
          <w:lang w:eastAsia="cs-CZ"/>
        </w:rPr>
        <w:t>výše specifikovanou dodáv</w:t>
      </w:r>
      <w:r w:rsidRPr="004F13A3">
        <w:rPr>
          <w:rFonts w:ascii="Times New Roman" w:eastAsia="Times New Roman" w:hAnsi="Times New Roman" w:cs="Times New Roman"/>
          <w:color w:val="000000"/>
          <w:lang w:eastAsia="cs-CZ"/>
        </w:rPr>
        <w:t xml:space="preserve">ku předmětu Smlouvy.Kupující svým podpisem stvrzuje převzetí. </w:t>
      </w:r>
    </w:p>
    <w:p w:rsidR="00791408" w:rsidRDefault="004E3185" w:rsidP="004E3185">
      <w:pPr>
        <w:spacing w:after="0" w:line="240" w:lineRule="auto"/>
        <w:jc w:val="both"/>
        <w:rPr>
          <w:rFonts w:ascii="Times New Roman" w:hAnsi="Times New Roman" w:cs="Times New Roman"/>
          <w:b/>
          <w:sz w:val="24"/>
          <w:szCs w:val="24"/>
        </w:rPr>
      </w:pPr>
      <w:r w:rsidRPr="00E13FF4">
        <w:rPr>
          <w:rFonts w:ascii="Times New Roman" w:hAnsi="Times New Roman" w:cs="Times New Roman"/>
          <w:b/>
          <w:sz w:val="24"/>
          <w:szCs w:val="24"/>
        </w:rPr>
        <w:tab/>
      </w:r>
    </w:p>
    <w:p w:rsidR="00C33BF3" w:rsidRPr="004E3185" w:rsidRDefault="00C33BF3" w:rsidP="00C33BF3">
      <w:pPr>
        <w:spacing w:after="0" w:line="240" w:lineRule="auto"/>
        <w:jc w:val="both"/>
        <w:rPr>
          <w:rFonts w:ascii="Times New Roman" w:hAnsi="Times New Roman" w:cs="Times New Roman"/>
        </w:rPr>
      </w:pPr>
      <w:r>
        <w:rPr>
          <w:rFonts w:ascii="Times New Roman" w:hAnsi="Times New Roman" w:cs="Times New Roman"/>
        </w:rPr>
        <w:t>V Moravské Třebové dne 14. 4. 2023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Trutnově dne 16. 4. 2023</w:t>
      </w:r>
    </w:p>
    <w:p w:rsidR="00C33BF3" w:rsidRDefault="00C33BF3" w:rsidP="00C33BF3">
      <w:pPr>
        <w:spacing w:after="0" w:line="240" w:lineRule="auto"/>
        <w:jc w:val="both"/>
        <w:rPr>
          <w:rFonts w:ascii="Times New Roman" w:hAnsi="Times New Roman" w:cs="Times New Roman"/>
        </w:rPr>
      </w:pPr>
    </w:p>
    <w:p w:rsidR="00C33BF3" w:rsidRDefault="00C33BF3" w:rsidP="00C33BF3">
      <w:pPr>
        <w:spacing w:after="0" w:line="240" w:lineRule="auto"/>
        <w:jc w:val="both"/>
        <w:rPr>
          <w:rFonts w:ascii="Times New Roman" w:hAnsi="Times New Roman" w:cs="Times New Roman"/>
        </w:rPr>
      </w:pPr>
    </w:p>
    <w:p w:rsidR="00C33BF3" w:rsidRPr="004E3185" w:rsidRDefault="00C33BF3" w:rsidP="00C33BF3">
      <w:pPr>
        <w:spacing w:after="0" w:line="240" w:lineRule="auto"/>
        <w:jc w:val="both"/>
        <w:rPr>
          <w:rFonts w:ascii="Times New Roman" w:hAnsi="Times New Roman" w:cs="Times New Roman"/>
        </w:rPr>
      </w:pPr>
      <w:r w:rsidRPr="004E3185">
        <w:rPr>
          <w:rFonts w:ascii="Times New Roman" w:hAnsi="Times New Roman" w:cs="Times New Roman"/>
        </w:rPr>
        <w:t xml:space="preserve">Za </w:t>
      </w:r>
      <w:r>
        <w:rPr>
          <w:rFonts w:ascii="Times New Roman" w:hAnsi="Times New Roman" w:cs="Times New Roman"/>
        </w:rPr>
        <w:t>Kupujícího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E3185">
        <w:rPr>
          <w:rFonts w:ascii="Times New Roman" w:hAnsi="Times New Roman" w:cs="Times New Roman"/>
        </w:rPr>
        <w:t>Za Prodávajícího</w:t>
      </w:r>
    </w:p>
    <w:p w:rsidR="00C33BF3" w:rsidRDefault="00C33BF3" w:rsidP="00C33BF3">
      <w:pPr>
        <w:spacing w:after="0" w:line="240" w:lineRule="auto"/>
        <w:jc w:val="both"/>
        <w:rPr>
          <w:rFonts w:ascii="Times New Roman" w:hAnsi="Times New Roman" w:cs="Times New Roman"/>
        </w:rPr>
      </w:pPr>
    </w:p>
    <w:p w:rsidR="00C33BF3" w:rsidRDefault="00C33BF3" w:rsidP="00C33BF3">
      <w:pPr>
        <w:spacing w:after="0" w:line="240" w:lineRule="auto"/>
        <w:jc w:val="both"/>
        <w:rPr>
          <w:rFonts w:ascii="Times New Roman" w:hAnsi="Times New Roman" w:cs="Times New Roman"/>
        </w:rPr>
      </w:pPr>
    </w:p>
    <w:p w:rsidR="00C33BF3" w:rsidRPr="004E3185" w:rsidRDefault="00C33BF3" w:rsidP="00C33BF3">
      <w:pPr>
        <w:spacing w:after="0" w:line="240" w:lineRule="auto"/>
        <w:jc w:val="both"/>
        <w:rPr>
          <w:rFonts w:ascii="Times New Roman" w:hAnsi="Times New Roman" w:cs="Times New Roman"/>
        </w:rPr>
      </w:pPr>
    </w:p>
    <w:p w:rsidR="00C33BF3" w:rsidRPr="004E3185" w:rsidRDefault="00C33BF3" w:rsidP="00C33BF3">
      <w:pPr>
        <w:spacing w:after="0" w:line="240" w:lineRule="auto"/>
        <w:jc w:val="both"/>
        <w:rPr>
          <w:rFonts w:ascii="Times New Roman" w:hAnsi="Times New Roman" w:cs="Times New Roman"/>
        </w:rPr>
      </w:pPr>
      <w:r w:rsidRPr="004E3185">
        <w:rPr>
          <w:rFonts w:ascii="Times New Roman" w:hAnsi="Times New Roman" w:cs="Times New Roman"/>
        </w:rPr>
        <w:t>……………………………………</w:t>
      </w:r>
      <w:r w:rsidRPr="004E3185">
        <w:rPr>
          <w:rFonts w:ascii="Times New Roman" w:hAnsi="Times New Roman" w:cs="Times New Roman"/>
        </w:rPr>
        <w:tab/>
      </w:r>
      <w:r w:rsidRPr="004E318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E3185">
        <w:rPr>
          <w:rFonts w:ascii="Times New Roman" w:hAnsi="Times New Roman" w:cs="Times New Roman"/>
        </w:rPr>
        <w:t>…………………………………….</w:t>
      </w:r>
    </w:p>
    <w:p w:rsidR="00C33BF3" w:rsidRDefault="00C33BF3" w:rsidP="00C33BF3">
      <w:pPr>
        <w:spacing w:after="0" w:line="240" w:lineRule="auto"/>
        <w:jc w:val="both"/>
        <w:rPr>
          <w:rFonts w:ascii="Times New Roman" w:hAnsi="Times New Roman" w:cs="Times New Roman"/>
        </w:rPr>
      </w:pPr>
      <w:r>
        <w:rPr>
          <w:rFonts w:ascii="Times New Roman" w:hAnsi="Times New Roman" w:cs="Times New Roman"/>
        </w:rPr>
        <w:t>Pavel Machálek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Radek Neumann</w:t>
      </w:r>
    </w:p>
    <w:p w:rsidR="00C33BF3" w:rsidRDefault="00C33BF3" w:rsidP="00C33BF3">
      <w:pPr>
        <w:spacing w:after="0" w:line="240" w:lineRule="auto"/>
        <w:jc w:val="both"/>
        <w:rPr>
          <w:rFonts w:ascii="Times New Roman" w:hAnsi="Times New Roman" w:cs="Times New Roman"/>
          <w:sz w:val="18"/>
          <w:szCs w:val="18"/>
        </w:rPr>
      </w:pPr>
    </w:p>
    <w:p w:rsidR="00791408" w:rsidRPr="00C33BF3" w:rsidRDefault="00C33BF3" w:rsidP="00C33BF3">
      <w:pPr>
        <w:spacing w:after="0" w:line="240" w:lineRule="auto"/>
        <w:jc w:val="both"/>
        <w:rPr>
          <w:rFonts w:ascii="Times New Roman" w:hAnsi="Times New Roman" w:cs="Times New Roman"/>
          <w:b/>
          <w:sz w:val="18"/>
          <w:szCs w:val="18"/>
        </w:rPr>
      </w:pPr>
      <w:r w:rsidRPr="00C33BF3">
        <w:rPr>
          <w:rFonts w:ascii="Times New Roman" w:hAnsi="Times New Roman" w:cs="Times New Roman"/>
          <w:sz w:val="18"/>
          <w:szCs w:val="18"/>
        </w:rPr>
        <w:t>Pověřen jednat ředite</w:t>
      </w:r>
      <w:r>
        <w:rPr>
          <w:rFonts w:ascii="Times New Roman" w:hAnsi="Times New Roman" w:cs="Times New Roman"/>
          <w:sz w:val="18"/>
          <w:szCs w:val="18"/>
        </w:rPr>
        <w:t>l</w:t>
      </w:r>
      <w:r w:rsidRPr="00C33BF3">
        <w:rPr>
          <w:rFonts w:ascii="Times New Roman" w:hAnsi="Times New Roman" w:cs="Times New Roman"/>
          <w:sz w:val="18"/>
          <w:szCs w:val="18"/>
        </w:rPr>
        <w:t>kou organizace MgA. Marií Blažkovou</w:t>
      </w:r>
      <w:bookmarkStart w:id="0" w:name="_GoBack"/>
      <w:bookmarkEnd w:id="0"/>
    </w:p>
    <w:sectPr w:rsidR="00791408" w:rsidRPr="00C33BF3" w:rsidSect="000A3E3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8B0" w:rsidRDefault="002418B0" w:rsidP="005D1C32">
      <w:pPr>
        <w:spacing w:after="0" w:line="240" w:lineRule="auto"/>
      </w:pPr>
      <w:r>
        <w:separator/>
      </w:r>
    </w:p>
  </w:endnote>
  <w:endnote w:type="continuationSeparator" w:id="1">
    <w:p w:rsidR="002418B0" w:rsidRDefault="002418B0" w:rsidP="005D1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C32" w:rsidRPr="005D1C32" w:rsidRDefault="005D1C32" w:rsidP="005D1C32">
    <w:pPr>
      <w:pStyle w:val="Zpat"/>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8B0" w:rsidRDefault="002418B0" w:rsidP="005D1C32">
      <w:pPr>
        <w:spacing w:after="0" w:line="240" w:lineRule="auto"/>
      </w:pPr>
      <w:r>
        <w:separator/>
      </w:r>
    </w:p>
  </w:footnote>
  <w:footnote w:type="continuationSeparator" w:id="1">
    <w:p w:rsidR="002418B0" w:rsidRDefault="002418B0" w:rsidP="005D1C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F8B" w:rsidRDefault="00235F8B">
    <w:pPr>
      <w:pStyle w:val="Zhlav"/>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3F2E"/>
    <w:multiLevelType w:val="hybridMultilevel"/>
    <w:tmpl w:val="EF369A86"/>
    <w:lvl w:ilvl="0" w:tplc="7AE06D2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19E7574F"/>
    <w:multiLevelType w:val="hybridMultilevel"/>
    <w:tmpl w:val="5A8E7FD2"/>
    <w:lvl w:ilvl="0" w:tplc="66A43C04">
      <w:start w:val="1"/>
      <w:numFmt w:val="bullet"/>
      <w:lvlText w:val="-"/>
      <w:lvlJc w:val="left"/>
      <w:rPr>
        <w:rFonts w:ascii="Times New Roman" w:eastAsia="Symbol" w:hAnsi="Times New Roman" w:cs="Times New Roman" w:hint="default"/>
        <w:b w:val="0"/>
        <w:bCs w:val="0"/>
        <w:i w:val="0"/>
        <w:iCs w:val="0"/>
        <w:caps w:val="0"/>
        <w:strike w:val="0"/>
        <w:dstrike w:val="0"/>
        <w:color w:val="000000"/>
        <w:spacing w:val="0"/>
        <w:w w:val="100"/>
        <w:kern w:val="0"/>
        <w:position w:val="0"/>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207B561C"/>
    <w:multiLevelType w:val="hybridMultilevel"/>
    <w:tmpl w:val="FDA06F92"/>
    <w:lvl w:ilvl="0" w:tplc="83860F7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23F0512"/>
    <w:multiLevelType w:val="hybridMultilevel"/>
    <w:tmpl w:val="26B2D982"/>
    <w:lvl w:ilvl="0" w:tplc="579EB660">
      <w:numFmt w:val="bullet"/>
      <w:lvlText w:val="•"/>
      <w:lvlJc w:val="left"/>
      <w:pPr>
        <w:ind w:left="1073" w:hanging="713"/>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2C05314"/>
    <w:multiLevelType w:val="hybridMultilevel"/>
    <w:tmpl w:val="D5E2C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3637EE"/>
    <w:multiLevelType w:val="hybridMultilevel"/>
    <w:tmpl w:val="B3DECC72"/>
    <w:lvl w:ilvl="0" w:tplc="579EB660">
      <w:numFmt w:val="bullet"/>
      <w:lvlText w:val="•"/>
      <w:lvlJc w:val="left"/>
      <w:pPr>
        <w:ind w:left="1073" w:hanging="713"/>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7DE3854"/>
    <w:multiLevelType w:val="hybridMultilevel"/>
    <w:tmpl w:val="6E925266"/>
    <w:lvl w:ilvl="0" w:tplc="66A43C04">
      <w:start w:val="1"/>
      <w:numFmt w:val="bullet"/>
      <w:lvlText w:val="-"/>
      <w:lvlJc w:val="left"/>
      <w:rPr>
        <w:rFonts w:ascii="Times New Roman" w:eastAsia="Symbol" w:hAnsi="Times New Roman" w:cs="Times New Roman" w:hint="default"/>
        <w:b w:val="0"/>
        <w:bCs w:val="0"/>
        <w:i w:val="0"/>
        <w:iCs w:val="0"/>
        <w:caps w:val="0"/>
        <w:strike w:val="0"/>
        <w:dstrike w:val="0"/>
        <w:color w:val="000000"/>
        <w:spacing w:val="0"/>
        <w:w w:val="100"/>
        <w:kern w:val="0"/>
        <w:position w:val="0"/>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5DE31EA3"/>
    <w:multiLevelType w:val="hybridMultilevel"/>
    <w:tmpl w:val="F31C1424"/>
    <w:lvl w:ilvl="0" w:tplc="66A43C04">
      <w:start w:val="1"/>
      <w:numFmt w:val="bullet"/>
      <w:lvlText w:val="-"/>
      <w:lvlJc w:val="left"/>
      <w:rPr>
        <w:rFonts w:ascii="Times New Roman" w:eastAsia="Symbol" w:hAnsi="Times New Roman" w:cs="Times New Roman" w:hint="default"/>
        <w:b w:val="0"/>
        <w:bCs w:val="0"/>
        <w:i w:val="0"/>
        <w:iCs w:val="0"/>
        <w:caps w:val="0"/>
        <w:strike w:val="0"/>
        <w:dstrike w:val="0"/>
        <w:color w:val="000000"/>
        <w:spacing w:val="0"/>
        <w:w w:val="100"/>
        <w:kern w:val="0"/>
        <w:position w:val="0"/>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64DA5070"/>
    <w:multiLevelType w:val="hybridMultilevel"/>
    <w:tmpl w:val="F15017D2"/>
    <w:lvl w:ilvl="0" w:tplc="579EB660">
      <w:numFmt w:val="bullet"/>
      <w:lvlText w:val="•"/>
      <w:lvlJc w:val="left"/>
      <w:pPr>
        <w:ind w:left="1073" w:hanging="713"/>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04C71F7"/>
    <w:multiLevelType w:val="hybridMultilevel"/>
    <w:tmpl w:val="D0AE2ED0"/>
    <w:lvl w:ilvl="0" w:tplc="66A43C04">
      <w:start w:val="1"/>
      <w:numFmt w:val="bullet"/>
      <w:lvlText w:val="-"/>
      <w:lvlJc w:val="left"/>
      <w:rPr>
        <w:rFonts w:ascii="Times New Roman" w:eastAsia="Symbol" w:hAnsi="Times New Roman" w:cs="Times New Roman" w:hint="default"/>
        <w:b w:val="0"/>
        <w:bCs w:val="0"/>
        <w:i w:val="0"/>
        <w:iCs w:val="0"/>
        <w:caps w:val="0"/>
        <w:strike w:val="0"/>
        <w:dstrike w:val="0"/>
        <w:color w:val="000000"/>
        <w:spacing w:val="0"/>
        <w:w w:val="100"/>
        <w:kern w:val="0"/>
        <w:position w:val="0"/>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7AE87039"/>
    <w:multiLevelType w:val="multilevel"/>
    <w:tmpl w:val="A042B19E"/>
    <w:lvl w:ilvl="0">
      <w:start w:val="1"/>
      <w:numFmt w:val="upperRoman"/>
      <w:pStyle w:val="Nadpis1"/>
      <w:lvlText w:val="%1."/>
      <w:lvlJc w:val="left"/>
      <w:pPr>
        <w:ind w:left="3686" w:firstLine="0"/>
      </w:pPr>
      <w:rPr>
        <w:rFonts w:hint="default"/>
      </w:rPr>
    </w:lvl>
    <w:lvl w:ilvl="1">
      <w:start w:val="1"/>
      <w:numFmt w:val="decimal"/>
      <w:pStyle w:val="Nadpis2"/>
      <w:lvlText w:val="%2."/>
      <w:lvlJc w:val="left"/>
      <w:pPr>
        <w:ind w:left="1277" w:firstLine="0"/>
      </w:pPr>
      <w:rPr>
        <w:rFonts w:hint="default"/>
        <w:b/>
      </w:rPr>
    </w:lvl>
    <w:lvl w:ilvl="2">
      <w:start w:val="3"/>
      <w:numFmt w:val="decimal"/>
      <w:pStyle w:val="Nadpis3"/>
      <w:lvlText w:val="%1.%3."/>
      <w:lvlJc w:val="left"/>
      <w:pPr>
        <w:ind w:left="568"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4"/>
  </w:num>
  <w:num w:numId="2">
    <w:abstractNumId w:val="0"/>
  </w:num>
  <w:num w:numId="3">
    <w:abstractNumId w:val="9"/>
  </w:num>
  <w:num w:numId="4">
    <w:abstractNumId w:val="3"/>
  </w:num>
  <w:num w:numId="5">
    <w:abstractNumId w:val="5"/>
  </w:num>
  <w:num w:numId="6">
    <w:abstractNumId w:val="8"/>
  </w:num>
  <w:num w:numId="7">
    <w:abstractNumId w:val="6"/>
  </w:num>
  <w:num w:numId="8">
    <w:abstractNumId w:val="1"/>
  </w:num>
  <w:num w:numId="9">
    <w:abstractNumId w:val="7"/>
  </w:num>
  <w:num w:numId="10">
    <w:abstractNumId w:val="10"/>
  </w:num>
  <w:num w:numId="1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D475A1"/>
    <w:rsid w:val="00006FA3"/>
    <w:rsid w:val="00075B19"/>
    <w:rsid w:val="000A3E36"/>
    <w:rsid w:val="000E73E8"/>
    <w:rsid w:val="000F3480"/>
    <w:rsid w:val="00101DC2"/>
    <w:rsid w:val="00180300"/>
    <w:rsid w:val="001D21ED"/>
    <w:rsid w:val="001F58A4"/>
    <w:rsid w:val="002259FA"/>
    <w:rsid w:val="00235F8B"/>
    <w:rsid w:val="002418B0"/>
    <w:rsid w:val="00263240"/>
    <w:rsid w:val="002E71B1"/>
    <w:rsid w:val="00335F20"/>
    <w:rsid w:val="00337150"/>
    <w:rsid w:val="0034026E"/>
    <w:rsid w:val="00350B19"/>
    <w:rsid w:val="0038001E"/>
    <w:rsid w:val="003824CF"/>
    <w:rsid w:val="003A0F0F"/>
    <w:rsid w:val="003A224A"/>
    <w:rsid w:val="003D5B5D"/>
    <w:rsid w:val="004A74E9"/>
    <w:rsid w:val="004C0A41"/>
    <w:rsid w:val="004E3185"/>
    <w:rsid w:val="004F13A3"/>
    <w:rsid w:val="005112D1"/>
    <w:rsid w:val="005478C9"/>
    <w:rsid w:val="00570CBF"/>
    <w:rsid w:val="0058250D"/>
    <w:rsid w:val="005D1C32"/>
    <w:rsid w:val="005D46EC"/>
    <w:rsid w:val="00600686"/>
    <w:rsid w:val="00621B7F"/>
    <w:rsid w:val="00630775"/>
    <w:rsid w:val="00662140"/>
    <w:rsid w:val="006F70E2"/>
    <w:rsid w:val="007226A9"/>
    <w:rsid w:val="00746618"/>
    <w:rsid w:val="00791408"/>
    <w:rsid w:val="008438B3"/>
    <w:rsid w:val="00871585"/>
    <w:rsid w:val="008D69C9"/>
    <w:rsid w:val="009150C4"/>
    <w:rsid w:val="009352FF"/>
    <w:rsid w:val="00941238"/>
    <w:rsid w:val="00981B73"/>
    <w:rsid w:val="009E40FB"/>
    <w:rsid w:val="00A27B26"/>
    <w:rsid w:val="00A354EB"/>
    <w:rsid w:val="00AD6503"/>
    <w:rsid w:val="00B20C75"/>
    <w:rsid w:val="00B2433B"/>
    <w:rsid w:val="00B3382B"/>
    <w:rsid w:val="00C00F8E"/>
    <w:rsid w:val="00C17750"/>
    <w:rsid w:val="00C2352E"/>
    <w:rsid w:val="00C33BF3"/>
    <w:rsid w:val="00C60249"/>
    <w:rsid w:val="00C648FC"/>
    <w:rsid w:val="00C81C41"/>
    <w:rsid w:val="00C927C5"/>
    <w:rsid w:val="00CA7A3C"/>
    <w:rsid w:val="00CF5845"/>
    <w:rsid w:val="00D041E1"/>
    <w:rsid w:val="00D23FCB"/>
    <w:rsid w:val="00D25DD7"/>
    <w:rsid w:val="00D4321A"/>
    <w:rsid w:val="00D475A1"/>
    <w:rsid w:val="00DB0EA8"/>
    <w:rsid w:val="00DC5DEE"/>
    <w:rsid w:val="00E03A3D"/>
    <w:rsid w:val="00E13FF4"/>
    <w:rsid w:val="00EC228E"/>
    <w:rsid w:val="00EF3702"/>
    <w:rsid w:val="00F1049D"/>
    <w:rsid w:val="00F35B49"/>
    <w:rsid w:val="00F7040D"/>
    <w:rsid w:val="00FA2D5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3E36"/>
  </w:style>
  <w:style w:type="paragraph" w:styleId="Nadpis1">
    <w:name w:val="heading 1"/>
    <w:basedOn w:val="Normln"/>
    <w:next w:val="Normln"/>
    <w:link w:val="Nadpis1Char"/>
    <w:uiPriority w:val="9"/>
    <w:qFormat/>
    <w:rsid w:val="00235F8B"/>
    <w:pPr>
      <w:keepNext/>
      <w:numPr>
        <w:numId w:val="10"/>
      </w:numPr>
      <w:pBdr>
        <w:bottom w:val="single" w:sz="12" w:space="1" w:color="FF0000"/>
      </w:pBdr>
      <w:spacing w:before="240" w:after="60" w:line="276" w:lineRule="auto"/>
      <w:ind w:left="3545"/>
      <w:jc w:val="center"/>
      <w:outlineLvl w:val="0"/>
    </w:pPr>
    <w:rPr>
      <w:rFonts w:ascii="Cambria" w:eastAsia="Times New Roman" w:hAnsi="Cambria" w:cs="Times New Roman"/>
      <w:b/>
      <w:bCs/>
      <w:kern w:val="32"/>
      <w:sz w:val="32"/>
      <w:szCs w:val="32"/>
      <w:lang w:val="sk-SK"/>
    </w:rPr>
  </w:style>
  <w:style w:type="paragraph" w:styleId="Nadpis2">
    <w:name w:val="heading 2"/>
    <w:basedOn w:val="Normln"/>
    <w:next w:val="Normln"/>
    <w:link w:val="Nadpis2Char"/>
    <w:uiPriority w:val="9"/>
    <w:qFormat/>
    <w:rsid w:val="00235F8B"/>
    <w:pPr>
      <w:keepNext/>
      <w:numPr>
        <w:ilvl w:val="1"/>
        <w:numId w:val="10"/>
      </w:numPr>
      <w:spacing w:before="240" w:after="60" w:line="276" w:lineRule="auto"/>
      <w:outlineLvl w:val="1"/>
    </w:pPr>
    <w:rPr>
      <w:rFonts w:ascii="Cambria" w:eastAsia="Times New Roman" w:hAnsi="Cambria" w:cs="Times New Roman"/>
      <w:b/>
      <w:bCs/>
      <w:i/>
      <w:iCs/>
      <w:sz w:val="28"/>
      <w:szCs w:val="28"/>
      <w:lang w:val="sk-SK"/>
    </w:rPr>
  </w:style>
  <w:style w:type="paragraph" w:styleId="Nadpis3">
    <w:name w:val="heading 3"/>
    <w:basedOn w:val="Normln"/>
    <w:next w:val="Normln"/>
    <w:link w:val="Nadpis3Char"/>
    <w:uiPriority w:val="9"/>
    <w:qFormat/>
    <w:rsid w:val="00235F8B"/>
    <w:pPr>
      <w:numPr>
        <w:ilvl w:val="2"/>
        <w:numId w:val="10"/>
      </w:numPr>
      <w:spacing w:before="240" w:after="60" w:line="276" w:lineRule="auto"/>
      <w:jc w:val="both"/>
      <w:outlineLvl w:val="2"/>
    </w:pPr>
    <w:rPr>
      <w:rFonts w:ascii="Cambria" w:eastAsia="Times New Roman" w:hAnsi="Cambria" w:cs="Times New Roman"/>
      <w:bCs/>
      <w:sz w:val="24"/>
      <w:szCs w:val="24"/>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Běžný dokument"/>
    <w:uiPriority w:val="1"/>
    <w:qFormat/>
    <w:rsid w:val="00A354EB"/>
    <w:pPr>
      <w:spacing w:after="0" w:line="240" w:lineRule="auto"/>
      <w:jc w:val="both"/>
    </w:pPr>
    <w:rPr>
      <w:rFonts w:ascii="Times New Roman" w:hAnsi="Times New Roman"/>
      <w:sz w:val="24"/>
    </w:rPr>
  </w:style>
  <w:style w:type="paragraph" w:customStyle="1" w:styleId="DOKUMENT">
    <w:name w:val="DOKUMENT"/>
    <w:basedOn w:val="Podtitul"/>
    <w:link w:val="DOKUMENTChar"/>
    <w:qFormat/>
    <w:rsid w:val="00101DC2"/>
    <w:pPr>
      <w:numPr>
        <w:ilvl w:val="0"/>
      </w:numPr>
      <w:spacing w:after="0" w:line="240" w:lineRule="auto"/>
      <w:jc w:val="both"/>
    </w:pPr>
    <w:rPr>
      <w:rFonts w:eastAsiaTheme="minorHAnsi"/>
      <w:noProof/>
      <w:color w:val="auto"/>
      <w:spacing w:val="0"/>
      <w:sz w:val="24"/>
    </w:rPr>
  </w:style>
  <w:style w:type="character" w:customStyle="1" w:styleId="DOKUMENTChar">
    <w:name w:val="DOKUMENT Char"/>
    <w:basedOn w:val="PodtitulChar"/>
    <w:link w:val="DOKUMENT"/>
    <w:rsid w:val="00101DC2"/>
    <w:rPr>
      <w:rFonts w:eastAsiaTheme="minorEastAsia"/>
      <w:noProof/>
      <w:color w:val="5A5A5A" w:themeColor="text1" w:themeTint="A5"/>
      <w:spacing w:val="15"/>
      <w:sz w:val="24"/>
    </w:rPr>
  </w:style>
  <w:style w:type="paragraph" w:styleId="Podtitul">
    <w:name w:val="Subtitle"/>
    <w:basedOn w:val="Normln"/>
    <w:next w:val="Normln"/>
    <w:link w:val="PodtitulChar"/>
    <w:uiPriority w:val="11"/>
    <w:qFormat/>
    <w:rsid w:val="00101DC2"/>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101DC2"/>
    <w:rPr>
      <w:rFonts w:eastAsiaTheme="minorEastAsia"/>
      <w:color w:val="5A5A5A" w:themeColor="text1" w:themeTint="A5"/>
      <w:spacing w:val="15"/>
    </w:rPr>
  </w:style>
  <w:style w:type="paragraph" w:styleId="Zhlav">
    <w:name w:val="header"/>
    <w:basedOn w:val="Normln"/>
    <w:link w:val="ZhlavChar"/>
    <w:uiPriority w:val="99"/>
    <w:unhideWhenUsed/>
    <w:rsid w:val="005D1C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1C32"/>
  </w:style>
  <w:style w:type="paragraph" w:styleId="Zpat">
    <w:name w:val="footer"/>
    <w:basedOn w:val="Normln"/>
    <w:link w:val="ZpatChar"/>
    <w:uiPriority w:val="99"/>
    <w:unhideWhenUsed/>
    <w:rsid w:val="005D1C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D1C32"/>
  </w:style>
  <w:style w:type="paragraph" w:styleId="Odstavecseseznamem">
    <w:name w:val="List Paragraph"/>
    <w:basedOn w:val="Normln"/>
    <w:uiPriority w:val="34"/>
    <w:qFormat/>
    <w:rsid w:val="00E03A3D"/>
    <w:pPr>
      <w:ind w:left="720"/>
      <w:contextualSpacing/>
    </w:pPr>
  </w:style>
  <w:style w:type="character" w:styleId="Odkaznakoment">
    <w:name w:val="annotation reference"/>
    <w:basedOn w:val="Standardnpsmoodstavce"/>
    <w:uiPriority w:val="99"/>
    <w:semiHidden/>
    <w:unhideWhenUsed/>
    <w:rsid w:val="003824CF"/>
    <w:rPr>
      <w:sz w:val="16"/>
      <w:szCs w:val="16"/>
    </w:rPr>
  </w:style>
  <w:style w:type="paragraph" w:styleId="Textkomente">
    <w:name w:val="annotation text"/>
    <w:basedOn w:val="Normln"/>
    <w:link w:val="TextkomenteChar"/>
    <w:uiPriority w:val="99"/>
    <w:semiHidden/>
    <w:unhideWhenUsed/>
    <w:rsid w:val="003824CF"/>
    <w:pPr>
      <w:spacing w:line="240" w:lineRule="auto"/>
    </w:pPr>
    <w:rPr>
      <w:sz w:val="20"/>
      <w:szCs w:val="20"/>
    </w:rPr>
  </w:style>
  <w:style w:type="character" w:customStyle="1" w:styleId="TextkomenteChar">
    <w:name w:val="Text komentáře Char"/>
    <w:basedOn w:val="Standardnpsmoodstavce"/>
    <w:link w:val="Textkomente"/>
    <w:uiPriority w:val="99"/>
    <w:semiHidden/>
    <w:rsid w:val="003824CF"/>
    <w:rPr>
      <w:sz w:val="20"/>
      <w:szCs w:val="20"/>
    </w:rPr>
  </w:style>
  <w:style w:type="paragraph" w:styleId="Pedmtkomente">
    <w:name w:val="annotation subject"/>
    <w:basedOn w:val="Textkomente"/>
    <w:next w:val="Textkomente"/>
    <w:link w:val="PedmtkomenteChar"/>
    <w:uiPriority w:val="99"/>
    <w:semiHidden/>
    <w:unhideWhenUsed/>
    <w:rsid w:val="003824CF"/>
    <w:rPr>
      <w:b/>
      <w:bCs/>
    </w:rPr>
  </w:style>
  <w:style w:type="character" w:customStyle="1" w:styleId="PedmtkomenteChar">
    <w:name w:val="Předmět komentáře Char"/>
    <w:basedOn w:val="TextkomenteChar"/>
    <w:link w:val="Pedmtkomente"/>
    <w:uiPriority w:val="99"/>
    <w:semiHidden/>
    <w:rsid w:val="003824CF"/>
    <w:rPr>
      <w:b/>
      <w:bCs/>
      <w:sz w:val="20"/>
      <w:szCs w:val="20"/>
    </w:rPr>
  </w:style>
  <w:style w:type="paragraph" w:styleId="Textbubliny">
    <w:name w:val="Balloon Text"/>
    <w:basedOn w:val="Normln"/>
    <w:link w:val="TextbublinyChar"/>
    <w:uiPriority w:val="99"/>
    <w:semiHidden/>
    <w:unhideWhenUsed/>
    <w:rsid w:val="003824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24CF"/>
    <w:rPr>
      <w:rFonts w:ascii="Segoe UI" w:hAnsi="Segoe UI" w:cs="Segoe UI"/>
      <w:sz w:val="18"/>
      <w:szCs w:val="18"/>
    </w:rPr>
  </w:style>
  <w:style w:type="character" w:customStyle="1" w:styleId="Nadpis1Char">
    <w:name w:val="Nadpis 1 Char"/>
    <w:basedOn w:val="Standardnpsmoodstavce"/>
    <w:link w:val="Nadpis1"/>
    <w:uiPriority w:val="9"/>
    <w:rsid w:val="00235F8B"/>
    <w:rPr>
      <w:rFonts w:ascii="Cambria" w:eastAsia="Times New Roman" w:hAnsi="Cambria" w:cs="Times New Roman"/>
      <w:b/>
      <w:bCs/>
      <w:kern w:val="32"/>
      <w:sz w:val="32"/>
      <w:szCs w:val="32"/>
      <w:lang w:val="sk-SK"/>
    </w:rPr>
  </w:style>
  <w:style w:type="character" w:customStyle="1" w:styleId="Nadpis2Char">
    <w:name w:val="Nadpis 2 Char"/>
    <w:basedOn w:val="Standardnpsmoodstavce"/>
    <w:link w:val="Nadpis2"/>
    <w:uiPriority w:val="9"/>
    <w:rsid w:val="00235F8B"/>
    <w:rPr>
      <w:rFonts w:ascii="Cambria" w:eastAsia="Times New Roman" w:hAnsi="Cambria" w:cs="Times New Roman"/>
      <w:b/>
      <w:bCs/>
      <w:i/>
      <w:iCs/>
      <w:sz w:val="28"/>
      <w:szCs w:val="28"/>
      <w:lang w:val="sk-SK"/>
    </w:rPr>
  </w:style>
  <w:style w:type="character" w:customStyle="1" w:styleId="Nadpis3Char">
    <w:name w:val="Nadpis 3 Char"/>
    <w:basedOn w:val="Standardnpsmoodstavce"/>
    <w:link w:val="Nadpis3"/>
    <w:uiPriority w:val="9"/>
    <w:rsid w:val="00235F8B"/>
    <w:rPr>
      <w:rFonts w:ascii="Cambria" w:eastAsia="Times New Roman" w:hAnsi="Cambria" w:cs="Times New Roman"/>
      <w:bCs/>
      <w:sz w:val="24"/>
      <w:szCs w:val="24"/>
      <w:lang w:val="sk-SK"/>
    </w:rPr>
  </w:style>
  <w:style w:type="paragraph" w:styleId="Normlnweb">
    <w:name w:val="Normal (Web)"/>
    <w:basedOn w:val="Normln"/>
    <w:uiPriority w:val="99"/>
    <w:semiHidden/>
    <w:unhideWhenUsed/>
    <w:rsid w:val="0034026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235F8B"/>
    <w:pPr>
      <w:keepNext/>
      <w:numPr>
        <w:numId w:val="10"/>
      </w:numPr>
      <w:pBdr>
        <w:bottom w:val="single" w:sz="12" w:space="1" w:color="FF0000"/>
      </w:pBdr>
      <w:spacing w:before="240" w:after="60" w:line="276" w:lineRule="auto"/>
      <w:ind w:left="3545"/>
      <w:jc w:val="center"/>
      <w:outlineLvl w:val="0"/>
    </w:pPr>
    <w:rPr>
      <w:rFonts w:ascii="Cambria" w:eastAsia="Times New Roman" w:hAnsi="Cambria" w:cs="Times New Roman"/>
      <w:b/>
      <w:bCs/>
      <w:kern w:val="32"/>
      <w:sz w:val="32"/>
      <w:szCs w:val="32"/>
      <w:lang w:val="sk-SK"/>
    </w:rPr>
  </w:style>
  <w:style w:type="paragraph" w:styleId="Nadpis2">
    <w:name w:val="heading 2"/>
    <w:basedOn w:val="Normln"/>
    <w:next w:val="Normln"/>
    <w:link w:val="Nadpis2Char"/>
    <w:uiPriority w:val="9"/>
    <w:qFormat/>
    <w:rsid w:val="00235F8B"/>
    <w:pPr>
      <w:keepNext/>
      <w:numPr>
        <w:ilvl w:val="1"/>
        <w:numId w:val="10"/>
      </w:numPr>
      <w:spacing w:before="240" w:after="60" w:line="276" w:lineRule="auto"/>
      <w:outlineLvl w:val="1"/>
    </w:pPr>
    <w:rPr>
      <w:rFonts w:ascii="Cambria" w:eastAsia="Times New Roman" w:hAnsi="Cambria" w:cs="Times New Roman"/>
      <w:b/>
      <w:bCs/>
      <w:i/>
      <w:iCs/>
      <w:sz w:val="28"/>
      <w:szCs w:val="28"/>
      <w:lang w:val="sk-SK"/>
    </w:rPr>
  </w:style>
  <w:style w:type="paragraph" w:styleId="Nadpis3">
    <w:name w:val="heading 3"/>
    <w:basedOn w:val="Normln"/>
    <w:next w:val="Normln"/>
    <w:link w:val="Nadpis3Char"/>
    <w:uiPriority w:val="9"/>
    <w:qFormat/>
    <w:rsid w:val="00235F8B"/>
    <w:pPr>
      <w:numPr>
        <w:ilvl w:val="2"/>
        <w:numId w:val="10"/>
      </w:numPr>
      <w:spacing w:before="240" w:after="60" w:line="276" w:lineRule="auto"/>
      <w:jc w:val="both"/>
      <w:outlineLvl w:val="2"/>
    </w:pPr>
    <w:rPr>
      <w:rFonts w:ascii="Cambria" w:eastAsia="Times New Roman" w:hAnsi="Cambria" w:cs="Times New Roman"/>
      <w:bCs/>
      <w:sz w:val="24"/>
      <w:szCs w:val="24"/>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Běžný dokument"/>
    <w:uiPriority w:val="1"/>
    <w:qFormat/>
    <w:rsid w:val="00A354EB"/>
    <w:pPr>
      <w:spacing w:after="0" w:line="240" w:lineRule="auto"/>
      <w:jc w:val="both"/>
    </w:pPr>
    <w:rPr>
      <w:rFonts w:ascii="Times New Roman" w:hAnsi="Times New Roman"/>
      <w:sz w:val="24"/>
    </w:rPr>
  </w:style>
  <w:style w:type="paragraph" w:customStyle="1" w:styleId="DOKUMENT">
    <w:name w:val="DOKUMENT"/>
    <w:basedOn w:val="Podtitul"/>
    <w:link w:val="DOKUMENTChar"/>
    <w:qFormat/>
    <w:rsid w:val="00101DC2"/>
    <w:pPr>
      <w:numPr>
        <w:ilvl w:val="0"/>
      </w:numPr>
      <w:spacing w:after="0" w:line="240" w:lineRule="auto"/>
      <w:jc w:val="both"/>
    </w:pPr>
    <w:rPr>
      <w:rFonts w:eastAsiaTheme="minorHAnsi"/>
      <w:noProof/>
      <w:color w:val="auto"/>
      <w:spacing w:val="0"/>
      <w:sz w:val="24"/>
    </w:rPr>
  </w:style>
  <w:style w:type="character" w:customStyle="1" w:styleId="DOKUMENTChar">
    <w:name w:val="DOKUMENT Char"/>
    <w:basedOn w:val="PodtitulChar"/>
    <w:link w:val="DOKUMENT"/>
    <w:rsid w:val="00101DC2"/>
    <w:rPr>
      <w:rFonts w:eastAsiaTheme="minorEastAsia"/>
      <w:noProof/>
      <w:color w:val="5A5A5A" w:themeColor="text1" w:themeTint="A5"/>
      <w:spacing w:val="15"/>
      <w:sz w:val="24"/>
    </w:rPr>
  </w:style>
  <w:style w:type="paragraph" w:styleId="Podtitul">
    <w:name w:val="Subtitle"/>
    <w:basedOn w:val="Normln"/>
    <w:next w:val="Normln"/>
    <w:link w:val="PodtitulChar"/>
    <w:uiPriority w:val="11"/>
    <w:qFormat/>
    <w:rsid w:val="00101DC2"/>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101DC2"/>
    <w:rPr>
      <w:rFonts w:eastAsiaTheme="minorEastAsia"/>
      <w:color w:val="5A5A5A" w:themeColor="text1" w:themeTint="A5"/>
      <w:spacing w:val="15"/>
    </w:rPr>
  </w:style>
  <w:style w:type="paragraph" w:styleId="Zhlav">
    <w:name w:val="header"/>
    <w:basedOn w:val="Normln"/>
    <w:link w:val="ZhlavChar"/>
    <w:uiPriority w:val="99"/>
    <w:unhideWhenUsed/>
    <w:rsid w:val="005D1C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1C32"/>
  </w:style>
  <w:style w:type="paragraph" w:styleId="Zpat">
    <w:name w:val="footer"/>
    <w:basedOn w:val="Normln"/>
    <w:link w:val="ZpatChar"/>
    <w:uiPriority w:val="99"/>
    <w:unhideWhenUsed/>
    <w:rsid w:val="005D1C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D1C32"/>
  </w:style>
  <w:style w:type="paragraph" w:styleId="Odstavecseseznamem">
    <w:name w:val="List Paragraph"/>
    <w:basedOn w:val="Normln"/>
    <w:uiPriority w:val="34"/>
    <w:qFormat/>
    <w:rsid w:val="00E03A3D"/>
    <w:pPr>
      <w:ind w:left="720"/>
      <w:contextualSpacing/>
    </w:pPr>
  </w:style>
  <w:style w:type="character" w:styleId="Odkaznakoment">
    <w:name w:val="annotation reference"/>
    <w:basedOn w:val="Standardnpsmoodstavce"/>
    <w:uiPriority w:val="99"/>
    <w:semiHidden/>
    <w:unhideWhenUsed/>
    <w:rsid w:val="003824CF"/>
    <w:rPr>
      <w:sz w:val="16"/>
      <w:szCs w:val="16"/>
    </w:rPr>
  </w:style>
  <w:style w:type="paragraph" w:styleId="Textkomente">
    <w:name w:val="annotation text"/>
    <w:basedOn w:val="Normln"/>
    <w:link w:val="TextkomenteChar"/>
    <w:uiPriority w:val="99"/>
    <w:semiHidden/>
    <w:unhideWhenUsed/>
    <w:rsid w:val="003824CF"/>
    <w:pPr>
      <w:spacing w:line="240" w:lineRule="auto"/>
    </w:pPr>
    <w:rPr>
      <w:sz w:val="20"/>
      <w:szCs w:val="20"/>
    </w:rPr>
  </w:style>
  <w:style w:type="character" w:customStyle="1" w:styleId="TextkomenteChar">
    <w:name w:val="Text komentáře Char"/>
    <w:basedOn w:val="Standardnpsmoodstavce"/>
    <w:link w:val="Textkomente"/>
    <w:uiPriority w:val="99"/>
    <w:semiHidden/>
    <w:rsid w:val="003824CF"/>
    <w:rPr>
      <w:sz w:val="20"/>
      <w:szCs w:val="20"/>
    </w:rPr>
  </w:style>
  <w:style w:type="paragraph" w:styleId="Pedmtkomente">
    <w:name w:val="annotation subject"/>
    <w:basedOn w:val="Textkomente"/>
    <w:next w:val="Textkomente"/>
    <w:link w:val="PedmtkomenteChar"/>
    <w:uiPriority w:val="99"/>
    <w:semiHidden/>
    <w:unhideWhenUsed/>
    <w:rsid w:val="003824CF"/>
    <w:rPr>
      <w:b/>
      <w:bCs/>
    </w:rPr>
  </w:style>
  <w:style w:type="character" w:customStyle="1" w:styleId="PedmtkomenteChar">
    <w:name w:val="Předmět komentáře Char"/>
    <w:basedOn w:val="TextkomenteChar"/>
    <w:link w:val="Pedmtkomente"/>
    <w:uiPriority w:val="99"/>
    <w:semiHidden/>
    <w:rsid w:val="003824CF"/>
    <w:rPr>
      <w:b/>
      <w:bCs/>
      <w:sz w:val="20"/>
      <w:szCs w:val="20"/>
    </w:rPr>
  </w:style>
  <w:style w:type="paragraph" w:styleId="Textbubliny">
    <w:name w:val="Balloon Text"/>
    <w:basedOn w:val="Normln"/>
    <w:link w:val="TextbublinyChar"/>
    <w:uiPriority w:val="99"/>
    <w:semiHidden/>
    <w:unhideWhenUsed/>
    <w:rsid w:val="003824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24CF"/>
    <w:rPr>
      <w:rFonts w:ascii="Segoe UI" w:hAnsi="Segoe UI" w:cs="Segoe UI"/>
      <w:sz w:val="18"/>
      <w:szCs w:val="18"/>
    </w:rPr>
  </w:style>
  <w:style w:type="character" w:customStyle="1" w:styleId="Nadpis1Char">
    <w:name w:val="Nadpis 1 Char"/>
    <w:basedOn w:val="Standardnpsmoodstavce"/>
    <w:link w:val="Nadpis1"/>
    <w:uiPriority w:val="9"/>
    <w:rsid w:val="00235F8B"/>
    <w:rPr>
      <w:rFonts w:ascii="Cambria" w:eastAsia="Times New Roman" w:hAnsi="Cambria" w:cs="Times New Roman"/>
      <w:b/>
      <w:bCs/>
      <w:kern w:val="32"/>
      <w:sz w:val="32"/>
      <w:szCs w:val="32"/>
      <w:lang w:val="sk-SK"/>
    </w:rPr>
  </w:style>
  <w:style w:type="character" w:customStyle="1" w:styleId="Nadpis2Char">
    <w:name w:val="Nadpis 2 Char"/>
    <w:basedOn w:val="Standardnpsmoodstavce"/>
    <w:link w:val="Nadpis2"/>
    <w:uiPriority w:val="9"/>
    <w:rsid w:val="00235F8B"/>
    <w:rPr>
      <w:rFonts w:ascii="Cambria" w:eastAsia="Times New Roman" w:hAnsi="Cambria" w:cs="Times New Roman"/>
      <w:b/>
      <w:bCs/>
      <w:i/>
      <w:iCs/>
      <w:sz w:val="28"/>
      <w:szCs w:val="28"/>
      <w:lang w:val="sk-SK"/>
    </w:rPr>
  </w:style>
  <w:style w:type="character" w:customStyle="1" w:styleId="Nadpis3Char">
    <w:name w:val="Nadpis 3 Char"/>
    <w:basedOn w:val="Standardnpsmoodstavce"/>
    <w:link w:val="Nadpis3"/>
    <w:uiPriority w:val="9"/>
    <w:rsid w:val="00235F8B"/>
    <w:rPr>
      <w:rFonts w:ascii="Cambria" w:eastAsia="Times New Roman" w:hAnsi="Cambria" w:cs="Times New Roman"/>
      <w:bCs/>
      <w:sz w:val="24"/>
      <w:szCs w:val="24"/>
      <w:lang w:val="sk-SK"/>
    </w:rPr>
  </w:style>
  <w:style w:type="paragraph" w:styleId="Normlnweb">
    <w:name w:val="Normal (Web)"/>
    <w:basedOn w:val="Normln"/>
    <w:uiPriority w:val="99"/>
    <w:semiHidden/>
    <w:unhideWhenUsed/>
    <w:rsid w:val="0034026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11481163">
      <w:bodyDiv w:val="1"/>
      <w:marLeft w:val="0"/>
      <w:marRight w:val="0"/>
      <w:marTop w:val="0"/>
      <w:marBottom w:val="0"/>
      <w:divBdr>
        <w:top w:val="none" w:sz="0" w:space="0" w:color="auto"/>
        <w:left w:val="none" w:sz="0" w:space="0" w:color="auto"/>
        <w:bottom w:val="none" w:sz="0" w:space="0" w:color="auto"/>
        <w:right w:val="none" w:sz="0" w:space="0" w:color="auto"/>
      </w:divBdr>
    </w:div>
    <w:div w:id="1272126937">
      <w:bodyDiv w:val="1"/>
      <w:marLeft w:val="0"/>
      <w:marRight w:val="0"/>
      <w:marTop w:val="0"/>
      <w:marBottom w:val="0"/>
      <w:divBdr>
        <w:top w:val="none" w:sz="0" w:space="0" w:color="auto"/>
        <w:left w:val="none" w:sz="0" w:space="0" w:color="auto"/>
        <w:bottom w:val="none" w:sz="0" w:space="0" w:color="auto"/>
        <w:right w:val="none" w:sz="0" w:space="0" w:color="auto"/>
      </w:divBdr>
    </w:div>
    <w:div w:id="170570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1636</Words>
  <Characters>9657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MUMT Moravska Trebova</Company>
  <LinksUpToDate>false</LinksUpToDate>
  <CharactersWithSpaces>11271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Sísová</dc:creator>
  <cp:lastModifiedBy>Ucetni</cp:lastModifiedBy>
  <cp:revision>4</cp:revision>
  <cp:lastPrinted>2023-04-14T06:12:00Z</cp:lastPrinted>
  <dcterms:created xsi:type="dcterms:W3CDTF">2023-04-14T06:11:00Z</dcterms:created>
  <dcterms:modified xsi:type="dcterms:W3CDTF">2023-04-17T11:55:00Z</dcterms:modified>
</cp:coreProperties>
</file>