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80"/>
        <w:ind w:left="3423" w:right="3168"/>
      </w:pPr>
      <w:r>
        <w:rPr>
          <w:color w:val="808080"/>
        </w:rPr>
        <w:t>Smlouva č. 1211300008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spacing w:before="11"/>
        <w:ind w:left="0"/>
        <w:rPr>
          <w:sz w:val="59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spacing w:before="188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/>
        <w:t>IČO:</w:t>
        <w:tab/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ind w:left="382" w:right="4771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ind w:left="382"/>
      </w:pPr>
      <w:r>
        <w:rPr>
          <w:w w:val="99"/>
        </w:rPr>
        <w:t>a</w:t>
      </w:r>
    </w:p>
    <w:p>
      <w:pPr>
        <w:pStyle w:val="BodyText"/>
        <w:spacing w:before="1"/>
        <w:ind w:left="0"/>
      </w:pPr>
    </w:p>
    <w:p>
      <w:pPr>
        <w:pStyle w:val="Heading2"/>
        <w:jc w:val="left"/>
      </w:pPr>
      <w:r>
        <w:rPr/>
        <w:t>MAS</w:t>
      </w:r>
      <w:r>
        <w:rPr>
          <w:spacing w:val="-3"/>
        </w:rPr>
        <w:t> </w:t>
      </w:r>
      <w:r>
        <w:rPr/>
        <w:t>Skutečsko,</w:t>
      </w:r>
      <w:r>
        <w:rPr>
          <w:spacing w:val="-5"/>
        </w:rPr>
        <w:t> </w:t>
      </w:r>
      <w:r>
        <w:rPr/>
        <w:t>Košumbersko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Chrastecko,</w:t>
      </w:r>
      <w:r>
        <w:rPr>
          <w:spacing w:val="-5"/>
        </w:rPr>
        <w:t> </w:t>
      </w:r>
      <w:r>
        <w:rPr/>
        <w:t>z.s.</w:t>
      </w:r>
    </w:p>
    <w:p>
      <w:pPr>
        <w:pStyle w:val="BodyText"/>
        <w:tabs>
          <w:tab w:pos="3262" w:val="left" w:leader="none"/>
        </w:tabs>
        <w:ind w:left="38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náměstí</w:t>
      </w:r>
      <w:r>
        <w:rPr>
          <w:spacing w:val="-3"/>
        </w:rPr>
        <w:t> </w:t>
      </w:r>
      <w:r>
        <w:rPr/>
        <w:t>Plk.</w:t>
      </w:r>
      <w:r>
        <w:rPr>
          <w:spacing w:val="-3"/>
        </w:rPr>
        <w:t> </w:t>
      </w:r>
      <w:r>
        <w:rPr/>
        <w:t>Josefa</w:t>
      </w:r>
      <w:r>
        <w:rPr>
          <w:spacing w:val="-3"/>
        </w:rPr>
        <w:t> </w:t>
      </w:r>
      <w:r>
        <w:rPr/>
        <w:t>Koukala 1,</w:t>
      </w:r>
      <w:r>
        <w:rPr>
          <w:spacing w:val="-3"/>
        </w:rPr>
        <w:t> </w:t>
      </w:r>
      <w:r>
        <w:rPr/>
        <w:t>538</w:t>
      </w:r>
      <w:r>
        <w:rPr>
          <w:spacing w:val="-2"/>
        </w:rPr>
        <w:t> </w:t>
      </w:r>
      <w:r>
        <w:rPr/>
        <w:t>54</w:t>
      </w:r>
      <w:r>
        <w:rPr>
          <w:spacing w:val="-2"/>
        </w:rPr>
        <w:t> </w:t>
      </w:r>
      <w:r>
        <w:rPr/>
        <w:t>Luže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IČO:</w:t>
      </w:r>
      <w:r>
        <w:rPr>
          <w:rFonts w:ascii="Times New Roman" w:hAnsi="Times New Roman"/>
        </w:rPr>
        <w:tab/>
      </w:r>
      <w:r>
        <w:rPr/>
        <w:t>013</w:t>
      </w:r>
      <w:r>
        <w:rPr>
          <w:spacing w:val="-1"/>
        </w:rPr>
        <w:t> </w:t>
      </w:r>
      <w:r>
        <w:rPr/>
        <w:t>59 363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zastoupený:</w:t>
        <w:tab/>
        <w:t>Ladislavem</w:t>
      </w:r>
      <w:r>
        <w:rPr>
          <w:spacing w:val="-1"/>
        </w:rPr>
        <w:t> </w:t>
      </w:r>
      <w:r>
        <w:rPr/>
        <w:t>P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t e</w:t>
      </w:r>
      <w:r>
        <w:rPr>
          <w:spacing w:val="-2"/>
        </w:rPr>
        <w:t> </w:t>
      </w:r>
      <w:r>
        <w:rPr/>
        <w:t>r</w:t>
      </w:r>
      <w:r>
        <w:rPr>
          <w:spacing w:val="-1"/>
        </w:rPr>
        <w:t> </w:t>
      </w:r>
      <w:r>
        <w:rPr/>
        <w:t>k o</w:t>
      </w:r>
      <w:r>
        <w:rPr>
          <w:spacing w:val="-2"/>
        </w:rPr>
        <w:t> </w:t>
      </w:r>
      <w:r>
        <w:rPr/>
        <w:t>u,</w:t>
      </w:r>
      <w:r>
        <w:rPr>
          <w:spacing w:val="-1"/>
        </w:rPr>
        <w:t> </w:t>
      </w:r>
      <w:r>
        <w:rPr/>
        <w:t>zástupcem</w:t>
      </w:r>
      <w:r>
        <w:rPr>
          <w:spacing w:val="-3"/>
        </w:rPr>
        <w:t> </w:t>
      </w:r>
      <w:r>
        <w:rPr/>
        <w:t>předsedy</w:t>
      </w:r>
      <w:r>
        <w:rPr>
          <w:spacing w:val="-2"/>
        </w:rPr>
        <w:t> </w:t>
      </w:r>
      <w:r>
        <w:rPr/>
        <w:t>spolku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3"/>
        </w:rPr>
        <w:t> </w:t>
      </w:r>
      <w:r>
        <w:rPr/>
        <w:t>spořitelna,</w:t>
      </w:r>
      <w:r>
        <w:rPr>
          <w:spacing w:val="-5"/>
        </w:rPr>
        <w:t> </w:t>
      </w:r>
      <w:r>
        <w:rPr/>
        <w:t>a.s.</w:t>
      </w:r>
    </w:p>
    <w:p>
      <w:pPr>
        <w:pStyle w:val="BodyText"/>
        <w:tabs>
          <w:tab w:pos="3262" w:val="left" w:leader="none"/>
        </w:tabs>
        <w:spacing w:before="1"/>
        <w:ind w:left="382" w:right="4339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000000-3950455379/0800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podpory“)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8"/>
        <w:ind w:left="38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ind w:left="3412" w:right="3168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31"/>
        <w:jc w:val="both"/>
      </w:pPr>
      <w:r>
        <w:rPr/>
        <w:t>„Smlouva“) se uzavírá na základě Rozhodnutí ministra životního prostředí č. </w:t>
      </w:r>
      <w:r>
        <w:rPr>
          <w:rFonts w:ascii="Calibri" w:hAnsi="Calibri"/>
          <w:sz w:val="22"/>
        </w:rPr>
        <w:t>1211300008 </w:t>
      </w:r>
      <w:r>
        <w:rPr/>
        <w:t>o poskytnutí</w:t>
      </w:r>
      <w:r>
        <w:rPr>
          <w:spacing w:val="1"/>
        </w:rPr>
        <w:t> </w:t>
      </w:r>
      <w:r>
        <w:rPr>
          <w:spacing w:val="-1"/>
        </w:rPr>
        <w:t>finančních</w:t>
      </w:r>
      <w:r>
        <w:rPr>
          <w:spacing w:val="-11"/>
        </w:rPr>
        <w:t> </w:t>
      </w:r>
      <w:r>
        <w:rPr>
          <w:spacing w:val="-1"/>
        </w:rPr>
        <w:t>prostředků</w:t>
      </w:r>
      <w:r>
        <w:rPr>
          <w:spacing w:val="-10"/>
        </w:rPr>
        <w:t> </w:t>
      </w:r>
      <w:r>
        <w:rPr>
          <w:spacing w:val="-1"/>
        </w:rPr>
        <w:t>ze</w:t>
      </w:r>
      <w:r>
        <w:rPr>
          <w:spacing w:val="-12"/>
        </w:rPr>
        <w:t> </w:t>
      </w:r>
      <w:r>
        <w:rPr>
          <w:spacing w:val="-1"/>
        </w:rPr>
        <w:t>Státního</w:t>
      </w:r>
      <w:r>
        <w:rPr>
          <w:spacing w:val="-9"/>
        </w:rPr>
        <w:t> </w:t>
      </w:r>
      <w:r>
        <w:rPr/>
        <w:t>fondu</w:t>
      </w:r>
      <w:r>
        <w:rPr>
          <w:spacing w:val="-10"/>
        </w:rPr>
        <w:t> </w:t>
      </w:r>
      <w:r>
        <w:rPr/>
        <w:t>životního</w:t>
      </w:r>
      <w:r>
        <w:rPr>
          <w:spacing w:val="-9"/>
        </w:rPr>
        <w:t> </w:t>
      </w:r>
      <w:r>
        <w:rPr/>
        <w:t>prostředí</w:t>
      </w:r>
      <w:r>
        <w:rPr>
          <w:spacing w:val="-11"/>
        </w:rPr>
        <w:t> </w:t>
      </w:r>
      <w:r>
        <w:rPr/>
        <w:t>ČR</w:t>
      </w:r>
      <w:r>
        <w:rPr>
          <w:spacing w:val="-9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11"/>
        </w:rPr>
        <w:t> </w:t>
      </w:r>
      <w:r>
        <w:rPr>
          <w:rFonts w:ascii="Calibri" w:hAnsi="Calibri"/>
          <w:sz w:val="22"/>
        </w:rPr>
        <w:t>8.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6.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2022</w:t>
      </w:r>
      <w:r>
        <w:rPr>
          <w:rFonts w:ascii="Calibri" w:hAnsi="Calibri"/>
          <w:spacing w:val="-4"/>
          <w:sz w:val="22"/>
        </w:rPr>
        <w:t> </w:t>
      </w:r>
      <w:r>
        <w:rPr/>
        <w:t>a</w:t>
      </w:r>
      <w:r>
        <w:rPr>
          <w:spacing w:val="-14"/>
        </w:rPr>
        <w:t> </w:t>
      </w:r>
      <w:r>
        <w:rPr/>
        <w:t>Směrnice</w:t>
      </w:r>
      <w:r>
        <w:rPr>
          <w:spacing w:val="-11"/>
        </w:rPr>
        <w:t> </w:t>
      </w:r>
      <w:r>
        <w:rPr/>
        <w:t>Ministerstva</w:t>
      </w:r>
      <w:r>
        <w:rPr>
          <w:spacing w:val="-52"/>
        </w:rPr>
        <w:t> </w:t>
      </w:r>
      <w:r>
        <w:rPr/>
        <w:t>životního prostředí č. 4/2015 o poskytování finančních prostředků ze Státního fondu životního prostředí</w:t>
      </w:r>
      <w:r>
        <w:rPr>
          <w:spacing w:val="-52"/>
        </w:rPr>
        <w:t> </w:t>
      </w:r>
      <w:r>
        <w:rPr/>
        <w:t>České republiky prostřednictvím Národního programu Životní prostředí (dále jen „Směrnice MŽP“),</w:t>
      </w:r>
      <w:r>
        <w:rPr>
          <w:spacing w:val="1"/>
        </w:rPr>
        <w:t> </w:t>
      </w:r>
      <w:r>
        <w:rPr/>
        <w:t>platné</w:t>
      </w:r>
      <w:r>
        <w:rPr>
          <w:spacing w:val="-2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1"/>
        </w:rPr>
        <w:t> </w:t>
      </w:r>
      <w:r>
        <w:rPr/>
        <w:t>podání</w:t>
      </w:r>
      <w:r>
        <w:rPr>
          <w:spacing w:val="-1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> </w:t>
      </w:r>
      <w:r>
        <w:rPr>
          <w:sz w:val="20"/>
        </w:rPr>
        <w:t>podpory</w:t>
      </w:r>
      <w:r>
        <w:rPr>
          <w:spacing w:val="7"/>
          <w:sz w:val="20"/>
        </w:rPr>
        <w:t> </w:t>
      </w:r>
      <w:r>
        <w:rPr>
          <w:sz w:val="20"/>
        </w:rPr>
        <w:t>potvrzuje,</w:t>
      </w:r>
      <w:r>
        <w:rPr>
          <w:spacing w:val="7"/>
          <w:sz w:val="20"/>
        </w:rPr>
        <w:t> </w:t>
      </w:r>
      <w:r>
        <w:rPr>
          <w:sz w:val="20"/>
        </w:rPr>
        <w:t>že</w:t>
      </w:r>
      <w:r>
        <w:rPr>
          <w:spacing w:val="8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seznámil</w:t>
      </w:r>
      <w:r>
        <w:rPr>
          <w:spacing w:val="7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Směrnicí</w:t>
      </w:r>
      <w:r>
        <w:rPr>
          <w:spacing w:val="7"/>
          <w:sz w:val="20"/>
        </w:rPr>
        <w:t> </w:t>
      </w:r>
      <w:r>
        <w:rPr>
          <w:sz w:val="20"/>
        </w:rPr>
        <w:t>MŽP</w:t>
      </w:r>
      <w:r>
        <w:rPr>
          <w:spacing w:val="6"/>
          <w:sz w:val="20"/>
        </w:rPr>
        <w:t> </w:t>
      </w:r>
      <w:r>
        <w:rPr>
          <w:sz w:val="20"/>
        </w:rPr>
        <w:t>(včetně</w:t>
      </w:r>
      <w:r>
        <w:rPr>
          <w:spacing w:val="7"/>
          <w:sz w:val="20"/>
        </w:rPr>
        <w:t> </w:t>
      </w:r>
      <w:r>
        <w:rPr>
          <w:sz w:val="20"/>
        </w:rPr>
        <w:t>jejích</w:t>
      </w:r>
      <w:r>
        <w:rPr>
          <w:spacing w:val="9"/>
          <w:sz w:val="20"/>
        </w:rPr>
        <w:t> </w:t>
      </w:r>
      <w:r>
        <w:rPr>
          <w:sz w:val="20"/>
        </w:rPr>
        <w:t>příloh)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Výzvou</w:t>
      </w:r>
      <w:r>
        <w:rPr>
          <w:spacing w:val="7"/>
          <w:sz w:val="20"/>
        </w:rPr>
        <w:t> </w:t>
      </w:r>
      <w:r>
        <w:rPr>
          <w:sz w:val="20"/>
        </w:rPr>
        <w:t>č.</w:t>
      </w:r>
      <w:r>
        <w:rPr>
          <w:spacing w:val="19"/>
          <w:sz w:val="20"/>
        </w:rPr>
        <w:t> </w:t>
      </w:r>
      <w:r>
        <w:rPr>
          <w:sz w:val="20"/>
        </w:rPr>
        <w:t>13/2021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36" w:header="0" w:top="1480" w:bottom="1620" w:left="1320" w:right="10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1870"/>
        <w:jc w:val="left"/>
      </w:pPr>
      <w:r>
        <w:rPr/>
        <w:t>„Zpracování</w:t>
      </w:r>
      <w:r>
        <w:rPr>
          <w:spacing w:val="-3"/>
        </w:rPr>
        <w:t> </w:t>
      </w:r>
      <w:r>
        <w:rPr/>
        <w:t>SECAP</w:t>
      </w:r>
      <w:r>
        <w:rPr>
          <w:spacing w:val="-1"/>
        </w:rPr>
        <w:t> </w:t>
      </w:r>
      <w:r>
        <w:rPr/>
        <w:t>pro</w:t>
      </w:r>
      <w:r>
        <w:rPr>
          <w:spacing w:val="-2"/>
        </w:rPr>
        <w:t> </w:t>
      </w:r>
      <w:r>
        <w:rPr/>
        <w:t>MAS</w:t>
      </w:r>
      <w:r>
        <w:rPr>
          <w:spacing w:val="-2"/>
        </w:rPr>
        <w:t> </w:t>
      </w:r>
      <w:r>
        <w:rPr/>
        <w:t>Skutečsko,</w:t>
      </w:r>
      <w:r>
        <w:rPr>
          <w:spacing w:val="-5"/>
        </w:rPr>
        <w:t> </w:t>
      </w:r>
      <w:r>
        <w:rPr/>
        <w:t>Košumbersko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Chrastecko“</w:t>
      </w:r>
    </w:p>
    <w:p>
      <w:pPr>
        <w:pStyle w:val="BodyText"/>
        <w:spacing w:before="121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2022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2024.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413" w:right="316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29" w:hanging="284"/>
        <w:jc w:val="both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1 107 000,00 Kč </w:t>
      </w:r>
      <w:r>
        <w:rPr>
          <w:sz w:val="20"/>
        </w:rPr>
        <w:t>(slovy:</w:t>
      </w:r>
      <w:r>
        <w:rPr>
          <w:spacing w:val="1"/>
          <w:sz w:val="20"/>
        </w:rPr>
        <w:t> </w:t>
      </w:r>
      <w:r>
        <w:rPr>
          <w:sz w:val="20"/>
        </w:rPr>
        <w:t>jeden</w:t>
      </w:r>
      <w:r>
        <w:rPr>
          <w:spacing w:val="-1"/>
          <w:sz w:val="20"/>
        </w:rPr>
        <w:t> </w:t>
      </w:r>
      <w:r>
        <w:rPr>
          <w:sz w:val="20"/>
        </w:rPr>
        <w:t>milion jedno</w:t>
      </w:r>
      <w:r>
        <w:rPr>
          <w:spacing w:val="1"/>
          <w:sz w:val="20"/>
        </w:rPr>
        <w:t> </w:t>
      </w:r>
      <w:r>
        <w:rPr>
          <w:sz w:val="20"/>
        </w:rPr>
        <w:t>sto</w:t>
      </w:r>
      <w:r>
        <w:rPr>
          <w:spacing w:val="-1"/>
          <w:sz w:val="20"/>
        </w:rPr>
        <w:t> </w:t>
      </w:r>
      <w:r>
        <w:rPr>
          <w:sz w:val="20"/>
        </w:rPr>
        <w:t>sedm</w:t>
      </w:r>
      <w:r>
        <w:rPr>
          <w:spacing w:val="2"/>
          <w:sz w:val="20"/>
        </w:rPr>
        <w:t> </w:t>
      </w:r>
      <w:r>
        <w:rPr>
          <w:sz w:val="20"/>
        </w:rPr>
        <w:t>tisíc</w:t>
      </w:r>
      <w:r>
        <w:rPr>
          <w:spacing w:val="-1"/>
          <w:sz w:val="20"/>
        </w:rPr>
        <w:t> </w:t>
      </w:r>
      <w:r>
        <w:rPr>
          <w:sz w:val="20"/>
        </w:rPr>
        <w:t>korun</w:t>
      </w:r>
      <w:r>
        <w:rPr>
          <w:spacing w:val="2"/>
          <w:sz w:val="20"/>
        </w:rPr>
        <w:t> </w:t>
      </w:r>
      <w:r>
        <w:rPr>
          <w:sz w:val="20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1</w:t>
      </w:r>
      <w:r>
        <w:rPr>
          <w:spacing w:val="1"/>
          <w:sz w:val="20"/>
        </w:rPr>
        <w:t> </w:t>
      </w:r>
      <w:r>
        <w:rPr>
          <w:sz w:val="20"/>
        </w:rPr>
        <w:t>500</w:t>
      </w:r>
      <w:r>
        <w:rPr>
          <w:spacing w:val="1"/>
          <w:sz w:val="20"/>
        </w:rPr>
        <w:t> </w:t>
      </w:r>
      <w:r>
        <w:rPr>
          <w:sz w:val="20"/>
        </w:rPr>
        <w:t>000,00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32" w:hanging="284"/>
        <w:jc w:val="both"/>
        <w:rPr>
          <w:sz w:val="20"/>
        </w:rPr>
      </w:pPr>
      <w:r>
        <w:rPr>
          <w:sz w:val="20"/>
        </w:rPr>
        <w:t>Míra podpory na jeden projekt v rámci podporované aktivity a) a b) činí 80 % z celkových způsobilých</w:t>
      </w:r>
      <w:r>
        <w:rPr>
          <w:spacing w:val="1"/>
          <w:sz w:val="20"/>
        </w:rPr>
        <w:t> </w:t>
      </w:r>
      <w:r>
        <w:rPr>
          <w:sz w:val="20"/>
        </w:rPr>
        <w:t>výdajů.</w:t>
      </w:r>
      <w:r>
        <w:rPr>
          <w:spacing w:val="-8"/>
          <w:sz w:val="20"/>
        </w:rPr>
        <w:t> </w:t>
      </w:r>
      <w:r>
        <w:rPr>
          <w:sz w:val="20"/>
        </w:rPr>
        <w:t>Míra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jeden</w:t>
      </w:r>
      <w:r>
        <w:rPr>
          <w:spacing w:val="-7"/>
          <w:sz w:val="20"/>
        </w:rPr>
        <w:t> </w:t>
      </w:r>
      <w:r>
        <w:rPr>
          <w:sz w:val="20"/>
        </w:rPr>
        <w:t>projekt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rámci</w:t>
      </w:r>
      <w:r>
        <w:rPr>
          <w:spacing w:val="-7"/>
          <w:sz w:val="20"/>
        </w:rPr>
        <w:t> </w:t>
      </w:r>
      <w:r>
        <w:rPr>
          <w:sz w:val="20"/>
        </w:rPr>
        <w:t>podporované</w:t>
      </w:r>
      <w:r>
        <w:rPr>
          <w:spacing w:val="-8"/>
          <w:sz w:val="20"/>
        </w:rPr>
        <w:t> </w:t>
      </w:r>
      <w:r>
        <w:rPr>
          <w:sz w:val="20"/>
        </w:rPr>
        <w:t>aktivity</w:t>
      </w:r>
      <w:r>
        <w:rPr>
          <w:spacing w:val="-7"/>
          <w:sz w:val="20"/>
        </w:rPr>
        <w:t> </w:t>
      </w:r>
      <w:r>
        <w:rPr>
          <w:sz w:val="20"/>
        </w:rPr>
        <w:t>c)</w:t>
      </w:r>
      <w:r>
        <w:rPr>
          <w:spacing w:val="-7"/>
          <w:sz w:val="20"/>
        </w:rPr>
        <w:t> </w:t>
      </w:r>
      <w:r>
        <w:rPr>
          <w:sz w:val="20"/>
        </w:rPr>
        <w:t>činí</w:t>
      </w:r>
      <w:r>
        <w:rPr>
          <w:spacing w:val="-7"/>
          <w:sz w:val="20"/>
        </w:rPr>
        <w:t> </w:t>
      </w:r>
      <w:r>
        <w:rPr>
          <w:sz w:val="20"/>
        </w:rPr>
        <w:t>50</w:t>
      </w:r>
      <w:r>
        <w:rPr>
          <w:spacing w:val="-6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z w:val="20"/>
        </w:rPr>
        <w:t>celkových</w:t>
      </w:r>
      <w:r>
        <w:rPr>
          <w:spacing w:val="-7"/>
          <w:sz w:val="20"/>
        </w:rPr>
        <w:t> </w:t>
      </w:r>
      <w:r>
        <w:rPr>
          <w:sz w:val="20"/>
        </w:rPr>
        <w:t>způsobilých</w:t>
      </w:r>
      <w:r>
        <w:rPr>
          <w:spacing w:val="-53"/>
          <w:sz w:val="20"/>
        </w:rPr>
        <w:t> </w:t>
      </w:r>
      <w:r>
        <w:rPr>
          <w:sz w:val="20"/>
        </w:rPr>
        <w:t>výdajů.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3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2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3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7"/>
          <w:sz w:val="20"/>
        </w:rPr>
        <w:t> </w:t>
      </w:r>
      <w:r>
        <w:rPr>
          <w:sz w:val="20"/>
        </w:rPr>
        <w:t>výdajů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vznikly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byly</w:t>
      </w:r>
      <w:r>
        <w:rPr>
          <w:spacing w:val="-7"/>
          <w:sz w:val="20"/>
        </w:rPr>
        <w:t> </w:t>
      </w:r>
      <w:r>
        <w:rPr>
          <w:sz w:val="20"/>
        </w:rPr>
        <w:t>uhrazeny</w:t>
      </w:r>
      <w:r>
        <w:rPr>
          <w:spacing w:val="-5"/>
          <w:sz w:val="20"/>
        </w:rPr>
        <w:t> </w:t>
      </w:r>
      <w:r>
        <w:rPr>
          <w:sz w:val="20"/>
        </w:rPr>
        <w:t>nejdříve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den</w:t>
      </w:r>
      <w:r>
        <w:rPr>
          <w:spacing w:val="-7"/>
          <w:sz w:val="20"/>
        </w:rPr>
        <w:t> </w:t>
      </w:r>
      <w:r>
        <w:rPr>
          <w:sz w:val="20"/>
        </w:rPr>
        <w:t>vyhlášení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výjimkou</w:t>
      </w:r>
      <w:r>
        <w:rPr>
          <w:spacing w:val="-6"/>
          <w:sz w:val="20"/>
        </w:rPr>
        <w:t> </w:t>
      </w:r>
      <w:r>
        <w:rPr>
          <w:sz w:val="20"/>
        </w:rPr>
        <w:t>výdajů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přípravu projektu,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mohou být</w:t>
      </w:r>
      <w:r>
        <w:rPr>
          <w:spacing w:val="1"/>
          <w:sz w:val="20"/>
        </w:rPr>
        <w:t> </w:t>
      </w:r>
      <w:r>
        <w:rPr>
          <w:sz w:val="20"/>
        </w:rPr>
        <w:t>vzniklé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uhrazené i</w:t>
      </w:r>
      <w:r>
        <w:rPr>
          <w:spacing w:val="-1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3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8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 9</w:t>
      </w:r>
      <w:r>
        <w:rPr>
          <w:spacing w:val="-5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415"/>
      </w:pPr>
      <w:r>
        <w:rPr/>
        <w:t>III.</w:t>
      </w:r>
    </w:p>
    <w:p>
      <w:pPr>
        <w:pStyle w:val="Heading2"/>
        <w:ind w:left="3412" w:right="316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28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poskytována</w:t>
      </w:r>
      <w:r>
        <w:rPr>
          <w:spacing w:val="13"/>
          <w:sz w:val="20"/>
        </w:rPr>
        <w:t> </w:t>
      </w:r>
      <w:r>
        <w:rPr>
          <w:sz w:val="20"/>
        </w:rPr>
        <w:t>bankovním</w:t>
      </w:r>
      <w:r>
        <w:rPr>
          <w:spacing w:val="12"/>
          <w:sz w:val="20"/>
        </w:rPr>
        <w:t> </w:t>
      </w:r>
      <w:r>
        <w:rPr>
          <w:sz w:val="20"/>
        </w:rPr>
        <w:t>převodem</w:t>
      </w:r>
      <w:r>
        <w:rPr>
          <w:spacing w:val="12"/>
          <w:sz w:val="20"/>
        </w:rPr>
        <w:t> </w:t>
      </w:r>
      <w:r>
        <w:rPr>
          <w:sz w:val="20"/>
        </w:rPr>
        <w:t>peněžních</w:t>
      </w:r>
      <w:r>
        <w:rPr>
          <w:spacing w:val="13"/>
          <w:sz w:val="20"/>
        </w:rPr>
        <w:t> </w:t>
      </w:r>
      <w:r>
        <w:rPr>
          <w:sz w:val="20"/>
        </w:rPr>
        <w:t>prostředků</w:t>
      </w:r>
      <w:r>
        <w:rPr>
          <w:spacing w:val="13"/>
          <w:sz w:val="20"/>
        </w:rPr>
        <w:t> </w:t>
      </w:r>
      <w:r>
        <w:rPr>
          <w:sz w:val="20"/>
        </w:rPr>
        <w:t>z</w:t>
      </w:r>
      <w:r>
        <w:rPr>
          <w:spacing w:val="14"/>
          <w:sz w:val="20"/>
        </w:rPr>
        <w:t> </w:t>
      </w:r>
      <w:r>
        <w:rPr>
          <w:sz w:val="20"/>
        </w:rPr>
        <w:t>bankovního</w:t>
      </w:r>
      <w:r>
        <w:rPr>
          <w:spacing w:val="13"/>
          <w:sz w:val="20"/>
        </w:rPr>
        <w:t> </w:t>
      </w:r>
      <w:r>
        <w:rPr>
          <w:sz w:val="20"/>
        </w:rPr>
        <w:t>účtu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14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2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poskytovat finanční</w:t>
      </w:r>
      <w:r>
        <w:rPr>
          <w:spacing w:val="1"/>
          <w:sz w:val="20"/>
        </w:rPr>
        <w:t> </w:t>
      </w:r>
      <w:r>
        <w:rPr>
          <w:sz w:val="20"/>
        </w:rPr>
        <w:t>prostředky průběžně</w:t>
      </w:r>
      <w:r>
        <w:rPr>
          <w:spacing w:val="7"/>
          <w:sz w:val="20"/>
        </w:rPr>
        <w:t> </w:t>
      </w:r>
      <w:r>
        <w:rPr>
          <w:sz w:val="20"/>
        </w:rPr>
        <w:t>postupem</w:t>
      </w:r>
      <w:r>
        <w:rPr>
          <w:spacing w:val="1"/>
          <w:sz w:val="20"/>
        </w:rPr>
        <w:t> </w:t>
      </w:r>
      <w:r>
        <w:rPr>
          <w:sz w:val="20"/>
        </w:rPr>
        <w:t>stanoveným v bodech</w:t>
      </w:r>
      <w:r>
        <w:rPr>
          <w:spacing w:val="4"/>
          <w:sz w:val="20"/>
        </w:rPr>
        <w:t> </w:t>
      </w:r>
      <w:r>
        <w:rPr>
          <w:sz w:val="20"/>
        </w:rPr>
        <w:t>9–14</w:t>
      </w:r>
      <w:r>
        <w:rPr>
          <w:spacing w:val="1"/>
          <w:sz w:val="20"/>
        </w:rPr>
        <w:t> </w:t>
      </w:r>
      <w:r>
        <w:rPr>
          <w:sz w:val="20"/>
        </w:rPr>
        <w:t>tak,</w:t>
      </w:r>
      <w:r>
        <w:rPr>
          <w:spacing w:val="4"/>
          <w:sz w:val="20"/>
        </w:rPr>
        <w:t> </w:t>
      </w:r>
      <w:r>
        <w:rPr>
          <w:sz w:val="20"/>
        </w:rPr>
        <w:t>aby byl</w:t>
      </w:r>
      <w:r>
        <w:rPr>
          <w:spacing w:val="-5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vlastních 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2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2"/>
        <w:gridCol w:w="4864"/>
      </w:tblGrid>
      <w:tr>
        <w:trPr>
          <w:trHeight w:val="506" w:hRule="atLeast"/>
        </w:trPr>
        <w:tc>
          <w:tcPr>
            <w:tcW w:w="4112" w:type="dxa"/>
          </w:tcPr>
          <w:p>
            <w:pPr>
              <w:pStyle w:val="TableParagraph"/>
              <w:spacing w:before="120"/>
              <w:ind w:left="1787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4" w:type="dxa"/>
          </w:tcPr>
          <w:p>
            <w:pPr>
              <w:pStyle w:val="TableParagraph"/>
              <w:spacing w:before="120"/>
              <w:ind w:left="0" w:right="1940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112" w:type="dxa"/>
          </w:tcPr>
          <w:p>
            <w:pPr>
              <w:pStyle w:val="TableParagraph"/>
              <w:spacing w:before="120"/>
              <w:ind w:left="1840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4" w:type="dxa"/>
          </w:tcPr>
          <w:p>
            <w:pPr>
              <w:pStyle w:val="TableParagraph"/>
              <w:spacing w:before="120"/>
              <w:ind w:left="0" w:right="1938"/>
              <w:jc w:val="right"/>
              <w:rPr>
                <w:sz w:val="20"/>
              </w:rPr>
            </w:pPr>
            <w:r>
              <w:rPr>
                <w:sz w:val="20"/>
              </w:rPr>
              <w:t>525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456,00</w:t>
            </w:r>
          </w:p>
        </w:tc>
      </w:tr>
      <w:tr>
        <w:trPr>
          <w:trHeight w:val="506" w:hRule="atLeast"/>
        </w:trPr>
        <w:tc>
          <w:tcPr>
            <w:tcW w:w="4112" w:type="dxa"/>
          </w:tcPr>
          <w:p>
            <w:pPr>
              <w:pStyle w:val="TableParagraph"/>
              <w:spacing w:before="120"/>
              <w:ind w:left="1840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864" w:type="dxa"/>
          </w:tcPr>
          <w:p>
            <w:pPr>
              <w:pStyle w:val="TableParagraph"/>
              <w:spacing w:before="120"/>
              <w:ind w:left="0" w:right="1939"/>
              <w:jc w:val="right"/>
              <w:rPr>
                <w:sz w:val="20"/>
              </w:rPr>
            </w:pPr>
            <w:r>
              <w:rPr>
                <w:sz w:val="20"/>
              </w:rPr>
              <w:t>581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544,00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34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8"/>
          <w:sz w:val="20"/>
        </w:rPr>
        <w:t> </w:t>
      </w:r>
      <w:r>
        <w:rPr>
          <w:sz w:val="20"/>
        </w:rPr>
        <w:t>než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2"/>
          <w:sz w:val="20"/>
        </w:rPr>
        <w:t> </w:t>
      </w:r>
      <w:r>
        <w:rPr>
          <w:sz w:val="20"/>
        </w:rPr>
        <w:t>Agendového</w:t>
      </w:r>
      <w:r>
        <w:rPr>
          <w:spacing w:val="18"/>
          <w:sz w:val="20"/>
        </w:rPr>
        <w:t> </w:t>
      </w:r>
      <w:r>
        <w:rPr>
          <w:sz w:val="20"/>
        </w:rPr>
        <w:t>informačního</w:t>
      </w:r>
      <w:r>
        <w:rPr>
          <w:spacing w:val="18"/>
          <w:sz w:val="20"/>
        </w:rPr>
        <w:t> </w:t>
      </w:r>
      <w:r>
        <w:rPr>
          <w:sz w:val="20"/>
        </w:rPr>
        <w:t>systému</w:t>
      </w:r>
      <w:r>
        <w:rPr>
          <w:spacing w:val="17"/>
          <w:sz w:val="20"/>
        </w:rPr>
        <w:t> </w:t>
      </w:r>
      <w:r>
        <w:rPr>
          <w:sz w:val="20"/>
        </w:rPr>
        <w:t>Státního</w:t>
      </w:r>
      <w:r>
        <w:rPr>
          <w:spacing w:val="19"/>
          <w:sz w:val="20"/>
        </w:rPr>
        <w:t> </w:t>
      </w:r>
      <w:r>
        <w:rPr>
          <w:sz w:val="20"/>
        </w:rPr>
        <w:t>fondu</w:t>
      </w:r>
      <w:r>
        <w:rPr>
          <w:spacing w:val="18"/>
          <w:sz w:val="20"/>
        </w:rPr>
        <w:t> </w:t>
      </w:r>
      <w:r>
        <w:rPr>
          <w:sz w:val="20"/>
        </w:rPr>
        <w:t>životního</w:t>
      </w:r>
      <w:r>
        <w:rPr>
          <w:spacing w:val="22"/>
          <w:sz w:val="20"/>
        </w:rPr>
        <w:t> </w:t>
      </w:r>
      <w:r>
        <w:rPr>
          <w:sz w:val="20"/>
        </w:rPr>
        <w:t>prostředí</w:t>
      </w:r>
      <w:r>
        <w:rPr>
          <w:spacing w:val="18"/>
          <w:sz w:val="20"/>
        </w:rPr>
        <w:t> </w:t>
      </w:r>
      <w:r>
        <w:rPr>
          <w:sz w:val="20"/>
        </w:rPr>
        <w:t>České</w:t>
      </w:r>
      <w:r>
        <w:rPr>
          <w:spacing w:val="16"/>
          <w:sz w:val="20"/>
        </w:rPr>
        <w:t> </w:t>
      </w:r>
      <w:r>
        <w:rPr>
          <w:sz w:val="20"/>
        </w:rPr>
        <w:t>republiky</w:t>
      </w:r>
      <w:r>
        <w:rPr>
          <w:spacing w:val="16"/>
          <w:sz w:val="20"/>
        </w:rPr>
        <w:t> </w:t>
      </w:r>
      <w:r>
        <w:rPr>
          <w:sz w:val="20"/>
        </w:rPr>
        <w:t>(dále</w:t>
      </w:r>
      <w:r>
        <w:rPr>
          <w:spacing w:val="17"/>
          <w:sz w:val="20"/>
        </w:rPr>
        <w:t> </w:t>
      </w:r>
      <w:r>
        <w:rPr>
          <w:sz w:val="20"/>
        </w:rPr>
        <w:t>jen</w:t>
      </w:r>
      <w:r>
        <w:rPr>
          <w:spacing w:val="17"/>
          <w:sz w:val="20"/>
        </w:rPr>
        <w:t> </w:t>
      </w:r>
      <w:r>
        <w:rPr>
          <w:sz w:val="20"/>
        </w:rPr>
        <w:t>„AIS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436" w:top="1060" w:bottom="1660" w:left="1320" w:right="1000"/>
        </w:sectPr>
      </w:pPr>
    </w:p>
    <w:p>
      <w:pPr>
        <w:pStyle w:val="BodyText"/>
        <w:spacing w:before="73"/>
        <w:ind w:right="133"/>
        <w:jc w:val="both"/>
      </w:pPr>
      <w:r>
        <w:rPr/>
        <w:t>SFŽP ČR“) s každou žádostí o uvolnění finančních prostředků (bod 10) příslušné doklady prokazující</w:t>
      </w:r>
      <w:r>
        <w:rPr>
          <w:spacing w:val="1"/>
        </w:rPr>
        <w:t> </w:t>
      </w:r>
      <w:r>
        <w:rPr/>
        <w:t>oprávněnost</w:t>
      </w:r>
      <w:r>
        <w:rPr>
          <w:spacing w:val="-2"/>
        </w:rPr>
        <w:t> </w:t>
      </w:r>
      <w:r>
        <w:rPr/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4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3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2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jednotlivé</w:t>
      </w:r>
      <w:r>
        <w:rPr>
          <w:spacing w:val="-13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1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5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6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je</w:t>
      </w:r>
      <w:r>
        <w:rPr>
          <w:spacing w:val="6"/>
          <w:sz w:val="20"/>
        </w:rPr>
        <w:t> </w:t>
      </w:r>
      <w:r>
        <w:rPr>
          <w:sz w:val="20"/>
        </w:rPr>
        <w:t>povinen</w:t>
      </w:r>
      <w:r>
        <w:rPr>
          <w:spacing w:val="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vlastních</w:t>
      </w:r>
      <w:r>
        <w:rPr>
          <w:spacing w:val="7"/>
          <w:sz w:val="20"/>
        </w:rPr>
        <w:t> </w:t>
      </w:r>
      <w:r>
        <w:rPr>
          <w:sz w:val="20"/>
        </w:rPr>
        <w:t>zdrojů</w:t>
      </w:r>
      <w:r>
        <w:rPr>
          <w:spacing w:val="7"/>
          <w:sz w:val="20"/>
        </w:rPr>
        <w:t> </w:t>
      </w:r>
      <w:r>
        <w:rPr>
          <w:sz w:val="20"/>
        </w:rPr>
        <w:t>uhradit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výdaje</w:t>
      </w:r>
      <w:r>
        <w:rPr>
          <w:spacing w:val="6"/>
          <w:sz w:val="20"/>
        </w:rPr>
        <w:t> </w:t>
      </w:r>
      <w:r>
        <w:rPr>
          <w:sz w:val="20"/>
        </w:rPr>
        <w:t>akce</w:t>
      </w:r>
      <w:r>
        <w:rPr>
          <w:spacing w:val="6"/>
          <w:sz w:val="20"/>
        </w:rPr>
        <w:t> </w:t>
      </w:r>
      <w:r>
        <w:rPr>
          <w:sz w:val="20"/>
        </w:rPr>
        <w:t>přesahující</w:t>
      </w:r>
      <w:r>
        <w:rPr>
          <w:spacing w:val="7"/>
          <w:sz w:val="20"/>
        </w:rPr>
        <w:t> </w:t>
      </w:r>
      <w:r>
        <w:rPr>
          <w:sz w:val="20"/>
        </w:rPr>
        <w:t>výši</w:t>
      </w:r>
      <w:r>
        <w:rPr>
          <w:spacing w:val="7"/>
          <w:sz w:val="20"/>
        </w:rPr>
        <w:t> </w:t>
      </w:r>
      <w:r>
        <w:rPr>
          <w:sz w:val="20"/>
        </w:rPr>
        <w:t>poskytnuté</w:t>
      </w:r>
      <w:r>
        <w:rPr>
          <w:spacing w:val="-5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36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Smlouvy.</w:t>
      </w:r>
      <w:r>
        <w:rPr>
          <w:spacing w:val="-2"/>
          <w:sz w:val="20"/>
        </w:rPr>
        <w:t> </w:t>
      </w:r>
      <w:r>
        <w:rPr>
          <w:sz w:val="20"/>
        </w:rPr>
        <w:t>Konkrétní</w:t>
      </w:r>
      <w:r>
        <w:rPr>
          <w:spacing w:val="-2"/>
          <w:sz w:val="20"/>
        </w:rPr>
        <w:t> </w:t>
      </w:r>
      <w:r>
        <w:rPr>
          <w:sz w:val="20"/>
        </w:rPr>
        <w:t>částky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budou</w:t>
      </w:r>
      <w:r>
        <w:rPr>
          <w:spacing w:val="-1"/>
          <w:sz w:val="20"/>
        </w:rPr>
        <w:t> </w:t>
      </w:r>
      <w:r>
        <w:rPr>
          <w:sz w:val="20"/>
        </w:rPr>
        <w:t>poskytovány</w:t>
      </w:r>
      <w:r>
        <w:rPr>
          <w:spacing w:val="-1"/>
          <w:sz w:val="20"/>
        </w:rPr>
        <w:t> </w:t>
      </w:r>
      <w:r>
        <w:rPr>
          <w:sz w:val="20"/>
        </w:rPr>
        <w:t>do úhrnné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3"/>
          <w:sz w:val="20"/>
        </w:rPr>
        <w:t> </w:t>
      </w:r>
      <w:r>
        <w:rPr>
          <w:sz w:val="20"/>
        </w:rPr>
        <w:t>určené</w:t>
      </w:r>
      <w:r>
        <w:rPr>
          <w:spacing w:val="-2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left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1004" w:val="left" w:leader="none"/>
        </w:tabs>
        <w:spacing w:line="240" w:lineRule="auto" w:before="121" w:after="0"/>
        <w:ind w:left="1003" w:right="0" w:hanging="339"/>
        <w:jc w:val="left"/>
        <w:rPr>
          <w:sz w:val="20"/>
        </w:rPr>
      </w:pPr>
      <w:r>
        <w:rPr>
          <w:sz w:val="20"/>
        </w:rPr>
        <w:t>zprávu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1"/>
          <w:numId w:val="3"/>
        </w:numPr>
        <w:tabs>
          <w:tab w:pos="1058" w:val="left" w:leader="none"/>
          <w:tab w:pos="1059" w:val="left" w:leader="none"/>
        </w:tabs>
        <w:spacing w:line="240" w:lineRule="auto" w:before="120" w:after="0"/>
        <w:ind w:left="1058" w:right="0" w:hanging="394"/>
        <w:jc w:val="left"/>
        <w:rPr>
          <w:sz w:val="20"/>
        </w:rPr>
      </w:pPr>
      <w:r>
        <w:rPr>
          <w:sz w:val="20"/>
        </w:rPr>
        <w:t>faktury,</w:t>
      </w:r>
      <w:r>
        <w:rPr>
          <w:spacing w:val="-3"/>
          <w:sz w:val="20"/>
        </w:rPr>
        <w:t> </w:t>
      </w:r>
      <w:r>
        <w:rPr>
          <w:sz w:val="20"/>
        </w:rPr>
        <w:t>popřípadě</w:t>
      </w:r>
      <w:r>
        <w:rPr>
          <w:spacing w:val="-3"/>
          <w:sz w:val="20"/>
        </w:rPr>
        <w:t> </w:t>
      </w:r>
      <w:r>
        <w:rPr>
          <w:sz w:val="20"/>
        </w:rPr>
        <w:t>jiné</w:t>
      </w:r>
      <w:r>
        <w:rPr>
          <w:spacing w:val="-2"/>
          <w:sz w:val="20"/>
        </w:rPr>
        <w:t> </w:t>
      </w:r>
      <w:r>
        <w:rPr>
          <w:sz w:val="20"/>
        </w:rPr>
        <w:t>účetní</w:t>
      </w:r>
      <w:r>
        <w:rPr>
          <w:spacing w:val="-3"/>
          <w:sz w:val="20"/>
        </w:rPr>
        <w:t> </w:t>
      </w:r>
      <w:r>
        <w:rPr>
          <w:sz w:val="20"/>
        </w:rPr>
        <w:t>doklady,</w:t>
      </w:r>
      <w:r>
        <w:rPr>
          <w:spacing w:val="-2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rovněž</w:t>
      </w:r>
      <w:r>
        <w:rPr>
          <w:spacing w:val="-1"/>
          <w:sz w:val="20"/>
        </w:rPr>
        <w:t> </w:t>
      </w:r>
      <w:r>
        <w:rPr>
          <w:sz w:val="20"/>
        </w:rPr>
        <w:t>výkazy</w:t>
      </w:r>
      <w:r>
        <w:rPr>
          <w:spacing w:val="-3"/>
          <w:sz w:val="20"/>
        </w:rPr>
        <w:t> </w:t>
      </w:r>
      <w:r>
        <w:rPr>
          <w:sz w:val="20"/>
        </w:rPr>
        <w:t>práce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mzdové</w:t>
      </w:r>
      <w:r>
        <w:rPr>
          <w:spacing w:val="-3"/>
          <w:sz w:val="20"/>
        </w:rPr>
        <w:t> </w:t>
      </w:r>
      <w:r>
        <w:rPr>
          <w:sz w:val="20"/>
        </w:rPr>
        <w:t>listy,</w:t>
      </w:r>
    </w:p>
    <w:p>
      <w:pPr>
        <w:pStyle w:val="ListParagraph"/>
        <w:numPr>
          <w:ilvl w:val="1"/>
          <w:numId w:val="3"/>
        </w:numPr>
        <w:tabs>
          <w:tab w:pos="1022" w:val="left" w:leader="none"/>
          <w:tab w:pos="1023" w:val="left" w:leader="none"/>
        </w:tabs>
        <w:spacing w:line="240" w:lineRule="auto" w:before="120" w:after="0"/>
        <w:ind w:left="1022" w:right="134" w:hanging="358"/>
        <w:jc w:val="left"/>
        <w:rPr>
          <w:sz w:val="20"/>
        </w:rPr>
      </w:pPr>
      <w:r>
        <w:rPr>
          <w:sz w:val="20"/>
        </w:rPr>
        <w:t>bankovní</w:t>
      </w:r>
      <w:r>
        <w:rPr>
          <w:spacing w:val="10"/>
          <w:sz w:val="20"/>
        </w:rPr>
        <w:t> </w:t>
      </w:r>
      <w:r>
        <w:rPr>
          <w:sz w:val="20"/>
        </w:rPr>
        <w:t>výpisy</w:t>
      </w:r>
      <w:r>
        <w:rPr>
          <w:spacing w:val="11"/>
          <w:sz w:val="20"/>
        </w:rPr>
        <w:t> </w:t>
      </w:r>
      <w:r>
        <w:rPr>
          <w:sz w:val="20"/>
        </w:rPr>
        <w:t>prokazující</w:t>
      </w:r>
      <w:r>
        <w:rPr>
          <w:spacing w:val="15"/>
          <w:sz w:val="20"/>
        </w:rPr>
        <w:t> </w:t>
      </w:r>
      <w:r>
        <w:rPr>
          <w:sz w:val="20"/>
        </w:rPr>
        <w:t>uhrazení</w:t>
      </w:r>
      <w:r>
        <w:rPr>
          <w:spacing w:val="10"/>
          <w:sz w:val="20"/>
        </w:rPr>
        <w:t> </w:t>
      </w:r>
      <w:r>
        <w:rPr>
          <w:sz w:val="20"/>
        </w:rPr>
        <w:t>faktur,</w:t>
      </w:r>
      <w:r>
        <w:rPr>
          <w:spacing w:val="11"/>
          <w:sz w:val="20"/>
        </w:rPr>
        <w:t> </w:t>
      </w:r>
      <w:r>
        <w:rPr>
          <w:sz w:val="20"/>
        </w:rPr>
        <w:t>případně</w:t>
      </w:r>
      <w:r>
        <w:rPr>
          <w:spacing w:val="12"/>
          <w:sz w:val="20"/>
        </w:rPr>
        <w:t> </w:t>
      </w:r>
      <w:r>
        <w:rPr>
          <w:sz w:val="20"/>
        </w:rPr>
        <w:t>jiné</w:t>
      </w:r>
      <w:r>
        <w:rPr>
          <w:spacing w:val="10"/>
          <w:sz w:val="20"/>
        </w:rPr>
        <w:t> </w:t>
      </w:r>
      <w:r>
        <w:rPr>
          <w:sz w:val="20"/>
        </w:rPr>
        <w:t>účetní</w:t>
      </w:r>
      <w:r>
        <w:rPr>
          <w:spacing w:val="10"/>
          <w:sz w:val="20"/>
        </w:rPr>
        <w:t> </w:t>
      </w:r>
      <w:r>
        <w:rPr>
          <w:sz w:val="20"/>
        </w:rPr>
        <w:t>doklady,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10"/>
          <w:sz w:val="20"/>
        </w:rPr>
        <w:t> </w:t>
      </w:r>
      <w:r>
        <w:rPr>
          <w:sz w:val="20"/>
        </w:rPr>
        <w:t>došlo</w:t>
      </w:r>
      <w:r>
        <w:rPr>
          <w:spacing w:val="12"/>
          <w:sz w:val="20"/>
        </w:rPr>
        <w:t> </w:t>
      </w:r>
      <w:r>
        <w:rPr>
          <w:sz w:val="20"/>
        </w:rPr>
        <w:t>ke</w:t>
      </w:r>
      <w:r>
        <w:rPr>
          <w:spacing w:val="9"/>
          <w:sz w:val="20"/>
        </w:rPr>
        <w:t> </w:t>
      </w:r>
      <w:r>
        <w:rPr>
          <w:sz w:val="20"/>
        </w:rPr>
        <w:t>skutečnému</w:t>
      </w:r>
      <w:r>
        <w:rPr>
          <w:spacing w:val="-51"/>
          <w:sz w:val="20"/>
        </w:rPr>
        <w:t> </w:t>
      </w:r>
      <w:r>
        <w:rPr>
          <w:sz w:val="20"/>
        </w:rPr>
        <w:t>uhrazení</w:t>
      </w:r>
      <w:r>
        <w:rPr>
          <w:spacing w:val="-2"/>
          <w:sz w:val="20"/>
        </w:rPr>
        <w:t> </w:t>
      </w:r>
      <w:r>
        <w:rPr>
          <w:sz w:val="20"/>
        </w:rPr>
        <w:t>výdajů, 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odvodů,</w:t>
      </w:r>
    </w:p>
    <w:p>
      <w:pPr>
        <w:pStyle w:val="ListParagraph"/>
        <w:numPr>
          <w:ilvl w:val="1"/>
          <w:numId w:val="3"/>
        </w:numPr>
        <w:tabs>
          <w:tab w:pos="1089" w:val="left" w:leader="none"/>
          <w:tab w:pos="1090" w:val="left" w:leader="none"/>
          <w:tab w:pos="2498" w:val="left" w:leader="none"/>
        </w:tabs>
        <w:spacing w:line="240" w:lineRule="auto" w:before="119" w:after="0"/>
        <w:ind w:left="1090" w:right="139" w:hanging="425"/>
        <w:jc w:val="left"/>
        <w:rPr>
          <w:sz w:val="20"/>
        </w:rPr>
      </w:pPr>
      <w:r>
        <w:rPr>
          <w:sz w:val="20"/>
        </w:rPr>
        <w:t>kopii</w:t>
      </w:r>
      <w:r>
        <w:rPr>
          <w:spacing w:val="39"/>
          <w:sz w:val="20"/>
        </w:rPr>
        <w:t> </w:t>
      </w:r>
      <w:r>
        <w:rPr>
          <w:sz w:val="20"/>
        </w:rPr>
        <w:t>usnesení</w:t>
      </w:r>
      <w:r>
        <w:rPr>
          <w:spacing w:val="41"/>
          <w:sz w:val="20"/>
        </w:rPr>
        <w:t> </w:t>
      </w:r>
      <w:r>
        <w:rPr>
          <w:sz w:val="20"/>
        </w:rPr>
        <w:t>obecní</w:t>
      </w:r>
      <w:r>
        <w:rPr>
          <w:spacing w:val="39"/>
          <w:sz w:val="20"/>
        </w:rPr>
        <w:t> </w:t>
      </w:r>
      <w:r>
        <w:rPr>
          <w:sz w:val="20"/>
        </w:rPr>
        <w:t>rady</w:t>
      </w:r>
      <w:r>
        <w:rPr>
          <w:spacing w:val="39"/>
          <w:sz w:val="20"/>
        </w:rPr>
        <w:t> </w:t>
      </w:r>
      <w:r>
        <w:rPr>
          <w:sz w:val="20"/>
        </w:rPr>
        <w:t>či</w:t>
      </w:r>
      <w:r>
        <w:rPr>
          <w:spacing w:val="41"/>
          <w:sz w:val="20"/>
        </w:rPr>
        <w:t> </w:t>
      </w:r>
      <w:r>
        <w:rPr>
          <w:sz w:val="20"/>
        </w:rPr>
        <w:t>zastupitelstva</w:t>
      </w:r>
      <w:r>
        <w:rPr>
          <w:spacing w:val="39"/>
          <w:sz w:val="20"/>
        </w:rPr>
        <w:t> </w:t>
      </w:r>
      <w:r>
        <w:rPr>
          <w:sz w:val="20"/>
        </w:rPr>
        <w:t>ohledně</w:t>
      </w:r>
      <w:r>
        <w:rPr>
          <w:spacing w:val="39"/>
          <w:sz w:val="20"/>
        </w:rPr>
        <w:t> </w:t>
      </w:r>
      <w:r>
        <w:rPr>
          <w:sz w:val="20"/>
        </w:rPr>
        <w:t>schválení</w:t>
      </w:r>
      <w:r>
        <w:rPr>
          <w:spacing w:val="39"/>
          <w:sz w:val="20"/>
        </w:rPr>
        <w:t> </w:t>
      </w:r>
      <w:r>
        <w:rPr>
          <w:sz w:val="20"/>
        </w:rPr>
        <w:t>SECAP</w:t>
      </w:r>
      <w:r>
        <w:rPr>
          <w:spacing w:val="40"/>
          <w:sz w:val="20"/>
        </w:rPr>
        <w:t> </w:t>
      </w:r>
      <w:r>
        <w:rPr>
          <w:sz w:val="20"/>
        </w:rPr>
        <w:t>jakožto</w:t>
      </w:r>
      <w:r>
        <w:rPr>
          <w:spacing w:val="40"/>
          <w:sz w:val="20"/>
        </w:rPr>
        <w:t> </w:t>
      </w:r>
      <w:r>
        <w:rPr>
          <w:sz w:val="20"/>
        </w:rPr>
        <w:t>závazného</w:t>
      </w:r>
      <w:r>
        <w:rPr>
          <w:spacing w:val="-52"/>
          <w:sz w:val="20"/>
        </w:rPr>
        <w:t> </w:t>
      </w:r>
      <w:r>
        <w:rPr>
          <w:sz w:val="20"/>
        </w:rPr>
        <w:t>strategického</w:t>
        <w:tab/>
        <w:t>dokumentu.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1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 a</w:t>
      </w:r>
      <w:r>
        <w:rPr>
          <w:spacing w:val="-2"/>
          <w:sz w:val="20"/>
        </w:rPr>
        <w:t> </w:t>
      </w:r>
      <w:r>
        <w:rPr>
          <w:sz w:val="20"/>
        </w:rPr>
        <w:t>způsobilým</w:t>
      </w:r>
      <w:r>
        <w:rPr>
          <w:spacing w:val="-2"/>
          <w:sz w:val="20"/>
        </w:rPr>
        <w:t> </w:t>
      </w:r>
      <w:r>
        <w:rPr>
          <w:sz w:val="20"/>
        </w:rPr>
        <w:t>výdajům</w:t>
      </w:r>
      <w:r>
        <w:rPr>
          <w:spacing w:val="-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28" w:hanging="425"/>
        <w:jc w:val="both"/>
        <w:rPr>
          <w:sz w:val="20"/>
        </w:rPr>
      </w:pPr>
      <w:r>
        <w:rPr>
          <w:sz w:val="20"/>
        </w:rPr>
        <w:t>Fondu mohou být předloženy faktury nebo jim na roveň postavené jiné účetní doklady pouze uhrazené,</w:t>
      </w:r>
      <w:r>
        <w:rPr>
          <w:spacing w:val="-53"/>
          <w:sz w:val="20"/>
        </w:rPr>
        <w:t> </w:t>
      </w:r>
      <w:r>
        <w:rPr>
          <w:sz w:val="20"/>
        </w:rPr>
        <w:t>tedy</w:t>
      </w:r>
      <w:r>
        <w:rPr>
          <w:spacing w:val="1"/>
          <w:sz w:val="20"/>
        </w:rPr>
        <w:t> </w:t>
      </w:r>
      <w:r>
        <w:rPr>
          <w:sz w:val="20"/>
        </w:rPr>
        <w:t>v režimu</w:t>
      </w:r>
      <w:r>
        <w:rPr>
          <w:spacing w:val="1"/>
          <w:sz w:val="20"/>
        </w:rPr>
        <w:t> </w:t>
      </w:r>
      <w:r>
        <w:rPr>
          <w:sz w:val="20"/>
        </w:rPr>
        <w:t>ex-post</w:t>
      </w:r>
      <w:r>
        <w:rPr>
          <w:spacing w:val="1"/>
          <w:sz w:val="20"/>
        </w:rPr>
        <w:t> </w:t>
      </w:r>
      <w:r>
        <w:rPr>
          <w:sz w:val="20"/>
        </w:rPr>
        <w:t>financování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1"/>
          <w:sz w:val="20"/>
        </w:rPr>
        <w:t> </w:t>
      </w:r>
      <w:r>
        <w:rPr>
          <w:sz w:val="20"/>
        </w:rPr>
        <w:t>Fondu.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2"/>
          <w:sz w:val="20"/>
        </w:rPr>
        <w:t> </w:t>
      </w:r>
      <w:r>
        <w:rPr>
          <w:sz w:val="20"/>
        </w:rPr>
        <w:t>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3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5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pokyny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2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39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31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0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7"/>
          <w:sz w:val="20"/>
        </w:rPr>
        <w:t> </w:t>
      </w:r>
      <w:r>
        <w:rPr>
          <w:sz w:val="20"/>
        </w:rPr>
        <w:t>materiálu.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přitom</w:t>
      </w:r>
      <w:r>
        <w:rPr>
          <w:spacing w:val="-53"/>
          <w:sz w:val="20"/>
        </w:rPr>
        <w:t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60" w:left="1320" w:right="100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79"/>
        <w:ind w:left="2635" w:right="468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spacing w:before="1"/>
        <w:ind w:left="252" w:right="2307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 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36" w:top="1320" w:bottom="1660" w:left="1320" w:right="1000"/>
          <w:cols w:num="2" w:equalWidth="0">
            <w:col w:w="2266" w:space="40"/>
            <w:col w:w="761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29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30"/>
          <w:sz w:val="20"/>
        </w:rPr>
        <w:t> </w:t>
      </w:r>
      <w:r>
        <w:rPr>
          <w:sz w:val="20"/>
        </w:rPr>
        <w:t>bude</w:t>
      </w:r>
      <w:r>
        <w:rPr>
          <w:spacing w:val="31"/>
          <w:sz w:val="20"/>
        </w:rPr>
        <w:t> </w:t>
      </w:r>
      <w:r>
        <w:rPr>
          <w:sz w:val="20"/>
        </w:rPr>
        <w:t>provedena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32"/>
          <w:sz w:val="20"/>
        </w:rPr>
        <w:t> </w:t>
      </w:r>
      <w:r>
        <w:rPr>
          <w:sz w:val="20"/>
        </w:rPr>
        <w:t>předpokládaném</w:t>
      </w:r>
      <w:r>
        <w:rPr>
          <w:spacing w:val="30"/>
          <w:sz w:val="20"/>
        </w:rPr>
        <w:t> </w:t>
      </w:r>
      <w:r>
        <w:rPr>
          <w:sz w:val="20"/>
        </w:rPr>
        <w:t>rozsahu</w:t>
      </w:r>
      <w:r>
        <w:rPr>
          <w:spacing w:val="32"/>
          <w:sz w:val="20"/>
        </w:rPr>
        <w:t> </w:t>
      </w:r>
      <w:r>
        <w:rPr>
          <w:sz w:val="20"/>
        </w:rPr>
        <w:t>podle</w:t>
      </w:r>
      <w:r>
        <w:rPr>
          <w:spacing w:val="31"/>
          <w:sz w:val="20"/>
        </w:rPr>
        <w:t> </w:t>
      </w:r>
      <w:r>
        <w:rPr>
          <w:sz w:val="20"/>
        </w:rPr>
        <w:t>předložené</w:t>
      </w:r>
      <w:r>
        <w:rPr>
          <w:spacing w:val="31"/>
          <w:sz w:val="20"/>
        </w:rPr>
        <w:t> </w:t>
      </w:r>
      <w:r>
        <w:rPr>
          <w:sz w:val="20"/>
        </w:rPr>
        <w:t>žádosti</w:t>
      </w:r>
      <w:r>
        <w:rPr>
          <w:spacing w:val="31"/>
          <w:sz w:val="20"/>
        </w:rPr>
        <w:t> </w:t>
      </w:r>
      <w:r>
        <w:rPr>
          <w:sz w:val="20"/>
        </w:rPr>
        <w:t>ze</w:t>
      </w:r>
      <w:r>
        <w:rPr>
          <w:spacing w:val="33"/>
          <w:sz w:val="20"/>
        </w:rPr>
        <w:t> </w:t>
      </w:r>
      <w:r>
        <w:rPr>
          <w:sz w:val="20"/>
        </w:rPr>
        <w:t>dne</w:t>
      </w:r>
      <w:r>
        <w:rPr>
          <w:spacing w:val="38"/>
          <w:sz w:val="20"/>
        </w:rPr>
        <w:t> </w:t>
      </w:r>
      <w:r>
        <w:rPr>
          <w:sz w:val="20"/>
        </w:rPr>
        <w:t>29.</w:t>
      </w:r>
      <w:r>
        <w:rPr>
          <w:spacing w:val="32"/>
          <w:sz w:val="20"/>
        </w:rPr>
        <w:t> </w:t>
      </w:r>
      <w:r>
        <w:rPr>
          <w:sz w:val="20"/>
        </w:rPr>
        <w:t>3.</w:t>
      </w:r>
      <w:r>
        <w:rPr>
          <w:spacing w:val="32"/>
          <w:sz w:val="20"/>
        </w:rPr>
        <w:t> </w:t>
      </w:r>
      <w:r>
        <w:rPr>
          <w:sz w:val="20"/>
        </w:rPr>
        <w:t>2022</w:t>
      </w:r>
      <w:r>
        <w:rPr>
          <w:spacing w:val="-52"/>
          <w:sz w:val="20"/>
        </w:rPr>
        <w:t> </w:t>
      </w:r>
      <w:r>
        <w:rPr>
          <w:sz w:val="20"/>
        </w:rPr>
        <w:t>a jejích příloh, podle odborného posudku zpracovaného ing. Lucií Lískovou (MŽP, 4/2022), podle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smlouvy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</w:t>
      </w:r>
      <w:r>
        <w:rPr>
          <w:sz w:val="20"/>
        </w:rPr>
        <w:t> </w:t>
      </w:r>
      <w:r>
        <w:rPr>
          <w:spacing w:val="-1"/>
          <w:sz w:val="20"/>
        </w:rPr>
        <w:t>dodavatelem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vč.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výběrového</w:t>
      </w:r>
      <w:r>
        <w:rPr>
          <w:spacing w:val="-12"/>
          <w:sz w:val="20"/>
        </w:rPr>
        <w:t> </w:t>
      </w:r>
      <w:r>
        <w:rPr>
          <w:sz w:val="20"/>
        </w:rPr>
        <w:t>řízení,</w:t>
      </w:r>
      <w:r>
        <w:rPr>
          <w:spacing w:val="-11"/>
          <w:sz w:val="20"/>
        </w:rPr>
        <w:t> </w:t>
      </w:r>
      <w:r>
        <w:rPr>
          <w:sz w:val="20"/>
        </w:rPr>
        <w:t>včetně</w:t>
      </w:r>
      <w:r>
        <w:rPr>
          <w:spacing w:val="-13"/>
          <w:sz w:val="20"/>
        </w:rPr>
        <w:t> </w:t>
      </w:r>
      <w:r>
        <w:rPr>
          <w:sz w:val="20"/>
        </w:rPr>
        <w:t>případných</w:t>
      </w:r>
      <w:r>
        <w:rPr>
          <w:spacing w:val="-12"/>
          <w:sz w:val="20"/>
        </w:rPr>
        <w:t> </w:t>
      </w:r>
      <w:r>
        <w:rPr>
          <w:sz w:val="20"/>
        </w:rPr>
        <w:t>změn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doplňků</w:t>
      </w:r>
      <w:r>
        <w:rPr>
          <w:spacing w:val="-12"/>
          <w:sz w:val="20"/>
        </w:rPr>
        <w:t> </w:t>
      </w:r>
      <w:r>
        <w:rPr>
          <w:sz w:val="20"/>
        </w:rPr>
        <w:t>těchto</w:t>
      </w:r>
      <w:r>
        <w:rPr>
          <w:spacing w:val="-10"/>
          <w:sz w:val="20"/>
        </w:rPr>
        <w:t> </w:t>
      </w:r>
      <w:r>
        <w:rPr>
          <w:sz w:val="20"/>
        </w:rPr>
        <w:t>dokumentů</w:t>
      </w:r>
      <w:r>
        <w:rPr>
          <w:spacing w:val="-53"/>
          <w:sz w:val="20"/>
        </w:rPr>
        <w:t> </w:t>
      </w:r>
      <w:r>
        <w:rPr>
          <w:sz w:val="20"/>
        </w:rPr>
        <w:t>odsouhlasených    Fondem,    tj.    podpora    bude    použita    k    implementaci    Paktu    starostů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primátorů v souladu s</w:t>
      </w:r>
      <w:r>
        <w:rPr>
          <w:spacing w:val="-1"/>
          <w:sz w:val="20"/>
        </w:rPr>
        <w:t> </w:t>
      </w:r>
      <w:r>
        <w:rPr>
          <w:sz w:val="20"/>
        </w:rPr>
        <w:t>Výzvou,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19" w:after="0"/>
        <w:ind w:left="1063" w:right="0" w:hanging="286"/>
        <w:jc w:val="left"/>
        <w:rPr>
          <w:sz w:val="20"/>
        </w:rPr>
      </w:pPr>
      <w:r>
        <w:rPr>
          <w:sz w:val="20"/>
        </w:rPr>
        <w:t>zpracuje</w:t>
      </w:r>
      <w:r>
        <w:rPr>
          <w:spacing w:val="-4"/>
          <w:sz w:val="20"/>
        </w:rPr>
        <w:t> </w:t>
      </w:r>
      <w:r>
        <w:rPr>
          <w:sz w:val="20"/>
        </w:rPr>
        <w:t>Akční</w:t>
      </w:r>
      <w:r>
        <w:rPr>
          <w:spacing w:val="-3"/>
          <w:sz w:val="20"/>
        </w:rPr>
        <w:t> </w:t>
      </w:r>
      <w:r>
        <w:rPr>
          <w:sz w:val="20"/>
        </w:rPr>
        <w:t>plán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udržitelnou</w:t>
      </w:r>
      <w:r>
        <w:rPr>
          <w:spacing w:val="-2"/>
          <w:sz w:val="20"/>
        </w:rPr>
        <w:t> </w:t>
      </w:r>
      <w:r>
        <w:rPr>
          <w:sz w:val="20"/>
        </w:rPr>
        <w:t>energii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klima</w:t>
      </w:r>
      <w:r>
        <w:rPr>
          <w:spacing w:val="-3"/>
          <w:sz w:val="20"/>
        </w:rPr>
        <w:t> </w:t>
      </w:r>
      <w:r>
        <w:rPr>
          <w:sz w:val="20"/>
        </w:rPr>
        <w:t>(BEI,</w:t>
      </w:r>
      <w:r>
        <w:rPr>
          <w:spacing w:val="-3"/>
          <w:sz w:val="20"/>
        </w:rPr>
        <w:t> </w:t>
      </w:r>
      <w:r>
        <w:rPr>
          <w:sz w:val="20"/>
        </w:rPr>
        <w:t>SECAP),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zrealizuje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Místní</w:t>
      </w:r>
      <w:r>
        <w:rPr>
          <w:spacing w:val="-3"/>
          <w:sz w:val="20"/>
        </w:rPr>
        <w:t> </w:t>
      </w:r>
      <w:r>
        <w:rPr>
          <w:sz w:val="20"/>
        </w:rPr>
        <w:t>dny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klima</w:t>
      </w:r>
      <w:r>
        <w:rPr>
          <w:spacing w:val="-3"/>
          <w:sz w:val="20"/>
        </w:rPr>
        <w:t> </w:t>
      </w:r>
      <w:r>
        <w:rPr>
          <w:sz w:val="20"/>
        </w:rPr>
        <w:t>a energii,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rámci</w:t>
      </w:r>
      <w:r>
        <w:rPr>
          <w:spacing w:val="-4"/>
          <w:sz w:val="20"/>
        </w:rPr>
        <w:t> </w:t>
      </w:r>
      <w:r>
        <w:rPr>
          <w:sz w:val="20"/>
        </w:rPr>
        <w:t>Místních</w:t>
      </w:r>
      <w:r>
        <w:rPr>
          <w:spacing w:val="-2"/>
          <w:sz w:val="20"/>
        </w:rPr>
        <w:t> </w:t>
      </w:r>
      <w:r>
        <w:rPr>
          <w:sz w:val="20"/>
        </w:rPr>
        <w:t>dnů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klima</w:t>
      </w:r>
      <w:r>
        <w:rPr>
          <w:spacing w:val="-4"/>
          <w:sz w:val="20"/>
        </w:rPr>
        <w:t> </w:t>
      </w:r>
      <w:r>
        <w:rPr>
          <w:sz w:val="20"/>
        </w:rPr>
        <w:t>a energii</w:t>
      </w:r>
      <w:r>
        <w:rPr>
          <w:spacing w:val="-3"/>
          <w:sz w:val="20"/>
        </w:rPr>
        <w:t> </w:t>
      </w:r>
      <w:r>
        <w:rPr>
          <w:sz w:val="20"/>
        </w:rPr>
        <w:t>osloví</w:t>
      </w:r>
      <w:r>
        <w:rPr>
          <w:spacing w:val="-1"/>
          <w:sz w:val="20"/>
        </w:rPr>
        <w:t> </w:t>
      </w:r>
      <w:r>
        <w:rPr>
          <w:sz w:val="20"/>
        </w:rPr>
        <w:t>minimálně</w:t>
      </w:r>
      <w:r>
        <w:rPr>
          <w:spacing w:val="1"/>
          <w:sz w:val="20"/>
        </w:rPr>
        <w:t> </w:t>
      </w:r>
      <w:r>
        <w:rPr>
          <w:sz w:val="20"/>
        </w:rPr>
        <w:t>200</w:t>
      </w:r>
      <w:r>
        <w:rPr>
          <w:spacing w:val="-3"/>
          <w:sz w:val="20"/>
        </w:rPr>
        <w:t> </w:t>
      </w:r>
      <w:r>
        <w:rPr>
          <w:sz w:val="20"/>
        </w:rPr>
        <w:t>osob,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0" w:after="0"/>
        <w:ind w:left="106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31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2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</w:t>
      </w:r>
      <w:r>
        <w:rPr>
          <w:spacing w:val="3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31" w:hanging="286"/>
        <w:jc w:val="both"/>
        <w:rPr>
          <w:sz w:val="20"/>
        </w:rPr>
      </w:pPr>
      <w:r>
        <w:rPr>
          <w:sz w:val="20"/>
        </w:rPr>
        <w:t>bude dodržovat pravidla stanovená v čl. 10 písm. g) Výzvy, t. j. veškeré výdaje akce vést v účetnictví</w:t>
      </w:r>
      <w:r>
        <w:rPr>
          <w:spacing w:val="-52"/>
          <w:sz w:val="20"/>
        </w:rPr>
        <w:t> </w:t>
      </w:r>
      <w:r>
        <w:rPr>
          <w:sz w:val="20"/>
        </w:rPr>
        <w:t>(zákon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4"/>
          <w:sz w:val="20"/>
        </w:rPr>
        <w:t> </w:t>
      </w:r>
      <w:r>
        <w:rPr>
          <w:sz w:val="20"/>
        </w:rPr>
        <w:t>563/1991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účetnictví,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</w:t>
      </w:r>
      <w:r>
        <w:rPr>
          <w:spacing w:val="-5"/>
          <w:sz w:val="20"/>
        </w:rPr>
        <w:t> </w:t>
      </w:r>
      <w:r>
        <w:rPr>
          <w:sz w:val="20"/>
        </w:rPr>
        <w:t>znění)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daňové</w:t>
      </w:r>
      <w:r>
        <w:rPr>
          <w:spacing w:val="-1"/>
          <w:sz w:val="20"/>
        </w:rPr>
        <w:t> </w:t>
      </w:r>
      <w:r>
        <w:rPr>
          <w:sz w:val="20"/>
        </w:rPr>
        <w:t>evidenci</w:t>
      </w:r>
      <w:r>
        <w:rPr>
          <w:spacing w:val="-4"/>
          <w:sz w:val="20"/>
        </w:rPr>
        <w:t> </w:t>
      </w:r>
      <w:r>
        <w:rPr>
          <w:sz w:val="20"/>
        </w:rPr>
        <w:t>(zákon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3"/>
          <w:sz w:val="20"/>
        </w:rPr>
        <w:t> </w:t>
      </w:r>
      <w:r>
        <w:rPr>
          <w:sz w:val="20"/>
        </w:rPr>
        <w:t>586/1992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daních z</w:t>
      </w:r>
      <w:r>
        <w:rPr>
          <w:spacing w:val="2"/>
          <w:sz w:val="20"/>
        </w:rPr>
        <w:t> </w:t>
      </w:r>
      <w:r>
        <w:rPr>
          <w:sz w:val="20"/>
        </w:rPr>
        <w:t>příjmů, v</w:t>
      </w:r>
      <w:r>
        <w:rPr>
          <w:spacing w:val="2"/>
          <w:sz w:val="20"/>
        </w:rPr>
        <w:t> </w:t>
      </w:r>
      <w:r>
        <w:rPr>
          <w:sz w:val="20"/>
        </w:rPr>
        <w:t>platném</w:t>
      </w:r>
      <w:r>
        <w:rPr>
          <w:spacing w:val="-2"/>
          <w:sz w:val="20"/>
        </w:rPr>
        <w:t> </w:t>
      </w:r>
      <w:r>
        <w:rPr>
          <w:sz w:val="20"/>
        </w:rPr>
        <w:t>znění),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31" w:hanging="286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9"/>
          <w:sz w:val="20"/>
        </w:rPr>
        <w:t> </w:t>
      </w:r>
      <w:r>
        <w:rPr>
          <w:sz w:val="20"/>
        </w:rPr>
        <w:t>provádět</w:t>
      </w:r>
      <w:r>
        <w:rPr>
          <w:spacing w:val="-8"/>
          <w:sz w:val="20"/>
        </w:rPr>
        <w:t> </w:t>
      </w:r>
      <w:r>
        <w:rPr>
          <w:sz w:val="20"/>
        </w:rPr>
        <w:t>kontrolu</w:t>
      </w:r>
      <w:r>
        <w:rPr>
          <w:spacing w:val="-6"/>
          <w:sz w:val="20"/>
        </w:rPr>
        <w:t> </w:t>
      </w:r>
      <w:r>
        <w:rPr>
          <w:sz w:val="20"/>
        </w:rPr>
        <w:t>provedení</w:t>
      </w:r>
      <w:r>
        <w:rPr>
          <w:spacing w:val="-8"/>
          <w:sz w:val="20"/>
        </w:rPr>
        <w:t> </w:t>
      </w:r>
      <w:r>
        <w:rPr>
          <w:sz w:val="20"/>
        </w:rPr>
        <w:t>opatření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místě</w:t>
      </w:r>
      <w:r>
        <w:rPr>
          <w:spacing w:val="-9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době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z w:val="20"/>
        </w:rPr>
        <w:t>projektu;</w:t>
      </w:r>
      <w:r>
        <w:rPr>
          <w:spacing w:val="-5"/>
          <w:sz w:val="20"/>
        </w:rPr>
        <w:t> </w:t>
      </w:r>
      <w:r>
        <w:rPr>
          <w:sz w:val="20"/>
        </w:rPr>
        <w:t>kontrolu</w:t>
      </w:r>
      <w:r>
        <w:rPr>
          <w:spacing w:val="-52"/>
          <w:sz w:val="20"/>
        </w:rPr>
        <w:t> </w:t>
      </w:r>
      <w:r>
        <w:rPr>
          <w:sz w:val="20"/>
        </w:rPr>
        <w:t>souvisejících dokumentů osobám pověřeným Fondem případně jiným oprávněným kontrolním</w:t>
      </w:r>
      <w:r>
        <w:rPr>
          <w:spacing w:val="1"/>
          <w:sz w:val="20"/>
        </w:rPr>
        <w:t> </w:t>
      </w:r>
      <w:r>
        <w:rPr>
          <w:sz w:val="20"/>
        </w:rPr>
        <w:t>orgánům</w:t>
      </w:r>
      <w:r>
        <w:rPr>
          <w:spacing w:val="-2"/>
          <w:sz w:val="20"/>
        </w:rPr>
        <w:t> </w:t>
      </w:r>
      <w:r>
        <w:rPr>
          <w:sz w:val="20"/>
        </w:rPr>
        <w:t>umožní</w:t>
      </w:r>
      <w:r>
        <w:rPr>
          <w:spacing w:val="-2"/>
          <w:sz w:val="20"/>
        </w:rPr>
        <w:t> </w:t>
      </w:r>
      <w:r>
        <w:rPr>
          <w:sz w:val="20"/>
        </w:rPr>
        <w:t>do uplynutí</w:t>
      </w:r>
      <w:r>
        <w:rPr>
          <w:spacing w:val="-2"/>
          <w:sz w:val="20"/>
        </w:rPr>
        <w:t> </w:t>
      </w:r>
      <w:r>
        <w:rPr>
          <w:sz w:val="20"/>
        </w:rPr>
        <w:t>doby</w:t>
      </w:r>
      <w:r>
        <w:rPr>
          <w:spacing w:val="-1"/>
          <w:sz w:val="20"/>
        </w:rPr>
        <w:t> </w:t>
      </w:r>
      <w:r>
        <w:rPr>
          <w:sz w:val="20"/>
        </w:rPr>
        <w:t>dvou let</w:t>
      </w:r>
      <w:r>
        <w:rPr>
          <w:spacing w:val="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data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15 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35" w:hanging="286"/>
        <w:jc w:val="both"/>
        <w:rPr>
          <w:sz w:val="20"/>
        </w:rPr>
      </w:pPr>
      <w:r>
        <w:rPr>
          <w:sz w:val="20"/>
        </w:rPr>
        <w:t>po 2 letech od schválení SECAP předloží monitorovací zprávu o plnění SECAP kanceláři Paktu</w:t>
      </w:r>
      <w:r>
        <w:rPr>
          <w:spacing w:val="1"/>
          <w:sz w:val="20"/>
        </w:rPr>
        <w:t> </w:t>
      </w:r>
      <w:r>
        <w:rPr>
          <w:sz w:val="20"/>
        </w:rPr>
        <w:t>starostů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primátorů, 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Fondu,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dodržet</w:t>
      </w:r>
      <w:r>
        <w:rPr>
          <w:spacing w:val="-3"/>
          <w:sz w:val="20"/>
        </w:rPr>
        <w:t> </w:t>
      </w:r>
      <w:r>
        <w:rPr>
          <w:sz w:val="20"/>
        </w:rPr>
        <w:t>lhůty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34" w:hanging="286"/>
        <w:jc w:val="both"/>
        <w:rPr>
          <w:sz w:val="20"/>
        </w:rPr>
      </w:pPr>
      <w:r>
        <w:rPr>
          <w:sz w:val="20"/>
        </w:rPr>
        <w:t>termín dokončení akce do konce 15. 12. 2024 a o dodržení tohoto termínu Fond bez zbytečného</w:t>
      </w:r>
      <w:r>
        <w:rPr>
          <w:spacing w:val="1"/>
          <w:sz w:val="20"/>
        </w:rPr>
        <w:t> </w:t>
      </w:r>
      <w:r>
        <w:rPr>
          <w:sz w:val="20"/>
        </w:rPr>
        <w:t>odkladu</w:t>
      </w:r>
      <w:r>
        <w:rPr>
          <w:spacing w:val="-5"/>
          <w:sz w:val="20"/>
        </w:rPr>
        <w:t> </w:t>
      </w: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(za</w:t>
      </w:r>
      <w:r>
        <w:rPr>
          <w:spacing w:val="-6"/>
          <w:sz w:val="20"/>
        </w:rPr>
        <w:t> </w:t>
      </w:r>
      <w:r>
        <w:rPr>
          <w:sz w:val="20"/>
        </w:rPr>
        <w:t>termín</w:t>
      </w:r>
      <w:r>
        <w:rPr>
          <w:spacing w:val="-6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považuje</w:t>
      </w:r>
      <w:r>
        <w:rPr>
          <w:spacing w:val="-7"/>
          <w:sz w:val="20"/>
        </w:rPr>
        <w:t> </w:t>
      </w:r>
      <w:r>
        <w:rPr>
          <w:sz w:val="20"/>
        </w:rPr>
        <w:t>datum</w:t>
      </w:r>
      <w:r>
        <w:rPr>
          <w:spacing w:val="-7"/>
          <w:sz w:val="20"/>
        </w:rPr>
        <w:t> </w:t>
      </w:r>
      <w:r>
        <w:rPr>
          <w:sz w:val="20"/>
        </w:rPr>
        <w:t>protokolu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předání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převzetí</w:t>
      </w:r>
      <w:r>
        <w:rPr>
          <w:spacing w:val="-52"/>
          <w:sz w:val="20"/>
        </w:rPr>
        <w:t> </w:t>
      </w:r>
      <w:r>
        <w:rPr>
          <w:sz w:val="20"/>
        </w:rPr>
        <w:t>díla</w:t>
      </w:r>
      <w:r>
        <w:rPr>
          <w:spacing w:val="-2"/>
          <w:sz w:val="20"/>
        </w:rPr>
        <w:t> </w:t>
      </w:r>
      <w:r>
        <w:rPr>
          <w:sz w:val="20"/>
        </w:rPr>
        <w:t>u relevantních</w:t>
      </w:r>
      <w:r>
        <w:rPr>
          <w:spacing w:val="-1"/>
          <w:sz w:val="20"/>
        </w:rPr>
        <w:t> </w:t>
      </w:r>
      <w:r>
        <w:rPr>
          <w:sz w:val="20"/>
        </w:rPr>
        <w:t>aktivit).</w:t>
      </w:r>
      <w:r>
        <w:rPr>
          <w:spacing w:val="2"/>
          <w:sz w:val="20"/>
        </w:rPr>
        <w:t> </w:t>
      </w:r>
      <w:r>
        <w:rPr>
          <w:sz w:val="20"/>
        </w:rPr>
        <w:t>Přitom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konstatuje,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byla</w:t>
      </w:r>
      <w:r>
        <w:rPr>
          <w:spacing w:val="-1"/>
          <w:sz w:val="20"/>
        </w:rPr>
        <w:t> </w:t>
      </w:r>
      <w:r>
        <w:rPr>
          <w:sz w:val="20"/>
        </w:rPr>
        <w:t>zahájena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5/2022,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29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> </w:t>
      </w:r>
      <w:r>
        <w:rPr>
          <w:sz w:val="20"/>
        </w:rPr>
        <w:t>zavazuje</w:t>
      </w:r>
      <w:r>
        <w:rPr>
          <w:spacing w:val="33"/>
          <w:sz w:val="20"/>
        </w:rPr>
        <w:t> </w:t>
      </w:r>
      <w:r>
        <w:rPr>
          <w:sz w:val="20"/>
        </w:rPr>
        <w:t>nejpozději</w:t>
      </w:r>
      <w:r>
        <w:rPr>
          <w:spacing w:val="35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konce</w:t>
      </w:r>
      <w:r>
        <w:rPr>
          <w:spacing w:val="37"/>
          <w:sz w:val="20"/>
        </w:rPr>
        <w:t> </w:t>
      </w:r>
      <w:r>
        <w:rPr>
          <w:sz w:val="20"/>
        </w:rPr>
        <w:t>3/2025</w:t>
      </w:r>
      <w:r>
        <w:rPr>
          <w:spacing w:val="35"/>
          <w:sz w:val="20"/>
        </w:rPr>
        <w:t> </w:t>
      </w:r>
      <w:r>
        <w:rPr>
          <w:sz w:val="20"/>
        </w:rPr>
        <w:t>předložit</w:t>
      </w:r>
      <w:r>
        <w:rPr>
          <w:spacing w:val="34"/>
          <w:sz w:val="20"/>
        </w:rPr>
        <w:t> </w:t>
      </w:r>
      <w:r>
        <w:rPr>
          <w:sz w:val="20"/>
        </w:rPr>
        <w:t>prostřednictvím</w:t>
      </w:r>
      <w:r>
        <w:rPr>
          <w:spacing w:val="34"/>
          <w:sz w:val="20"/>
        </w:rPr>
        <w:t> </w:t>
      </w:r>
      <w:r>
        <w:rPr>
          <w:sz w:val="20"/>
        </w:rPr>
        <w:t>AIS</w:t>
      </w:r>
      <w:r>
        <w:rPr>
          <w:spacing w:val="34"/>
          <w:sz w:val="20"/>
        </w:rPr>
        <w:t> </w:t>
      </w:r>
      <w:r>
        <w:rPr>
          <w:sz w:val="20"/>
        </w:rPr>
        <w:t>SFŽP</w:t>
      </w:r>
      <w:r>
        <w:rPr>
          <w:spacing w:val="38"/>
          <w:sz w:val="20"/>
        </w:rPr>
        <w:t> </w:t>
      </w:r>
      <w:r>
        <w:rPr>
          <w:sz w:val="20"/>
        </w:rPr>
        <w:t>ČR</w:t>
      </w:r>
      <w:r>
        <w:rPr>
          <w:spacing w:val="38"/>
          <w:sz w:val="20"/>
        </w:rPr>
        <w:t> </w:t>
      </w:r>
      <w:r>
        <w:rPr>
          <w:sz w:val="20"/>
        </w:rPr>
        <w:t>Fondu</w:t>
      </w:r>
      <w:r>
        <w:rPr>
          <w:spacing w:val="35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závěrečnému</w:t>
      </w:r>
      <w:r>
        <w:rPr>
          <w:spacing w:val="-1"/>
          <w:sz w:val="20"/>
        </w:rPr>
        <w:t> </w:t>
      </w:r>
      <w:r>
        <w:rPr>
          <w:sz w:val="20"/>
        </w:rPr>
        <w:t>vyhodnocení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„ZVA") podle</w:t>
      </w:r>
      <w:r>
        <w:rPr>
          <w:spacing w:val="-2"/>
          <w:sz w:val="20"/>
        </w:rPr>
        <w:t> </w:t>
      </w:r>
      <w:r>
        <w:rPr>
          <w:sz w:val="20"/>
        </w:rPr>
        <w:t>článku 12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d)</w:t>
      </w:r>
      <w:r>
        <w:rPr>
          <w:spacing w:val="-2"/>
          <w:sz w:val="20"/>
        </w:rPr>
        <w:t> </w:t>
      </w:r>
      <w:r>
        <w:rPr>
          <w:sz w:val="20"/>
        </w:rPr>
        <w:t>Výzvy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dále: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0" w:hanging="286"/>
        <w:jc w:val="both"/>
        <w:rPr>
          <w:sz w:val="20"/>
        </w:rPr>
      </w:pPr>
      <w:r>
        <w:rPr>
          <w:sz w:val="20"/>
        </w:rPr>
        <w:t>doložení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pravidel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15</w:t>
      </w:r>
      <w:r>
        <w:rPr>
          <w:spacing w:val="-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948" w:right="131"/>
        <w:jc w:val="both"/>
      </w:pPr>
      <w:r>
        <w:rPr/>
        <w:t>K ZVA může Fond vydat závazné pokyny (či požádat o informace), které mohou jeho obsah blíže</w:t>
      </w:r>
      <w:r>
        <w:rPr>
          <w:spacing w:val="1"/>
        </w:rPr>
        <w:t> </w:t>
      </w:r>
      <w:r>
        <w:rPr/>
        <w:t>specifikovat</w:t>
      </w:r>
      <w:r>
        <w:rPr>
          <w:spacing w:val="-11"/>
        </w:rPr>
        <w:t> </w:t>
      </w:r>
      <w:r>
        <w:rPr/>
        <w:t>či</w:t>
      </w:r>
      <w:r>
        <w:rPr>
          <w:spacing w:val="-11"/>
        </w:rPr>
        <w:t> </w:t>
      </w:r>
      <w:r>
        <w:rPr/>
        <w:t>rozšířit.</w:t>
      </w:r>
      <w:r>
        <w:rPr>
          <w:spacing w:val="-11"/>
        </w:rPr>
        <w:t> </w:t>
      </w:r>
      <w:r>
        <w:rPr/>
        <w:t>Příjemce</w:t>
      </w:r>
      <w:r>
        <w:rPr>
          <w:spacing w:val="-10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tyto</w:t>
      </w:r>
      <w:r>
        <w:rPr>
          <w:spacing w:val="-9"/>
        </w:rPr>
        <w:t> </w:t>
      </w:r>
      <w:r>
        <w:rPr/>
        <w:t>pokyny</w:t>
      </w:r>
      <w:r>
        <w:rPr>
          <w:spacing w:val="-11"/>
        </w:rPr>
        <w:t> </w:t>
      </w:r>
      <w:r>
        <w:rPr/>
        <w:t>(žádost</w:t>
      </w:r>
      <w:r>
        <w:rPr>
          <w:spacing w:val="-10"/>
        </w:rPr>
        <w:t> </w:t>
      </w:r>
      <w:r>
        <w:rPr/>
        <w:t>o</w:t>
      </w:r>
      <w:r>
        <w:rPr>
          <w:spacing w:val="2"/>
        </w:rPr>
        <w:t> </w:t>
      </w:r>
      <w:r>
        <w:rPr/>
        <w:t>informace)</w:t>
      </w:r>
      <w:r>
        <w:rPr>
          <w:spacing w:val="-10"/>
        </w:rPr>
        <w:t> </w:t>
      </w:r>
      <w:r>
        <w:rPr/>
        <w:t>bez</w:t>
      </w:r>
      <w:r>
        <w:rPr>
          <w:spacing w:val="-9"/>
        </w:rPr>
        <w:t> </w:t>
      </w:r>
      <w:r>
        <w:rPr/>
        <w:t>zbytečného</w:t>
      </w:r>
      <w:r>
        <w:rPr>
          <w:spacing w:val="-52"/>
        </w:rPr>
        <w:t> </w:t>
      </w:r>
      <w:r>
        <w:rPr/>
        <w:t>odkladu</w:t>
      </w:r>
      <w:r>
        <w:rPr>
          <w:spacing w:val="-6"/>
        </w:rPr>
        <w:t> </w:t>
      </w:r>
      <w:r>
        <w:rPr/>
        <w:t>(případně</w:t>
      </w:r>
      <w:r>
        <w:rPr>
          <w:spacing w:val="-10"/>
        </w:rPr>
        <w:t> </w:t>
      </w:r>
      <w:r>
        <w:rPr/>
        <w:t>ve</w:t>
      </w:r>
      <w:r>
        <w:rPr>
          <w:spacing w:val="-9"/>
        </w:rPr>
        <w:t> </w:t>
      </w:r>
      <w:r>
        <w:rPr/>
        <w:t>lhůtě</w:t>
      </w:r>
      <w:r>
        <w:rPr>
          <w:spacing w:val="-6"/>
        </w:rPr>
        <w:t> </w:t>
      </w:r>
      <w:r>
        <w:rPr/>
        <w:t>stanovené</w:t>
      </w:r>
      <w:r>
        <w:rPr>
          <w:spacing w:val="-8"/>
        </w:rPr>
        <w:t> </w:t>
      </w:r>
      <w:r>
        <w:rPr/>
        <w:t>Fondem)</w:t>
      </w:r>
      <w:r>
        <w:rPr>
          <w:spacing w:val="-8"/>
        </w:rPr>
        <w:t> </w:t>
      </w:r>
      <w:r>
        <w:rPr/>
        <w:t>splnit.</w:t>
      </w:r>
      <w:r>
        <w:rPr>
          <w:spacing w:val="-7"/>
        </w:rPr>
        <w:t> </w:t>
      </w:r>
      <w:r>
        <w:rPr/>
        <w:t>Fond</w:t>
      </w:r>
      <w:r>
        <w:rPr>
          <w:spacing w:val="-8"/>
        </w:rPr>
        <w:t> </w:t>
      </w:r>
      <w:r>
        <w:rPr/>
        <w:t>není</w:t>
      </w:r>
      <w:r>
        <w:rPr>
          <w:spacing w:val="-7"/>
        </w:rPr>
        <w:t> </w:t>
      </w:r>
      <w:r>
        <w:rPr/>
        <w:t>povinen</w:t>
      </w:r>
      <w:r>
        <w:rPr>
          <w:spacing w:val="-9"/>
        </w:rPr>
        <w:t> </w:t>
      </w:r>
      <w:r>
        <w:rPr/>
        <w:t>vydat</w:t>
      </w:r>
      <w:r>
        <w:rPr>
          <w:spacing w:val="-9"/>
        </w:rPr>
        <w:t> </w:t>
      </w:r>
      <w:r>
        <w:rPr/>
        <w:t>protokol</w:t>
      </w:r>
      <w:r>
        <w:rPr>
          <w:spacing w:val="-10"/>
        </w:rPr>
        <w:t> </w:t>
      </w:r>
      <w:r>
        <w:rPr/>
        <w:t>o</w:t>
      </w:r>
      <w:r>
        <w:rPr>
          <w:spacing w:val="-6"/>
        </w:rPr>
        <w:t> </w:t>
      </w:r>
      <w:r>
        <w:rPr/>
        <w:t>ZVA</w:t>
      </w:r>
      <w:r>
        <w:rPr>
          <w:spacing w:val="-7"/>
        </w:rPr>
        <w:t> </w:t>
      </w:r>
      <w:r>
        <w:rPr/>
        <w:t>dříve,</w:t>
      </w:r>
      <w:r>
        <w:rPr>
          <w:spacing w:val="-53"/>
        </w:rPr>
        <w:t> </w:t>
      </w:r>
      <w:r>
        <w:rPr/>
        <w:t>než obdrží veškeré požadované podklady a informace, na základě kterých bude moci jednoznačně</w:t>
      </w:r>
      <w:r>
        <w:rPr>
          <w:spacing w:val="1"/>
        </w:rPr>
        <w:t> </w:t>
      </w:r>
      <w:r>
        <w:rPr/>
        <w:t>rozhodnout</w:t>
      </w:r>
      <w:r>
        <w:rPr>
          <w:spacing w:val="6"/>
        </w:rPr>
        <w:t> </w:t>
      </w:r>
      <w:r>
        <w:rPr/>
        <w:t>o</w:t>
      </w:r>
      <w:r>
        <w:rPr>
          <w:spacing w:val="7"/>
        </w:rPr>
        <w:t> </w:t>
      </w:r>
      <w:r>
        <w:rPr/>
        <w:t>plnění</w:t>
      </w:r>
      <w:r>
        <w:rPr>
          <w:spacing w:val="6"/>
        </w:rPr>
        <w:t> </w:t>
      </w:r>
      <w:r>
        <w:rPr/>
        <w:t>podmínek</w:t>
      </w:r>
      <w:r>
        <w:rPr>
          <w:spacing w:val="6"/>
        </w:rPr>
        <w:t> </w:t>
      </w:r>
      <w:r>
        <w:rPr/>
        <w:t>této</w:t>
      </w:r>
      <w:r>
        <w:rPr>
          <w:spacing w:val="7"/>
        </w:rPr>
        <w:t> </w:t>
      </w:r>
      <w:r>
        <w:rPr/>
        <w:t>Smlouvy</w:t>
      </w:r>
      <w:r>
        <w:rPr>
          <w:spacing w:val="6"/>
        </w:rPr>
        <w:t> </w:t>
      </w:r>
      <w:r>
        <w:rPr/>
        <w:t>a</w:t>
      </w:r>
      <w:r>
        <w:rPr>
          <w:spacing w:val="1"/>
        </w:rPr>
        <w:t> </w:t>
      </w:r>
      <w:r>
        <w:rPr/>
        <w:t>rovněž</w:t>
      </w:r>
      <w:r>
        <w:rPr>
          <w:spacing w:val="9"/>
        </w:rPr>
        <w:t> </w:t>
      </w:r>
      <w:r>
        <w:rPr/>
        <w:t>v</w:t>
      </w:r>
      <w:r>
        <w:rPr>
          <w:spacing w:val="8"/>
        </w:rPr>
        <w:t> </w:t>
      </w:r>
      <w:r>
        <w:rPr/>
        <w:t>případě,</w:t>
      </w:r>
      <w:r>
        <w:rPr>
          <w:spacing w:val="6"/>
        </w:rPr>
        <w:t> </w:t>
      </w:r>
      <w:r>
        <w:rPr/>
        <w:t>že</w:t>
      </w:r>
      <w:r>
        <w:rPr>
          <w:spacing w:val="5"/>
        </w:rPr>
        <w:t> </w:t>
      </w:r>
      <w:r>
        <w:rPr/>
        <w:t>příjemce</w:t>
      </w:r>
      <w:r>
        <w:rPr>
          <w:spacing w:val="5"/>
        </w:rPr>
        <w:t> </w:t>
      </w:r>
      <w:r>
        <w:rPr/>
        <w:t>podpory</w:t>
      </w:r>
      <w:r>
        <w:rPr>
          <w:spacing w:val="6"/>
        </w:rPr>
        <w:t> </w:t>
      </w:r>
      <w:r>
        <w:rPr/>
        <w:t>je</w:t>
      </w:r>
      <w:r>
        <w:rPr>
          <w:spacing w:val="5"/>
        </w:rPr>
        <w:t> </w:t>
      </w:r>
      <w:r>
        <w:rPr/>
        <w:t>v</w:t>
      </w:r>
      <w:r>
        <w:rPr>
          <w:spacing w:val="3"/>
        </w:rPr>
        <w:t> </w:t>
      </w:r>
      <w:r>
        <w:rPr/>
        <w:t>prodlení</w:t>
      </w:r>
      <w:r>
        <w:rPr>
          <w:spacing w:val="-53"/>
        </w:rPr>
        <w:t> </w:t>
      </w:r>
      <w:r>
        <w:rPr/>
        <w:t>s plněním finančních závazků vůči Fondu. Protokol o ZVA bude obsahovat vypořádání čerpaných</w:t>
      </w:r>
      <w:r>
        <w:rPr>
          <w:spacing w:val="1"/>
        </w:rPr>
        <w:t> </w:t>
      </w:r>
      <w:r>
        <w:rPr/>
        <w:t>prostředků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vyhodnocení</w:t>
      </w:r>
      <w:r>
        <w:rPr>
          <w:spacing w:val="2"/>
        </w:rPr>
        <w:t> </w:t>
      </w:r>
      <w:r>
        <w:rPr/>
        <w:t>plnění</w:t>
      </w:r>
      <w:r>
        <w:rPr>
          <w:spacing w:val="-1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podmínek.</w:t>
      </w:r>
    </w:p>
    <w:p>
      <w:pPr>
        <w:spacing w:after="0"/>
        <w:jc w:val="both"/>
        <w:sectPr>
          <w:type w:val="continuous"/>
          <w:pgSz w:w="12240" w:h="15840"/>
          <w:pgMar w:header="0" w:footer="1436" w:top="1480" w:bottom="1620" w:left="1320" w:right="1000"/>
        </w:sect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73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33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3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3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7"/>
          <w:sz w:val="20"/>
        </w:rPr>
        <w:t> </w:t>
      </w:r>
      <w:r>
        <w:rPr>
          <w:sz w:val="20"/>
        </w:rPr>
        <w:t>odpovídající</w:t>
      </w:r>
      <w:r>
        <w:rPr>
          <w:spacing w:val="-7"/>
          <w:sz w:val="20"/>
        </w:rPr>
        <w:t> </w:t>
      </w:r>
      <w:r>
        <w:rPr>
          <w:sz w:val="20"/>
        </w:rPr>
        <w:t>část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5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39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</w:t>
      </w:r>
      <w:r>
        <w:rPr>
          <w:spacing w:val="1"/>
          <w:sz w:val="20"/>
        </w:rPr>
        <w:t> </w:t>
      </w:r>
      <w:r>
        <w:rPr>
          <w:sz w:val="20"/>
        </w:rPr>
        <w:t>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3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9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7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3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-2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2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5"/>
          <w:sz w:val="20"/>
        </w:rPr>
        <w:t> </w:t>
      </w:r>
      <w:r>
        <w:rPr>
          <w:sz w:val="20"/>
        </w:rPr>
        <w:t>veřejných</w:t>
      </w:r>
      <w:r>
        <w:rPr>
          <w:spacing w:val="-4"/>
          <w:sz w:val="20"/>
        </w:rPr>
        <w:t> </w:t>
      </w:r>
      <w:r>
        <w:rPr>
          <w:sz w:val="20"/>
        </w:rPr>
        <w:t>zakázek,</w:t>
      </w:r>
      <w:r>
        <w:rPr>
          <w:spacing w:val="-4"/>
          <w:sz w:val="20"/>
        </w:rPr>
        <w:t> </w:t>
      </w:r>
      <w:r>
        <w:rPr>
          <w:sz w:val="20"/>
        </w:rPr>
        <w:t>stanovená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f)</w:t>
      </w:r>
      <w:r>
        <w:rPr>
          <w:spacing w:val="-5"/>
          <w:sz w:val="20"/>
        </w:rPr>
        <w:t> </w:t>
      </w:r>
      <w:r>
        <w:rPr>
          <w:sz w:val="20"/>
        </w:rPr>
        <w:t>Výzvy,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</w:t>
      </w:r>
      <w:r>
        <w:rPr>
          <w:spacing w:val="-53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2"/>
          <w:sz w:val="20"/>
        </w:rPr>
        <w:t> </w:t>
      </w:r>
      <w:r>
        <w:rPr>
          <w:sz w:val="20"/>
        </w:rPr>
        <w:t>uvedená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414"/>
      </w:pPr>
      <w:r>
        <w:rPr/>
        <w:t>V.</w:t>
      </w:r>
    </w:p>
    <w:p>
      <w:pPr>
        <w:pStyle w:val="Heading2"/>
        <w:spacing w:before="1"/>
        <w:ind w:left="1295" w:right="105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3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3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II</w:t>
      </w:r>
      <w:r>
        <w:rPr>
          <w:spacing w:val="-12"/>
          <w:sz w:val="20"/>
        </w:rPr>
        <w:t> </w:t>
      </w:r>
      <w:r>
        <w:rPr>
          <w:sz w:val="20"/>
        </w:rPr>
        <w:t>bodů</w:t>
      </w:r>
      <w:r>
        <w:rPr>
          <w:spacing w:val="-11"/>
          <w:sz w:val="20"/>
        </w:rPr>
        <w:t> </w:t>
      </w:r>
      <w:r>
        <w:rPr>
          <w:sz w:val="20"/>
        </w:rPr>
        <w:t>5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6,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první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druhou</w:t>
      </w:r>
      <w:r>
        <w:rPr>
          <w:spacing w:val="-53"/>
          <w:sz w:val="20"/>
        </w:rPr>
        <w:t> </w:t>
      </w:r>
      <w:r>
        <w:rPr>
          <w:sz w:val="20"/>
        </w:rPr>
        <w:t>odrážkou</w:t>
      </w:r>
      <w:r>
        <w:rPr>
          <w:spacing w:val="6"/>
          <w:sz w:val="20"/>
        </w:rPr>
        <w:t> </w:t>
      </w:r>
      <w:r>
        <w:rPr>
          <w:sz w:val="20"/>
        </w:rPr>
        <w:t>nebo</w:t>
      </w:r>
      <w:r>
        <w:rPr>
          <w:spacing w:val="7"/>
          <w:sz w:val="20"/>
        </w:rPr>
        <w:t> </w:t>
      </w:r>
      <w:r>
        <w:rPr>
          <w:sz w:val="20"/>
        </w:rPr>
        <w:t>podle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6"/>
          <w:sz w:val="20"/>
        </w:rPr>
        <w:t> </w:t>
      </w:r>
      <w:r>
        <w:rPr>
          <w:sz w:val="20"/>
        </w:rPr>
        <w:t>IV</w:t>
      </w:r>
      <w:r>
        <w:rPr>
          <w:spacing w:val="7"/>
          <w:sz w:val="20"/>
        </w:rPr>
        <w:t> </w:t>
      </w:r>
      <w:r>
        <w:rPr>
          <w:sz w:val="20"/>
        </w:rPr>
        <w:t>bodu</w:t>
      </w:r>
      <w:r>
        <w:rPr>
          <w:spacing w:val="5"/>
          <w:sz w:val="20"/>
        </w:rPr>
        <w:t> </w:t>
      </w:r>
      <w:r>
        <w:rPr>
          <w:sz w:val="20"/>
        </w:rPr>
        <w:t>2</w:t>
      </w:r>
      <w:r>
        <w:rPr>
          <w:spacing w:val="6"/>
          <w:sz w:val="20"/>
        </w:rPr>
        <w:t> </w:t>
      </w:r>
      <w:r>
        <w:rPr>
          <w:sz w:val="20"/>
        </w:rPr>
        <w:t>písm.</w:t>
      </w:r>
      <w:r>
        <w:rPr>
          <w:spacing w:val="8"/>
          <w:sz w:val="20"/>
        </w:rPr>
        <w:t> </w:t>
      </w:r>
      <w:r>
        <w:rPr>
          <w:sz w:val="20"/>
        </w:rPr>
        <w:t>a),</w:t>
      </w:r>
      <w:r>
        <w:rPr>
          <w:spacing w:val="5"/>
          <w:sz w:val="20"/>
        </w:rPr>
        <w:t> </w:t>
      </w:r>
      <w:r>
        <w:rPr>
          <w:sz w:val="20"/>
        </w:rPr>
        <w:t>c),</w:t>
      </w:r>
      <w:r>
        <w:rPr>
          <w:spacing w:val="6"/>
          <w:sz w:val="20"/>
        </w:rPr>
        <w:t> </w:t>
      </w:r>
      <w:r>
        <w:rPr>
          <w:sz w:val="20"/>
        </w:rPr>
        <w:t>d)</w:t>
      </w:r>
      <w:r>
        <w:rPr>
          <w:spacing w:val="8"/>
          <w:sz w:val="20"/>
        </w:rPr>
        <w:t> </w:t>
      </w:r>
      <w:r>
        <w:rPr>
          <w:sz w:val="20"/>
        </w:rPr>
        <w:t>nebo</w:t>
      </w:r>
      <w:r>
        <w:rPr>
          <w:spacing w:val="7"/>
          <w:sz w:val="20"/>
        </w:rPr>
        <w:t> </w:t>
      </w:r>
      <w:r>
        <w:rPr>
          <w:sz w:val="20"/>
        </w:rPr>
        <w:t>e)</w:t>
      </w:r>
      <w:r>
        <w:rPr>
          <w:spacing w:val="6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postiženo</w:t>
      </w:r>
      <w:r>
        <w:rPr>
          <w:spacing w:val="7"/>
          <w:sz w:val="20"/>
        </w:rPr>
        <w:t> </w:t>
      </w:r>
      <w:r>
        <w:rPr>
          <w:sz w:val="20"/>
        </w:rPr>
        <w:t>odvodem</w:t>
      </w:r>
      <w:r>
        <w:rPr>
          <w:spacing w:val="5"/>
          <w:sz w:val="20"/>
        </w:rPr>
        <w:t> </w:t>
      </w:r>
      <w:r>
        <w:rPr>
          <w:sz w:val="20"/>
        </w:rPr>
        <w:t>ve</w:t>
      </w:r>
      <w:r>
        <w:rPr>
          <w:spacing w:val="4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sz w:val="20"/>
        </w:rPr>
        <w:t>100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60" w:left="1320" w:right="1000"/>
        </w:sect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73" w:after="0"/>
        <w:ind w:left="665" w:right="130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druhou odrážkou,</w:t>
      </w:r>
      <w:r>
        <w:rPr>
          <w:spacing w:val="1"/>
          <w:sz w:val="20"/>
        </w:rPr>
        <w:t> </w:t>
      </w:r>
      <w:r>
        <w:rPr>
          <w:sz w:val="20"/>
        </w:rPr>
        <w:t>bude toto porušení postiženo odvodem ve výši 100 % z poskytnuté podpory. Byl-li naplněn účel akce</w:t>
      </w:r>
      <w:r>
        <w:rPr>
          <w:spacing w:val="1"/>
          <w:sz w:val="20"/>
        </w:rPr>
        <w:t> </w:t>
      </w:r>
      <w:r>
        <w:rPr>
          <w:sz w:val="20"/>
        </w:rPr>
        <w:t>podle článku IV bodu 1 písm. a) za třetí nebo čtvrtou, odrážkou na méně než 50 % stanovených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indikátorů,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postiženo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3"/>
          <w:sz w:val="20"/>
        </w:rPr>
        <w:t> </w:t>
      </w:r>
      <w:r>
        <w:rPr>
          <w:sz w:val="20"/>
        </w:rPr>
        <w:t>účelu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2"/>
          <w:sz w:val="20"/>
        </w:rPr>
        <w:t> </w:t>
      </w:r>
      <w:r>
        <w:rPr>
          <w:sz w:val="20"/>
        </w:rPr>
        <w:t>50-99</w:t>
      </w:r>
      <w:r>
        <w:rPr>
          <w:spacing w:val="-9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toto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52"/>
          <w:sz w:val="20"/>
        </w:rPr>
        <w:t> </w:t>
      </w:r>
      <w:r>
        <w:rPr>
          <w:sz w:val="20"/>
        </w:rPr>
        <w:t>0,1-49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 závislosti</w:t>
      </w:r>
      <w:r>
        <w:rPr>
          <w:spacing w:val="-2"/>
          <w:sz w:val="20"/>
        </w:rPr>
        <w:t> </w:t>
      </w:r>
      <w:r>
        <w:rPr>
          <w:sz w:val="20"/>
        </w:rPr>
        <w:t>na míře</w:t>
      </w:r>
      <w:r>
        <w:rPr>
          <w:spacing w:val="-2"/>
          <w:sz w:val="20"/>
        </w:rPr>
        <w:t> </w:t>
      </w:r>
      <w:r>
        <w:rPr>
          <w:sz w:val="20"/>
        </w:rPr>
        <w:t>porušení stanovených</w:t>
      </w:r>
      <w:r>
        <w:rPr>
          <w:spacing w:val="-2"/>
          <w:sz w:val="20"/>
        </w:rPr>
        <w:t> </w:t>
      </w:r>
      <w:r>
        <w:rPr>
          <w:sz w:val="20"/>
        </w:rPr>
        <w:t>indikátorů</w:t>
      </w:r>
      <w:r>
        <w:rPr>
          <w:spacing w:val="-1"/>
          <w:sz w:val="20"/>
        </w:rPr>
        <w:t> </w:t>
      </w:r>
      <w:r>
        <w:rPr>
          <w:sz w:val="20"/>
        </w:rPr>
        <w:t>účelu akce.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3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> </w:t>
      </w:r>
      <w:r>
        <w:rPr>
          <w:sz w:val="20"/>
        </w:rPr>
        <w:t>povinností</w:t>
      </w:r>
      <w:r>
        <w:rPr>
          <w:spacing w:val="17"/>
          <w:sz w:val="20"/>
        </w:rPr>
        <w:t> </w:t>
      </w:r>
      <w:r>
        <w:rPr>
          <w:sz w:val="20"/>
        </w:rPr>
        <w:t>podle</w:t>
      </w:r>
      <w:r>
        <w:rPr>
          <w:spacing w:val="18"/>
          <w:sz w:val="20"/>
        </w:rPr>
        <w:t> </w:t>
      </w:r>
      <w:r>
        <w:rPr>
          <w:sz w:val="20"/>
        </w:rPr>
        <w:t>článku</w:t>
      </w:r>
      <w:r>
        <w:rPr>
          <w:spacing w:val="17"/>
          <w:sz w:val="20"/>
        </w:rPr>
        <w:t> </w:t>
      </w:r>
      <w:r>
        <w:rPr>
          <w:sz w:val="20"/>
        </w:rPr>
        <w:t>IV</w:t>
      </w:r>
      <w:r>
        <w:rPr>
          <w:spacing w:val="18"/>
          <w:sz w:val="20"/>
        </w:rPr>
        <w:t> </w:t>
      </w:r>
      <w:r>
        <w:rPr>
          <w:sz w:val="20"/>
        </w:rPr>
        <w:t>bodu</w:t>
      </w:r>
      <w:r>
        <w:rPr>
          <w:spacing w:val="17"/>
          <w:sz w:val="20"/>
        </w:rPr>
        <w:t> </w:t>
      </w:r>
      <w:r>
        <w:rPr>
          <w:sz w:val="20"/>
        </w:rPr>
        <w:t>1</w:t>
      </w:r>
      <w:r>
        <w:rPr>
          <w:spacing w:val="17"/>
          <w:sz w:val="20"/>
        </w:rPr>
        <w:t> </w:t>
      </w:r>
      <w:r>
        <w:rPr>
          <w:sz w:val="20"/>
        </w:rPr>
        <w:t>písm.</w:t>
      </w:r>
      <w:r>
        <w:rPr>
          <w:spacing w:val="17"/>
          <w:sz w:val="20"/>
        </w:rPr>
        <w:t> </w:t>
      </w:r>
      <w:r>
        <w:rPr>
          <w:sz w:val="20"/>
        </w:rPr>
        <w:t>c)</w:t>
      </w:r>
      <w:r>
        <w:rPr>
          <w:spacing w:val="19"/>
          <w:sz w:val="20"/>
        </w:rPr>
        <w:t> </w:t>
      </w:r>
      <w:r>
        <w:rPr>
          <w:sz w:val="20"/>
        </w:rPr>
        <w:t>nebo</w:t>
      </w:r>
      <w:r>
        <w:rPr>
          <w:spacing w:val="18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6"/>
          <w:sz w:val="20"/>
        </w:rPr>
        <w:t> </w:t>
      </w:r>
      <w:r>
        <w:rPr>
          <w:sz w:val="20"/>
        </w:rPr>
        <w:t>postiženo</w:t>
      </w:r>
      <w:r>
        <w:rPr>
          <w:spacing w:val="18"/>
          <w:sz w:val="20"/>
        </w:rPr>
        <w:t> </w:t>
      </w:r>
      <w:r>
        <w:rPr>
          <w:sz w:val="20"/>
        </w:rPr>
        <w:t>odvodem</w:t>
      </w:r>
      <w:r>
        <w:rPr>
          <w:spacing w:val="16"/>
          <w:sz w:val="20"/>
        </w:rPr>
        <w:t> </w:t>
      </w:r>
      <w:r>
        <w:rPr>
          <w:sz w:val="20"/>
        </w:rPr>
        <w:t>ve</w:t>
      </w:r>
      <w:r>
        <w:rPr>
          <w:spacing w:val="16"/>
          <w:sz w:val="20"/>
        </w:rPr>
        <w:t> </w:t>
      </w:r>
      <w:r>
        <w:rPr>
          <w:sz w:val="20"/>
        </w:rPr>
        <w:t>výši</w:t>
      </w:r>
      <w:r>
        <w:rPr>
          <w:spacing w:val="16"/>
          <w:sz w:val="20"/>
        </w:rPr>
        <w:t> </w:t>
      </w:r>
      <w:r>
        <w:rPr>
          <w:sz w:val="20"/>
        </w:rPr>
        <w:t>0,5</w:t>
      </w:r>
      <w:r>
        <w:rPr>
          <w:spacing w:val="17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32" w:hanging="284"/>
        <w:jc w:val="both"/>
        <w:rPr>
          <w:sz w:val="20"/>
        </w:rPr>
      </w:pPr>
      <w:r>
        <w:rPr>
          <w:w w:val="95"/>
          <w:sz w:val="20"/>
        </w:rPr>
        <w:t>V případě, že dojde k porušení povinností uvedených v článku IV bodu 2 písm. j), bude stanovena finanční</w:t>
      </w:r>
      <w:r>
        <w:rPr>
          <w:spacing w:val="1"/>
          <w:w w:val="95"/>
          <w:sz w:val="20"/>
        </w:rPr>
        <w:t> </w:t>
      </w:r>
      <w:r>
        <w:rPr>
          <w:sz w:val="20"/>
        </w:rPr>
        <w:t>oprava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2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417"/>
      </w:pPr>
      <w:r>
        <w:rPr/>
        <w:t>VI.</w:t>
      </w:r>
    </w:p>
    <w:p>
      <w:pPr>
        <w:pStyle w:val="Heading2"/>
        <w:spacing w:before="1"/>
        <w:ind w:left="3414" w:right="316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38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35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 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4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39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3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3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2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2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60" w:left="1320" w:right="100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79" w:after="0"/>
        <w:ind w:left="665" w:right="13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6853" w:val="left" w:leader="none"/>
        </w:tabs>
        <w:spacing w:before="189"/>
        <w:ind w:left="382"/>
      </w:pPr>
      <w:r>
        <w:rPr/>
        <w:t>V:</w:t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1"/>
        </w:rPr>
        <w:t> </w:t>
      </w:r>
      <w:r>
        <w:rPr/>
        <w:t>dne: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  <w:ind w:left="38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44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-</w:t>
      </w:r>
      <w:r>
        <w:rPr>
          <w:spacing w:val="46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3"/>
        </w:rPr>
        <w:t> </w:t>
      </w:r>
      <w:r>
        <w:rPr/>
        <w:t>použijí</w:t>
      </w:r>
      <w:r>
        <w:rPr>
          <w:spacing w:val="43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3"/>
        </w:rPr>
        <w:t> </w:t>
      </w:r>
      <w:r>
        <w:rPr/>
        <w:t>porušení</w:t>
      </w:r>
      <w:r>
        <w:rPr>
          <w:spacing w:val="44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sectPr>
          <w:pgSz w:w="12240" w:h="15840"/>
          <w:pgMar w:header="0" w:footer="1436" w:top="1440" w:bottom="1660" w:left="1320" w:right="100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2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</w:t>
      </w:r>
      <w:r>
        <w:rPr>
          <w:spacing w:val="1"/>
        </w:rPr>
        <w:t> </w:t>
      </w:r>
      <w:r>
        <w:rPr/>
        <w:t>se použijí v</w:t>
      </w:r>
      <w:r>
        <w:rPr>
          <w:spacing w:val="1"/>
        </w:rPr>
        <w:t> </w:t>
      </w:r>
      <w:r>
        <w:rPr/>
        <w:t>případě</w:t>
      </w:r>
      <w:r>
        <w:rPr>
          <w:spacing w:val="1"/>
        </w:rPr>
        <w:t> </w:t>
      </w:r>
      <w:r>
        <w:rPr/>
        <w:t>porušení povinností při zadávání zakázek/</w:t>
      </w:r>
      <w:r>
        <w:rPr>
          <w:spacing w:val="1"/>
        </w:rPr>
        <w:t> </w:t>
      </w:r>
      <w:r>
        <w:rPr/>
        <w:t>veřejných</w:t>
      </w:r>
      <w:r>
        <w:rPr>
          <w:spacing w:val="-53"/>
        </w:rPr>
        <w:t> </w:t>
      </w:r>
      <w:r>
        <w:rPr/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31" w:hanging="38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1"/>
          <w:sz w:val="20"/>
        </w:rPr>
        <w:t> </w:t>
      </w:r>
      <w:r>
        <w:rPr>
          <w:sz w:val="20"/>
        </w:rPr>
        <w:t>kázně</w:t>
      </w:r>
      <w:r>
        <w:rPr>
          <w:spacing w:val="-53"/>
          <w:sz w:val="20"/>
        </w:rPr>
        <w:t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> </w:t>
      </w:r>
      <w:r>
        <w:rPr>
          <w:sz w:val="20"/>
        </w:rPr>
        <w:t>zákona č. 134/2016 Sb., o</w:t>
      </w:r>
      <w:r>
        <w:rPr>
          <w:spacing w:val="1"/>
          <w:sz w:val="20"/>
        </w:rPr>
        <w:t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programy</w:t>
      </w:r>
      <w:r>
        <w:rPr>
          <w:spacing w:val="1"/>
          <w:sz w:val="20"/>
        </w:rPr>
        <w:t> </w:t>
      </w:r>
      <w:r>
        <w:rPr>
          <w:sz w:val="20"/>
        </w:rPr>
        <w:t>spolufinancované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rozpočtu</w:t>
      </w:r>
      <w:r>
        <w:rPr>
          <w:spacing w:val="1"/>
          <w:sz w:val="20"/>
        </w:rPr>
        <w:t> </w:t>
      </w:r>
      <w:r>
        <w:rPr>
          <w:sz w:val="20"/>
        </w:rPr>
        <w:t>Fondu,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36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 které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identifikováno</w:t>
      </w:r>
      <w:r>
        <w:rPr>
          <w:spacing w:val="1"/>
          <w:sz w:val="20"/>
        </w:rPr>
        <w:t> </w:t>
      </w:r>
      <w:r>
        <w:rPr>
          <w:sz w:val="20"/>
        </w:rPr>
        <w:t>více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odvodů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nesčítají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výsledný</w:t>
      </w:r>
      <w:r>
        <w:rPr>
          <w:spacing w:val="-2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3"/>
          <w:sz w:val="20"/>
        </w:rPr>
        <w:t> </w:t>
      </w:r>
      <w:r>
        <w:rPr>
          <w:sz w:val="20"/>
        </w:rPr>
        <w:t>ohledem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nejzávažnější</w:t>
      </w:r>
      <w:r>
        <w:rPr>
          <w:spacing w:val="-2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výsledek</w:t>
      </w:r>
      <w:r>
        <w:rPr>
          <w:spacing w:val="-52"/>
          <w:sz w:val="20"/>
        </w:rPr>
        <w:t> </w:t>
      </w:r>
      <w:r>
        <w:rPr>
          <w:sz w:val="20"/>
        </w:rPr>
        <w:t>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2"/>
          <w:sz w:val="20"/>
        </w:rPr>
        <w:t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4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případech,</w:t>
      </w:r>
      <w:r>
        <w:rPr>
          <w:spacing w:val="7"/>
          <w:sz w:val="20"/>
        </w:rPr>
        <w:t> </w:t>
      </w:r>
      <w:r>
        <w:rPr>
          <w:sz w:val="20"/>
        </w:rPr>
        <w:t>kdy</w:t>
      </w:r>
      <w:r>
        <w:rPr>
          <w:spacing w:val="8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v</w:t>
      </w:r>
      <w:r>
        <w:rPr>
          <w:sz w:val="20"/>
        </w:rPr>
        <w:t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> </w:t>
      </w:r>
      <w:r>
        <w:rPr>
          <w:sz w:val="20"/>
        </w:rPr>
        <w:t>odvod</w:t>
      </w:r>
      <w:r>
        <w:rPr>
          <w:spacing w:val="-12"/>
          <w:sz w:val="20"/>
        </w:rPr>
        <w:t> </w:t>
      </w:r>
      <w:r>
        <w:rPr>
          <w:sz w:val="20"/>
        </w:rPr>
        <w:t>analogicky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zásady</w:t>
      </w:r>
      <w:r>
        <w:rPr>
          <w:spacing w:val="-13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436" w:top="1060" w:bottom="1660" w:left="1320" w:right="100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4"/>
        </w:rPr>
        <w:t> </w:t>
      </w:r>
      <w:r>
        <w:rPr/>
        <w:t>PORUŠENÍ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SAZBY</w:t>
      </w:r>
      <w:r>
        <w:rPr>
          <w:spacing w:val="-1"/>
        </w:rPr>
        <w:t> </w:t>
      </w:r>
      <w:r>
        <w:rPr/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line="237" w:lineRule="auto" w:before="4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čímž nebylo</w:t>
            </w:r>
          </w:p>
          <w:p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1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line="237" w:lineRule="auto" w:before="3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29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06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0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dnům</w:t>
            </w:r>
          </w:p>
          <w:p>
            <w:pPr>
              <w:pStyle w:val="TableParagraph"/>
              <w:spacing w:line="237" w:lineRule="auto" w:before="4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140" w:bottom="1897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 ČR,</w:t>
            </w:r>
          </w:p>
          <w:p>
            <w:pPr>
              <w:pStyle w:val="TableParagraph"/>
              <w:spacing w:before="1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 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line="237" w:lineRule="auto" w:before="3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</w:p>
          <w:p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line="237" w:lineRule="auto" w:before="4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  <w:sz w:val="18"/>
        </w:rPr>
      </w:pPr>
      <w:r>
        <w:rPr/>
        <w:pict>
          <v:rect style="position:absolute;margin-left:85.103996pt;margin-top:13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37" w:lineRule="auto" w:before="3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známým</w:t>
            </w:r>
          </w:p>
          <w:p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0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2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2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</w:p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98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ind w:right="156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40" w:bottom="162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40" w:bottom="1928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</w:tc>
      </w:tr>
    </w:tbl>
    <w:p>
      <w:pPr>
        <w:pStyle w:val="BodyText"/>
        <w:spacing w:before="7"/>
        <w:ind w:left="0"/>
        <w:rPr>
          <w:sz w:val="12"/>
        </w:rPr>
      </w:pPr>
      <w:r>
        <w:rPr/>
        <w:pict>
          <v:rect style="position:absolute;margin-left:85.103996pt;margin-top:9.56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2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</w:t>
      </w:r>
      <w:r>
        <w:rPr>
          <w:spacing w:val="-1"/>
          <w:sz w:val="16"/>
        </w:rPr>
        <w:t> </w:t>
      </w:r>
      <w:r>
        <w:rPr>
          <w:sz w:val="16"/>
        </w:rPr>
        <w:t>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2"/>
          <w:sz w:val="16"/>
        </w:rPr>
        <w:t> </w:t>
      </w:r>
      <w:r>
        <w:rPr>
          <w:sz w:val="16"/>
        </w:rPr>
        <w:t>na</w:t>
      </w:r>
      <w:r>
        <w:rPr>
          <w:spacing w:val="-1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97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pgSz w:w="12240" w:h="15840"/>
      <w:pgMar w:header="0" w:footer="1436" w:top="1140" w:bottom="1660" w:left="13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8313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1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6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1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66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1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6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03" w:hanging="339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91" w:hanging="33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82" w:hanging="33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73" w:hanging="33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4" w:hanging="33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5" w:hanging="33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6" w:hanging="33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37" w:hanging="339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6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295" w:right="105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2023-04-17T11:26:29Z</dcterms:created>
  <dcterms:modified xsi:type="dcterms:W3CDTF">2023-04-17T11:26:29Z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2023-04-17T00:00:00Z</vt:filetime>
  </property>
</Properties>
</file>