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BB5" w:rsidRDefault="00141BB5">
      <w:pPr>
        <w:pStyle w:val="Other10"/>
        <w:framePr w:wrap="none" w:vAnchor="page" w:hAnchor="page" w:x="10327" w:y="73"/>
        <w:shd w:val="clear" w:color="auto" w:fill="auto"/>
        <w:spacing w:line="320" w:lineRule="exact"/>
        <w:jc w:val="both"/>
      </w:pPr>
      <w:bookmarkStart w:id="0" w:name="_GoBack"/>
      <w:bookmarkEnd w:id="0"/>
    </w:p>
    <w:p w:rsidR="00141BB5" w:rsidRDefault="00732F8F">
      <w:pPr>
        <w:pStyle w:val="Heading310"/>
        <w:framePr w:w="9370" w:h="14230" w:hRule="exact" w:wrap="none" w:vAnchor="page" w:hAnchor="page" w:x="943" w:y="1198"/>
        <w:shd w:val="clear" w:color="auto" w:fill="auto"/>
        <w:ind w:right="460"/>
      </w:pPr>
      <w:bookmarkStart w:id="1" w:name="bookmark0"/>
      <w:r>
        <w:t>SMLOUVA</w:t>
      </w:r>
      <w:bookmarkEnd w:id="1"/>
    </w:p>
    <w:p w:rsidR="00141BB5" w:rsidRDefault="00732F8F">
      <w:pPr>
        <w:pStyle w:val="Heading510"/>
        <w:framePr w:w="9370" w:h="14230" w:hRule="exact" w:wrap="none" w:vAnchor="page" w:hAnchor="page" w:x="943" w:y="1198"/>
        <w:shd w:val="clear" w:color="auto" w:fill="auto"/>
        <w:ind w:left="2760"/>
      </w:pPr>
      <w:bookmarkStart w:id="2" w:name="bookmark1"/>
      <w:r>
        <w:t>o přípravě a organizaci školního výletu</w:t>
      </w:r>
      <w:bookmarkEnd w:id="2"/>
    </w:p>
    <w:p w:rsidR="00141BB5" w:rsidRDefault="00732F8F">
      <w:pPr>
        <w:pStyle w:val="Bodytext30"/>
        <w:framePr w:w="9370" w:h="14230" w:hRule="exact" w:wrap="none" w:vAnchor="page" w:hAnchor="page" w:x="943" w:y="1198"/>
        <w:shd w:val="clear" w:color="auto" w:fill="auto"/>
        <w:spacing w:after="368"/>
        <w:ind w:left="240"/>
      </w:pPr>
      <w:r>
        <w:t>Účastníci smlouvy:</w:t>
      </w:r>
    </w:p>
    <w:p w:rsidR="00141BB5" w:rsidRDefault="00732F8F">
      <w:pPr>
        <w:pStyle w:val="Heading510"/>
        <w:framePr w:w="9370" w:h="14230" w:hRule="exact" w:wrap="none" w:vAnchor="page" w:hAnchor="page" w:x="943" w:y="1198"/>
        <w:numPr>
          <w:ilvl w:val="0"/>
          <w:numId w:val="1"/>
        </w:numPr>
        <w:shd w:val="clear" w:color="auto" w:fill="auto"/>
        <w:tabs>
          <w:tab w:val="left" w:pos="1826"/>
        </w:tabs>
        <w:spacing w:line="293" w:lineRule="exact"/>
        <w:ind w:left="1300"/>
      </w:pPr>
      <w:bookmarkStart w:id="3" w:name="bookmark2"/>
      <w:r>
        <w:t>Základní škola a Mateřská škola Emy Destinnové</w:t>
      </w:r>
      <w:bookmarkEnd w:id="3"/>
    </w:p>
    <w:p w:rsidR="00141BB5" w:rsidRDefault="00732F8F">
      <w:pPr>
        <w:pStyle w:val="Bodytext30"/>
        <w:framePr w:w="9370" w:h="14230" w:hRule="exact" w:wrap="none" w:vAnchor="page" w:hAnchor="page" w:x="943" w:y="1198"/>
        <w:shd w:val="clear" w:color="auto" w:fill="auto"/>
        <w:spacing w:after="0" w:line="293" w:lineRule="exact"/>
        <w:ind w:left="1720" w:right="1580"/>
      </w:pPr>
      <w:r>
        <w:t>Náměstí Svobody 3/930, 160 00 Praha 6 - Bubeneč IČ: 481 33 892</w:t>
      </w:r>
    </w:p>
    <w:p w:rsidR="00141BB5" w:rsidRDefault="00141BB5">
      <w:pPr>
        <w:pStyle w:val="Bodytext30"/>
        <w:framePr w:w="9370" w:h="14230" w:hRule="exact" w:wrap="none" w:vAnchor="page" w:hAnchor="page" w:x="943" w:y="1198"/>
        <w:shd w:val="clear" w:color="auto" w:fill="auto"/>
        <w:spacing w:after="0" w:line="293" w:lineRule="exact"/>
        <w:ind w:left="1720"/>
      </w:pPr>
    </w:p>
    <w:p w:rsidR="00141BB5" w:rsidRDefault="00732F8F">
      <w:pPr>
        <w:pStyle w:val="Bodytext30"/>
        <w:framePr w:w="9370" w:h="14230" w:hRule="exact" w:wrap="none" w:vAnchor="page" w:hAnchor="page" w:x="943" w:y="1198"/>
        <w:numPr>
          <w:ilvl w:val="0"/>
          <w:numId w:val="2"/>
        </w:numPr>
        <w:shd w:val="clear" w:color="auto" w:fill="auto"/>
        <w:tabs>
          <w:tab w:val="left" w:pos="2054"/>
        </w:tabs>
        <w:spacing w:after="242" w:line="370" w:lineRule="exact"/>
        <w:ind w:left="1720" w:right="1580"/>
      </w:pPr>
      <w:r>
        <w:t>zastoupeni: Mgr. Ota Bažant, ředitel školy Dále jen „škola".</w:t>
      </w:r>
    </w:p>
    <w:p w:rsidR="00141BB5" w:rsidRDefault="00732F8F">
      <w:pPr>
        <w:pStyle w:val="Heading510"/>
        <w:framePr w:w="9370" w:h="14230" w:hRule="exact" w:wrap="none" w:vAnchor="page" w:hAnchor="page" w:x="943" w:y="1198"/>
        <w:numPr>
          <w:ilvl w:val="0"/>
          <w:numId w:val="1"/>
        </w:numPr>
        <w:shd w:val="clear" w:color="auto" w:fill="auto"/>
        <w:tabs>
          <w:tab w:val="left" w:pos="1826"/>
        </w:tabs>
        <w:spacing w:line="293" w:lineRule="exact"/>
        <w:ind w:left="1300"/>
      </w:pPr>
      <w:bookmarkStart w:id="4" w:name="bookmark3"/>
      <w:r>
        <w:t>Spolek pro podporu dětské rekreace a zdraví</w:t>
      </w:r>
      <w:bookmarkEnd w:id="4"/>
    </w:p>
    <w:p w:rsidR="00141BB5" w:rsidRDefault="00732F8F">
      <w:pPr>
        <w:pStyle w:val="Bodytext30"/>
        <w:framePr w:w="9370" w:h="14230" w:hRule="exact" w:wrap="none" w:vAnchor="page" w:hAnchor="page" w:x="943" w:y="1198"/>
        <w:shd w:val="clear" w:color="auto" w:fill="auto"/>
        <w:spacing w:after="0" w:line="293" w:lineRule="exact"/>
        <w:ind w:left="1720" w:right="1580"/>
      </w:pPr>
      <w:r>
        <w:t>Bezdékovec 30, 335 01 Mileč IC: 04762223 (není plátce DPH)</w:t>
      </w:r>
    </w:p>
    <w:p w:rsidR="00141BB5" w:rsidRDefault="00141BB5">
      <w:pPr>
        <w:pStyle w:val="Bodytext30"/>
        <w:framePr w:w="9370" w:h="14230" w:hRule="exact" w:wrap="none" w:vAnchor="page" w:hAnchor="page" w:x="943" w:y="1198"/>
        <w:shd w:val="clear" w:color="auto" w:fill="auto"/>
        <w:spacing w:after="0" w:line="293" w:lineRule="exact"/>
        <w:ind w:left="1720"/>
      </w:pPr>
    </w:p>
    <w:p w:rsidR="00141BB5" w:rsidRDefault="00732F8F">
      <w:pPr>
        <w:pStyle w:val="Bodytext30"/>
        <w:framePr w:w="9370" w:h="14230" w:hRule="exact" w:wrap="none" w:vAnchor="page" w:hAnchor="page" w:x="943" w:y="1198"/>
        <w:numPr>
          <w:ilvl w:val="0"/>
          <w:numId w:val="2"/>
        </w:numPr>
        <w:shd w:val="clear" w:color="auto" w:fill="auto"/>
        <w:tabs>
          <w:tab w:val="left" w:pos="2054"/>
        </w:tabs>
        <w:spacing w:after="279" w:line="370" w:lineRule="exact"/>
        <w:ind w:left="1720" w:right="1580"/>
      </w:pPr>
      <w:r>
        <w:t>zastoupení: Ing Hana Heligrová, p</w:t>
      </w:r>
      <w:r>
        <w:t>ředseda spolku Dále jen „organizátor".</w:t>
      </w:r>
    </w:p>
    <w:p w:rsidR="00141BB5" w:rsidRDefault="00732F8F">
      <w:pPr>
        <w:pStyle w:val="Heading510"/>
        <w:framePr w:w="9370" w:h="14230" w:hRule="exact" w:wrap="none" w:vAnchor="page" w:hAnchor="page" w:x="943" w:y="1198"/>
        <w:shd w:val="clear" w:color="auto" w:fill="auto"/>
        <w:spacing w:line="246" w:lineRule="exact"/>
        <w:ind w:right="260"/>
        <w:jc w:val="center"/>
      </w:pPr>
      <w:bookmarkStart w:id="5" w:name="bookmark4"/>
      <w:r>
        <w:t>Účastníci uzavírají tuto smlouvu:</w:t>
      </w:r>
      <w:bookmarkEnd w:id="5"/>
    </w:p>
    <w:p w:rsidR="00141BB5" w:rsidRDefault="00732F8F">
      <w:pPr>
        <w:pStyle w:val="Heading610"/>
        <w:framePr w:w="9370" w:h="14230" w:hRule="exact" w:wrap="none" w:vAnchor="page" w:hAnchor="page" w:x="943" w:y="1198"/>
        <w:numPr>
          <w:ilvl w:val="0"/>
          <w:numId w:val="3"/>
        </w:numPr>
        <w:shd w:val="clear" w:color="auto" w:fill="auto"/>
        <w:tabs>
          <w:tab w:val="left" w:pos="426"/>
        </w:tabs>
        <w:ind w:firstLine="0"/>
      </w:pPr>
      <w:bookmarkStart w:id="6" w:name="bookmark5"/>
      <w:r>
        <w:t>Předmět smlouvy</w:t>
      </w:r>
      <w:bookmarkEnd w:id="6"/>
    </w:p>
    <w:p w:rsidR="00141BB5" w:rsidRDefault="00732F8F">
      <w:pPr>
        <w:pStyle w:val="Bodytext20"/>
        <w:framePr w:w="9370" w:h="14230" w:hRule="exact" w:wrap="none" w:vAnchor="page" w:hAnchor="page" w:x="943" w:y="1198"/>
        <w:shd w:val="clear" w:color="auto" w:fill="auto"/>
        <w:spacing w:after="357"/>
        <w:ind w:left="440" w:firstLine="0"/>
      </w:pPr>
      <w:r>
        <w:t xml:space="preserve">Předmětem smlouvy je spolupráce smluvních stran při organizaci školního výletu a zajištění jednotlivých služeb potřebných k jeho realizaci v terminu </w:t>
      </w:r>
      <w:r>
        <w:rPr>
          <w:rStyle w:val="Bodytext2Bold"/>
        </w:rPr>
        <w:t xml:space="preserve">15. 5. - 17. 5. 2023 </w:t>
      </w:r>
      <w:r>
        <w:t>pro minimálně 40 žáků (dále jen „minimální kapacita") a maximálně 45 žáků (dále jen „maximální kapacita") 4, tříd ZŠ + 5 dospělých osob pedagogického dozoru</w:t>
      </w:r>
    </w:p>
    <w:p w:rsidR="00141BB5" w:rsidRDefault="00732F8F">
      <w:pPr>
        <w:pStyle w:val="Heading610"/>
        <w:framePr w:w="9370" w:h="14230" w:hRule="exact" w:wrap="none" w:vAnchor="page" w:hAnchor="page" w:x="943" w:y="1198"/>
        <w:numPr>
          <w:ilvl w:val="0"/>
          <w:numId w:val="3"/>
        </w:numPr>
        <w:shd w:val="clear" w:color="auto" w:fill="auto"/>
        <w:tabs>
          <w:tab w:val="left" w:pos="426"/>
        </w:tabs>
        <w:ind w:firstLine="0"/>
      </w:pPr>
      <w:bookmarkStart w:id="7" w:name="bookmark6"/>
      <w:r>
        <w:t>Organizátor se zavazuje:</w:t>
      </w:r>
      <w:bookmarkEnd w:id="7"/>
    </w:p>
    <w:p w:rsidR="00141BB5" w:rsidRDefault="00732F8F">
      <w:pPr>
        <w:pStyle w:val="Heading710"/>
        <w:framePr w:w="9370" w:h="14230" w:hRule="exact" w:wrap="none" w:vAnchor="page" w:hAnchor="page" w:x="943" w:y="1198"/>
        <w:numPr>
          <w:ilvl w:val="1"/>
          <w:numId w:val="3"/>
        </w:numPr>
        <w:shd w:val="clear" w:color="auto" w:fill="auto"/>
        <w:tabs>
          <w:tab w:val="left" w:pos="493"/>
        </w:tabs>
        <w:ind w:firstLine="0"/>
      </w:pPr>
      <w:bookmarkStart w:id="8" w:name="bookmark7"/>
      <w:r>
        <w:t>Zajistit pro školu dodavatele jednotlivých služeb:</w:t>
      </w:r>
      <w:bookmarkEnd w:id="8"/>
    </w:p>
    <w:p w:rsidR="00141BB5" w:rsidRDefault="00732F8F">
      <w:pPr>
        <w:pStyle w:val="Bodytext20"/>
        <w:framePr w:w="9370" w:h="14230" w:hRule="exact" w:wrap="none" w:vAnchor="page" w:hAnchor="page" w:x="943" w:y="1198"/>
        <w:shd w:val="clear" w:color="auto" w:fill="auto"/>
        <w:spacing w:after="0" w:line="235" w:lineRule="exact"/>
        <w:ind w:left="520" w:firstLine="0"/>
      </w:pPr>
      <w:r>
        <w:t xml:space="preserve">1 </w:t>
      </w:r>
      <w:r>
        <w:rPr>
          <w:rStyle w:val="Bodytext2Bold"/>
        </w:rPr>
        <w:t xml:space="preserve">Přepravu </w:t>
      </w:r>
      <w:r>
        <w:t>zájezdovým autobusem od budovy školy do místa ubytování a zpět Odjezdy autobusu.</w:t>
      </w:r>
    </w:p>
    <w:p w:rsidR="00141BB5" w:rsidRDefault="00732F8F">
      <w:pPr>
        <w:pStyle w:val="Bodytext20"/>
        <w:framePr w:w="9370" w:h="14230" w:hRule="exact" w:wrap="none" w:vAnchor="page" w:hAnchor="page" w:x="943" w:y="1198"/>
        <w:numPr>
          <w:ilvl w:val="0"/>
          <w:numId w:val="4"/>
        </w:numPr>
        <w:shd w:val="clear" w:color="auto" w:fill="auto"/>
        <w:tabs>
          <w:tab w:val="left" w:pos="1137"/>
        </w:tabs>
        <w:spacing w:after="0" w:line="235" w:lineRule="exact"/>
        <w:ind w:left="860" w:firstLine="0"/>
        <w:jc w:val="both"/>
      </w:pPr>
      <w:r>
        <w:t>dne 15 5 2023 v ranních hodinách z blízkosti budovy školy, Rooseveltova 12, Praha 6;</w:t>
      </w:r>
    </w:p>
    <w:p w:rsidR="00141BB5" w:rsidRDefault="00732F8F">
      <w:pPr>
        <w:pStyle w:val="Bodytext20"/>
        <w:framePr w:w="9370" w:h="14230" w:hRule="exact" w:wrap="none" w:vAnchor="page" w:hAnchor="page" w:x="943" w:y="1198"/>
        <w:numPr>
          <w:ilvl w:val="0"/>
          <w:numId w:val="4"/>
        </w:numPr>
        <w:shd w:val="clear" w:color="auto" w:fill="auto"/>
        <w:tabs>
          <w:tab w:val="left" w:pos="1151"/>
        </w:tabs>
        <w:spacing w:after="0" w:line="235" w:lineRule="exact"/>
        <w:ind w:left="860" w:right="180" w:firstLine="0"/>
        <w:jc w:val="both"/>
      </w:pPr>
      <w:r>
        <w:t xml:space="preserve">dne 17 5. 2023 v dopoledních hodinách z místa ubytování zpět na adresu </w:t>
      </w:r>
      <w:r>
        <w:t>Rooseveltova 12, P6 Přesný čas odjezdu na pobyt a návratu z pobytu bude škole upřesněn cca 14 dní před zahájením pobytu</w:t>
      </w:r>
    </w:p>
    <w:p w:rsidR="00141BB5" w:rsidRDefault="00732F8F">
      <w:pPr>
        <w:pStyle w:val="Heading710"/>
        <w:framePr w:w="9370" w:h="14230" w:hRule="exact" w:wrap="none" w:vAnchor="page" w:hAnchor="page" w:x="943" w:y="1198"/>
        <w:numPr>
          <w:ilvl w:val="0"/>
          <w:numId w:val="5"/>
        </w:numPr>
        <w:shd w:val="clear" w:color="auto" w:fill="auto"/>
        <w:tabs>
          <w:tab w:val="left" w:pos="1124"/>
        </w:tabs>
        <w:ind w:left="520" w:firstLine="0"/>
      </w:pPr>
      <w:bookmarkStart w:id="9" w:name="bookmark8"/>
      <w:r>
        <w:t>Zastávky na cestě včetně čekání autobusu v těchto lokalitách:</w:t>
      </w:r>
      <w:bookmarkEnd w:id="9"/>
    </w:p>
    <w:p w:rsidR="00141BB5" w:rsidRDefault="00732F8F">
      <w:pPr>
        <w:pStyle w:val="Bodytext20"/>
        <w:framePr w:w="9370" w:h="14230" w:hRule="exact" w:wrap="none" w:vAnchor="page" w:hAnchor="page" w:x="943" w:y="1198"/>
        <w:numPr>
          <w:ilvl w:val="0"/>
          <w:numId w:val="4"/>
        </w:numPr>
        <w:shd w:val="clear" w:color="auto" w:fill="auto"/>
        <w:tabs>
          <w:tab w:val="left" w:pos="1142"/>
        </w:tabs>
        <w:spacing w:after="0" w:line="235" w:lineRule="exact"/>
        <w:ind w:left="860" w:firstLine="0"/>
        <w:jc w:val="both"/>
      </w:pPr>
      <w:r>
        <w:t>dne 15. 5. 2023 cestou do místa ubytování zastavení ve Starých Hradech u L</w:t>
      </w:r>
      <w:r>
        <w:t>ibáné:</w:t>
      </w:r>
    </w:p>
    <w:p w:rsidR="00141BB5" w:rsidRDefault="00732F8F">
      <w:pPr>
        <w:pStyle w:val="Bodytext20"/>
        <w:framePr w:w="9370" w:h="14230" w:hRule="exact" w:wrap="none" w:vAnchor="page" w:hAnchor="page" w:x="943" w:y="1198"/>
        <w:numPr>
          <w:ilvl w:val="0"/>
          <w:numId w:val="4"/>
        </w:numPr>
        <w:shd w:val="clear" w:color="auto" w:fill="auto"/>
        <w:tabs>
          <w:tab w:val="left" w:pos="1142"/>
        </w:tabs>
        <w:spacing w:after="0" w:line="235" w:lineRule="exact"/>
        <w:ind w:left="860" w:firstLine="0"/>
        <w:jc w:val="both"/>
      </w:pPr>
      <w:r>
        <w:t>dne 17 5 2023 cestou zpět ke škole: Polabské národopisné muzeum Přerov nad Labem.</w:t>
      </w:r>
    </w:p>
    <w:p w:rsidR="00141BB5" w:rsidRDefault="00732F8F">
      <w:pPr>
        <w:pStyle w:val="Heading710"/>
        <w:framePr w:w="9370" w:h="14230" w:hRule="exact" w:wrap="none" w:vAnchor="page" w:hAnchor="page" w:x="943" w:y="1198"/>
        <w:numPr>
          <w:ilvl w:val="0"/>
          <w:numId w:val="5"/>
        </w:numPr>
        <w:shd w:val="clear" w:color="auto" w:fill="auto"/>
        <w:tabs>
          <w:tab w:val="left" w:pos="1124"/>
        </w:tabs>
        <w:spacing w:line="250" w:lineRule="exact"/>
        <w:ind w:left="520" w:firstLine="0"/>
      </w:pPr>
      <w:bookmarkStart w:id="10" w:name="bookmark9"/>
      <w:r>
        <w:t>Rezervace vstupů:</w:t>
      </w:r>
      <w:bookmarkEnd w:id="10"/>
    </w:p>
    <w:p w:rsidR="00141BB5" w:rsidRDefault="00732F8F">
      <w:pPr>
        <w:pStyle w:val="Bodytext20"/>
        <w:framePr w:w="9370" w:h="14230" w:hRule="exact" w:wrap="none" w:vAnchor="page" w:hAnchor="page" w:x="943" w:y="1198"/>
        <w:numPr>
          <w:ilvl w:val="0"/>
          <w:numId w:val="6"/>
        </w:numPr>
        <w:shd w:val="clear" w:color="auto" w:fill="auto"/>
        <w:tabs>
          <w:tab w:val="left" w:pos="1204"/>
        </w:tabs>
        <w:spacing w:after="0" w:line="250" w:lineRule="exact"/>
        <w:ind w:left="860" w:firstLine="0"/>
        <w:jc w:val="both"/>
      </w:pPr>
      <w:r>
        <w:t>Staré Hrady - prohlídkový okruh. Včetně objednávky oběda pro všechny účastníky</w:t>
      </w:r>
    </w:p>
    <w:p w:rsidR="00141BB5" w:rsidRDefault="00732F8F">
      <w:pPr>
        <w:pStyle w:val="Bodytext20"/>
        <w:framePr w:w="9370" w:h="14230" w:hRule="exact" w:wrap="none" w:vAnchor="page" w:hAnchor="page" w:x="943" w:y="1198"/>
        <w:numPr>
          <w:ilvl w:val="0"/>
          <w:numId w:val="6"/>
        </w:numPr>
        <w:shd w:val="clear" w:color="auto" w:fill="auto"/>
        <w:tabs>
          <w:tab w:val="left" w:pos="1218"/>
        </w:tabs>
        <w:spacing w:after="0" w:line="250" w:lineRule="exact"/>
        <w:ind w:left="860" w:firstLine="0"/>
        <w:jc w:val="both"/>
      </w:pPr>
      <w:r>
        <w:t>Polabské národopisné muzeum Přerov nad Labem</w:t>
      </w:r>
    </w:p>
    <w:p w:rsidR="00141BB5" w:rsidRDefault="00732F8F">
      <w:pPr>
        <w:pStyle w:val="Bodytext20"/>
        <w:framePr w:w="9370" w:h="14230" w:hRule="exact" w:wrap="none" w:vAnchor="page" w:hAnchor="page" w:x="943" w:y="1198"/>
        <w:shd w:val="clear" w:color="auto" w:fill="auto"/>
        <w:spacing w:after="0" w:line="250" w:lineRule="exact"/>
        <w:ind w:left="520" w:firstLine="340"/>
      </w:pPr>
      <w:r>
        <w:t xml:space="preserve">Jednotlivé vstupné a oběd 15 5 hradí škola z vlastního rozpočtu na místě pobytu (hotové či kartou) 4 </w:t>
      </w:r>
      <w:r>
        <w:rPr>
          <w:rStyle w:val="Bodytext2Bold"/>
        </w:rPr>
        <w:t xml:space="preserve">Ubytováni </w:t>
      </w:r>
      <w:r>
        <w:t xml:space="preserve">v </w:t>
      </w:r>
      <w:r>
        <w:rPr>
          <w:rStyle w:val="Bodytext2Bold"/>
        </w:rPr>
        <w:t xml:space="preserve">hotelu „Vyhlidka“ </w:t>
      </w:r>
      <w:r>
        <w:t xml:space="preserve">- adresa: Chlum 20, Lomnice nad Popelkou, PSČ 512 51. Ubytováni pro děti i dospělé osoby je zajištěno v </w:t>
      </w:r>
      <w:r>
        <w:rPr>
          <w:rStyle w:val="Bodytext2Bold"/>
        </w:rPr>
        <w:t xml:space="preserve">hotelové budově </w:t>
      </w:r>
      <w:r>
        <w:t xml:space="preserve">ve 2 </w:t>
      </w:r>
      <w:r>
        <w:t>až 8 lůžkových pokojích s vlastním sociálním zařízením</w:t>
      </w:r>
    </w:p>
    <w:p w:rsidR="00141BB5" w:rsidRDefault="00732F8F">
      <w:pPr>
        <w:pStyle w:val="Bodytext20"/>
        <w:framePr w:w="9370" w:h="14230" w:hRule="exact" w:wrap="none" w:vAnchor="page" w:hAnchor="page" w:x="943" w:y="1198"/>
        <w:shd w:val="clear" w:color="auto" w:fill="auto"/>
        <w:spacing w:after="0" w:line="250" w:lineRule="exact"/>
        <w:ind w:left="520" w:firstLine="340"/>
      </w:pPr>
      <w:r>
        <w:t xml:space="preserve">Ubytování je zajištěno včetně lůžkovin Nástup na ubytováni v den příjezdu 15 5 2023 ve 14 00 h., vyklizeni pokojů v den odjezdu 17. 5. 2023 do 10:00 h 5. </w:t>
      </w:r>
      <w:r>
        <w:rPr>
          <w:rStyle w:val="Bodytext2Bold"/>
        </w:rPr>
        <w:t xml:space="preserve">Stravováni </w:t>
      </w:r>
      <w:r>
        <w:t>v jídelně hotelu formou plné penze s</w:t>
      </w:r>
      <w:r>
        <w:t xml:space="preserve"> dopoledními a odpoledními svačinami, včetně pitného režimu Stravování začíná večeři dne 15. 5 2023 a konči snídani dne 17. 5 2023. Součástí ceny je obědový balíček na zpáteční cestu dne 17. 5. 2023</w:t>
      </w:r>
    </w:p>
    <w:p w:rsidR="00141BB5" w:rsidRDefault="00732F8F">
      <w:pPr>
        <w:pStyle w:val="Bodytext20"/>
        <w:framePr w:w="9370" w:h="14230" w:hRule="exact" w:wrap="none" w:vAnchor="page" w:hAnchor="page" w:x="943" w:y="1198"/>
        <w:numPr>
          <w:ilvl w:val="1"/>
          <w:numId w:val="3"/>
        </w:numPr>
        <w:shd w:val="clear" w:color="auto" w:fill="auto"/>
        <w:tabs>
          <w:tab w:val="left" w:pos="493"/>
        </w:tabs>
        <w:spacing w:after="0" w:line="250" w:lineRule="exact"/>
        <w:ind w:left="440" w:hanging="440"/>
      </w:pPr>
      <w:r>
        <w:t xml:space="preserve">Zajistit pro všechny účastníky </w:t>
      </w:r>
      <w:r>
        <w:rPr>
          <w:rStyle w:val="Bodytext2Bold"/>
        </w:rPr>
        <w:t xml:space="preserve">cestovní pojištěni </w:t>
      </w:r>
      <w:r>
        <w:t xml:space="preserve">včetně </w:t>
      </w:r>
      <w:r>
        <w:t>pojištěni storna pobytu Pojištění sjedná organizátor u pojišťovny na základě jmenných seznamů od školy nejpozdéji do 8 5. 2023.</w:t>
      </w:r>
    </w:p>
    <w:p w:rsidR="00141BB5" w:rsidRDefault="00732F8F">
      <w:pPr>
        <w:pStyle w:val="Bodytext20"/>
        <w:framePr w:w="9370" w:h="14230" w:hRule="exact" w:wrap="none" w:vAnchor="page" w:hAnchor="page" w:x="943" w:y="1198"/>
        <w:shd w:val="clear" w:color="auto" w:fill="auto"/>
        <w:spacing w:after="0" w:line="240" w:lineRule="exact"/>
        <w:ind w:left="440" w:hanging="440"/>
      </w:pPr>
      <w:r>
        <w:t>2 3 Zajistit bezplatné místo pro pedagogický dozor vždy 1x na každých 10 platících osob u dodavatelů všech služeb</w:t>
      </w:r>
    </w:p>
    <w:p w:rsidR="00141BB5" w:rsidRDefault="00732F8F">
      <w:pPr>
        <w:pStyle w:val="Headerorfooter10"/>
        <w:framePr w:wrap="none" w:vAnchor="page" w:hAnchor="page" w:x="5383" w:y="15707"/>
        <w:shd w:val="clear" w:color="auto" w:fill="auto"/>
      </w:pPr>
      <w:r>
        <w:t>- I -</w:t>
      </w:r>
    </w:p>
    <w:p w:rsidR="00141BB5" w:rsidRDefault="00141BB5">
      <w:pPr>
        <w:rPr>
          <w:sz w:val="2"/>
          <w:szCs w:val="2"/>
        </w:rPr>
        <w:sectPr w:rsidR="00141B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41BB5" w:rsidRDefault="00732F8F">
      <w:pPr>
        <w:pStyle w:val="Heading710"/>
        <w:framePr w:w="9427" w:h="12039" w:hRule="exact" w:wrap="none" w:vAnchor="page" w:hAnchor="page" w:x="914" w:y="1234"/>
        <w:numPr>
          <w:ilvl w:val="0"/>
          <w:numId w:val="7"/>
        </w:numPr>
        <w:shd w:val="clear" w:color="auto" w:fill="auto"/>
        <w:tabs>
          <w:tab w:val="left" w:pos="470"/>
        </w:tabs>
        <w:spacing w:line="230" w:lineRule="exact"/>
        <w:ind w:left="580"/>
      </w:pPr>
      <w:bookmarkStart w:id="11" w:name="bookmark10"/>
      <w:r>
        <w:lastRenderedPageBreak/>
        <w:t>4 Zajistit dohled nad řádným splněním všech hygienických norem v rámci platné legislativy:</w:t>
      </w:r>
      <w:bookmarkEnd w:id="11"/>
    </w:p>
    <w:p w:rsidR="00141BB5" w:rsidRDefault="00732F8F">
      <w:pPr>
        <w:pStyle w:val="Bodytext20"/>
        <w:framePr w:w="9427" w:h="12039" w:hRule="exact" w:wrap="none" w:vAnchor="page" w:hAnchor="page" w:x="914" w:y="1234"/>
        <w:shd w:val="clear" w:color="auto" w:fill="auto"/>
        <w:spacing w:after="0"/>
        <w:ind w:left="580" w:firstLine="0"/>
      </w:pPr>
      <w:r>
        <w:t xml:space="preserve">Podmínky dané vyhláškou č 106/2001 Sb. o hygienických požadavcích na zotavovací akce pro děti a dorost včetně změn daných vyhláškami </w:t>
      </w:r>
      <w:r>
        <w:t>Ministerstva zdravotnictví č. 148/2004 Sb č 320/2010 Sb č. 422/2013 Sb</w:t>
      </w:r>
    </w:p>
    <w:p w:rsidR="00141BB5" w:rsidRDefault="00732F8F">
      <w:pPr>
        <w:pStyle w:val="Bodytext20"/>
        <w:framePr w:w="9427" w:h="12039" w:hRule="exact" w:wrap="none" w:vAnchor="page" w:hAnchor="page" w:x="914" w:y="1234"/>
        <w:numPr>
          <w:ilvl w:val="1"/>
          <w:numId w:val="7"/>
        </w:numPr>
        <w:shd w:val="clear" w:color="auto" w:fill="auto"/>
        <w:tabs>
          <w:tab w:val="left" w:pos="470"/>
        </w:tabs>
        <w:spacing w:after="0" w:line="235" w:lineRule="exact"/>
        <w:ind w:left="580"/>
      </w:pPr>
      <w:r>
        <w:t>Nejpozději 7 dní před odjezdem zaslat na školu (poštou, e-mailem) podrobné pokyny k pobytu, informace o času odjezdu, tel. spojeni na odpovědnou osobu apod.</w:t>
      </w:r>
    </w:p>
    <w:p w:rsidR="00141BB5" w:rsidRDefault="00732F8F">
      <w:pPr>
        <w:pStyle w:val="Bodytext20"/>
        <w:framePr w:w="9427" w:h="12039" w:hRule="exact" w:wrap="none" w:vAnchor="page" w:hAnchor="page" w:x="914" w:y="1234"/>
        <w:numPr>
          <w:ilvl w:val="1"/>
          <w:numId w:val="7"/>
        </w:numPr>
        <w:shd w:val="clear" w:color="auto" w:fill="auto"/>
        <w:tabs>
          <w:tab w:val="left" w:pos="470"/>
        </w:tabs>
        <w:spacing w:after="0"/>
        <w:ind w:left="580"/>
      </w:pPr>
      <w:r>
        <w:t xml:space="preserve">Chránit v pozici správce </w:t>
      </w:r>
      <w:r>
        <w:t>osobních údajů veškeré osobní údaje děti, které mu budou v souvislosti</w:t>
      </w:r>
    </w:p>
    <w:p w:rsidR="00141BB5" w:rsidRDefault="00732F8F">
      <w:pPr>
        <w:pStyle w:val="Bodytext20"/>
        <w:framePr w:w="9427" w:h="12039" w:hRule="exact" w:wrap="none" w:vAnchor="page" w:hAnchor="page" w:x="914" w:y="1234"/>
        <w:shd w:val="clear" w:color="auto" w:fill="auto"/>
        <w:spacing w:after="377"/>
        <w:ind w:left="580" w:firstLine="0"/>
      </w:pPr>
      <w:r>
        <w:t xml:space="preserve">s konáním pobytu sděleny, a to v souladu s nařízením GDPR (Nařízeni Evropského parlamentu a Rady (EU) 2016/679), jakož i zákonem č. 110/2019 Sb. o zpracování osobních údajů Organizátor </w:t>
      </w:r>
      <w:r>
        <w:t>bude postupovat v souladu se svou vnitřní směrnici pro zacházeni s osobními údaji vycházející z GDPR (vnitřní směrnice organizátora je přílohou této smlouvy).</w:t>
      </w:r>
    </w:p>
    <w:p w:rsidR="00141BB5" w:rsidRDefault="00732F8F">
      <w:pPr>
        <w:pStyle w:val="Heading610"/>
        <w:framePr w:w="9427" w:h="12039" w:hRule="exact" w:wrap="none" w:vAnchor="page" w:hAnchor="page" w:x="914" w:y="1234"/>
        <w:numPr>
          <w:ilvl w:val="0"/>
          <w:numId w:val="3"/>
        </w:numPr>
        <w:shd w:val="clear" w:color="auto" w:fill="auto"/>
        <w:tabs>
          <w:tab w:val="left" w:pos="470"/>
        </w:tabs>
        <w:ind w:left="580"/>
      </w:pPr>
      <w:bookmarkStart w:id="12" w:name="bookmark11"/>
      <w:r>
        <w:t>Škola se zavazuje</w:t>
      </w:r>
      <w:bookmarkEnd w:id="12"/>
    </w:p>
    <w:p w:rsidR="00141BB5" w:rsidRDefault="00732F8F">
      <w:pPr>
        <w:pStyle w:val="Bodytext20"/>
        <w:framePr w:w="9427" w:h="12039" w:hRule="exact" w:wrap="none" w:vAnchor="page" w:hAnchor="page" w:x="914" w:y="1234"/>
        <w:numPr>
          <w:ilvl w:val="0"/>
          <w:numId w:val="7"/>
        </w:numPr>
        <w:shd w:val="clear" w:color="auto" w:fill="auto"/>
        <w:tabs>
          <w:tab w:val="left" w:pos="470"/>
        </w:tabs>
        <w:spacing w:after="0" w:line="278" w:lineRule="exact"/>
        <w:ind w:left="580"/>
      </w:pPr>
      <w:r>
        <w:rPr>
          <w:rStyle w:val="Bodytext2Bold"/>
        </w:rPr>
        <w:t xml:space="preserve">1 </w:t>
      </w:r>
      <w:r>
        <w:t xml:space="preserve">Zajistit obsazenost pobytu na </w:t>
      </w:r>
      <w:r>
        <w:rPr>
          <w:rStyle w:val="Bodytext2Bold"/>
        </w:rPr>
        <w:t xml:space="preserve">min. počet 40 platících </w:t>
      </w:r>
      <w:r>
        <w:t>účastníků.</w:t>
      </w:r>
    </w:p>
    <w:p w:rsidR="00141BB5" w:rsidRDefault="00732F8F">
      <w:pPr>
        <w:pStyle w:val="Bodytext20"/>
        <w:framePr w:w="9427" w:h="12039" w:hRule="exact" w:wrap="none" w:vAnchor="page" w:hAnchor="page" w:x="914" w:y="1234"/>
        <w:numPr>
          <w:ilvl w:val="0"/>
          <w:numId w:val="8"/>
        </w:numPr>
        <w:shd w:val="clear" w:color="auto" w:fill="auto"/>
        <w:tabs>
          <w:tab w:val="left" w:pos="493"/>
        </w:tabs>
        <w:spacing w:after="0" w:line="278" w:lineRule="exact"/>
        <w:ind w:left="580"/>
      </w:pPr>
      <w:r>
        <w:t xml:space="preserve">Zajistit </w:t>
      </w:r>
      <w:r>
        <w:t>pedagogický dozor, který nese plnou zodpovědnost za děti.</w:t>
      </w:r>
    </w:p>
    <w:p w:rsidR="00141BB5" w:rsidRDefault="00732F8F">
      <w:pPr>
        <w:pStyle w:val="Bodytext20"/>
        <w:framePr w:w="9427" w:h="12039" w:hRule="exact" w:wrap="none" w:vAnchor="page" w:hAnchor="page" w:x="914" w:y="1234"/>
        <w:numPr>
          <w:ilvl w:val="0"/>
          <w:numId w:val="8"/>
        </w:numPr>
        <w:shd w:val="clear" w:color="auto" w:fill="auto"/>
        <w:tabs>
          <w:tab w:val="left" w:pos="498"/>
        </w:tabs>
        <w:spacing w:after="0" w:line="235" w:lineRule="exact"/>
        <w:ind w:left="580"/>
      </w:pPr>
      <w:r>
        <w:t xml:space="preserve">Zajistit vedoucího pedagoga školního výletu. Ke dni podpisu smlouvy je vedoucí školního výletu </w:t>
      </w:r>
    </w:p>
    <w:p w:rsidR="00141BB5" w:rsidRDefault="00732F8F">
      <w:pPr>
        <w:pStyle w:val="Bodytext20"/>
        <w:framePr w:w="9427" w:h="12039" w:hRule="exact" w:wrap="none" w:vAnchor="page" w:hAnchor="page" w:x="914" w:y="1234"/>
        <w:numPr>
          <w:ilvl w:val="0"/>
          <w:numId w:val="8"/>
        </w:numPr>
        <w:shd w:val="clear" w:color="auto" w:fill="auto"/>
        <w:tabs>
          <w:tab w:val="left" w:pos="498"/>
        </w:tabs>
        <w:spacing w:after="0" w:line="212" w:lineRule="exact"/>
        <w:ind w:left="580"/>
      </w:pPr>
      <w:r>
        <w:t>Zajistit disciplinu děti během přepravy, v prostoru ubytovacího a stravo</w:t>
      </w:r>
      <w:r>
        <w:t>vacího zařízeni.</w:t>
      </w:r>
    </w:p>
    <w:p w:rsidR="00141BB5" w:rsidRDefault="00732F8F">
      <w:pPr>
        <w:pStyle w:val="Bodytext20"/>
        <w:framePr w:w="9427" w:h="12039" w:hRule="exact" w:wrap="none" w:vAnchor="page" w:hAnchor="page" w:x="914" w:y="1234"/>
        <w:numPr>
          <w:ilvl w:val="0"/>
          <w:numId w:val="8"/>
        </w:numPr>
        <w:shd w:val="clear" w:color="auto" w:fill="auto"/>
        <w:tabs>
          <w:tab w:val="left" w:pos="498"/>
        </w:tabs>
        <w:spacing w:after="0"/>
        <w:ind w:left="580"/>
      </w:pPr>
      <w:r>
        <w:t>V případě vzniklé škody způsobené účastníky školního výletu (rozbiti oken, dveří, nábytku apod ) zajistit uhrazeni škody nejpozději do 10-ti kalendářních dnů od ukončeni školního výletu.</w:t>
      </w:r>
    </w:p>
    <w:p w:rsidR="00141BB5" w:rsidRDefault="00732F8F">
      <w:pPr>
        <w:pStyle w:val="Bodytext20"/>
        <w:framePr w:w="9427" w:h="12039" w:hRule="exact" w:wrap="none" w:vAnchor="page" w:hAnchor="page" w:x="914" w:y="1234"/>
        <w:numPr>
          <w:ilvl w:val="0"/>
          <w:numId w:val="8"/>
        </w:numPr>
        <w:shd w:val="clear" w:color="auto" w:fill="auto"/>
        <w:tabs>
          <w:tab w:val="left" w:pos="502"/>
        </w:tabs>
        <w:spacing w:after="0" w:line="212" w:lineRule="exact"/>
        <w:ind w:left="580"/>
      </w:pPr>
      <w:r>
        <w:t>Zajistit na pobyt vyplněné a rodiči děti podepsané P</w:t>
      </w:r>
      <w:r>
        <w:t>iohlášeni o bezinfekčnosti .</w:t>
      </w:r>
    </w:p>
    <w:p w:rsidR="00141BB5" w:rsidRDefault="00732F8F">
      <w:pPr>
        <w:pStyle w:val="Bodytext20"/>
        <w:framePr w:w="9427" w:h="12039" w:hRule="exact" w:wrap="none" w:vAnchor="page" w:hAnchor="page" w:x="914" w:y="1234"/>
        <w:numPr>
          <w:ilvl w:val="0"/>
          <w:numId w:val="8"/>
        </w:numPr>
        <w:shd w:val="clear" w:color="auto" w:fill="auto"/>
        <w:tabs>
          <w:tab w:val="left" w:pos="502"/>
        </w:tabs>
        <w:spacing w:after="0" w:line="212" w:lineRule="exact"/>
        <w:ind w:left="580"/>
      </w:pPr>
      <w:r>
        <w:t>Nejpozději 7 dní před nástupem na pobyt dodat finální počty účastniků.</w:t>
      </w:r>
    </w:p>
    <w:p w:rsidR="00141BB5" w:rsidRDefault="00732F8F">
      <w:pPr>
        <w:pStyle w:val="Bodytext20"/>
        <w:framePr w:w="9427" w:h="12039" w:hRule="exact" w:wrap="none" w:vAnchor="page" w:hAnchor="page" w:x="914" w:y="1234"/>
        <w:numPr>
          <w:ilvl w:val="0"/>
          <w:numId w:val="8"/>
        </w:numPr>
        <w:shd w:val="clear" w:color="auto" w:fill="auto"/>
        <w:tabs>
          <w:tab w:val="left" w:pos="502"/>
        </w:tabs>
        <w:spacing w:after="0" w:line="235" w:lineRule="exact"/>
        <w:ind w:left="580"/>
      </w:pPr>
      <w:r>
        <w:t>Zajistit jmenný seznam žáků s osobními údaji pro účely sjednáni cestovního pojištění nejpozději do</w:t>
      </w:r>
    </w:p>
    <w:p w:rsidR="00141BB5" w:rsidRDefault="00732F8F">
      <w:pPr>
        <w:pStyle w:val="Bodytext20"/>
        <w:framePr w:w="9427" w:h="12039" w:hRule="exact" w:wrap="none" w:vAnchor="page" w:hAnchor="page" w:x="914" w:y="1234"/>
        <w:numPr>
          <w:ilvl w:val="0"/>
          <w:numId w:val="9"/>
        </w:numPr>
        <w:shd w:val="clear" w:color="auto" w:fill="auto"/>
        <w:tabs>
          <w:tab w:val="left" w:pos="1126"/>
          <w:tab w:val="left" w:pos="1126"/>
        </w:tabs>
        <w:spacing w:after="0" w:line="235" w:lineRule="exact"/>
        <w:ind w:left="580" w:right="880" w:firstLine="0"/>
      </w:pPr>
      <w:r>
        <w:t xml:space="preserve">2023 Pokud škola nedodá seznamy ve stanovené lhůté (a </w:t>
      </w:r>
      <w:r>
        <w:t>tedy organizátor nebude moci účastníky pojistit), přejímá škola důsledky vyplývající z této skutečnosti</w:t>
      </w:r>
    </w:p>
    <w:p w:rsidR="00141BB5" w:rsidRDefault="00732F8F">
      <w:pPr>
        <w:pStyle w:val="Bodytext20"/>
        <w:framePr w:w="9427" w:h="12039" w:hRule="exact" w:wrap="none" w:vAnchor="page" w:hAnchor="page" w:x="914" w:y="1234"/>
        <w:numPr>
          <w:ilvl w:val="0"/>
          <w:numId w:val="8"/>
        </w:numPr>
        <w:shd w:val="clear" w:color="auto" w:fill="auto"/>
        <w:tabs>
          <w:tab w:val="left" w:pos="502"/>
        </w:tabs>
        <w:spacing w:after="0"/>
        <w:ind w:left="580"/>
      </w:pPr>
      <w:r>
        <w:t>Případné překročení maximální kapacity lze učinit pouze po vzájemné dohodě smluvních stran Organizátor po dohodě s ubytovatelem rozhodne o případném nav</w:t>
      </w:r>
      <w:r>
        <w:t>ýšení maximální kapacity s ohledem na kapacitní možnosti střediska</w:t>
      </w:r>
    </w:p>
    <w:p w:rsidR="00141BB5" w:rsidRDefault="00732F8F">
      <w:pPr>
        <w:pStyle w:val="Bodytext20"/>
        <w:framePr w:w="9427" w:h="12039" w:hRule="exact" w:wrap="none" w:vAnchor="page" w:hAnchor="page" w:x="914" w:y="1234"/>
        <w:numPr>
          <w:ilvl w:val="0"/>
          <w:numId w:val="8"/>
        </w:numPr>
        <w:shd w:val="clear" w:color="auto" w:fill="auto"/>
        <w:tabs>
          <w:tab w:val="left" w:pos="603"/>
        </w:tabs>
        <w:spacing w:after="362" w:line="212" w:lineRule="exact"/>
        <w:ind w:left="580"/>
      </w:pPr>
      <w:r>
        <w:t>Škola se zavazuje uhradit dohodnutou cenu podle níže uvedených platebních podmínek</w:t>
      </w:r>
    </w:p>
    <w:p w:rsidR="00141BB5" w:rsidRDefault="00732F8F">
      <w:pPr>
        <w:pStyle w:val="Heading610"/>
        <w:framePr w:w="9427" w:h="12039" w:hRule="exact" w:wrap="none" w:vAnchor="page" w:hAnchor="page" w:x="914" w:y="1234"/>
        <w:numPr>
          <w:ilvl w:val="0"/>
          <w:numId w:val="3"/>
        </w:numPr>
        <w:shd w:val="clear" w:color="auto" w:fill="auto"/>
        <w:tabs>
          <w:tab w:val="left" w:pos="470"/>
        </w:tabs>
        <w:ind w:left="580"/>
      </w:pPr>
      <w:bookmarkStart w:id="13" w:name="bookmark12"/>
      <w:r>
        <w:t>Platební podmínky</w:t>
      </w:r>
      <w:bookmarkEnd w:id="13"/>
    </w:p>
    <w:p w:rsidR="00141BB5" w:rsidRDefault="00732F8F">
      <w:pPr>
        <w:pStyle w:val="Bodytext20"/>
        <w:framePr w:w="9427" w:h="12039" w:hRule="exact" w:wrap="none" w:vAnchor="page" w:hAnchor="page" w:x="914" w:y="1234"/>
        <w:numPr>
          <w:ilvl w:val="1"/>
          <w:numId w:val="3"/>
        </w:numPr>
        <w:shd w:val="clear" w:color="auto" w:fill="auto"/>
        <w:tabs>
          <w:tab w:val="left" w:pos="502"/>
        </w:tabs>
        <w:spacing w:after="0" w:line="235" w:lineRule="exact"/>
        <w:ind w:left="580"/>
      </w:pPr>
      <w:r>
        <w:t xml:space="preserve">Organizátor se zavazuje zajistit takové dodavatele služeb, aby celková souhrnná cena (včetně cestovního pojištěni) nepřesáhla částku </w:t>
      </w:r>
      <w:r>
        <w:rPr>
          <w:rStyle w:val="Bodytext2Bold"/>
        </w:rPr>
        <w:t xml:space="preserve">2.590,- Kč </w:t>
      </w:r>
      <w:r>
        <w:t>za žáka</w:t>
      </w:r>
    </w:p>
    <w:p w:rsidR="00141BB5" w:rsidRDefault="00732F8F">
      <w:pPr>
        <w:pStyle w:val="Bodytext20"/>
        <w:framePr w:w="9427" w:h="12039" w:hRule="exact" w:wrap="none" w:vAnchor="page" w:hAnchor="page" w:x="914" w:y="1234"/>
        <w:numPr>
          <w:ilvl w:val="1"/>
          <w:numId w:val="3"/>
        </w:numPr>
        <w:shd w:val="clear" w:color="auto" w:fill="auto"/>
        <w:tabs>
          <w:tab w:val="left" w:pos="502"/>
        </w:tabs>
        <w:spacing w:after="0" w:line="235" w:lineRule="exact"/>
        <w:ind w:left="580"/>
      </w:pPr>
      <w:r>
        <w:t>Organizátor zajisti bezplatné místo pro pedagogický dozor vždy 1x na každých 10 platících osob u dodavat</w:t>
      </w:r>
      <w:r>
        <w:t>elů všech služeb</w:t>
      </w:r>
    </w:p>
    <w:p w:rsidR="00141BB5" w:rsidRDefault="00732F8F">
      <w:pPr>
        <w:pStyle w:val="Bodytext20"/>
        <w:framePr w:w="9427" w:h="12039" w:hRule="exact" w:wrap="none" w:vAnchor="page" w:hAnchor="page" w:x="914" w:y="1234"/>
        <w:numPr>
          <w:ilvl w:val="1"/>
          <w:numId w:val="3"/>
        </w:numPr>
        <w:shd w:val="clear" w:color="auto" w:fill="auto"/>
        <w:tabs>
          <w:tab w:val="left" w:pos="502"/>
        </w:tabs>
        <w:spacing w:after="0" w:line="212" w:lineRule="exact"/>
        <w:ind w:left="580"/>
      </w:pPr>
      <w:r>
        <w:t>Cena pro případné platící pedagogy je stanovena na částku 1.800,- Kč/osoba/pobyt</w:t>
      </w:r>
    </w:p>
    <w:p w:rsidR="00141BB5" w:rsidRDefault="00732F8F">
      <w:pPr>
        <w:pStyle w:val="Bodytext20"/>
        <w:framePr w:w="9427" w:h="12039" w:hRule="exact" w:wrap="none" w:vAnchor="page" w:hAnchor="page" w:x="914" w:y="1234"/>
        <w:numPr>
          <w:ilvl w:val="1"/>
          <w:numId w:val="3"/>
        </w:numPr>
        <w:shd w:val="clear" w:color="auto" w:fill="auto"/>
        <w:tabs>
          <w:tab w:val="left" w:pos="502"/>
        </w:tabs>
        <w:spacing w:after="0" w:line="212" w:lineRule="exact"/>
        <w:ind w:left="580"/>
      </w:pPr>
      <w:r>
        <w:t>Organizátor se zavazuje zajistit proplaceni služeb dodavatelů z celkové částky vybrané od školy.</w:t>
      </w:r>
    </w:p>
    <w:p w:rsidR="00141BB5" w:rsidRDefault="00732F8F">
      <w:pPr>
        <w:pStyle w:val="Bodytext20"/>
        <w:framePr w:w="9427" w:h="12039" w:hRule="exact" w:wrap="none" w:vAnchor="page" w:hAnchor="page" w:x="914" w:y="1234"/>
        <w:numPr>
          <w:ilvl w:val="1"/>
          <w:numId w:val="3"/>
        </w:numPr>
        <w:shd w:val="clear" w:color="auto" w:fill="auto"/>
        <w:tabs>
          <w:tab w:val="left" w:pos="502"/>
        </w:tabs>
        <w:spacing w:after="0"/>
        <w:ind w:left="580"/>
      </w:pPr>
      <w:r>
        <w:t>Organizátor má právo otevřít se školou a rodiči jednání o nav</w:t>
      </w:r>
      <w:r>
        <w:t>ýšeni ceny v těchto případech</w:t>
      </w:r>
    </w:p>
    <w:p w:rsidR="00141BB5" w:rsidRDefault="00732F8F">
      <w:pPr>
        <w:pStyle w:val="Bodytext20"/>
        <w:framePr w:w="9427" w:h="12039" w:hRule="exact" w:wrap="none" w:vAnchor="page" w:hAnchor="page" w:x="914" w:y="1234"/>
        <w:numPr>
          <w:ilvl w:val="0"/>
          <w:numId w:val="10"/>
        </w:numPr>
        <w:shd w:val="clear" w:color="auto" w:fill="auto"/>
        <w:tabs>
          <w:tab w:val="left" w:pos="834"/>
        </w:tabs>
        <w:spacing w:after="0"/>
        <w:ind w:left="480" w:firstLine="0"/>
      </w:pPr>
      <w:r>
        <w:t>Pokud Český statistický úřad zjistí růst inflace od podpisu smlouvy k datu plněni o více než 10%.</w:t>
      </w:r>
    </w:p>
    <w:p w:rsidR="00141BB5" w:rsidRDefault="00732F8F">
      <w:pPr>
        <w:pStyle w:val="Bodytext20"/>
        <w:framePr w:w="9427" w:h="12039" w:hRule="exact" w:wrap="none" w:vAnchor="page" w:hAnchor="page" w:x="914" w:y="1234"/>
        <w:numPr>
          <w:ilvl w:val="0"/>
          <w:numId w:val="10"/>
        </w:numPr>
        <w:shd w:val="clear" w:color="auto" w:fill="auto"/>
        <w:tabs>
          <w:tab w:val="left" w:pos="834"/>
        </w:tabs>
        <w:spacing w:after="0"/>
        <w:ind w:left="480" w:firstLine="0"/>
      </w:pPr>
      <w:r>
        <w:t>Pokud cena nafty překročí hranici 50,- Kč za litr</w:t>
      </w:r>
    </w:p>
    <w:p w:rsidR="00141BB5" w:rsidRDefault="00732F8F">
      <w:pPr>
        <w:pStyle w:val="Bodytext20"/>
        <w:framePr w:w="9427" w:h="12039" w:hRule="exact" w:wrap="none" w:vAnchor="page" w:hAnchor="page" w:x="914" w:y="1234"/>
        <w:numPr>
          <w:ilvl w:val="0"/>
          <w:numId w:val="10"/>
        </w:numPr>
        <w:shd w:val="clear" w:color="auto" w:fill="auto"/>
        <w:tabs>
          <w:tab w:val="left" w:pos="834"/>
        </w:tabs>
        <w:spacing w:after="0"/>
        <w:ind w:left="480" w:firstLine="0"/>
      </w:pPr>
      <w:r>
        <w:t xml:space="preserve">Pokud ceny elektřiny a plynu vzrostou od podpisu smlouvy k datu plnění o více </w:t>
      </w:r>
      <w:r>
        <w:t>než 10%.</w:t>
      </w:r>
    </w:p>
    <w:p w:rsidR="00141BB5" w:rsidRDefault="00732F8F">
      <w:pPr>
        <w:pStyle w:val="Bodytext20"/>
        <w:framePr w:w="9427" w:h="12039" w:hRule="exact" w:wrap="none" w:vAnchor="page" w:hAnchor="page" w:x="914" w:y="1234"/>
        <w:shd w:val="clear" w:color="auto" w:fill="auto"/>
        <w:spacing w:after="0"/>
        <w:ind w:left="480" w:right="480" w:firstLine="0"/>
      </w:pPr>
      <w:r>
        <w:t xml:space="preserve">V případě, že toto jednání o navýšení ceny nebude úspěšné, má organizátor právo od smlouvy odstoupit s tím. že rodičům či škole budou vráceny dosud zaplacené zálohy v plné výši Škola ani rodiče v tomto případě nebudou moci nárokovat žádné penále </w:t>
      </w:r>
      <w:r>
        <w:t>či pokuty.</w:t>
      </w:r>
    </w:p>
    <w:p w:rsidR="00141BB5" w:rsidRDefault="00732F8F">
      <w:pPr>
        <w:pStyle w:val="Bodytext20"/>
        <w:framePr w:w="9427" w:h="12039" w:hRule="exact" w:wrap="none" w:vAnchor="page" w:hAnchor="page" w:x="914" w:y="1234"/>
        <w:numPr>
          <w:ilvl w:val="1"/>
          <w:numId w:val="3"/>
        </w:numPr>
        <w:shd w:val="clear" w:color="auto" w:fill="auto"/>
        <w:tabs>
          <w:tab w:val="left" w:pos="502"/>
        </w:tabs>
        <w:spacing w:after="0" w:line="212" w:lineRule="exact"/>
        <w:ind w:left="480" w:hanging="480"/>
      </w:pPr>
      <w:r>
        <w:t>Škola zaplatí dohodnutou cenu pobytu na bankovní účet organizátora na základě vystavených faktur:</w:t>
      </w:r>
    </w:p>
    <w:p w:rsidR="00141BB5" w:rsidRDefault="00732F8F">
      <w:pPr>
        <w:pStyle w:val="Bodytext20"/>
        <w:framePr w:w="9427" w:h="12039" w:hRule="exact" w:wrap="none" w:vAnchor="page" w:hAnchor="page" w:x="914" w:y="1234"/>
        <w:shd w:val="clear" w:color="auto" w:fill="auto"/>
        <w:spacing w:after="0" w:line="235" w:lineRule="exact"/>
        <w:ind w:left="480" w:firstLine="0"/>
      </w:pPr>
      <w:r>
        <w:t>1 Záloha ve vyš i 80% předpokládané celkové ceny nejpozději do 15 4 2023</w:t>
      </w:r>
    </w:p>
    <w:p w:rsidR="00141BB5" w:rsidRDefault="00732F8F">
      <w:pPr>
        <w:pStyle w:val="Bodytext20"/>
        <w:framePr w:w="9427" w:h="12039" w:hRule="exact" w:wrap="none" w:vAnchor="page" w:hAnchor="page" w:x="914" w:y="1234"/>
        <w:shd w:val="clear" w:color="auto" w:fill="auto"/>
        <w:spacing w:after="0" w:line="235" w:lineRule="exact"/>
        <w:ind w:left="480" w:firstLine="0"/>
      </w:pPr>
      <w:r>
        <w:t xml:space="preserve">2. Doplatek a závěrečné vyúčtování proběhne po ukončení pobytu nejpozději </w:t>
      </w:r>
      <w:r>
        <w:t>do 30. 5. 2023</w:t>
      </w:r>
    </w:p>
    <w:p w:rsidR="00141BB5" w:rsidRDefault="00732F8F">
      <w:pPr>
        <w:pStyle w:val="Heading720"/>
        <w:framePr w:w="9427" w:h="1535" w:hRule="exact" w:wrap="none" w:vAnchor="page" w:hAnchor="page" w:x="914" w:y="13816"/>
        <w:numPr>
          <w:ilvl w:val="0"/>
          <w:numId w:val="3"/>
        </w:numPr>
        <w:shd w:val="clear" w:color="auto" w:fill="auto"/>
        <w:tabs>
          <w:tab w:val="left" w:pos="470"/>
        </w:tabs>
        <w:spacing w:before="0"/>
        <w:ind w:left="480"/>
      </w:pPr>
      <w:bookmarkStart w:id="14" w:name="bookmark13"/>
      <w:r>
        <w:t>Stornopodminky</w:t>
      </w:r>
      <w:bookmarkEnd w:id="14"/>
    </w:p>
    <w:p w:rsidR="00141BB5" w:rsidRDefault="00732F8F">
      <w:pPr>
        <w:pStyle w:val="Bodytext20"/>
        <w:framePr w:w="9427" w:h="1535" w:hRule="exact" w:wrap="none" w:vAnchor="page" w:hAnchor="page" w:x="914" w:y="13816"/>
        <w:shd w:val="clear" w:color="auto" w:fill="auto"/>
        <w:spacing w:after="0"/>
        <w:ind w:left="480" w:hanging="480"/>
      </w:pPr>
      <w:r>
        <w:t>5 1 Škola může od smlouvy jednostranné odstoupit jen v případě zvlášť závažného porušeni některé ze smluvních povinností organizátora, přip kdykoli při dodržení těchto storno podmínek</w:t>
      </w:r>
    </w:p>
    <w:p w:rsidR="00141BB5" w:rsidRDefault="00732F8F">
      <w:pPr>
        <w:pStyle w:val="Bodytext20"/>
        <w:framePr w:w="9427" w:h="1535" w:hRule="exact" w:wrap="none" w:vAnchor="page" w:hAnchor="page" w:x="914" w:y="13816"/>
        <w:numPr>
          <w:ilvl w:val="0"/>
          <w:numId w:val="4"/>
        </w:numPr>
        <w:shd w:val="clear" w:color="auto" w:fill="auto"/>
        <w:tabs>
          <w:tab w:val="left" w:pos="789"/>
        </w:tabs>
        <w:spacing w:after="0"/>
        <w:ind w:left="480" w:firstLine="0"/>
      </w:pPr>
      <w:r>
        <w:t xml:space="preserve">10% ph zrušeni účasti 61 a více dni před </w:t>
      </w:r>
      <w:r>
        <w:t>zahájením pobytu;</w:t>
      </w:r>
    </w:p>
    <w:p w:rsidR="00141BB5" w:rsidRDefault="00732F8F">
      <w:pPr>
        <w:pStyle w:val="Bodytext20"/>
        <w:framePr w:w="9427" w:h="1535" w:hRule="exact" w:wrap="none" w:vAnchor="page" w:hAnchor="page" w:x="914" w:y="13816"/>
        <w:numPr>
          <w:ilvl w:val="0"/>
          <w:numId w:val="4"/>
        </w:numPr>
        <w:shd w:val="clear" w:color="auto" w:fill="auto"/>
        <w:tabs>
          <w:tab w:val="left" w:pos="789"/>
        </w:tabs>
        <w:spacing w:after="0" w:line="212" w:lineRule="exact"/>
        <w:ind w:left="480" w:firstLine="0"/>
      </w:pPr>
      <w:r>
        <w:t>30% z celkové ceny pobytu při zrušeni účasti mezi 60-41 dni před zahájením pobytu.</w:t>
      </w:r>
    </w:p>
    <w:p w:rsidR="00141BB5" w:rsidRDefault="00732F8F">
      <w:pPr>
        <w:pStyle w:val="Bodytext20"/>
        <w:framePr w:w="9427" w:h="1535" w:hRule="exact" w:wrap="none" w:vAnchor="page" w:hAnchor="page" w:x="914" w:y="13816"/>
        <w:numPr>
          <w:ilvl w:val="0"/>
          <w:numId w:val="4"/>
        </w:numPr>
        <w:shd w:val="clear" w:color="auto" w:fill="auto"/>
        <w:tabs>
          <w:tab w:val="left" w:pos="789"/>
        </w:tabs>
        <w:spacing w:after="0" w:line="212" w:lineRule="exact"/>
        <w:ind w:left="480" w:firstLine="0"/>
      </w:pPr>
      <w:r>
        <w:t>50% z celkové ceny pobytu při zrušení účasti mezi 40-21 dni před zahájením pobytu;</w:t>
      </w:r>
    </w:p>
    <w:p w:rsidR="00141BB5" w:rsidRDefault="00732F8F">
      <w:pPr>
        <w:pStyle w:val="Headerorfooter10"/>
        <w:framePr w:wrap="none" w:vAnchor="page" w:hAnchor="page" w:x="5339" w:y="15764"/>
        <w:shd w:val="clear" w:color="auto" w:fill="auto"/>
      </w:pPr>
      <w:r>
        <w:t>-2-</w:t>
      </w:r>
    </w:p>
    <w:p w:rsidR="00141BB5" w:rsidRDefault="00141BB5">
      <w:pPr>
        <w:rPr>
          <w:sz w:val="2"/>
          <w:szCs w:val="2"/>
        </w:rPr>
        <w:sectPr w:rsidR="00141B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41BB5" w:rsidRDefault="00732F8F">
      <w:pPr>
        <w:pStyle w:val="Bodytext20"/>
        <w:framePr w:w="9317" w:h="6902" w:hRule="exact" w:wrap="none" w:vAnchor="page" w:hAnchor="page" w:x="969" w:y="1234"/>
        <w:numPr>
          <w:ilvl w:val="0"/>
          <w:numId w:val="4"/>
        </w:numPr>
        <w:shd w:val="clear" w:color="auto" w:fill="auto"/>
        <w:tabs>
          <w:tab w:val="left" w:pos="771"/>
        </w:tabs>
        <w:spacing w:after="0" w:line="235" w:lineRule="exact"/>
        <w:ind w:left="520" w:firstLine="0"/>
        <w:jc w:val="both"/>
      </w:pPr>
      <w:r>
        <w:lastRenderedPageBreak/>
        <w:t>80% z celkové ceny pobytu při zrušeni účasti</w:t>
      </w:r>
      <w:r>
        <w:t xml:space="preserve"> mezi 20-8 dni před zahájením pobytu;</w:t>
      </w:r>
    </w:p>
    <w:p w:rsidR="00141BB5" w:rsidRDefault="00732F8F">
      <w:pPr>
        <w:pStyle w:val="Bodytext20"/>
        <w:framePr w:w="9317" w:h="6902" w:hRule="exact" w:wrap="none" w:vAnchor="page" w:hAnchor="page" w:x="969" w:y="1234"/>
        <w:numPr>
          <w:ilvl w:val="0"/>
          <w:numId w:val="4"/>
        </w:numPr>
        <w:shd w:val="clear" w:color="auto" w:fill="auto"/>
        <w:tabs>
          <w:tab w:val="left" w:pos="771"/>
        </w:tabs>
        <w:spacing w:after="0" w:line="235" w:lineRule="exact"/>
        <w:ind w:left="520" w:right="780" w:firstLine="0"/>
      </w:pPr>
      <w:r>
        <w:t>100% z celkové ceny pobytu při zrušeni účasti 7 dni a méně před zahájením pobytu (Celková cena je stanovena jako součin souhrnné ceny pobytu za žáka a minimální kapacity,)</w:t>
      </w:r>
    </w:p>
    <w:p w:rsidR="00141BB5" w:rsidRDefault="00732F8F">
      <w:pPr>
        <w:pStyle w:val="Bodytext20"/>
        <w:framePr w:w="9317" w:h="6902" w:hRule="exact" w:wrap="none" w:vAnchor="page" w:hAnchor="page" w:x="969" w:y="1234"/>
        <w:shd w:val="clear" w:color="auto" w:fill="auto"/>
        <w:spacing w:after="0" w:line="235" w:lineRule="exact"/>
        <w:ind w:left="520" w:hanging="520"/>
      </w:pPr>
      <w:r>
        <w:t xml:space="preserve">5.2 Organizátor je oprávněn od smlouvy </w:t>
      </w:r>
      <w:r>
        <w:t>jednostranně odstoupit v připadé zvlášť závažného porušeni ze strany Školy. Takovýmto porušením se rozumí zejména nedodrženi platebních podmínek dle bodu 4 6. V takovém připadá se škola stává stranou povinnou, přičemž se použiji storno podmínky dle předcho</w:t>
      </w:r>
      <w:r>
        <w:t>zího bodu.</w:t>
      </w:r>
    </w:p>
    <w:p w:rsidR="00141BB5" w:rsidRDefault="00732F8F">
      <w:pPr>
        <w:pStyle w:val="Bodytext20"/>
        <w:framePr w:w="9317" w:h="6902" w:hRule="exact" w:wrap="none" w:vAnchor="page" w:hAnchor="page" w:x="969" w:y="1234"/>
        <w:shd w:val="clear" w:color="auto" w:fill="auto"/>
        <w:spacing w:after="0" w:line="235" w:lineRule="exact"/>
        <w:ind w:left="520" w:hanging="520"/>
      </w:pPr>
      <w:r>
        <w:t xml:space="preserve">5.3. V připadé předčasného ukončeni ubytováni z důvodu nemoci nebo úrazu osob uhradí škola za tyto osoby prokazatelné vynaložené náklady (upravené přímo úměrné počtu osob a počtu dni) Platí jen za předpokladu, že škola dodrží ustanoveni smlouvy </w:t>
      </w:r>
      <w:r>
        <w:t>týkající se minimální kapacity platících účastníků.</w:t>
      </w:r>
    </w:p>
    <w:p w:rsidR="00141BB5" w:rsidRDefault="00732F8F">
      <w:pPr>
        <w:pStyle w:val="Bodytext20"/>
        <w:framePr w:w="9317" w:h="6902" w:hRule="exact" w:wrap="none" w:vAnchor="page" w:hAnchor="page" w:x="969" w:y="1234"/>
        <w:shd w:val="clear" w:color="auto" w:fill="auto"/>
        <w:spacing w:after="0" w:line="245" w:lineRule="exact"/>
        <w:ind w:firstLine="0"/>
      </w:pPr>
      <w:r>
        <w:t xml:space="preserve">5 4 V případě, že při nástupu na pobyt dojde ke zrušeni účasti děti, postupuje se timto způsobem: i Pokud dojde ke zrušeni pobytu dítěte bez udáni důvodu, propadne ve prospěch organizátora částka 2 000,- </w:t>
      </w:r>
      <w:r>
        <w:t>Kč za dité v připadé že nebude dosaženo minimální kapacity 2. Pokud dojde ke zrušeni pobytu z vážného důvodu, na který se vztahuji pojistné podmínky (viz příloha smlouvy), bude navráceni platby rodičům řešeno přes pojišťovnu, u které jsou děti na pobyt poj</w:t>
      </w:r>
      <w:r>
        <w:t>ištěné Pojišťovna hradi 80% z celkové zaplacené částky (bez ceny pojištěni, které činí 60,- Kč za žáka)</w:t>
      </w:r>
    </w:p>
    <w:p w:rsidR="00141BB5" w:rsidRDefault="00732F8F">
      <w:pPr>
        <w:pStyle w:val="Bodytext20"/>
        <w:framePr w:w="9317" w:h="6902" w:hRule="exact" w:wrap="none" w:vAnchor="page" w:hAnchor="page" w:x="969" w:y="1234"/>
        <w:numPr>
          <w:ilvl w:val="0"/>
          <w:numId w:val="11"/>
        </w:numPr>
        <w:shd w:val="clear" w:color="auto" w:fill="auto"/>
        <w:tabs>
          <w:tab w:val="left" w:pos="428"/>
        </w:tabs>
        <w:spacing w:after="0"/>
        <w:ind w:left="520" w:hanging="520"/>
      </w:pPr>
      <w:r>
        <w:t>Pokud nebude možné pobyt uskutečnit z důvodu zásahu tzv „vyšší moci“ (tj z důvodů, kterým nebylo možno zabránit, či je při uzavíráni smlouvy předvídat),</w:t>
      </w:r>
      <w:r>
        <w:t xml:space="preserve"> poskytne organizátor škole náhradní plnénl formou pobytu v jiném objektu stejné nebo vyšší ubytovací úrovně, anebo přeložením pobytu na jiný termin dle vzájemné dohody.</w:t>
      </w:r>
    </w:p>
    <w:p w:rsidR="00141BB5" w:rsidRDefault="00732F8F">
      <w:pPr>
        <w:pStyle w:val="Bodytext20"/>
        <w:framePr w:w="9317" w:h="6902" w:hRule="exact" w:wrap="none" w:vAnchor="page" w:hAnchor="page" w:x="969" w:y="1234"/>
        <w:numPr>
          <w:ilvl w:val="0"/>
          <w:numId w:val="11"/>
        </w:numPr>
        <w:shd w:val="clear" w:color="auto" w:fill="auto"/>
        <w:tabs>
          <w:tab w:val="left" w:pos="428"/>
        </w:tabs>
        <w:spacing w:after="0" w:line="235" w:lineRule="exact"/>
        <w:ind w:left="520" w:hanging="520"/>
      </w:pPr>
      <w:r>
        <w:t xml:space="preserve">V připadé vládních nařízeni v souvislosti s výskytem koronavirového onemocněni SARS - </w:t>
      </w:r>
      <w:r>
        <w:t>COVID 19, kdy bude případné omezena činnost poskytováni ubytovacích a stravovacích služeb, či jiných překážek na straně ubytovatele znemožňující pobyt, se stomopoplatky neúčtuji Jestliže kvůli epidemické situaci či jiné nenadálé události, např z důvodu kar</w:t>
      </w:r>
      <w:r>
        <w:t>antény, nebude možnost pobyt uskutečnit, obě smluvni strany budou hledat náhradní termin. Ten musí být odsouhlasen písemné či e-mailem organizátorem</w:t>
      </w:r>
    </w:p>
    <w:p w:rsidR="00141BB5" w:rsidRDefault="00732F8F">
      <w:pPr>
        <w:pStyle w:val="Bodytext20"/>
        <w:framePr w:w="9317" w:h="6902" w:hRule="exact" w:wrap="none" w:vAnchor="page" w:hAnchor="page" w:x="969" w:y="1234"/>
        <w:shd w:val="clear" w:color="auto" w:fill="auto"/>
        <w:spacing w:after="0" w:line="235" w:lineRule="exact"/>
        <w:ind w:left="520" w:firstLine="0"/>
      </w:pPr>
      <w:r>
        <w:t>i školou Pokud se škola s organizátorem nedohodne na náhradním termínu, je organizátor povinen vrátit škole</w:t>
      </w:r>
      <w:r>
        <w:t xml:space="preserve"> dosud zaplacené zálohy v plné výši</w:t>
      </w:r>
    </w:p>
    <w:p w:rsidR="00141BB5" w:rsidRDefault="00732F8F">
      <w:pPr>
        <w:pStyle w:val="Heading610"/>
        <w:framePr w:w="9317" w:h="5091" w:hRule="exact" w:wrap="none" w:vAnchor="page" w:hAnchor="page" w:x="969" w:y="8613"/>
        <w:numPr>
          <w:ilvl w:val="0"/>
          <w:numId w:val="3"/>
        </w:numPr>
        <w:shd w:val="clear" w:color="auto" w:fill="auto"/>
        <w:tabs>
          <w:tab w:val="left" w:pos="411"/>
        </w:tabs>
        <w:ind w:firstLine="0"/>
      </w:pPr>
      <w:bookmarkStart w:id="15" w:name="bookmark14"/>
      <w:r>
        <w:t>Závěrečná ustanoveni</w:t>
      </w:r>
      <w:bookmarkEnd w:id="15"/>
    </w:p>
    <w:p w:rsidR="00141BB5" w:rsidRDefault="00732F8F">
      <w:pPr>
        <w:pStyle w:val="Bodytext20"/>
        <w:framePr w:w="9317" w:h="5091" w:hRule="exact" w:wrap="none" w:vAnchor="page" w:hAnchor="page" w:x="969" w:y="8613"/>
        <w:shd w:val="clear" w:color="auto" w:fill="auto"/>
        <w:spacing w:after="0" w:line="250" w:lineRule="exact"/>
        <w:ind w:left="520" w:hanging="520"/>
      </w:pPr>
      <w:r>
        <w:t>6.1. Změna smluvních podmínek je možná jen písemné, dohodou obou smluvních stran dodatkem k této</w:t>
      </w:r>
      <w:r>
        <w:br/>
        <w:t>smlouvě</w:t>
      </w:r>
    </w:p>
    <w:p w:rsidR="00141BB5" w:rsidRDefault="00732F8F" w:rsidP="00732F8F">
      <w:pPr>
        <w:pStyle w:val="Bodytext20"/>
        <w:framePr w:w="9317" w:h="5091" w:hRule="exact" w:wrap="none" w:vAnchor="page" w:hAnchor="page" w:x="969" w:y="8613"/>
        <w:shd w:val="clear" w:color="auto" w:fill="auto"/>
        <w:spacing w:after="406" w:line="250" w:lineRule="exact"/>
        <w:ind w:firstLine="0"/>
      </w:pPr>
      <w:r>
        <w:t xml:space="preserve">6.2 Smlouva má tři strany, ve dvou originálech, po jednom pro každou smluvni stranu. Smluvní </w:t>
      </w:r>
      <w:r>
        <w:t>strany svým</w:t>
      </w:r>
      <w:r>
        <w:br/>
        <w:t>podpisem potvrzuji, že smlouvá rozumějí a s jejím obsahem bezvýhradné souhlasí</w:t>
      </w:r>
      <w:r>
        <w:br/>
        <w:t>6.3. Smlouva nabývá platnosti dnem jejího podpisu druhou ze smluvních stran</w:t>
      </w:r>
      <w:r>
        <w:tab/>
      </w:r>
    </w:p>
    <w:p w:rsidR="00141BB5" w:rsidRDefault="00141BB5" w:rsidP="00732F8F">
      <w:pPr>
        <w:pStyle w:val="Bodytext20"/>
        <w:framePr w:w="9317" w:h="5091" w:hRule="exact" w:wrap="none" w:vAnchor="page" w:hAnchor="page" w:x="969" w:y="8613"/>
        <w:shd w:val="clear" w:color="auto" w:fill="auto"/>
        <w:spacing w:after="190" w:line="212" w:lineRule="exact"/>
        <w:ind w:right="5482" w:firstLine="0"/>
        <w:jc w:val="both"/>
      </w:pPr>
    </w:p>
    <w:p w:rsidR="00141BB5" w:rsidRDefault="00732F8F">
      <w:pPr>
        <w:pStyle w:val="Heading410"/>
        <w:framePr w:w="9317" w:h="5091" w:hRule="exact" w:wrap="none" w:vAnchor="page" w:hAnchor="page" w:x="969" w:y="8613"/>
        <w:shd w:val="clear" w:color="auto" w:fill="auto"/>
        <w:tabs>
          <w:tab w:val="left" w:pos="3269"/>
          <w:tab w:val="left" w:leader="dot" w:pos="3552"/>
        </w:tabs>
        <w:spacing w:before="0"/>
        <w:ind w:left="941" w:right="5482"/>
      </w:pPr>
      <w:bookmarkStart w:id="16" w:name="bookmark17"/>
      <w:r>
        <w:rPr>
          <w:rStyle w:val="Heading41NotBoldNotItalic"/>
        </w:rPr>
        <w:tab/>
      </w:r>
      <w:bookmarkEnd w:id="16"/>
    </w:p>
    <w:p w:rsidR="00141BB5" w:rsidRDefault="00732F8F" w:rsidP="00732F8F">
      <w:pPr>
        <w:pStyle w:val="Bodytext20"/>
        <w:framePr w:w="9317" w:h="5091" w:hRule="exact" w:wrap="none" w:vAnchor="page" w:hAnchor="page" w:x="969" w:y="8613"/>
        <w:shd w:val="clear" w:color="auto" w:fill="auto"/>
        <w:tabs>
          <w:tab w:val="left" w:pos="6576"/>
        </w:tabs>
        <w:spacing w:after="0" w:line="212" w:lineRule="exact"/>
        <w:ind w:right="1445" w:firstLine="0"/>
        <w:jc w:val="both"/>
      </w:pPr>
      <w:r>
        <w:tab/>
      </w:r>
    </w:p>
    <w:p w:rsidR="00141BB5" w:rsidRDefault="00732F8F">
      <w:pPr>
        <w:pStyle w:val="Headerorfooter10"/>
        <w:framePr w:wrap="none" w:vAnchor="page" w:hAnchor="page" w:x="5347" w:y="15769"/>
        <w:shd w:val="clear" w:color="auto" w:fill="auto"/>
      </w:pPr>
      <w:r>
        <w:t>- 3 -</w:t>
      </w:r>
    </w:p>
    <w:p w:rsidR="00141BB5" w:rsidRDefault="00141BB5">
      <w:pPr>
        <w:rPr>
          <w:sz w:val="2"/>
          <w:szCs w:val="2"/>
        </w:rPr>
      </w:pPr>
    </w:p>
    <w:sectPr w:rsidR="00141BB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32F8F">
      <w:r>
        <w:separator/>
      </w:r>
    </w:p>
  </w:endnote>
  <w:endnote w:type="continuationSeparator" w:id="0">
    <w:p w:rsidR="00000000" w:rsidRDefault="0073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BB5" w:rsidRDefault="00141BB5"/>
  </w:footnote>
  <w:footnote w:type="continuationSeparator" w:id="0">
    <w:p w:rsidR="00141BB5" w:rsidRDefault="00141B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172"/>
    <w:multiLevelType w:val="multilevel"/>
    <w:tmpl w:val="C74A0FB2"/>
    <w:lvl w:ilvl="0">
      <w:start w:val="5"/>
      <w:numFmt w:val="decimal"/>
      <w:lvlText w:val="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8176E"/>
    <w:multiLevelType w:val="multilevel"/>
    <w:tmpl w:val="1FBE1622"/>
    <w:lvl w:ilvl="0">
      <w:start w:val="5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2D7E29"/>
    <w:multiLevelType w:val="multilevel"/>
    <w:tmpl w:val="7996DDE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1D19A8"/>
    <w:multiLevelType w:val="multilevel"/>
    <w:tmpl w:val="CC6E53E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D52EEA"/>
    <w:multiLevelType w:val="multilevel"/>
    <w:tmpl w:val="EDBE43A2"/>
    <w:lvl w:ilvl="0">
      <w:start w:val="2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12355C"/>
    <w:multiLevelType w:val="multilevel"/>
    <w:tmpl w:val="B5F60DCC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B75EE2"/>
    <w:multiLevelType w:val="multilevel"/>
    <w:tmpl w:val="AE6AAD3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33607E"/>
    <w:multiLevelType w:val="multilevel"/>
    <w:tmpl w:val="120831E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C60819"/>
    <w:multiLevelType w:val="multilevel"/>
    <w:tmpl w:val="D20CC0D0"/>
    <w:lvl w:ilvl="0">
      <w:start w:val="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5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7595E00"/>
    <w:multiLevelType w:val="multilevel"/>
    <w:tmpl w:val="F898A3A0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312F72"/>
    <w:multiLevelType w:val="multilevel"/>
    <w:tmpl w:val="E08E314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2"/>
  </w:num>
  <w:num w:numId="5">
    <w:abstractNumId w:val="9"/>
  </w:num>
  <w:num w:numId="6">
    <w:abstractNumId w:val="7"/>
  </w:num>
  <w:num w:numId="7">
    <w:abstractNumId w:val="8"/>
  </w:num>
  <w:num w:numId="8">
    <w:abstractNumId w:val="4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41BB5"/>
    <w:rsid w:val="00141BB5"/>
    <w:rsid w:val="0073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31B6F3E"/>
  <w15:docId w15:val="{353574B5-DC19-4A5B-A399-109C8C50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Other1Arial13ptItalic">
    <w:name w:val="Other|1 + Arial;13 pt;Italic"/>
    <w:basedOn w:val="Other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546BA7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Other1Arial16ptBold">
    <w:name w:val="Other|1 + Arial;16 pt;Bold"/>
    <w:basedOn w:val="Other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546BA7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51">
    <w:name w:val="Heading #5|1_"/>
    <w:basedOn w:val="Standardnpsmoodstavce"/>
    <w:link w:val="Heading5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95pt">
    <w:name w:val="Body text|3 + 9.5 pt"/>
    <w:basedOn w:val="Bodytext3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61">
    <w:name w:val="Heading #6|1_"/>
    <w:basedOn w:val="Standardnpsmoodstavce"/>
    <w:link w:val="Heading6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71">
    <w:name w:val="Heading #7|1_"/>
    <w:basedOn w:val="Standardnpsmoodstavce"/>
    <w:link w:val="Heading7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71NotBold">
    <w:name w:val="Heading #7|1 + Not Bold"/>
    <w:basedOn w:val="Heading7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/>
      <w:bCs/>
      <w:i w:val="0"/>
      <w:iCs w:val="0"/>
      <w:smallCaps w:val="0"/>
      <w:strike w:val="0"/>
      <w:spacing w:val="70"/>
      <w:sz w:val="22"/>
      <w:szCs w:val="22"/>
      <w:u w:val="none"/>
    </w:rPr>
  </w:style>
  <w:style w:type="character" w:customStyle="1" w:styleId="Heading7110ptNotBold">
    <w:name w:val="Heading #7|1 + 10 pt;Not Bold"/>
    <w:basedOn w:val="Heading7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Heading72">
    <w:name w:val="Heading #7|2_"/>
    <w:basedOn w:val="Standardnpsmoodstavce"/>
    <w:link w:val="Heading7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82"/>
      <w:szCs w:val="82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8197BE"/>
      <w:spacing w:val="0"/>
      <w:w w:val="100"/>
      <w:position w:val="0"/>
      <w:sz w:val="82"/>
      <w:szCs w:val="82"/>
      <w:u w:val="none"/>
      <w:lang w:val="cs-CZ" w:eastAsia="cs-CZ" w:bidi="cs-CZ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/>
      <w:iCs/>
      <w:smallCaps w:val="0"/>
      <w:strike w:val="0"/>
      <w:sz w:val="38"/>
      <w:szCs w:val="38"/>
      <w:u w:val="none"/>
    </w:rPr>
  </w:style>
  <w:style w:type="character" w:customStyle="1" w:styleId="Heading411">
    <w:name w:val="Heading #4|1"/>
    <w:basedOn w:val="Heading41"/>
    <w:semiHidden/>
    <w:unhideWhenUsed/>
    <w:rPr>
      <w:rFonts w:ascii="Arial" w:eastAsia="Arial" w:hAnsi="Arial" w:cs="Arial"/>
      <w:b/>
      <w:bCs/>
      <w:i/>
      <w:iCs/>
      <w:smallCaps w:val="0"/>
      <w:strike w:val="0"/>
      <w:color w:val="8197BE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Heading41NotBoldNotItalic">
    <w:name w:val="Heading #4|1 + Not Bold;Not Italic"/>
    <w:basedOn w:val="Heading41"/>
    <w:semiHidden/>
    <w:unhideWhenUsed/>
    <w:rPr>
      <w:rFonts w:ascii="Arial" w:eastAsia="Arial" w:hAnsi="Arial" w:cs="Arial"/>
      <w:b/>
      <w:bCs/>
      <w:i/>
      <w:iCs/>
      <w:smallCaps w:val="0"/>
      <w:strike w:val="0"/>
      <w:color w:val="8197BE"/>
      <w:spacing w:val="0"/>
      <w:w w:val="100"/>
      <w:position w:val="0"/>
      <w:sz w:val="38"/>
      <w:szCs w:val="38"/>
      <w:u w:val="none"/>
    </w:rPr>
  </w:style>
  <w:style w:type="character" w:customStyle="1" w:styleId="Heading41NotBoldNotItalic0">
    <w:name w:val="Heading #4|1 + Not Bold;Not Italic"/>
    <w:basedOn w:val="Heading41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  <w:lang w:val="en-US" w:eastAsia="en-US" w:bidi="en-US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line="424" w:lineRule="exact"/>
      <w:jc w:val="center"/>
      <w:outlineLvl w:val="2"/>
    </w:pPr>
    <w:rPr>
      <w:rFonts w:ascii="Arial" w:eastAsia="Arial" w:hAnsi="Arial" w:cs="Arial"/>
      <w:b/>
      <w:bCs/>
      <w:sz w:val="38"/>
      <w:szCs w:val="38"/>
    </w:rPr>
  </w:style>
  <w:style w:type="paragraph" w:customStyle="1" w:styleId="Heading510">
    <w:name w:val="Heading #5|1"/>
    <w:basedOn w:val="Normln"/>
    <w:link w:val="Heading51"/>
    <w:qFormat/>
    <w:pPr>
      <w:shd w:val="clear" w:color="auto" w:fill="FFFFFF"/>
      <w:spacing w:line="302" w:lineRule="exac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60" w:line="302" w:lineRule="exact"/>
    </w:pPr>
    <w:rPr>
      <w:rFonts w:ascii="Arial" w:eastAsia="Arial" w:hAnsi="Arial" w:cs="Arial"/>
      <w:sz w:val="21"/>
      <w:szCs w:val="21"/>
    </w:rPr>
  </w:style>
  <w:style w:type="paragraph" w:customStyle="1" w:styleId="Heading610">
    <w:name w:val="Heading #6|1"/>
    <w:basedOn w:val="Normln"/>
    <w:link w:val="Heading61"/>
    <w:qFormat/>
    <w:pPr>
      <w:shd w:val="clear" w:color="auto" w:fill="FFFFFF"/>
      <w:spacing w:line="234" w:lineRule="exact"/>
      <w:ind w:hanging="580"/>
      <w:outlineLvl w:val="5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360" w:line="230" w:lineRule="exact"/>
      <w:ind w:hanging="580"/>
    </w:pPr>
    <w:rPr>
      <w:rFonts w:ascii="Arial" w:eastAsia="Arial" w:hAnsi="Arial" w:cs="Arial"/>
      <w:sz w:val="19"/>
      <w:szCs w:val="19"/>
    </w:rPr>
  </w:style>
  <w:style w:type="paragraph" w:customStyle="1" w:styleId="Heading710">
    <w:name w:val="Heading #7|1"/>
    <w:basedOn w:val="Normln"/>
    <w:link w:val="Heading71"/>
    <w:qFormat/>
    <w:pPr>
      <w:shd w:val="clear" w:color="auto" w:fill="FFFFFF"/>
      <w:spacing w:line="212" w:lineRule="exact"/>
      <w:ind w:hanging="580"/>
      <w:outlineLvl w:val="6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246" w:lineRule="exact"/>
    </w:pPr>
    <w:rPr>
      <w:rFonts w:ascii="Arial" w:eastAsia="Arial" w:hAnsi="Arial" w:cs="Arial"/>
      <w:b/>
      <w:bCs/>
      <w:spacing w:val="70"/>
      <w:sz w:val="22"/>
      <w:szCs w:val="22"/>
    </w:rPr>
  </w:style>
  <w:style w:type="paragraph" w:customStyle="1" w:styleId="Heading720">
    <w:name w:val="Heading #7|2"/>
    <w:basedOn w:val="Normln"/>
    <w:link w:val="Heading72"/>
    <w:pPr>
      <w:shd w:val="clear" w:color="auto" w:fill="FFFFFF"/>
      <w:spacing w:before="600" w:line="234" w:lineRule="exact"/>
      <w:ind w:hanging="480"/>
      <w:outlineLvl w:val="6"/>
    </w:pPr>
    <w:rPr>
      <w:rFonts w:ascii="Arial" w:eastAsia="Arial" w:hAnsi="Arial" w:cs="Arial"/>
      <w:sz w:val="21"/>
      <w:szCs w:val="21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600" w:line="492" w:lineRule="exact"/>
      <w:outlineLvl w:val="1"/>
    </w:pPr>
    <w:rPr>
      <w:rFonts w:ascii="Arial" w:eastAsia="Arial" w:hAnsi="Arial" w:cs="Arial"/>
      <w:b/>
      <w:bCs/>
      <w:sz w:val="44"/>
      <w:szCs w:val="44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280" w:line="336" w:lineRule="exact"/>
    </w:pPr>
    <w:rPr>
      <w:rFonts w:ascii="Arial" w:eastAsia="Arial" w:hAnsi="Arial" w:cs="Arial"/>
      <w:sz w:val="21"/>
      <w:szCs w:val="21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280" w:line="916" w:lineRule="exact"/>
      <w:outlineLvl w:val="0"/>
    </w:pPr>
    <w:rPr>
      <w:rFonts w:ascii="Arial" w:eastAsia="Arial" w:hAnsi="Arial" w:cs="Arial"/>
      <w:b/>
      <w:bCs/>
      <w:sz w:val="82"/>
      <w:szCs w:val="82"/>
    </w:rPr>
  </w:style>
  <w:style w:type="paragraph" w:customStyle="1" w:styleId="Heading410">
    <w:name w:val="Heading #4|1"/>
    <w:basedOn w:val="Normln"/>
    <w:link w:val="Heading41"/>
    <w:qFormat/>
    <w:pPr>
      <w:shd w:val="clear" w:color="auto" w:fill="FFFFFF"/>
      <w:spacing w:before="360" w:line="424" w:lineRule="exact"/>
      <w:jc w:val="both"/>
      <w:outlineLvl w:val="3"/>
    </w:pPr>
    <w:rPr>
      <w:rFonts w:ascii="Arial" w:eastAsia="Arial" w:hAnsi="Arial" w:cs="Arial"/>
      <w:b/>
      <w:bCs/>
      <w:i/>
      <w:iCs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1342</Words>
  <Characters>7923</Characters>
  <Application>Microsoft Office Word</Application>
  <DocSecurity>0</DocSecurity>
  <Lines>66</Lines>
  <Paragraphs>18</Paragraphs>
  <ScaleCrop>false</ScaleCrop>
  <Company/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2023-04-17T11:04:00Z</dcterms:created>
  <dcterms:modified xsi:type="dcterms:W3CDTF">2023-04-17T11:07:00Z</dcterms:modified>
</cp:coreProperties>
</file>