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— Státní pozemkový úřad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 la, 130 00 Praha 3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Miroslavem Kučerou, ředitelem Krajského pozemkového úřadu pro Pardubický kraj,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10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adresa Boženy Němcové 231, 530 02 Pardubice IČO: 01312774 DIČ: CZ01312774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0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národní banka číslo účtu: 160012-3723001/0710 (dále jen ,,propachtovatel“)</w:t>
      </w:r>
    </w:p>
    <w:p>
      <w:pPr>
        <w:pStyle w:val="Style2"/>
        <w:numPr>
          <w:ilvl w:val="0"/>
          <w:numId w:val="1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straně jedné -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rStyle w:val="CharStyle15"/>
          <w:b/>
          <w:bCs/>
        </w:rPr>
        <w:t>ALA,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a.s. Repníky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10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Řepníky 126, 53865 IČO: 474 68 513 DIČ: CZ47468513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zapsána v obchodním rejstříku vedeném Krajským soudem v Hradci Králové, oddíl B, vložka 889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10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osoba oprávněná jednat za právnickou osobu: Jan Dostál, předseda představenstva (dále jen ,,pachtýř“)</w:t>
      </w:r>
    </w:p>
    <w:p>
      <w:pPr>
        <w:pStyle w:val="Style2"/>
        <w:numPr>
          <w:ilvl w:val="0"/>
          <w:numId w:val="1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straně druhé -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323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uzavírají podle ustanovení § 2332 a násl. zákona č. 89/2012 Sb., občanský zákoník, (dále jen ,,NOZ“) tuto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367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PACHTOVNÍ SMLOUVU</w:t>
        <w:br/>
        <w:t>č. 53 N 14/50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27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7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je ve smyslu zákona č. 503/2012 Sb., o Státním pozemkovém úřadu a o změně některých souvisejících zákonů, ve znění pozdějších předpisů, příslušný hospodařit s těmito zemědělskými pozemky ve vlastnictví státu vedenými u Katastrálního úřadu pro Pardubický kraj, Katastrálního pracoviště Ústí nad Orlicí.</w:t>
      </w:r>
    </w:p>
    <w:tbl>
      <w:tblPr>
        <w:tblOverlap w:val="never"/>
        <w:tblLayout w:type="fixed"/>
        <w:jc w:val="center"/>
      </w:tblPr>
      <w:tblGrid>
        <w:gridCol w:w="1493"/>
        <w:gridCol w:w="1829"/>
        <w:gridCol w:w="1560"/>
        <w:gridCol w:w="1253"/>
        <w:gridCol w:w="1162"/>
        <w:gridCol w:w="1910"/>
      </w:tblGrid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obec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60" w:right="0" w:firstLine="0"/>
            </w:pPr>
            <w:r>
              <w:rPr>
                <w:rStyle w:val="CharStyle20"/>
              </w:rPr>
              <w:t>kat.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0"/>
              </w:rPr>
              <w:t>druh evidence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parcela 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20" w:right="0" w:firstLine="0"/>
            </w:pPr>
            <w:r>
              <w:rPr>
                <w:rStyle w:val="CharStyle20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20"/>
              </w:rPr>
              <w:t>druh pozemku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0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60" w:right="0" w:firstLine="0"/>
            </w:pPr>
            <w:r>
              <w:rPr>
                <w:rStyle w:val="CharStyle20"/>
              </w:rPr>
              <w:t>Domoradice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188/1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0"/>
              </w:rPr>
              <w:t>10286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orná půda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0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60" w:right="0" w:firstLine="0"/>
            </w:pPr>
            <w:r>
              <w:rPr>
                <w:rStyle w:val="CharStyle20"/>
              </w:rPr>
              <w:t>Domoradice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188/2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0"/>
              </w:rPr>
              <w:t>1906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orná půda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0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60" w:right="0" w:firstLine="0"/>
            </w:pPr>
            <w:r>
              <w:rPr>
                <w:rStyle w:val="CharStyle20"/>
              </w:rPr>
              <w:t>Domoradice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281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0"/>
              </w:rPr>
              <w:t>874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orná půda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Vraclav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0"/>
              </w:rPr>
              <w:t>Sedlec u Vraclavi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729/4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0"/>
              </w:rPr>
              <w:t>34524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orná půda</w:t>
            </w:r>
          </w:p>
        </w:tc>
      </w:tr>
    </w:tbl>
    <w:p>
      <w:pPr>
        <w:pStyle w:val="Style18"/>
        <w:framePr w:w="920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Nemovitosti v k.ú. Domoradice byly do 31. května 2014 pronajaty </w:t>
      </w:r>
      <w:r>
        <w:rPr>
          <w:lang w:val="en-US" w:eastAsia="en-US" w:bidi="en-US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NS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195N08/50.</w:t>
      </w:r>
    </w:p>
    <w:p>
      <w:pPr>
        <w:framePr w:w="920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center"/>
        <w:spacing w:before="293" w:after="282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přenechává pachtýři pozemky uvedené v čl. I této smlouvy do užívání za účelem: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80"/>
        <w:ind w:left="0" w:right="0" w:firstLine="7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provozování zemědělské výroby.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III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povinen:</w:t>
      </w:r>
    </w:p>
    <w:p>
      <w:pPr>
        <w:pStyle w:val="Style2"/>
        <w:numPr>
          <w:ilvl w:val="0"/>
          <w:numId w:val="3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>
      <w:pPr>
        <w:pStyle w:val="Style2"/>
        <w:numPr>
          <w:ilvl w:val="0"/>
          <w:numId w:val="3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numPr>
          <w:ilvl w:val="0"/>
          <w:numId w:val="3"/>
        </w:numPr>
        <w:tabs>
          <w:tab w:leader="none" w:pos="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</w:t>
      </w:r>
    </w:p>
    <w:p>
      <w:pPr>
        <w:pStyle w:val="Style2"/>
        <w:tabs>
          <w:tab w:leader="none" w:pos="40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předpisů,</w:t>
        <w:tab/>
        <w:t>^</w:t>
      </w:r>
    </w:p>
    <w:p>
      <w:pPr>
        <w:pStyle w:val="Style2"/>
        <w:numPr>
          <w:ilvl w:val="0"/>
          <w:numId w:val="3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umožnit propachtovateli provádění kontroly k bodům a) až c) formou nahlédnutí do evidence rozborů a vstupem na pozemky,</w:t>
      </w:r>
    </w:p>
    <w:p>
      <w:pPr>
        <w:pStyle w:val="Style2"/>
        <w:numPr>
          <w:ilvl w:val="0"/>
          <w:numId w:val="3"/>
        </w:numPr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449/2001 Sb., o myslivosti, ve znění pozdějších předpisů,</w:t>
      </w:r>
    </w:p>
    <w:p>
      <w:pPr>
        <w:pStyle w:val="Style2"/>
        <w:numPr>
          <w:ilvl w:val="0"/>
          <w:numId w:val="3"/>
        </w:numPr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2"/>
        <w:numPr>
          <w:ilvl w:val="0"/>
          <w:numId w:val="3"/>
        </w:numPr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2"/>
        <w:numPr>
          <w:ilvl w:val="0"/>
          <w:numId w:val="3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trpět věcná břemena, resp. služebnosti spojené s pozemky, jež jsou předmětem pachtu,</w:t>
      </w:r>
    </w:p>
    <w:p>
      <w:pPr>
        <w:pStyle w:val="Style2"/>
        <w:numPr>
          <w:ilvl w:val="0"/>
          <w:numId w:val="3"/>
        </w:numPr>
        <w:tabs>
          <w:tab w:leader="none" w:pos="9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1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platit v souladu se zákonnou úpravou daň z nemovitých věcí za propachtované pozemky, jež jsou předmětem pachtu.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323" w:line="332" w:lineRule="exact"/>
        <w:ind w:left="0" w:right="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rv</w:t>
      </w:r>
    </w:p>
    <w:p>
      <w:pPr>
        <w:pStyle w:val="Style2"/>
        <w:numPr>
          <w:ilvl w:val="0"/>
          <w:numId w:val="5"/>
        </w:numPr>
        <w:tabs>
          <w:tab w:leader="none" w:pos="9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se uzavírá od 1. června 2014 na dobu neurčitou.</w:t>
      </w:r>
    </w:p>
    <w:p>
      <w:pPr>
        <w:pStyle w:val="Style2"/>
        <w:numPr>
          <w:ilvl w:val="0"/>
          <w:numId w:val="5"/>
        </w:numPr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 založený touto smlouvou lze ukončit dohodou nebo písemnou výpovědí.</w:t>
      </w:r>
    </w:p>
    <w:p>
      <w:pPr>
        <w:pStyle w:val="Style2"/>
        <w:numPr>
          <w:ilvl w:val="0"/>
          <w:numId w:val="5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 lze v souladu s ustanovením § 2347 NOZ vypovědět v dvanáctiměsíční výpovědní době, a to vždy jen k 1. říjnu běžného roku.</w:t>
      </w:r>
    </w:p>
    <w:p>
      <w:pPr>
        <w:pStyle w:val="Style2"/>
        <w:numPr>
          <w:ilvl w:val="0"/>
          <w:numId w:val="5"/>
        </w:numPr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Stane-li se pachtýř ze zdravotních důvodů nezpůsobilý na pozemku hospodařit, má dle ustanovení § 2348 NOZ právo vypovědět pacht v tříměsíční výpovědní době.</w:t>
      </w:r>
    </w:p>
    <w:p>
      <w:pPr>
        <w:pStyle w:val="Style2"/>
        <w:numPr>
          <w:ilvl w:val="0"/>
          <w:numId w:val="5"/>
        </w:numPr>
        <w:tabs>
          <w:tab w:leader="none" w:pos="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center"/>
        <w:spacing w:before="0" w:after="266"/>
        <w:ind w:left="0" w:right="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</w:t>
      </w:r>
    </w:p>
    <w:p>
      <w:pPr>
        <w:pStyle w:val="Style2"/>
        <w:numPr>
          <w:ilvl w:val="0"/>
          <w:numId w:val="7"/>
        </w:numPr>
        <w:tabs>
          <w:tab w:leader="none" w:pos="9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2"/>
        <w:numPr>
          <w:ilvl w:val="0"/>
          <w:numId w:val="7"/>
        </w:numPr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21"/>
        </w:rPr>
        <w:t>ročně pozadu</w:t>
      </w:r>
      <w:r>
        <w:rPr>
          <w:rStyle w:val="CharStyle22"/>
        </w:rPr>
        <w:t xml:space="preserve">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vždy k 1. 10. běžného roku.</w:t>
      </w:r>
    </w:p>
    <w:p>
      <w:pPr>
        <w:pStyle w:val="Style2"/>
        <w:numPr>
          <w:ilvl w:val="0"/>
          <w:numId w:val="7"/>
        </w:numPr>
        <w:tabs>
          <w:tab w:leader="none" w:pos="998" w:val="left"/>
          <w:tab w:leader="none" w:pos="72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Roční pachtovné se stanovuje dohodou ve výši 11</w:t>
        <w:tab/>
        <w:t>713,- Kč (slovy: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jedenácttisícsedmsettřináct korun českých).</w:t>
      </w:r>
    </w:p>
    <w:p>
      <w:pPr>
        <w:pStyle w:val="Style2"/>
        <w:numPr>
          <w:ilvl w:val="0"/>
          <w:numId w:val="7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bude hrazeno převodem na účet propachtovatele vedený u České národní banky, číslo účtu 160012-3723001/0710, variabilní symbol 5311450.</w:t>
      </w:r>
    </w:p>
    <w:p>
      <w:pPr>
        <w:pStyle w:val="Style2"/>
        <w:numPr>
          <w:ilvl w:val="0"/>
          <w:numId w:val="7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za období od účinnosti smlouvy do 30. 9. 2014 včetně činí 3 915,- Kč (slovy: třitisícedevětsetpatnáct korun českých) a bude uhrazeno k 1. říjnu 2014.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9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2"/>
        <w:numPr>
          <w:ilvl w:val="0"/>
          <w:numId w:val="7"/>
        </w:numPr>
        <w:tabs>
          <w:tab w:leader="none" w:pos="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Nedodrží-li pachtýř lhůtu pro úhradu pachtovného, je povinen podle ustanovení § 1970 NOZ zaplatit propachtovateli úrok z prodlení, a to na účet propachtovatele vedený u České národní banky, číslo účtu 180013-3723001/0710, variabilní symbol 5311450.</w:t>
      </w:r>
    </w:p>
    <w:p>
      <w:pPr>
        <w:pStyle w:val="Style2"/>
        <w:numPr>
          <w:ilvl w:val="0"/>
          <w:numId w:val="7"/>
        </w:numPr>
        <w:tabs>
          <w:tab w:leader="none" w:pos="10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4" w:line="283" w:lineRule="exact"/>
        <w:ind w:left="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Prodlení pachtýře s úhradou pachtovného delší než 60 dnů se považuje za porušem smlouvy, které zakládá právo propachtovatele smlouvu vypovědět bez výpovědní doby (ustanovení § 2228 odst. 4 NOZ).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center"/>
        <w:spacing w:before="0" w:after="270"/>
        <w:ind w:left="0" w:right="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jsou na propachtovaných pozemcích zřízena meliorační zařízení, pachtýř se zavazuje:</w:t>
      </w:r>
      <w:r>
        <w:br w:type="page"/>
      </w:r>
    </w:p>
    <w:p>
      <w:pPr>
        <w:pStyle w:val="Style2"/>
        <w:numPr>
          <w:ilvl w:val="0"/>
          <w:numId w:val="1"/>
        </w:numPr>
        <w:tabs>
          <w:tab w:leader="none" w:pos="18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2"/>
        <w:numPr>
          <w:ilvl w:val="0"/>
          <w:numId w:val="1"/>
        </w:numPr>
        <w:tabs>
          <w:tab w:leader="none" w:pos="18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14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94"/>
        <w:ind w:left="4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6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86"/>
        <w:ind w:left="4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6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oprávněn propachtované pozemky, některé z nich nebo jejich části propachtovat nebo dát do užívání třetí osobě jen s předchozím písemným souhlasem propachtovatele.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304" w:line="283" w:lineRule="exact"/>
        <w:ind w:left="4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IX</w:t>
      </w:r>
    </w:p>
    <w:p>
      <w:pPr>
        <w:pStyle w:val="Style2"/>
        <w:numPr>
          <w:ilvl w:val="0"/>
          <w:numId w:val="9"/>
        </w:numPr>
        <w:tabs>
          <w:tab w:leader="none" w:pos="16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56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smlouvě, a to na základě dohody smluvních stran.</w:t>
      </w:r>
    </w:p>
    <w:p>
      <w:pPr>
        <w:pStyle w:val="Style2"/>
        <w:numPr>
          <w:ilvl w:val="0"/>
          <w:numId w:val="9"/>
        </w:numPr>
        <w:tabs>
          <w:tab w:leader="none" w:pos="16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56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94"/>
        <w:ind w:left="4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06" w:line="274" w:lineRule="exact"/>
        <w:ind w:left="560" w:right="0" w:firstLine="6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je vyhotovena ve dvou stejnopisech, z nichž každý má platnost originálu. Jeden stejnopis přebírá pachtýř a jeden je urěen pro propachtovatele.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4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560" w:right="0" w:firstLine="6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nabývá platnosti dnem jejího podpisu smluvními stranami.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4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XII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10" w:line="278" w:lineRule="exact"/>
        <w:ind w:left="560" w:right="0" w:firstLine="6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85"/>
        <w:ind w:left="560" w:right="0" w:firstLine="7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Pardubicích dne 20. května 2014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5"/>
        </w:rPr>
        <w:t>STÁTNÍ POZEMKOVÝ ÚŘAD</w:t>
      </w:r>
    </w:p>
    <w:p>
      <w:pPr>
        <w:pStyle w:val="Style26"/>
        <w:tabs>
          <w:tab w:leader="none" w:pos="345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6.65pt;margin-top:3.35pt;width:112.55pt;height:46.1pt;z-index:-125829376;mso-wrap-distance-left:206.15pt;mso-wrap-distance-top:59.65pt;mso-wrap-distance-right:5.pt;mso-wrap-distance-bottom:68.9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ALA. a.s. Řepnlky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ae stólem v Aepnfkéch 126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■'í 538 65 • TEL: 469 671 505 474 68 513 • DIČ: CZ47468513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300.25pt;margin-top:59.25pt;width:120.pt;height:59.5pt;z-index:-125829375;mso-wrap-distance-left:89.75pt;mso-wrap-distance-top:115.55pt;mso-wrap-distance-right:108.95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83" w:lineRule="exact"/>
                    <w:ind w:left="60" w:right="0" w:firstLine="0"/>
                  </w:pPr>
                  <w:r>
                    <w:rPr>
                      <w:rStyle w:val="CharStyle5"/>
                      <w:b/>
                      <w:bCs/>
                    </w:rPr>
                    <w:t>Jan Dostál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3"/>
                    </w:rPr>
                    <w:t xml:space="preserve">předseda představenstva </w:t>
                  </w:r>
                  <w:r>
                    <w:rPr>
                      <w:rStyle w:val="CharStyle8"/>
                    </w:rPr>
                    <w:t>ALA,</w:t>
                  </w:r>
                  <w:r>
                    <w:rPr>
                      <w:rStyle w:val="CharStyle3"/>
                    </w:rPr>
                    <w:t xml:space="preserve"> a.s. Řepníky pachtýř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28"/>
        </w:rPr>
        <w:t xml:space="preserve">Krajský pozemkový úřad pro Pardubicjcý </w:t>
      </w:r>
      <w:r>
        <w:rPr>
          <w:rStyle w:val="CharStyle29"/>
        </w:rPr>
        <w:t xml:space="preserve">k/yj </w:t>
      </w:r>
      <w:r>
        <w:rPr>
          <w:rStyle w:val="CharStyle28"/>
        </w:rPr>
        <w:t xml:space="preserve">, </w:t>
      </w:r>
      <w:r>
        <w:rPr>
          <w:rStyle w:val="CharStyle29"/>
        </w:rPr>
        <w:t>/</w:t>
        <w:tab/>
      </w:r>
      <w:r>
        <w:rPr>
          <w:rStyle w:val="CharStyle28"/>
        </w:rPr>
        <w:t>.</w:t>
      </w:r>
    </w:p>
    <w:p>
      <w:pPr>
        <w:pStyle w:val="Style6"/>
        <w:tabs>
          <w:tab w:leader="none" w:pos="37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1"/>
          <w:b w:val="0"/>
          <w:bCs w:val="0"/>
        </w:rPr>
        <w:t xml:space="preserve">B. Němcové </w:t>
      </w:r>
      <w:r>
        <w:rPr>
          <w:rStyle w:val="CharStyle32"/>
          <w:b/>
          <w:bCs/>
        </w:rPr>
        <w:t>231</w:t>
        <w:tab/>
        <w:t>et Vavra</w:t>
      </w:r>
    </w:p>
    <w:p>
      <w:pPr>
        <w:pStyle w:val="Style23"/>
        <w:tabs>
          <w:tab w:leader="none" w:pos="37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5"/>
        </w:rPr>
        <w:t>530 02 Pardubice</w:t>
        <w:tab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e </w:t>
      </w:r>
      <w:r>
        <w:rPr>
          <w:rStyle w:val="CharStyle25"/>
        </w:rPr>
        <w:t>ředit J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420"/>
        <w:ind w:left="0" w:right="0" w:firstLine="0"/>
      </w:pPr>
      <w:r>
        <w:rPr>
          <w:rStyle w:val="CharStyle35"/>
        </w:rPr>
        <w:t>'dubický kraj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Ing. Miroslav Kučera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810" w:line="278" w:lineRule="exact"/>
        <w:ind w:left="5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ředitel Krajského pozemkového úřadu pro Pardubický kraj propachtovatel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0" w:right="0" w:firstLine="0"/>
        <w:sectPr>
          <w:footnotePr>
            <w:pos w:val="pageBottom"/>
            <w:numFmt w:val="decimal"/>
            <w:numRestart w:val="continuous"/>
          </w:footnotePr>
          <w:pgSz w:w="11933" w:h="16853"/>
          <w:pgMar w:top="909" w:left="879" w:right="1390" w:bottom="86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snrávnosf/Eva Bergerová</w:t>
      </w: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pgSz w:w="11904" w:h="16834"/>
          <w:pgMar w:top="646" w:left="0" w:right="0" w:bottom="33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9" type="#_x0000_t202" style="position:absolute;margin-left:218.4pt;margin-top:0.1pt;width:13.45pt;height:12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4.5pt;margin-top:7.1pt;width:10.55pt;height:17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56.8pt;margin-top:0.1pt;width:13.45pt;height:14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66.4pt;margin-top:0.1pt;width:49.9pt;height:10.4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/ v v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.35pt;margin-top:19.3pt;width:149.75pt;height:57.8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</w:pPr>
                  <w:r>
                    <w:rPr>
                      <w:rStyle w:val="CharStyle47"/>
                    </w:rPr>
                    <w:t>&gt;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 xml:space="preserve">/' v V V x/ 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!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v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"/>
                    </w:rPr>
                    <w:t>:NA.A VV^</w:t>
                  </w:r>
                  <w:r>
                    <w:rPr>
                      <w:rStyle w:val="CharStyle3"/>
                      <w:vertAlign w:val="superscript"/>
                    </w:rPr>
                    <w:t>x</w:t>
                  </w:r>
                  <w:r>
                    <w:rPr>
                      <w:rStyle w:val="CharStyle3"/>
                    </w:rPr>
                    <w:t>-/ \A^</w:t>
                  </w:r>
                </w:p>
                <w:p>
                  <w:pPr>
                    <w:pStyle w:val="Style2"/>
                    <w:tabs>
                      <w:tab w:leader="none" w:pos="155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"/>
                    </w:rPr>
                    <w:t xml:space="preserve">-v </w:t>
                  </w:r>
                  <w:r>
                    <w:rPr>
                      <w:rStyle w:val="CharStyle3"/>
                      <w:vertAlign w:val="subscript"/>
                    </w:rPr>
                    <w:t>N</w:t>
                  </w:r>
                  <w:r>
                    <w:rPr>
                      <w:rStyle w:val="CharStyle3"/>
                    </w:rPr>
                    <w:t xml:space="preserve"> ■ -',. '</w:t>
                    <w:tab/>
                    <w:t xml:space="preserve">"--A </w:t>
                  </w:r>
                  <w:r>
                    <w:rPr>
                      <w:rStyle w:val="CharStyle3"/>
                      <w:vertAlign w:val="superscript"/>
                    </w:rPr>
                    <w:t>/s</w:t>
                  </w:r>
                  <w:r>
                    <w:rPr>
                      <w:rStyle w:val="CharStyle3"/>
                    </w:rPr>
                    <w:t>- ^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26" w:lineRule="exact"/>
                    <w:ind w:left="0" w:right="0" w:firstLine="0"/>
                  </w:pPr>
                  <w:r>
                    <w:rPr>
                      <w:rStyle w:val="CharStyle48"/>
                    </w:rPr>
                    <w:t xml:space="preserve">i\AA/\ </w:t>
                  </w:r>
                  <w:r>
                    <w:rPr>
                      <w:rStyle w:val="CharStyle48"/>
                      <w:vertAlign w:val="superscript"/>
                    </w:rPr>
                    <w:t>x</w:t>
                  </w:r>
                </w:p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AX'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67.05pt;margin-top:2.9pt;width:12.pt;height:26.4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\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15.05pt;margin-top:15.35pt;width:79.7pt;height:22.9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2" w:lineRule="exact"/>
                    <w:ind w:left="0" w:right="0" w:firstLine="0"/>
                  </w:pPr>
                  <w:r>
                    <w:rPr>
                      <w:rStyle w:val="CharStyle51"/>
                      <w:b/>
                      <w:bCs/>
                    </w:rPr>
                    <w:t>SXASH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65.9pt;margin-top:0.1pt;width:112.3pt;height:40.6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203"/>
                    <w:ind w:left="0" w:right="32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.A,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22" w:lineRule="exact"/>
                    <w:ind w:left="0" w:right="0" w:firstLine="0"/>
                  </w:pPr>
                  <w:r>
                    <w:rPr>
                      <w:rStyle w:val="CharStyle52"/>
                    </w:rPr>
                    <w:t>-i.</w:t>
                  </w:r>
                  <w:r>
                    <w:rPr>
                      <w:rStyle w:val="CharStyle52"/>
                      <w:vertAlign w:val="superscript"/>
                    </w:rPr>
                    <w:t>1</w:t>
                  </w:r>
                  <w:r>
                    <w:rPr>
                      <w:rStyle w:val="CharStyle52"/>
                    </w:rPr>
                    <w:t>!</w:t>
                  </w:r>
                  <w:r>
                    <w:rPr>
                      <w:rStyle w:val="CharStyle52"/>
                      <w:vertAlign w:val="superscript"/>
                    </w:rPr>
                    <w:t>14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05.1pt;margin-top:0.1pt;width:16.3pt;height:14.4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91.35pt;margin-top:9.pt;width:13.9pt;height:15.7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08.65pt;margin-top:52.25pt;width:15.85pt;height:16.1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Ax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83.5pt;margin-top:21.75pt;width:17.3pt;height:13.8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/v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60.8pt;margin-top:16.25pt;width:27.85pt;height:22.4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:,.xA</w:t>
                  </w:r>
                </w:p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|46X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39.85pt;margin-top:34.1pt;width:107.05pt;height:42.3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&lt;X&gt;OA&gt;:-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62.25pt;margin-top:52.8pt;width:24.95pt;height:19.4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2" w:lineRule="exact"/>
                    <w:ind w:left="0" w:right="0" w:firstLine="0"/>
                  </w:pPr>
                  <w:r>
                    <w:rPr>
                      <w:rStyle w:val="CharStyle51"/>
                      <w:b/>
                      <w:bCs/>
                    </w:rPr>
                    <w:t>i A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5.3pt;margin-top:72.95pt;width:436.3pt;height:27.3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2" w:lineRule="exact"/>
                    <w:ind w:left="0" w:right="0" w:firstLine="0"/>
                  </w:pPr>
                  <w:r>
                    <w:rPr>
                      <w:rStyle w:val="CharStyle53"/>
                      <w:b/>
                      <w:bCs/>
                    </w:rPr>
                    <w:t>AAAVAA/vVxAaavA?^</w:t>
                  </w:r>
                </w:p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 y x A,/\ /\ A\ A, A, /\ x\ A A ,/x. x\ A. A .A xA Ax X -, xx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.4pt;margin-top:86.5pt;width:482.4pt;height:119.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XXXXXXXXXXA XAXAA? 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-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&gt;</w:t>
                  </w:r>
                  <w:bookmarkEnd w:id="3"/>
                </w:p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^vAXX X </w:t>
                  </w:r>
                  <w:r>
                    <w:rPr>
                      <w:rStyle w:val="CharStyle58"/>
                      <w:vertAlign w:val="superscript"/>
                    </w:rPr>
                    <w:t xml:space="preserve">K 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;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v </w:t>
                  </w:r>
                  <w:r>
                    <w:rPr>
                      <w:rStyle w:val="CharStyle58"/>
                    </w:rPr>
                    <w:t xml:space="preserve">V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X &lt; Ax v &gt;&lt; &gt; . &lt;X </w:t>
                  </w:r>
                  <w:r>
                    <w:rPr>
                      <w:rStyle w:val="CharStyle58"/>
                    </w:rPr>
                    <w:t xml:space="preserve">X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VÍ</w:t>
                  </w:r>
                </w:p>
                <w:p>
                  <w:pPr>
                    <w:pStyle w:val="Style2"/>
                    <w:tabs>
                      <w:tab w:leader="none" w:pos="425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8" w:lineRule="exact"/>
                    <w:ind w:left="580" w:right="0" w:firstLine="0"/>
                  </w:pPr>
                  <w:r>
                    <w:rPr>
                      <w:rStyle w:val="CharStyle3"/>
                    </w:rPr>
                    <w:t>. "«w x x,' /</w:t>
                    <w:tab/>
                    <w:t>. v - , -</w:t>
                  </w:r>
                  <w:r>
                    <w:rPr>
                      <w:rStyle w:val="CharStyle3"/>
                      <w:vertAlign w:val="superscript"/>
                    </w:rPr>
                    <w:t>155</w:t>
                  </w:r>
                  <w:r>
                    <w:rPr>
                      <w:rStyle w:val="CharStyle3"/>
                    </w:rPr>
                    <w:t>'</w:t>
                  </w:r>
                  <w:r>
                    <w:rPr>
                      <w:rStyle w:val="CharStyle3"/>
                      <w:vertAlign w:val="superscript"/>
                    </w:rPr>
                    <w:t>1</w:t>
                  </w:r>
                  <w:r>
                    <w:rPr>
                      <w:rStyle w:val="CharStyle3"/>
                    </w:rPr>
                    <w:t xml:space="preserve"> - \ </w:t>
                  </w:r>
                  <w:r>
                    <w:rPr>
                      <w:rStyle w:val="CharStyle59"/>
                    </w:rPr>
                    <w:t>&gt;yw)l</w:t>
                  </w:r>
                </w:p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418" w:lineRule="exact"/>
                    <w:ind w:left="580" w:right="0" w:firstLine="0"/>
                  </w:pPr>
                  <w:bookmarkStart w:id="4" w:name="bookmark4"/>
                  <w:r>
                    <w:rPr>
                      <w:rStyle w:val="CharStyle60"/>
                    </w:rPr>
                    <w:t xml:space="preserve">-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•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: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 x </w:t>
                  </w:r>
                  <w:r>
                    <w:rPr>
                      <w:rStyle w:val="CharStyle61"/>
                    </w:rPr>
                    <w:t xml:space="preserve">-X/-', </w:t>
                  </w:r>
                  <w:r>
                    <w:rPr>
                      <w:rStyle w:val="CharStyle62"/>
                    </w:rPr>
                    <w:t xml:space="preserve">xxX" </w:t>
                  </w:r>
                  <w:r>
                    <w:rPr>
                      <w:rStyle w:val="CharStyle61"/>
                    </w:rPr>
                    <w:t xml:space="preserve">-XX </w:t>
                  </w:r>
                  <w:r>
                    <w:rPr>
                      <w:rStyle w:val="CharStyle62"/>
                    </w:rPr>
                    <w:t>xx.xxxx</w:t>
                  </w:r>
                  <w:bookmarkEnd w:id="4"/>
                </w:p>
                <w:p>
                  <w:pPr>
                    <w:pStyle w:val="Style54"/>
                    <w:tabs>
                      <w:tab w:leader="none" w:pos="6768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5" w:name="bookmark5"/>
                  <w:r>
                    <w:rPr>
                      <w:rStyle w:val="CharStyle63"/>
                    </w:rPr>
                    <w:t>A ■. ■ XXX/A</w:t>
                    <w:tab/>
                    <w:t>kxxXaX</w:t>
                  </w:r>
                  <w:bookmarkEnd w:id="5"/>
                </w:p>
                <w:p>
                  <w:pPr>
                    <w:pStyle w:val="Style64"/>
                    <w:tabs>
                      <w:tab w:leader="none" w:pos="2764" w:val="left"/>
                      <w:tab w:leader="none" w:pos="49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580" w:right="0" w:firstLine="0"/>
                  </w:pPr>
                  <w:r>
                    <w:rPr>
                      <w:rStyle w:val="CharStyle66"/>
                    </w:rPr>
                    <w:t>•</w:t>
                  </w:r>
                  <w:r>
                    <w:rPr>
                      <w:rStyle w:val="CharStyle66"/>
                      <w:vertAlign w:val="superscript"/>
                    </w:rPr>
                    <w:t>M</w:t>
                  </w:r>
                  <w:r>
                    <w:rPr>
                      <w:rStyle w:val="CharStyle66"/>
                    </w:rPr>
                    <w:t xml:space="preserve"> ^ /\</w:t>
                    <w:tab/>
                    <w:t>• CX&gt; ,</w:t>
                    <w:tab/>
                    <w:t xml:space="preserve">, -x </w:t>
                  </w:r>
                  <w:r>
                    <w:rPr>
                      <w:rStyle w:val="CharStyle66"/>
                      <w:lang w:val="en-US" w:eastAsia="en-US" w:bidi="en-US"/>
                    </w:rPr>
                    <w:t>A A-</w:t>
                  </w:r>
                  <w:r>
                    <w:rPr>
                      <w:rStyle w:val="CharStyle66"/>
                    </w:rPr>
                    <w:t>X x/x XX/■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77.6pt;margin-top:88.pt;width:11.5pt;height:15.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.45pt;margin-top:202.55pt;width:127.2pt;height:53.3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6" w:name="bookmark6"/>
                  <w:r>
                    <w:rPr>
                      <w:rStyle w:val="CharStyle67"/>
                    </w:rPr>
                    <w:t>X-A</w:t>
                  </w:r>
                  <w:bookmarkEnd w:id="6"/>
                </w:p>
                <w:p>
                  <w:pPr>
                    <w:pStyle w:val="Style6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^tpom</w:t>
                  </w:r>
                </w:p>
                <w:p>
                  <w:pPr>
                    <w:pStyle w:val="Style7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/\K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58.25pt;margin-top:242.2pt;width:28.8pt;height:22.3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bM.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.45pt;margin-top:293.35pt;width:34.1pt;height:24.3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wvi-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4.3pt;margin-top:304.8pt;width:435.85pt;height:32.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2003" w:val="left"/>
                      <w:tab w:leader="none" w:pos="6976" w:val="left"/>
                      <w:tab w:leader="none" w:pos="794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480" w:right="0" w:firstLine="0"/>
                  </w:pPr>
                  <w:r>
                    <w:rPr>
                      <w:rStyle w:val="CharStyle3"/>
                      <w:lang w:val="en-US" w:eastAsia="en-US" w:bidi="en-US"/>
                    </w:rPr>
                    <w:t>\</w:t>
                    <w:tab/>
                  </w:r>
                  <w:r>
                    <w:rPr>
                      <w:rStyle w:val="CharStyle3"/>
                    </w:rPr>
                    <w:t>• A - &gt;</w:t>
                  </w:r>
                  <w:r>
                    <w:rPr>
                      <w:rStyle w:val="CharStyle3"/>
                      <w:vertAlign w:val="superscript"/>
                    </w:rPr>
                    <w:t>1ť</w:t>
                  </w:r>
                  <w:r>
                    <w:rPr>
                      <w:rStyle w:val="CharStyle3"/>
                    </w:rPr>
                    <w:t>^ '-r.- '</w:t>
                    <w:tab/>
                    <w:t>' •- '</w:t>
                    <w:tab/>
                    <w:t>'</w:t>
                  </w:r>
                  <w:r>
                    <w:rPr>
                      <w:rStyle w:val="CharStyle3"/>
                      <w:vertAlign w:val="superscript"/>
                    </w:rPr>
                    <w:t>x</w:t>
                  </w:r>
                  <w:r>
                    <w:rPr>
                      <w:rStyle w:val="CharStyle3"/>
                    </w:rPr>
                    <w:t>- v</w:t>
                  </w:r>
                </w:p>
                <w:p>
                  <w:pPr>
                    <w:pStyle w:val="Style45"/>
                    <w:tabs>
                      <w:tab w:leader="none" w:pos="2390" w:val="left"/>
                      <w:tab w:leader="none" w:pos="2990" w:val="left"/>
                      <w:tab w:leader="none" w:pos="3566" w:val="left"/>
                      <w:tab w:leader="none" w:pos="4267" w:val="left"/>
                      <w:tab w:leader="none" w:pos="839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10" w:lineRule="exact"/>
                    <w:ind w:left="0" w:right="0" w:firstLine="0"/>
                  </w:pPr>
                  <w:r>
                    <w:rPr>
                      <w:rStyle w:val="CharStyle74"/>
                    </w:rPr>
                    <w:t>Š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 xml:space="preserve"> A&gt;</w:t>
                    <w:tab/>
                  </w:r>
                  <w:r>
                    <w:rPr>
                      <w:rStyle w:val="CharStyle74"/>
                    </w:rPr>
                    <w:t>^</w:t>
                    <w:tab/>
                    <w:t>&gt;</w:t>
                    <w:tab/>
                    <w:t>■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ab/>
                    <w:t xml:space="preserve">« "A </w:t>
                  </w:r>
                  <w:r>
                    <w:rPr>
                      <w:rStyle w:val="CharStyle75"/>
                    </w:rPr>
                    <w:t>x..</w:t>
                    <w:tab/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'-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%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.45pt;margin-top:326.4pt;width:444.5pt;height:56.65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7058" w:val="left"/>
                      <w:tab w:leader="none" w:pos="7620" w:val="left"/>
                      <w:tab w:leader="none" w:pos="843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07"/>
                    <w:ind w:left="180" w:right="0" w:firstLine="0"/>
                  </w:pPr>
                  <w:r>
                    <w:rPr>
                      <w:rStyle w:val="CharStyle8"/>
                    </w:rPr>
                    <w:t>x'</w:t>
                  </w:r>
                  <w:r>
                    <w:rPr>
                      <w:rStyle w:val="CharStyle8"/>
                      <w:vertAlign w:val="superscript"/>
                    </w:rPr>
                    <w:t>1</w:t>
                  </w:r>
                  <w:r>
                    <w:rPr>
                      <w:rStyle w:val="CharStyle8"/>
                    </w:rPr>
                    <w:t>/</w:t>
                  </w:r>
                  <w:r>
                    <w:rPr>
                      <w:rStyle w:val="CharStyle3"/>
                    </w:rPr>
                    <w:t xml:space="preserve"> x</w:t>
                  </w:r>
                  <w:r>
                    <w:rPr>
                      <w:rStyle w:val="CharStyle3"/>
                      <w:vertAlign w:val="subscript"/>
                    </w:rPr>
                    <w:t>v</w:t>
                  </w:r>
                  <w:r>
                    <w:rPr>
                      <w:rStyle w:val="CharStyle3"/>
                    </w:rPr>
                    <w:t xml:space="preserve">x </w:t>
                  </w:r>
                  <w:r>
                    <w:rPr>
                      <w:rStyle w:val="CharStyle3"/>
                      <w:vertAlign w:val="subscript"/>
                    </w:rPr>
                    <w:t>v</w:t>
                  </w:r>
                  <w:r>
                    <w:rPr>
                      <w:rStyle w:val="CharStyle3"/>
                    </w:rPr>
                    <w:t xml:space="preserve">&gt; </w:t>
                  </w:r>
                  <w:r>
                    <w:rPr>
                      <w:rStyle w:val="CharStyle76"/>
                    </w:rPr>
                    <w:t>J^^SC'</w:t>
                  </w:r>
                  <w:r>
                    <w:rPr>
                      <w:rStyle w:val="CharStyle76"/>
                      <w:vertAlign w:val="superscript"/>
                    </w:rPr>
                    <w:t xml:space="preserve">;X </w:t>
                  </w:r>
                  <w:r>
                    <w:rPr>
                      <w:rStyle w:val="CharStyle77"/>
                      <w:vertAlign w:val="superscript"/>
                    </w:rPr>
                    <w:t>v</w:t>
                  </w:r>
                  <w:r>
                    <w:rPr>
                      <w:rStyle w:val="CharStyle77"/>
                    </w:rPr>
                    <w:t>‘-'Xx '■. &lt; x ■»</w:t>
                    <w:tab/>
                    <w:t>.</w:t>
                    <w:tab/>
                    <w:t>■.</w:t>
                    <w:tab/>
                    <w:t>,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32" w:lineRule="exact"/>
                    <w:ind w:left="180" w:right="0" w:firstLine="0"/>
                  </w:pPr>
                  <w:r>
                    <w:rPr>
                      <w:rStyle w:val="CharStyle51"/>
                      <w:b/>
                      <w:bCs/>
                    </w:rPr>
                    <w:t>: AX-X^A x '■’</w:t>
                  </w:r>
                  <w:r>
                    <w:rPr>
                      <w:rStyle w:val="CharStyle51"/>
                      <w:vertAlign w:val="superscript"/>
                      <w:b/>
                      <w:bCs/>
                    </w:rPr>
                    <w:t>8</w:t>
                  </w:r>
                  <w:r>
                    <w:rPr>
                      <w:rStyle w:val="CharStyle51"/>
                      <w:b/>
                      <w:bCs/>
                    </w:rPr>
                    <w:t xml:space="preserve">"' </w:t>
                  </w:r>
                  <w:r>
                    <w:rPr>
                      <w:rStyle w:val="CharStyle51"/>
                      <w:vertAlign w:val="superscript"/>
                      <w:b/>
                      <w:bCs/>
                    </w:rPr>
                    <w:t>m</w:t>
                  </w:r>
                  <w:r>
                    <w:rPr>
                      <w:rStyle w:val="CharStyle51"/>
                      <w:b/>
                      <w:bCs/>
                    </w:rPr>
                    <w:t xml:space="preserve"> A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9.6pt;margin-top:415.35pt;width:23.05pt;height:16.15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x2S6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78.7pt;margin-top:381.pt;width:192.95pt;height:45.7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302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07"/>
                    <w:ind w:left="0" w:right="0" w:firstLine="0"/>
                  </w:pPr>
                  <w:r>
                    <w:rPr>
                      <w:rStyle w:val="CharStyle78"/>
                    </w:rPr>
                    <w:t>r-</w:t>
                  </w:r>
                  <w:r>
                    <w:rPr>
                      <w:rStyle w:val="CharStyle3"/>
                    </w:rPr>
                    <w:t xml:space="preserve"> • </w:t>
                  </w:r>
                  <w:r>
                    <w:rPr>
                      <w:rStyle w:val="CharStyle77"/>
                    </w:rPr>
                    <w:t>x-</w:t>
                  </w:r>
                  <w:r>
                    <w:rPr>
                      <w:rStyle w:val="CharStyle3"/>
                    </w:rPr>
                    <w:tab/>
                  </w:r>
                  <w:r>
                    <w:rPr>
                      <w:rStyle w:val="CharStyle3"/>
                      <w:vertAlign w:val="subscript"/>
                    </w:rPr>
                    <w:t>)ížf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332" w:lineRule="exact"/>
                    <w:ind w:left="0" w:right="0" w:firstLine="0"/>
                  </w:pPr>
                  <w:r>
                    <w:rPr>
                      <w:rStyle w:val="CharStyle79"/>
                      <w:b/>
                      <w:bCs/>
                    </w:rPr>
                    <w:t>kxaAía^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820" w:right="0" w:firstLine="0"/>
                  </w:pPr>
                  <w:r>
                    <w:rPr>
                      <w:rStyle w:val="CharStyle3"/>
                    </w:rPr>
                    <w:t>X AX A A A-..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215.05pt;margin-top:356.3pt;width:274.1pt;height:33.25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46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Ví87/1</w:t>
                  </w:r>
                  <w:r>
                    <w:rPr>
                      <w:rStyle w:val="CharStyle82"/>
                    </w:rPr>
                    <w:t xml:space="preserve"> V %&lt; vAaV V </w:t>
                  </w:r>
                  <w:r>
                    <w:rPr>
                      <w:rStyle w:val="CharStyle82"/>
                      <w:lang w:val="en-US" w:eastAsia="en-US" w:bidi="en-US"/>
                    </w:rPr>
                    <w:t>V'A</w:t>
                  </w:r>
                  <w:r>
                    <w:rPr>
                      <w:rStyle w:val="CharStyle82"/>
                    </w:rPr>
                    <w:t>/\A a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3"/>
                    </w:rPr>
                    <w:t>Aa A® AxA&gt;'A^\ xA-A\/A /&gt;tA K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460" w:right="0" w:firstLine="0"/>
                  </w:pPr>
                  <w:r>
                    <w:rPr>
                      <w:rStyle w:val="CharStyle3"/>
                    </w:rPr>
                    <w:t>^x. Xm-AA XAA/^A •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277.45pt;margin-top:380.8pt;width:15.85pt;height:14.75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A.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405.6pt;margin-top:378.8pt;width:15.85pt;height:19.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&gt;x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470.9pt;margin-top:399.3pt;width:14.4pt;height:13.75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V'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21.6pt;margin-top:418.55pt;width:293.3pt;height:40.3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5"/>
                      <w:vertAlign w:val="subscript"/>
                      <w:b/>
                      <w:bCs/>
                    </w:rPr>
                    <w:t>50</w:t>
                  </w:r>
                  <w:r>
                    <w:rPr>
                      <w:rStyle w:val="CharStyle85"/>
                      <w:b/>
                      <w:bCs/>
                    </w:rPr>
                    <w:t xml:space="preserve"> xAA,</w:t>
                  </w:r>
                  <w:r>
                    <w:rPr>
                      <w:rStyle w:val="CharStyle85"/>
                      <w:vertAlign w:val="subscript"/>
                      <w:b/>
                      <w:bCs/>
                    </w:rPr>
                    <w:t>5</w:t>
                  </w:r>
                  <w:r>
                    <w:rPr>
                      <w:rStyle w:val="CharStyle85"/>
                      <w:b/>
                      <w:bCs/>
                    </w:rPr>
                    <w:t xml:space="preserve">; </w:t>
                  </w:r>
                  <w:r>
                    <w:rPr>
                      <w:rStyle w:val="CharStyle86"/>
                      <w:b/>
                      <w:bCs/>
                    </w:rPr>
                    <w:t xml:space="preserve">a.,. </w:t>
                  </w:r>
                  <w:r>
                    <w:rPr>
                      <w:rStyle w:val="CharStyle87"/>
                      <w:b/>
                      <w:bCs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1.45pt;margin-top:445.9pt;width:431.5pt;height:38.1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0" w:lineRule="auto"/>
                    <w:ind w:left="0" w:right="0" w:firstLine="0"/>
                  </w:pPr>
                  <w:r>
                    <w:rPr>
                      <w:rStyle w:val="CharStyle88"/>
                    </w:rPr>
                    <w:t>&gt;W</w:t>
                  </w:r>
                  <w:r>
                    <w:rPr>
                      <w:rStyle w:val="CharStyle3"/>
                    </w:rPr>
                    <w:t xml:space="preserve"> XA^W </w:t>
                  </w:r>
                  <w:r>
                    <w:rPr>
                      <w:rStyle w:val="CharStyle89"/>
                    </w:rPr>
                    <w:t xml:space="preserve">AxAAA A-wžV </w:t>
                  </w:r>
                  <w:r>
                    <w:rPr>
                      <w:rStyle w:val="CharStyle90"/>
                    </w:rPr>
                    <w:t>'^x</w:t>
                  </w:r>
                  <w:r>
                    <w:rPr>
                      <w:rStyle w:val="CharStyle90"/>
                      <w:vertAlign w:val="superscript"/>
                    </w:rPr>
                    <w:t>X</w:t>
                  </w:r>
                  <w:r>
                    <w:rPr>
                      <w:rStyle w:val="CharStyle90"/>
                    </w:rPr>
                    <w:t>xAAx</w:t>
                  </w:r>
                  <w:r>
                    <w:rPr>
                      <w:rStyle w:val="CharStyle3"/>
                    </w:rPr>
                    <w:t xml:space="preserve">' </w:t>
                  </w:r>
                  <w:r>
                    <w:rPr>
                      <w:rStyle w:val="CharStyle3"/>
                      <w:lang w:val="en-US" w:eastAsia="en-US" w:bidi="en-US"/>
                    </w:rPr>
                    <w:t xml:space="preserve">x«x/xXxXx7w&gt;s&gt;*. </w:t>
                  </w:r>
                  <w:r>
                    <w:rPr>
                      <w:rStyle w:val="CharStyle3"/>
                    </w:rPr>
                    <w:t xml:space="preserve">' xv </w:t>
                  </w:r>
                  <w:r>
                    <w:rPr>
                      <w:rStyle w:val="CharStyle91"/>
                    </w:rPr>
                    <w:t xml:space="preserve">. </w:t>
                  </w:r>
                  <w:r>
                    <w:rPr>
                      <w:rStyle w:val="CharStyle92"/>
                    </w:rPr>
                    <w:t>.</w:t>
                  </w:r>
                  <w:r>
                    <w:rPr>
                      <w:rStyle w:val="CharStyle92"/>
                      <w:vertAlign w:val="superscript"/>
                    </w:rPr>
                    <w:t>rt0</w:t>
                  </w:r>
                  <w:r>
                    <w:rPr>
                      <w:rStyle w:val="CharStyle91"/>
                      <w:vertAlign w:val="superscript"/>
                    </w:rPr>
                    <w:t xml:space="preserve"> </w:t>
                  </w:r>
                  <w:r>
                    <w:rPr>
                      <w:rStyle w:val="CharStyle3"/>
                      <w:vertAlign w:val="superscript"/>
                    </w:rPr>
                    <w:t>x</w:t>
                  </w:r>
                  <w:r>
                    <w:rPr>
                      <w:rStyle w:val="CharStyle3"/>
                    </w:rPr>
                    <w:t xml:space="preserve"> Axx,.Ax</w:t>
                  </w:r>
                </w:p>
                <w:p>
                  <w:pPr>
                    <w:pStyle w:val="Style9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490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\./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54.7pt;margin-top:470.95pt;width:105.1pt;height:23.6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X XX-7^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170.4pt;margin-top:468.15pt;width:18.7pt;height:13.55pt;z-index:25165776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xx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192.pt;margin-top:466.7pt;width:15.85pt;height:13.55pt;z-index:2516577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A.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3.85pt;margin-top:481.15pt;width:227.5pt;height:75.35pt;z-index:25165776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XXXA XvA Ax/X AXVAAN AA7</w:t>
                  </w:r>
                </w:p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710" w:lineRule="exact"/>
                    <w:ind w:left="0" w:right="0" w:firstLine="0"/>
                  </w:pPr>
                  <w:bookmarkStart w:id="7" w:name="bookmark7"/>
                  <w:r>
                    <w:rPr>
                      <w:rStyle w:val="CharStyle67"/>
                    </w:rPr>
                    <w:t xml:space="preserve">X'&lt; ' A^ </w:t>
                  </w:r>
                  <w:r>
                    <w:rPr>
                      <w:rStyle w:val="CharStyle95"/>
                    </w:rPr>
                    <w:t xml:space="preserve">- x </w:t>
                  </w:r>
                  <w:r>
                    <w:rPr>
                      <w:rStyle w:val="CharStyle67"/>
                    </w:rPr>
                    <w:t xml:space="preserve">AA </w:t>
                  </w:r>
                  <w:r>
                    <w:rPr>
                      <w:rStyle w:val="CharStyle96"/>
                    </w:rPr>
                    <w:t>xXvXxxXax</w:t>
                  </w:r>
                  <w:bookmarkEnd w:id="7"/>
                </w:p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76" w:lineRule="exact"/>
                    <w:ind w:left="0" w:right="0" w:firstLine="0"/>
                  </w:pPr>
                  <w:r>
                    <w:rPr>
                      <w:rStyle w:val="CharStyle84"/>
                      <w:vertAlign w:val="superscript"/>
                      <w:b/>
                      <w:bCs/>
                    </w:rPr>
                    <w:t>!</w:t>
                  </w:r>
                  <w:r>
                    <w:rPr>
                      <w:rStyle w:val="CharStyle84"/>
                      <w:b/>
                      <w:bCs/>
                    </w:rPr>
                    <w:t xml:space="preserve"> X .A A X X X\X X </w:t>
                  </w:r>
                  <w:r>
                    <w:rPr>
                      <w:rStyle w:val="CharStyle97"/>
                      <w:b w:val="0"/>
                      <w:bCs w:val="0"/>
                    </w:rPr>
                    <w:t>\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232.8pt;margin-top:491.65pt;width:22.1pt;height:13.55pt;z-index:2516577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8"/>
                      <w:b/>
                      <w:bCs/>
                    </w:rPr>
                    <w:t>aa: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189.1pt;margin-top:503.4pt;width:14.4pt;height:20.5pt;z-index:25165776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257.75pt;margin-top:498.95pt;width:33.6pt;height:27.9pt;z-index:25165776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8" w:name="bookmark8"/>
                  <w:r>
                    <w:rPr>
                      <w:rStyle w:val="CharStyle67"/>
                    </w:rPr>
                    <w:t>XX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308.65pt;margin-top:496.3pt;width:35.05pt;height:15.35pt;z-index:2516577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X X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332.65pt;margin-top:475.2pt;width:46.1pt;height:29.75pt;z-index:25165776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X XI</w:t>
                  </w:r>
                </w:p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99"/>
                    </w:rPr>
                    <w:t>a\</w:t>
                  </w:r>
                  <w:r>
                    <w:rPr>
                      <w:rStyle w:val="CharStyle99"/>
                      <w:vertAlign w:val="superscript"/>
                    </w:rPr>
                    <w:t>2</w:t>
                  </w:r>
                  <w:r>
                    <w:rPr>
                      <w:rStyle w:val="CharStyle99"/>
                    </w:rPr>
                    <w:t>K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388.8pt;margin-top:466.55pt;width:23.5pt;height:24.25pt;z-index:2516577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H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-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 xml:space="preserve"> •'</w:t>
                  </w:r>
                </w:p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383.5pt;margin-top:483.75pt;width:18.7pt;height:20.pt;z-index:2516577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Ax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411.35pt;margin-top:491.45pt;width:19.2pt;height:18.5pt;z-index:2516577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rA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position:absolute;margin-left:428.65pt;margin-top:479.3pt;width:27.85pt;height:26.45pt;z-index:2516577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9" w:name="bookmark9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455.5pt;margin-top:482.55pt;width:11.5pt;height:13.55pt;z-index:2516577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321.1pt;margin-top:493.7pt;width:16.3pt;height:28.6pt;z-index:2516577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2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:.'f</w:t>
                  </w:r>
                </w:p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XX</w:t>
                  </w:r>
                </w:p>
              </w:txbxContent>
            </v:textbox>
            <w10:wrap anchorx="margin"/>
          </v:shape>
        </w:pict>
      </w:r>
      <w:r>
        <w:pict>
          <v:shape id="_x0000_s1075" type="#_x0000_t202" style="position:absolute;margin-left:329.3pt;margin-top:514.2pt;width:16.3pt;height:17.65pt;z-index:2516577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372.95pt;margin-top:513.7pt;width:16.8pt;height:16.7pt;z-index:2516577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234.7pt;margin-top:521.05pt;width:37.45pt;height:25.5pt;z-index:2516577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0" w:name="bookmark10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XXX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300.5pt;margin-top:520.6pt;width:17.3pt;height:25.5pt;z-index:25165777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1" w:name="bookmark11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Xl</w:t>
                  </w:r>
                  <w:bookmarkEnd w:id="11"/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392.65pt;margin-top:522.85pt;width:16.8pt;height:11.7pt;z-index:25165777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xx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448.8pt;margin-top:500.35pt;width:18.7pt;height:15.6pt;z-index:25165777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: ,,- </w:t>
                  </w:r>
                  <w:r>
                    <w:rPr>
                      <w:rStyle w:val="CharStyle102"/>
                    </w:rPr>
                    <w:t>XX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419.5pt;margin-top:510.25pt;width:40.8pt;height:14.1pt;z-index:25165778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256! 2Ě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407.05pt;margin-top:514.25pt;width:33.6pt;height:31.7pt;z-index:25165778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2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|X</w:t>
                  </w:r>
                </w:p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xTx</w:t>
                  </w:r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444.pt;margin-top:514.8pt;width:11.5pt;height:27.4pt;z-index:25165778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2" w:name="bookmark12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\</w:t>
                  </w:r>
                  <w:bookmarkEnd w:id="12"/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462.25pt;margin-top:521.3pt;width:12.5pt;height:12.55pt;z-index:25165778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151.7pt;margin-top:548.1pt;width:39.35pt;height:19.9pt;z-index:25165778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x\</w:t>
                  </w:r>
                </w:p>
              </w:txbxContent>
            </v:textbox>
            <w10:wrap anchorx="margin"/>
          </v:shape>
        </w:pict>
      </w:r>
      <w:r>
        <w:pict>
          <v:shape id="_x0000_s1086" type="#_x0000_t202" style="position:absolute;margin-left:0.95pt;margin-top:546.25pt;width:94.1pt;height:28.15pt;z-index:25165778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xxxjxxv</w:t>
                  </w:r>
                </w:p>
                <w:p>
                  <w:pPr>
                    <w:pStyle w:val="Style10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30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X </w:t>
                  </w: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A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x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5.25pt;margin-top:567.85pt;width:66.25pt;height:11.05pt;z-index:-251658751;mso-wrap-distance-left:5.pt;mso-wrap-distance-right:5.pt;mso-position-horizontal-relative:margin" wrapcoords="0 0">
            <v:imagedata r:id="rId6" r:href="rId7"/>
            <w10:wrap anchorx="margin"/>
          </v:shape>
        </w:pict>
      </w:r>
      <w:r>
        <w:pict>
          <v:shape id="_x0000_s1088" type="#_x0000_t202" style="position:absolute;margin-left:290.9pt;margin-top:559.6pt;width:25.45pt;height:11.9pt;z-index:25165778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\/ X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343.7pt;margin-top:538.8pt;width:33.6pt;height:26.5pt;z-index:25165778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3" w:name="bookmark13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</w:t>
                  </w:r>
                  <w:bookmarkEnd w:id="13"/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5.e-002pt;margin-top:576.pt;width:210.7pt;height:97.1pt;z-index:25165778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1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X4X </w:t>
                  </w: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A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/v /x/v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1" w:lineRule="exact"/>
                    <w:ind w:left="0" w:right="0" w:firstLine="0"/>
                  </w:pPr>
                  <w:r>
                    <w:rPr>
                      <w:rStyle w:val="CharStyle53"/>
                      <w:b/>
                      <w:bCs/>
                    </w:rPr>
                    <w:t>xX(X'xxaX</w:t>
                  </w:r>
                  <w:r>
                    <w:rPr>
                      <w:rStyle w:val="CharStyle53"/>
                      <w:vertAlign w:val="superscript"/>
                      <w:b/>
                      <w:bCs/>
                    </w:rPr>
                    <w:t>n</w:t>
                  </w:r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xxx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  <w:lang w:val="en-US" w:eastAsia="en-US" w:bidi="en-US"/>
                    </w:rPr>
                    <w:t xml:space="preserve">iAc'XXVXXV'X' </w:t>
                  </w:r>
                  <w:r>
                    <w:rPr>
                      <w:rStyle w:val="CharStyle3"/>
                    </w:rPr>
                    <w:t>." x</w:t>
                  </w:r>
                </w:p>
                <w:p>
                  <w:pPr>
                    <w:pStyle w:val="Style10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4" w:name="bookmark14"/>
                  <w:r>
                    <w:rPr>
                      <w:rStyle w:val="CharStyle111"/>
                    </w:rPr>
                    <w:t>A aaaa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91" type="#_x0000_t202" style="position:absolute;margin-left:180.5pt;margin-top:582.55pt;width:36.95pt;height:28.1pt;z-index:25165778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X</w:t>
                  </w:r>
                </w:p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32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092" type="#_x0000_t202" style="position:absolute;margin-left:220.8pt;margin-top:578.4pt;width:21.6pt;height:14.45pt;z-index:25165779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Xr</w:t>
                  </w:r>
                  <w:r>
                    <w:rPr>
                      <w:lang w:val="cs-CZ" w:eastAsia="cs-CZ" w:bidi="cs-CZ"/>
                      <w:vertAlign w:val="superscript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202" style="position:absolute;margin-left:246.25pt;margin-top:585.pt;width:14.9pt;height:10.25pt;z-index:25165779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287.5pt;margin-top:556.55pt;width:38.9pt;height:44.1pt;z-index:25165779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right"/>
                    <w:spacing w:before="0" w:after="0" w:line="510" w:lineRule="exact"/>
                    <w:ind w:left="0" w:right="0" w:firstLine="0"/>
                  </w:pPr>
                  <w:bookmarkStart w:id="15" w:name="bookmark15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  <w:bookmarkEnd w:id="15"/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X AX/</w:t>
                  </w:r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XxX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position:absolute;margin-left:213.6pt;margin-top:602.9pt;width:11.5pt;height:11.6pt;z-index:25165779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X'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202" style="position:absolute;margin-left:265.9pt;margin-top:598.75pt;width:20.15pt;height:27.pt;z-index:25165779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</w:p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6" w:name="bookmark16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X.</w:t>
                  </w:r>
                  <w:bookmarkEnd w:id="16"/>
                </w:p>
              </w:txbxContent>
            </v:textbox>
            <w10:wrap anchorx="margin"/>
          </v:shape>
        </w:pict>
      </w:r>
      <w:r>
        <w:pict>
          <v:shape id="_x0000_s1097" type="#_x0000_t202" style="position:absolute;margin-left:196.3pt;margin-top:604.3pt;width:94.1pt;height:32.45pt;z-index:25165779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7" w:name="bookmark17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xX;x</w:t>
                  </w:r>
                  <w:r>
                    <w:rPr>
                      <w:lang w:val="cs-CZ" w:eastAsia="cs-CZ" w:bidi="cs-CZ"/>
                      <w:vertAlign w:val="subscript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x.x</w:t>
                  </w:r>
                  <w:bookmarkEnd w:id="17"/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248.65pt;margin-top:622.55pt;width:36.pt;height:29.1pt;z-index:25165779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8" w:name="bookmark18"/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xr</w:t>
                  </w:r>
                  <w:bookmarkEnd w:id="18"/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288.95pt;margin-top:607.2pt;width:13.45pt;height:13.7pt;z-index:25165779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297.1pt;margin-top:600.85pt;width:10.55pt;height:12.65pt;z-index:25165779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339.85pt;margin-top:593.7pt;width:14.9pt;height:13.6pt;z-index:25165779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ty</w:t>
                  </w:r>
                </w:p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A X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352.3pt;margin-top:582.05pt;width:17.3pt;height:18.8pt;z-index:25165780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383.5pt;margin-top:576.9pt;width:16.3pt;height:10.1pt;z-index:25165780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/X.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position:absolute;margin-left:441.6pt;margin-top:549.6pt;width:30.25pt;height:37.25pt;z-index:25165780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19" w:name="bookmark19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  <w:bookmarkEnd w:id="19"/>
                </w:p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0" w:name="bookmark20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</w:t>
                  </w:r>
                  <w:bookmarkEnd w:id="20"/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290.9pt;margin-top:615.35pt;width:21.6pt;height:32.25pt;z-index:25165780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1" w:name="bookmark21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»•«</w:t>
                  </w:r>
                  <w:bookmarkEnd w:id="21"/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313.45pt;margin-top:630.15pt;width:10.55pt;height:12.9pt;z-index:25165780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324.95pt;margin-top:612.95pt;width:38.4pt;height:26.2pt;z-index:25165780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2" w:name="bookmark22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4A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341.75pt;margin-top:635.pt;width:38.9pt;height:19.9pt;z-index:25165780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X\X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393.1pt;margin-top:590.4pt;width:31.7pt;height:34.7pt;z-index:25165780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3" w:name="bookmark23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XX</w:t>
                  </w:r>
                  <w:bookmarkEnd w:id="23"/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Xv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395.5pt;margin-top:624.15pt;width:14.4pt;height:16.6pt;z-index:25165780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111" type="#_x0000_t202" style="position:absolute;margin-left:388.8pt;margin-top:633.pt;width:14.9pt;height:13.6pt;z-index:25165780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y</w:t>
                  </w:r>
                </w:p>
              </w:txbxContent>
            </v:textbox>
            <w10:wrap anchorx="margin"/>
          </v:shape>
        </w:pict>
      </w:r>
      <w:r>
        <w:pict>
          <v:shape id="_x0000_s1112" type="#_x0000_t202" style="position:absolute;margin-left:436.3pt;margin-top:582.75pt;width:50.9pt;height:25.75pt;z-index:25165781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4" w:name="bookmark24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mi</w:t>
                  </w:r>
                  <w:bookmarkEnd w:id="24"/>
                </w:p>
              </w:txbxContent>
            </v:textbox>
            <w10:wrap anchorx="margin"/>
          </v:shape>
        </w:pict>
      </w:r>
      <w:r>
        <w:pict>
          <v:shape id="_x0000_s1113" type="#_x0000_t202" style="position:absolute;margin-left:434.4pt;margin-top:603.55pt;width:10.55pt;height:10.pt;z-index:25165781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I\</w:t>
                  </w:r>
                </w:p>
              </w:txbxContent>
            </v:textbox>
            <w10:wrap anchorx="margin"/>
          </v:shape>
        </w:pict>
      </w:r>
      <w:r>
        <w:pict>
          <v:shape id="_x0000_s1114" type="#_x0000_t202" style="position:absolute;margin-left:439.7pt;margin-top:605.25pt;width:34.1pt;height:26.95pt;z-index:25165781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5" w:name="bookmark25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XA</w:t>
                  </w:r>
                  <w:bookmarkEnd w:id="25"/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476.65pt;margin-top:600.15pt;width:13.9pt;height:21.05pt;z-index:25165781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I-'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202" style="position:absolute;margin-left:11.5pt;margin-top:664.8pt;width:181.9pt;height:42.25pt;z-index:25165781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2"/>
                    <w:widowControl w:val="0"/>
                    <w:keepNext/>
                    <w:keepLines/>
                    <w:shd w:val="clear" w:color="auto" w:fill="auto"/>
                    <w:bidi w:val="0"/>
                    <w:jc w:val="right"/>
                    <w:spacing w:before="0" w:after="0" w:line="312" w:lineRule="exact"/>
                    <w:ind w:left="0" w:right="0" w:firstLine="0"/>
                  </w:pPr>
                  <w:bookmarkStart w:id="26" w:name="bookmark26"/>
                  <w:r>
                    <w:rPr>
                      <w:rStyle w:val="CharStyle118"/>
                    </w:rPr>
                    <w:t xml:space="preserve">yAXXQAXAA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^ XXxXXXx'</w:t>
                  </w:r>
                  <w:bookmarkEnd w:id="26"/>
                </w:p>
              </w:txbxContent>
            </v:textbox>
            <w10:wrap anchorx="margin"/>
          </v:shape>
        </w:pict>
      </w:r>
      <w:r>
        <w:pict>
          <v:shape id="_x0000_s1117" type="#_x0000_t202" style="position:absolute;margin-left:11.55pt;margin-top:668.15pt;width:13.45pt;height:21.35pt;z-index:25165781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V</w:t>
                  </w:r>
                </w:p>
                <w:p>
                  <w:pPr>
                    <w:pStyle w:val="Style1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X'</w:t>
                  </w:r>
                </w:p>
                <w:p>
                  <w:pPr>
                    <w:pStyle w:val="Style1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"Z</w:t>
                  </w:r>
                </w:p>
              </w:txbxContent>
            </v:textbox>
            <w10:wrap anchorx="margin"/>
          </v:shape>
        </w:pict>
      </w:r>
      <w:r>
        <w:pict>
          <v:shape id="_x0000_s1118" type="#_x0000_t75" style="position:absolute;margin-left:3.85pt;margin-top:672.95pt;width:36.95pt;height:22.55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119" type="#_x0000_t202" style="position:absolute;margin-left:194.9pt;margin-top:678.9pt;width:14.4pt;height:17.55pt;z-index:25165781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183.35pt;margin-top:688.5pt;width:81.6pt;height:20.85pt;z-index:25165781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X. X X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position:absolute;margin-left:280.3pt;margin-top:653.75pt;width:57.1pt;height:16.3pt;z-index:25165781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7" w:name="bookmark27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xvxr</w:t>
                  </w:r>
                  <w:bookmarkEnd w:id="27"/>
                </w:p>
              </w:txbxContent>
            </v:textbox>
            <w10:wrap anchorx="margin"/>
          </v:shape>
        </w:pict>
      </w:r>
      <w:r>
        <w:pict>
          <v:shape id="_x0000_s1122" type="#_x0000_t202" style="position:absolute;margin-left:331.7pt;margin-top:646.45pt;width:32.15pt;height:16.85pt;z-index:25165781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 X</w:t>
                  </w:r>
                </w:p>
              </w:txbxContent>
            </v:textbox>
            <w10:wrap anchorx="margin"/>
          </v:shape>
        </w:pict>
      </w:r>
      <w:r>
        <w:pict>
          <v:shape id="_x0000_s1123" type="#_x0000_t202" style="position:absolute;margin-left:447.35pt;margin-top:616.8pt;width:37.45pt;height:37.7pt;z-index:25165782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right"/>
                    <w:spacing w:before="0" w:after="0" w:line="264" w:lineRule="exact"/>
                    <w:ind w:left="0" w:right="0" w:firstLine="0"/>
                  </w:pPr>
                  <w:bookmarkStart w:id="28" w:name="bookmark28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 XA</w:t>
                  </w:r>
                  <w:bookmarkEnd w:id="28"/>
                </w:p>
              </w:txbxContent>
            </v:textbox>
            <w10:wrap anchorx="margin"/>
          </v:shape>
        </w:pict>
      </w:r>
      <w:r>
        <w:pict>
          <v:shape id="_x0000_s1124" type="#_x0000_t202" style="position:absolute;margin-left:445.45pt;margin-top:637.2pt;width:8.15pt;height:26.45pt;z-index:25165782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29" w:name="bookmark29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&lt;</w:t>
                  </w:r>
                  <w:bookmarkEnd w:id="29"/>
                </w:p>
              </w:txbxContent>
            </v:textbox>
            <w10:wrap anchorx="margin"/>
          </v:shape>
        </w:pict>
      </w:r>
      <w:r>
        <w:pict>
          <v:shape id="_x0000_s1125" type="#_x0000_t202" style="position:absolute;margin-left:362.4pt;margin-top:649.45pt;width:13.9pt;height:26.7pt;z-index:25165782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10" w:lineRule="exact"/>
                    <w:ind w:left="0" w:right="0" w:firstLine="0"/>
                  </w:pPr>
                  <w:bookmarkStart w:id="30" w:name="bookmark30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  <w:bookmarkEnd w:id="30"/>
                </w:p>
              </w:txbxContent>
            </v:textbox>
            <w10:wrap anchorx="margin"/>
          </v:shape>
        </w:pict>
      </w:r>
      <w:r>
        <w:pict>
          <v:shape id="_x0000_s1126" type="#_x0000_t202" style="position:absolute;margin-left:408.5pt;margin-top:683.7pt;width:14.4pt;height:10.45pt;z-index:25165782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position:absolute;margin-left:308.15pt;margin-top:689.75pt;width:121.9pt;height:18.4pt;z-index:25165782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31" w:name="bookmark31"/>
                  <w:r>
                    <w:rPr>
                      <w:rStyle w:val="CharStyle129"/>
                      <w:b/>
                      <w:bCs/>
                    </w:rPr>
                    <w:t>xxxxxcx</w:t>
                  </w:r>
                  <w:bookmarkEnd w:id="31"/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448.3pt;margin-top:660.pt;width:42.25pt;height:16.8pt;z-index:25165782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0" w:lineRule="auto"/>
                    <w:ind w:left="0" w:right="0" w:firstLine="0"/>
                  </w:pPr>
                  <w:r>
                    <w:rPr>
                      <w:rStyle w:val="CharStyle130"/>
                    </w:rPr>
                    <w:t xml:space="preserve">M X‘ </w:t>
                  </w:r>
                  <w:r>
                    <w:rPr>
                      <w:rStyle w:val="CharStyle3"/>
                    </w:rPr>
                    <w:t>A V N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position:absolute;margin-left:456.pt;margin-top:686.35pt;width:34.55pt;height:22.8pt;z-index:25165782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\A \</w:t>
                  </w:r>
                </w:p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 x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202" style="position:absolute;margin-left:92.65pt;margin-top:754.95pt;width:419.05pt;height:17.35pt;z-index:25165782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700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  <w:vertAlign w:val="superscript"/>
                    </w:rPr>
                    <w:t>;</w:t>
                  </w:r>
                  <w:r>
                    <w:rPr>
                      <w:rStyle w:val="CharStyle3"/>
                    </w:rPr>
                    <w:t>r.cz/proxy/proxy.ashx?</w:t>
                  </w:r>
                  <w:r>
                    <w:fldChar w:fldCharType="begin"/>
                  </w:r>
                  <w:r>
                    <w:rPr/>
                    <w:instrText> HYPERLINK "http://dagwebl-pfcr/arcgisoutpu%c5%a5_ags_mapl" </w:instrText>
                  </w:r>
                  <w:r>
                    <w:fldChar w:fldCharType="separate"/>
                  </w:r>
                  <w:r>
                    <w:rPr>
                      <w:rStyle w:val="CharStyle3"/>
                    </w:rPr>
                    <w:t>http://dagwebl-pfcr/arcgisoutpuť_ags_mapl</w:t>
                  </w:r>
                  <w:r>
                    <w:fldChar w:fldCharType="end"/>
                  </w:r>
                  <w:r>
                    <w:rPr>
                      <w:rStyle w:val="CharStyle3"/>
                    </w:rPr>
                    <w:t>...</w:t>
                    <w:tab/>
                    <w:t>14.5.2014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8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4" w:h="16834"/>
          <w:pgMar w:top="646" w:left="893" w:right="778" w:bottom="33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22" w:lineRule="exact"/>
        <w:rPr>
          <w:sz w:val="18"/>
          <w:szCs w:val="18"/>
        </w:rPr>
      </w:pPr>
    </w:p>
    <w:p>
      <w:pPr>
        <w:widowControl w:val="0"/>
        <w:rPr>
          <w:sz w:val="2"/>
          <w:szCs w:val="2"/>
        </w:rPr>
        <w:sectPr>
          <w:pgSz w:w="11904" w:h="16834"/>
          <w:pgMar w:top="738" w:left="0" w:right="0" w:bottom="24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31" type="#_x0000_t75" style="position:absolute;margin-left:5.e-002pt;margin-top:0;width:492.pt;height:711.35pt;z-index:-251658749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132" type="#_x0000_t202" style="position:absolute;margin-left:102.7pt;margin-top:762.25pt;width:390.5pt;height:16.8pt;z-index:2516578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cz/proxy/proxy .ashx?</w:t>
                  </w:r>
                  <w:r>
                    <w:fldChar w:fldCharType="begin"/>
                  </w:r>
                  <w:r>
                    <w:rPr/>
                    <w:instrText> HYPERLINK "http://dagweb" </w:instrText>
                  </w:r>
                  <w:r>
                    <w:fldChar w:fldCharType="separate"/>
                  </w:r>
                  <w:r>
                    <w:rPr>
                      <w:rStyle w:val="CharStyle3"/>
                    </w:rPr>
                    <w:t>http://dagweb</w:t>
                  </w:r>
                  <w:r>
                    <w:fldChar w:fldCharType="end"/>
                  </w:r>
                  <w:r>
                    <w:rPr>
                      <w:rStyle w:val="CharStyle3"/>
                    </w:rPr>
                    <w:t xml:space="preserve"> 1 -pfcr/arcgisoutput/_ags_map3... 14.5.2014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53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4" w:h="16834"/>
          <w:pgMar w:top="738" w:left="692" w:right="1281" w:bottom="24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930"/>
        <w:gridCol w:w="278"/>
        <w:gridCol w:w="1075"/>
        <w:gridCol w:w="1210"/>
        <w:gridCol w:w="1699"/>
        <w:gridCol w:w="1262"/>
        <w:gridCol w:w="1090"/>
        <w:gridCol w:w="1070"/>
      </w:tblGrid>
      <w:tr>
        <w:trPr>
          <w:trHeight w:val="89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  <w:lang w:val="en-US" w:eastAsia="en-US" w:bidi="en-US"/>
              </w:rPr>
              <w:t xml:space="preserve">Datum </w:t>
            </w:r>
            <w:r>
              <w:rPr>
                <w:rStyle w:val="CharStyle131"/>
              </w:rPr>
              <w:t xml:space="preserve">tisku: </w:t>
            </w:r>
            <w:r>
              <w:rPr>
                <w:rStyle w:val="CharStyle131"/>
                <w:lang w:val="en-US" w:eastAsia="en-US" w:bidi="en-US"/>
              </w:rPr>
              <w:t>14.5.2014</w:t>
            </w: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00" w:line="288" w:lineRule="exact"/>
              <w:ind w:left="180" w:right="0" w:firstLine="0"/>
            </w:pPr>
            <w:r>
              <w:rPr>
                <w:rStyle w:val="CharStyle132"/>
              </w:rPr>
              <w:t>Výpočet nájmu pro smlouvu č. 53N14/50</w:t>
            </w:r>
          </w:p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00" w:after="0" w:line="222" w:lineRule="exact"/>
              <w:ind w:left="1880" w:right="0" w:firstLine="0"/>
            </w:pPr>
            <w:r>
              <w:rPr>
                <w:rStyle w:val="CharStyle131"/>
              </w:rPr>
              <w:t>Spočítáno ke dni: 1.10.2014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60" w:right="0" w:firstLine="0"/>
            </w:pPr>
            <w:r>
              <w:rPr>
                <w:rStyle w:val="CharStyle133"/>
              </w:rPr>
              <w:t xml:space="preserve">Parcela </w:t>
            </w:r>
            <w:r>
              <w:rPr>
                <w:rStyle w:val="CharStyle133"/>
                <w:lang w:val="en-US" w:eastAsia="en-US" w:bidi="en-US"/>
              </w:rPr>
              <w:t xml:space="preserve">/ </w:t>
            </w:r>
            <w:r>
              <w:rPr>
                <w:rStyle w:val="CharStyle133"/>
              </w:rPr>
              <w:t>Díl Skup.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133"/>
              </w:rPr>
              <w:t>Výměra</w:t>
            </w:r>
          </w:p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133"/>
              </w:rPr>
              <w:t>[m2]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Datum</w:t>
            </w:r>
          </w:p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přidání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133"/>
              </w:rPr>
              <w:t>Datum Počet vydání dní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Nájem</w:t>
            </w:r>
          </w:p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pozemky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tabs>
                <w:tab w:leader="none" w:pos="93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133"/>
              </w:rPr>
              <w:t>Nájem</w:t>
              <w:tab/>
              <w:t>Nájem</w:t>
            </w:r>
          </w:p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133"/>
              </w:rPr>
              <w:t>budovy celkem [Kč]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Stávající parcely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Domoradice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188 1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131"/>
              </w:rPr>
              <w:t>10 286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31"/>
              </w:rPr>
              <w:t>1.6.2014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131"/>
              </w:rPr>
              <w:t>122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845,62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845,62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188 2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131"/>
              </w:rPr>
              <w:t>1 906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31"/>
              </w:rPr>
              <w:t>1.6.2014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131"/>
              </w:rPr>
              <w:t>122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156,69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156,69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281 0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131"/>
              </w:rPr>
              <w:t>874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31"/>
              </w:rPr>
              <w:t>1.6.2014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131"/>
              </w:rPr>
              <w:t>122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71,85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71,85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13 066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1 074,17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1 074,17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Sedlec u Vraclavi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386 11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131"/>
              </w:rPr>
              <w:t>34 524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31"/>
              </w:rPr>
              <w:t>1.6.2014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131"/>
              </w:rPr>
              <w:t>122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2 840,80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2 840,80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34 524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2 840,80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2 840,80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47 590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3 914,97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3 914,97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CELKEM: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47 590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3 914,97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3 915 Kč</w:t>
            </w:r>
          </w:p>
        </w:tc>
      </w:tr>
    </w:tbl>
    <w:p>
      <w:pPr>
        <w:framePr w:w="96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4"/>
        <w:widowControl w:val="0"/>
        <w:keepNext w:val="0"/>
        <w:keepLines w:val="0"/>
        <w:shd w:val="clear" w:color="auto" w:fill="auto"/>
        <w:bidi w:val="0"/>
        <w:spacing w:before="9311" w:after="0"/>
        <w:ind w:left="0" w:right="0" w:firstLine="0"/>
      </w:pPr>
      <w:r>
        <w:rPr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Page 1 of 1</w:t>
      </w:r>
    </w:p>
    <w:tbl>
      <w:tblPr>
        <w:tblOverlap w:val="never"/>
        <w:tblLayout w:type="fixed"/>
        <w:jc w:val="center"/>
      </w:tblPr>
      <w:tblGrid>
        <w:gridCol w:w="2520"/>
        <w:gridCol w:w="1142"/>
        <w:gridCol w:w="758"/>
        <w:gridCol w:w="1046"/>
        <w:gridCol w:w="1339"/>
        <w:gridCol w:w="1066"/>
        <w:gridCol w:w="888"/>
        <w:gridCol w:w="826"/>
      </w:tblGrid>
      <w:tr>
        <w:trPr>
          <w:trHeight w:val="1190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288" w:lineRule="exact"/>
              <w:ind w:left="0" w:right="0" w:firstLine="0"/>
            </w:pPr>
            <w:r>
              <w:rPr>
                <w:rStyle w:val="CharStyle132"/>
              </w:rPr>
              <w:t>Příloha k nájemní smlouvě č. 53N14/50</w:t>
            </w:r>
          </w:p>
          <w:p>
            <w:pPr>
              <w:pStyle w:val="Style2"/>
              <w:framePr w:w="9586" w:wrap="notBeside" w:vAnchor="text" w:hAnchor="text" w:xAlign="center" w:y="1"/>
              <w:tabs>
                <w:tab w:leader="none" w:pos="325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20" w:line="222" w:lineRule="exact"/>
              <w:ind w:left="0" w:right="0" w:firstLine="0"/>
            </w:pPr>
            <w:r>
              <w:rPr>
                <w:rStyle w:val="CharStyle131"/>
              </w:rPr>
              <w:t>Variabilní symbol: 5311450</w:t>
              <w:tab/>
              <w:t>Uzavřeno: 14.5.2014</w:t>
            </w:r>
          </w:p>
          <w:p>
            <w:pPr>
              <w:pStyle w:val="Style2"/>
              <w:framePr w:w="9586" w:wrap="notBeside" w:vAnchor="text" w:hAnchor="text" w:xAlign="center" w:y="1"/>
              <w:tabs>
                <w:tab w:leader="none" w:pos="1579" w:val="left"/>
                <w:tab w:leader="none" w:pos="325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222" w:lineRule="exact"/>
              <w:ind w:left="0" w:right="0" w:firstLine="0"/>
            </w:pPr>
            <w:r>
              <w:rPr>
                <w:rStyle w:val="CharStyle131"/>
              </w:rPr>
              <w:t>Datum tisku:</w:t>
              <w:tab/>
              <w:t>14.5.2014</w:t>
              <w:tab/>
              <w:t>Účinná od: 1.6.2014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40" w:line="222" w:lineRule="exact"/>
              <w:ind w:left="160" w:right="0" w:firstLine="0"/>
            </w:pPr>
            <w:r>
              <w:rPr>
                <w:rStyle w:val="CharStyle131"/>
              </w:rPr>
              <w:t>Roční nájem:</w:t>
            </w:r>
          </w:p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40" w:after="0" w:line="222" w:lineRule="exact"/>
              <w:ind w:left="240" w:right="0" w:firstLine="0"/>
            </w:pPr>
            <w:r>
              <w:rPr>
                <w:rStyle w:val="CharStyle131"/>
              </w:rPr>
              <w:t>11 713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13" w:lineRule="exact"/>
              <w:ind w:left="260" w:right="0" w:firstLine="0"/>
            </w:pPr>
            <w:r>
              <w:rPr>
                <w:rStyle w:val="CharStyle131"/>
              </w:rPr>
              <w:t>A L A, a.s. Řepníky</w:t>
            </w:r>
          </w:p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13" w:lineRule="exact"/>
              <w:ind w:left="260" w:right="0" w:firstLine="0"/>
            </w:pPr>
            <w:r>
              <w:rPr>
                <w:rStyle w:val="CharStyle131"/>
              </w:rPr>
              <w:t>Řepníky 126</w:t>
            </w:r>
          </w:p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13" w:lineRule="exact"/>
              <w:ind w:left="260" w:right="0" w:firstLine="0"/>
            </w:pPr>
            <w:r>
              <w:rPr>
                <w:rStyle w:val="CharStyle131"/>
              </w:rPr>
              <w:t>Řepníky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tabs>
                <w:tab w:leader="none" w:pos="167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Katastr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/ Díl Skup.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Kultura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Cena za 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Výměra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133"/>
              </w:rPr>
              <w:t>% Nájem [Kč]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[Kč]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[m2]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Domoradice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1 0 2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8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111 800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10 286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131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2 529,94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188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2 0 2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8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111 800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1 906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131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31"/>
              </w:rPr>
              <w:t>468,80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281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0 0 2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8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111 800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874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131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31"/>
              </w:rPr>
              <w:t>214,97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13 066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3 213,71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Sedlec u Vraclavi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386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110 2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80" w:firstLine="0"/>
            </w:pPr>
            <w:r>
              <w:rPr>
                <w:rStyle w:val="CharStyle131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111 900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131"/>
              </w:rPr>
              <w:t>34 524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131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31"/>
              </w:rPr>
              <w:t>8 499,12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133"/>
              </w:rPr>
              <w:t>34 524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33"/>
              </w:rPr>
              <w:t>8 499,12</w:t>
            </w:r>
          </w:p>
        </w:tc>
      </w:tr>
    </w:tbl>
    <w:p>
      <w:pPr>
        <w:pStyle w:val="Style136"/>
        <w:framePr w:w="9586" w:wrap="notBeside" w:vAnchor="text" w:hAnchor="text" w:xAlign="center" w:y="1"/>
        <w:tabs>
          <w:tab w:leader="none" w:pos="7123" w:val="left"/>
          <w:tab w:leader="none" w:pos="87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CELKEM:</w:t>
        <w:tab/>
        <w:t>47 590</w:t>
        <w:tab/>
        <w:t>11 713 Kč</w:t>
      </w:r>
    </w:p>
    <w:p>
      <w:pPr>
        <w:framePr w:w="95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right"/>
        <w:spacing w:before="9181" w:after="0" w:line="22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1 z 1</w:t>
      </w:r>
    </w:p>
    <w:sectPr>
      <w:headerReference w:type="default" r:id="rId12"/>
      <w:pgSz w:w="11981" w:h="16886"/>
      <w:pgMar w:top="1377" w:left="1196" w:right="1165" w:bottom="85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463.45pt;margin-top:19.2pt;width:71.5pt;height:9.3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8"/>
                  </w:rPr>
                  <w:t>Stránka č. 1 z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</w:rPr>
  </w:style>
  <w:style w:type="character" w:customStyle="1" w:styleId="CharStyle7">
    <w:name w:val="Char Style 7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8">
    <w:name w:val="Char Style 8 Exact"/>
    <w:basedOn w:val="CharStyle10"/>
    <w:rPr>
      <w:spacing w:val="40"/>
    </w:rPr>
  </w:style>
  <w:style w:type="character" w:customStyle="1" w:styleId="CharStyle9">
    <w:name w:val="Char Style 9"/>
    <w:basedOn w:val="DefaultParagraphFont"/>
    <w:link w:val="Style4"/>
    <w:rPr>
      <w:b/>
      <w:bCs/>
      <w:i w:val="0"/>
      <w:iCs w:val="0"/>
      <w:u w:val="none"/>
      <w:strike w:val="0"/>
      <w:smallCaps w:val="0"/>
    </w:rPr>
  </w:style>
  <w:style w:type="character" w:customStyle="1" w:styleId="CharStyle10">
    <w:name w:val="Char Style 10"/>
    <w:basedOn w:val="DefaultParagraphFont"/>
    <w:link w:val="Style2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5">
    <w:name w:val="Char Style 15"/>
    <w:basedOn w:val="CharStyle9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50"/>
      <w:color w:val="000000"/>
      <w:position w:val="0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0">
    <w:name w:val="Char Style 20"/>
    <w:basedOn w:val="CharStyle1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Char Style 21"/>
    <w:basedOn w:val="CharStyle10"/>
    <w:rPr>
      <w:lang w:val="cs-CZ" w:eastAsia="cs-CZ" w:bidi="cs-CZ"/>
      <w:b/>
      <w:bCs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Char Style 22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5">
    <w:name w:val="Char Style 25"/>
    <w:basedOn w:val="CharStyle24"/>
    <w:rPr>
      <w:lang w:val="cs-CZ" w:eastAsia="cs-CZ" w:bidi="cs-CZ"/>
      <w:rFonts w:ascii="Times New Roman" w:eastAsia="Times New Roman" w:hAnsi="Times New Roman" w:cs="Times New Roman"/>
      <w:w w:val="100"/>
      <w:spacing w:val="0"/>
      <w:color w:val="7CADD6"/>
      <w:position w:val="0"/>
    </w:rPr>
  </w:style>
  <w:style w:type="character" w:customStyle="1" w:styleId="CharStyle27">
    <w:name w:val="Char Style 27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28">
    <w:name w:val="Char Style 28"/>
    <w:basedOn w:val="CharStyle27"/>
    <w:rPr>
      <w:lang w:val="cs-CZ" w:eastAsia="cs-CZ" w:bidi="cs-CZ"/>
      <w:rFonts w:ascii="Times New Roman" w:eastAsia="Times New Roman" w:hAnsi="Times New Roman" w:cs="Times New Roman"/>
      <w:w w:val="100"/>
      <w:spacing w:val="0"/>
      <w:color w:val="7CADD6"/>
      <w:position w:val="0"/>
    </w:rPr>
  </w:style>
  <w:style w:type="character" w:customStyle="1" w:styleId="CharStyle29">
    <w:name w:val="Char Style 29"/>
    <w:basedOn w:val="CharStyle27"/>
    <w:rPr>
      <w:lang w:val="cs-CZ" w:eastAsia="cs-CZ" w:bidi="cs-CZ"/>
      <w:rFonts w:ascii="Times New Roman" w:eastAsia="Times New Roman" w:hAnsi="Times New Roman" w:cs="Times New Roman"/>
      <w:w w:val="100"/>
      <w:spacing w:val="0"/>
      <w:color w:val="6871B2"/>
      <w:position w:val="0"/>
    </w:rPr>
  </w:style>
  <w:style w:type="character" w:customStyle="1" w:styleId="CharStyle30">
    <w:name w:val="Char Style 30"/>
    <w:basedOn w:val="DefaultParagraphFont"/>
    <w:link w:val="Style6"/>
    <w:rPr>
      <w:b/>
      <w:bCs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31">
    <w:name w:val="Char Style 31"/>
    <w:basedOn w:val="CharStyle30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7CADD6"/>
      <w:position w:val="0"/>
    </w:rPr>
  </w:style>
  <w:style w:type="character" w:customStyle="1" w:styleId="CharStyle32">
    <w:name w:val="Char Style 32"/>
    <w:basedOn w:val="CharStyle30"/>
    <w:rPr>
      <w:lang w:val="cs-CZ" w:eastAsia="cs-CZ" w:bidi="cs-CZ"/>
      <w:rFonts w:ascii="Times New Roman" w:eastAsia="Times New Roman" w:hAnsi="Times New Roman" w:cs="Times New Roman"/>
      <w:w w:val="100"/>
      <w:spacing w:val="0"/>
      <w:color w:val="7CADD6"/>
      <w:position w:val="0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6"/>
      <w:szCs w:val="16"/>
      <w:spacing w:val="20"/>
    </w:rPr>
  </w:style>
  <w:style w:type="character" w:customStyle="1" w:styleId="CharStyle35">
    <w:name w:val="Char Style 35"/>
    <w:basedOn w:val="CharStyle34"/>
    <w:rPr>
      <w:lang w:val="cs-CZ" w:eastAsia="cs-CZ" w:bidi="cs-CZ"/>
      <w:rFonts w:ascii="Times New Roman" w:eastAsia="Times New Roman" w:hAnsi="Times New Roman" w:cs="Times New Roman"/>
      <w:w w:val="100"/>
      <w:color w:val="7CADD6"/>
      <w:position w:val="0"/>
    </w:rPr>
  </w:style>
  <w:style w:type="character" w:customStyle="1" w:styleId="CharStyle37">
    <w:name w:val="Char Style 37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8">
    <w:name w:val="Char Style 38"/>
    <w:basedOn w:val="CharStyle37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Char Style 40 Exact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  <w:w w:val="150"/>
    </w:rPr>
  </w:style>
  <w:style w:type="character" w:customStyle="1" w:styleId="CharStyle42">
    <w:name w:val="Char Style 42 Exact"/>
    <w:basedOn w:val="DefaultParagraphFont"/>
    <w:link w:val="Style41"/>
    <w:rPr>
      <w:b/>
      <w:bCs/>
      <w:i w:val="0"/>
      <w:iCs w:val="0"/>
      <w:u w:val="none"/>
      <w:strike w:val="0"/>
      <w:smallCaps w:val="0"/>
    </w:rPr>
  </w:style>
  <w:style w:type="character" w:customStyle="1" w:styleId="CharStyle44">
    <w:name w:val="Char Style 44 Exact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34"/>
      <w:szCs w:val="34"/>
    </w:rPr>
  </w:style>
  <w:style w:type="character" w:customStyle="1" w:styleId="CharStyle46">
    <w:name w:val="Char Style 46 Exact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8"/>
      <w:szCs w:val="18"/>
      <w:spacing w:val="40"/>
    </w:rPr>
  </w:style>
  <w:style w:type="character" w:customStyle="1" w:styleId="CharStyle47">
    <w:name w:val="Char Style 47 Exact"/>
    <w:basedOn w:val="CharStyle46"/>
    <w:rPr>
      <w:lang w:val="cs-CZ" w:eastAsia="cs-CZ" w:bidi="cs-CZ"/>
      <w:sz w:val="46"/>
      <w:szCs w:val="4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8">
    <w:name w:val="Char Style 48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50">
    <w:name w:val="Char Style 50 Exact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46"/>
      <w:szCs w:val="46"/>
    </w:rPr>
  </w:style>
  <w:style w:type="character" w:customStyle="1" w:styleId="CharStyle51">
    <w:name w:val="Char Style 51 Exact"/>
    <w:basedOn w:val="DefaultParagraphFont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52">
    <w:name w:val="Char Style 52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3">
    <w:name w:val="Char Style 53 Exact"/>
    <w:basedOn w:val="CharStyle17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5">
    <w:name w:val="Char Style 55 Exact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60"/>
      <w:szCs w:val="60"/>
    </w:rPr>
  </w:style>
  <w:style w:type="character" w:customStyle="1" w:styleId="CharStyle57">
    <w:name w:val="Char Style 57 Exact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36"/>
      <w:szCs w:val="36"/>
    </w:rPr>
  </w:style>
  <w:style w:type="character" w:customStyle="1" w:styleId="CharStyle58">
    <w:name w:val="Char Style 58 Exact"/>
    <w:basedOn w:val="CharStyle57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9">
    <w:name w:val="Char Style 59 Exact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0">
    <w:name w:val="Char Style 60 Exact"/>
    <w:basedOn w:val="CharStyle5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1">
    <w:name w:val="Char Style 61 Exact"/>
    <w:basedOn w:val="CharStyle5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62">
    <w:name w:val="Char Style 62 Exact"/>
    <w:basedOn w:val="CharStyle50"/>
    <w:rPr>
      <w:lang w:val="cs-CZ" w:eastAsia="cs-CZ" w:bidi="cs-CZ"/>
      <w:rFonts w:ascii="Times New Roman" w:eastAsia="Times New Roman" w:hAnsi="Times New Roman" w:cs="Times New Roman"/>
      <w:w w:val="100"/>
      <w:spacing w:val="120"/>
      <w:color w:val="000000"/>
      <w:position w:val="0"/>
    </w:rPr>
  </w:style>
  <w:style w:type="character" w:customStyle="1" w:styleId="CharStyle63">
    <w:name w:val="Char Style 63 Exact"/>
    <w:basedOn w:val="CharStyle55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5">
    <w:name w:val="Char Style 65 Exact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46"/>
      <w:szCs w:val="46"/>
    </w:rPr>
  </w:style>
  <w:style w:type="character" w:customStyle="1" w:styleId="CharStyle66">
    <w:name w:val="Char Style 66 Exact"/>
    <w:basedOn w:val="CharStyle65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7">
    <w:name w:val="Char Style 67 Exact"/>
    <w:basedOn w:val="CharStyle50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9">
    <w:name w:val="Char Style 69 Exact"/>
    <w:basedOn w:val="DefaultParagraphFont"/>
    <w:link w:val="Style68"/>
    <w:rPr>
      <w:b w:val="0"/>
      <w:bCs w:val="0"/>
      <w:i/>
      <w:iCs/>
      <w:u w:val="none"/>
      <w:strike w:val="0"/>
      <w:smallCaps w:val="0"/>
      <w:spacing w:val="20"/>
    </w:rPr>
  </w:style>
  <w:style w:type="character" w:customStyle="1" w:styleId="CharStyle71">
    <w:name w:val="Char Style 71 Exact"/>
    <w:basedOn w:val="DefaultParagraphFont"/>
    <w:link w:val="Style70"/>
    <w:rPr>
      <w:b w:val="0"/>
      <w:bCs w:val="0"/>
      <w:i/>
      <w:iCs/>
      <w:u w:val="none"/>
      <w:strike w:val="0"/>
      <w:smallCaps w:val="0"/>
      <w:sz w:val="40"/>
      <w:szCs w:val="40"/>
      <w:spacing w:val="0"/>
    </w:rPr>
  </w:style>
  <w:style w:type="character" w:customStyle="1" w:styleId="CharStyle73">
    <w:name w:val="Char Style 73 Exact"/>
    <w:basedOn w:val="DefaultParagraphFont"/>
    <w:link w:val="Style72"/>
    <w:rPr>
      <w:b w:val="0"/>
      <w:bCs w:val="0"/>
      <w:i/>
      <w:iCs/>
      <w:u w:val="none"/>
      <w:strike w:val="0"/>
      <w:smallCaps w:val="0"/>
      <w:sz w:val="34"/>
      <w:szCs w:val="34"/>
    </w:rPr>
  </w:style>
  <w:style w:type="character" w:customStyle="1" w:styleId="CharStyle74">
    <w:name w:val="Char Style 74 Exact"/>
    <w:basedOn w:val="CharStyle46"/>
    <w:rPr>
      <w:lang w:val="cs-CZ" w:eastAsia="cs-CZ" w:bidi="cs-CZ"/>
      <w:i/>
      <w:iCs/>
      <w:sz w:val="19"/>
      <w:szCs w:val="19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75">
    <w:name w:val="Char Style 75 Exact"/>
    <w:basedOn w:val="CharStyle46"/>
    <w:rPr>
      <w:lang w:val="cs-CZ" w:eastAsia="cs-CZ" w:bidi="cs-CZ"/>
      <w:sz w:val="46"/>
      <w:szCs w:val="4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6">
    <w:name w:val="Char Style 76 Exact"/>
    <w:basedOn w:val="CharStyle1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AA5866"/>
      <w:position w:val="0"/>
    </w:rPr>
  </w:style>
  <w:style w:type="character" w:customStyle="1" w:styleId="CharStyle77">
    <w:name w:val="Char Style 77 Exact"/>
    <w:basedOn w:val="CharStyle1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50"/>
      <w:color w:val="000000"/>
      <w:position w:val="0"/>
    </w:rPr>
  </w:style>
  <w:style w:type="character" w:customStyle="1" w:styleId="CharStyle78">
    <w:name w:val="Char Style 78 Exact"/>
    <w:basedOn w:val="CharStyle1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50"/>
      <w:color w:val="000000"/>
      <w:position w:val="0"/>
    </w:rPr>
  </w:style>
  <w:style w:type="character" w:customStyle="1" w:styleId="CharStyle79">
    <w:name w:val="Char Style 79 Exact"/>
    <w:basedOn w:val="CharStyle17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AA5866"/>
      <w:position w:val="0"/>
    </w:rPr>
  </w:style>
  <w:style w:type="character" w:customStyle="1" w:styleId="CharStyle81">
    <w:name w:val="Char Style 81 Exact"/>
    <w:basedOn w:val="DefaultParagraphFont"/>
    <w:link w:val="Style80"/>
    <w:rPr>
      <w:b w:val="0"/>
      <w:bCs w:val="0"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82">
    <w:name w:val="Char Style 82 Exact"/>
    <w:basedOn w:val="CharStyle81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3">
    <w:name w:val="Char Style 83 Exact"/>
    <w:basedOn w:val="CharStyle10"/>
    <w:rPr>
      <w:lang w:val="cs-CZ" w:eastAsia="cs-CZ" w:bidi="cs-CZ"/>
      <w:smallCap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4">
    <w:name w:val="Char Style 84 Exact"/>
    <w:basedOn w:val="CharStyle42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85">
    <w:name w:val="Char Style 85 Exact"/>
    <w:basedOn w:val="CharStyle9"/>
    <w:rPr>
      <w:lang w:val="cs-CZ" w:eastAsia="cs-CZ" w:bidi="cs-CZ"/>
      <w:smallCap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6">
    <w:name w:val="Char Style 86 Exact"/>
    <w:basedOn w:val="CharStyle9"/>
    <w:rPr>
      <w:lang w:val="cs-CZ" w:eastAsia="cs-CZ" w:bidi="cs-CZ"/>
      <w:smallCaps/>
      <w:sz w:val="24"/>
      <w:szCs w:val="24"/>
      <w:rFonts w:ascii="Times New Roman" w:eastAsia="Times New Roman" w:hAnsi="Times New Roman" w:cs="Times New Roman"/>
      <w:w w:val="100"/>
      <w:spacing w:val="50"/>
      <w:color w:val="000000"/>
      <w:position w:val="0"/>
    </w:rPr>
  </w:style>
  <w:style w:type="character" w:customStyle="1" w:styleId="CharStyle87">
    <w:name w:val="Char Style 87 Exact"/>
    <w:basedOn w:val="CharStyle9"/>
    <w:rPr>
      <w:lang w:val="cs-CZ" w:eastAsia="cs-CZ" w:bidi="cs-CZ"/>
      <w:smallCaps/>
      <w:sz w:val="24"/>
      <w:szCs w:val="24"/>
      <w:rFonts w:ascii="Times New Roman" w:eastAsia="Times New Roman" w:hAnsi="Times New Roman" w:cs="Times New Roman"/>
      <w:w w:val="100"/>
      <w:spacing w:val="50"/>
      <w:color w:val="DB6275"/>
      <w:position w:val="0"/>
    </w:rPr>
  </w:style>
  <w:style w:type="character" w:customStyle="1" w:styleId="CharStyle88">
    <w:name w:val="Char Style 88 Exact"/>
    <w:basedOn w:val="CharStyle10"/>
    <w:rPr>
      <w:lang w:val="cs-CZ" w:eastAsia="cs-CZ" w:bidi="cs-CZ"/>
      <w:i/>
      <w:iCs/>
      <w:sz w:val="24"/>
      <w:szCs w:val="24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89">
    <w:name w:val="Char Style 89 Exact"/>
    <w:basedOn w:val="CharStyle10"/>
    <w:rPr>
      <w:lang w:val="cs-CZ" w:eastAsia="cs-CZ" w:bidi="cs-CZ"/>
      <w:b/>
      <w:bCs/>
      <w:sz w:val="30"/>
      <w:szCs w:val="3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0">
    <w:name w:val="Char Style 90 Exact"/>
    <w:basedOn w:val="CharStyle1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7E5057"/>
      <w:position w:val="0"/>
    </w:rPr>
  </w:style>
  <w:style w:type="character" w:customStyle="1" w:styleId="CharStyle91">
    <w:name w:val="Char Style 91 Exact"/>
    <w:basedOn w:val="CharStyle10"/>
    <w:rPr>
      <w:lang w:val="cs-CZ" w:eastAsia="cs-CZ" w:bidi="cs-CZ"/>
      <w:b/>
      <w:bCs/>
      <w:sz w:val="24"/>
      <w:szCs w:val="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2">
    <w:name w:val="Char Style 92 Exact"/>
    <w:basedOn w:val="CharStyle10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4">
    <w:name w:val="Char Style 94 Exact"/>
    <w:basedOn w:val="DefaultParagraphFont"/>
    <w:link w:val="Style93"/>
    <w:rPr>
      <w:b w:val="0"/>
      <w:bCs w:val="0"/>
      <w:i w:val="0"/>
      <w:iCs w:val="0"/>
      <w:u w:val="none"/>
      <w:strike w:val="0"/>
      <w:smallCaps w:val="0"/>
      <w:sz w:val="8"/>
      <w:szCs w:val="8"/>
    </w:rPr>
  </w:style>
  <w:style w:type="character" w:customStyle="1" w:styleId="CharStyle95">
    <w:name w:val="Char Style 95 Exact"/>
    <w:basedOn w:val="CharStyle50"/>
    <w:rPr>
      <w:lang w:val="cs-CZ" w:eastAsia="cs-CZ" w:bidi="cs-CZ"/>
      <w:sz w:val="18"/>
      <w:szCs w:val="18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96">
    <w:name w:val="Char Style 96 Exact"/>
    <w:basedOn w:val="CharStyle50"/>
    <w:rPr>
      <w:lang w:val="cs-CZ" w:eastAsia="cs-CZ" w:bidi="cs-CZ"/>
      <w:b/>
      <w:bCs/>
      <w:smallCaps/>
      <w:sz w:val="30"/>
      <w:szCs w:val="3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7">
    <w:name w:val="Char Style 97 Exact"/>
    <w:basedOn w:val="CharStyle42"/>
    <w:rPr>
      <w:lang w:val="cs-CZ" w:eastAsia="cs-CZ" w:bidi="cs-CZ"/>
      <w:b/>
      <w:bCs/>
      <w:i/>
      <w:iCs/>
      <w:sz w:val="34"/>
      <w:szCs w:val="3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8">
    <w:name w:val="Char Style 98 Exact"/>
    <w:basedOn w:val="CharStyle42"/>
    <w:rPr>
      <w:lang w:val="cs-CZ" w:eastAsia="cs-CZ" w:bidi="cs-CZ"/>
      <w:smallCaps/>
      <w:sz w:val="24"/>
      <w:szCs w:val="24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99">
    <w:name w:val="Char Style 99 Exact"/>
    <w:basedOn w:val="CharStyle65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1">
    <w:name w:val="Char Style 101 Exact"/>
    <w:basedOn w:val="DefaultParagraphFont"/>
    <w:link w:val="Style100"/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102">
    <w:name w:val="Char Style 102 Exact"/>
    <w:basedOn w:val="CharStyle65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4">
    <w:name w:val="Char Style 104 Exact"/>
    <w:basedOn w:val="DefaultParagraphFont"/>
    <w:link w:val="Style103"/>
    <w:rPr>
      <w:b w:val="0"/>
      <w:bCs w:val="0"/>
      <w:i/>
      <w:iCs/>
      <w:u w:val="none"/>
      <w:strike w:val="0"/>
      <w:smallCaps w:val="0"/>
      <w:sz w:val="19"/>
      <w:szCs w:val="19"/>
      <w:spacing w:val="10"/>
    </w:rPr>
  </w:style>
  <w:style w:type="character" w:customStyle="1" w:styleId="CharStyle106">
    <w:name w:val="Char Style 106 Exact"/>
    <w:basedOn w:val="DefaultParagraphFont"/>
    <w:link w:val="Style105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08">
    <w:name w:val="Char Style 108 Exact"/>
    <w:basedOn w:val="DefaultParagraphFont"/>
    <w:link w:val="Style107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10">
    <w:name w:val="Char Style 110 Exact"/>
    <w:basedOn w:val="DefaultParagraphFont"/>
    <w:link w:val="Style109"/>
    <w:rPr>
      <w:b w:val="0"/>
      <w:bCs w:val="0"/>
      <w:i w:val="0"/>
      <w:iCs w:val="0"/>
      <w:u w:val="none"/>
      <w:strike w:val="0"/>
      <w:smallCaps w:val="0"/>
      <w:sz w:val="60"/>
      <w:szCs w:val="60"/>
    </w:rPr>
  </w:style>
  <w:style w:type="character" w:customStyle="1" w:styleId="CharStyle111">
    <w:name w:val="Char Style 111 Exact"/>
    <w:basedOn w:val="CharStyle110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3">
    <w:name w:val="Char Style 113 Exact"/>
    <w:basedOn w:val="DefaultParagraphFont"/>
    <w:link w:val="Style112"/>
    <w:rPr>
      <w:b w:val="0"/>
      <w:bCs w:val="0"/>
      <w:i w:val="0"/>
      <w:iCs w:val="0"/>
      <w:u w:val="none"/>
      <w:strike w:val="0"/>
      <w:smallCaps w:val="0"/>
      <w:sz w:val="46"/>
      <w:szCs w:val="46"/>
    </w:rPr>
  </w:style>
  <w:style w:type="character" w:customStyle="1" w:styleId="CharStyle115">
    <w:name w:val="Char Style 115 Exact"/>
    <w:basedOn w:val="DefaultParagraphFont"/>
    <w:link w:val="Style114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17">
    <w:name w:val="Char Style 117 Exact"/>
    <w:basedOn w:val="DefaultParagraphFont"/>
    <w:link w:val="Style116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118">
    <w:name w:val="Char Style 118 Exact"/>
    <w:basedOn w:val="CharStyle113"/>
    <w:rPr>
      <w:lang w:val="cs-CZ" w:eastAsia="cs-CZ" w:bidi="cs-CZ"/>
      <w:sz w:val="60"/>
      <w:szCs w:val="6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0">
    <w:name w:val="Char Style 120 Exact"/>
    <w:basedOn w:val="DefaultParagraphFont"/>
    <w:link w:val="Style119"/>
    <w:rPr>
      <w:b w:val="0"/>
      <w:bCs w:val="0"/>
      <w:i w:val="0"/>
      <w:iCs w:val="0"/>
      <w:u w:val="none"/>
      <w:strike w:val="0"/>
      <w:smallCaps w:val="0"/>
      <w:sz w:val="18"/>
      <w:szCs w:val="18"/>
      <w:spacing w:val="40"/>
    </w:rPr>
  </w:style>
  <w:style w:type="character" w:customStyle="1" w:styleId="CharStyle122">
    <w:name w:val="Char Style 122 Exact"/>
    <w:basedOn w:val="DefaultParagraphFont"/>
    <w:link w:val="Style121"/>
    <w:rPr>
      <w:b w:val="0"/>
      <w:bCs w:val="0"/>
      <w:i w:val="0"/>
      <w:iCs w:val="0"/>
      <w:u w:val="none"/>
      <w:strike w:val="0"/>
      <w:smallCaps w:val="0"/>
      <w:sz w:val="18"/>
      <w:szCs w:val="18"/>
      <w:spacing w:val="30"/>
    </w:rPr>
  </w:style>
  <w:style w:type="character" w:customStyle="1" w:styleId="CharStyle124">
    <w:name w:val="Char Style 124 Exact"/>
    <w:basedOn w:val="DefaultParagraphFont"/>
    <w:link w:val="Style123"/>
    <w:rPr>
      <w:b w:val="0"/>
      <w:bCs w:val="0"/>
      <w:i/>
      <w:iCs/>
      <w:u w:val="none"/>
      <w:strike w:val="0"/>
      <w:smallCaps w:val="0"/>
      <w:sz w:val="19"/>
      <w:szCs w:val="19"/>
      <w:spacing w:val="10"/>
    </w:rPr>
  </w:style>
  <w:style w:type="character" w:customStyle="1" w:styleId="CharStyle126">
    <w:name w:val="Char Style 126 Exact"/>
    <w:basedOn w:val="DefaultParagraphFont"/>
    <w:link w:val="Style125"/>
    <w:rPr>
      <w:b/>
      <w:bCs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128">
    <w:name w:val="Char Style 128 Exact"/>
    <w:basedOn w:val="DefaultParagraphFont"/>
    <w:link w:val="Style127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129">
    <w:name w:val="Char Style 129 Exact"/>
    <w:basedOn w:val="CharStyle128"/>
    <w:rPr>
      <w:lang w:val="cs-CZ" w:eastAsia="cs-CZ" w:bidi="cs-CZ"/>
      <w:rFonts w:ascii="Times New Roman" w:eastAsia="Times New Roman" w:hAnsi="Times New Roman" w:cs="Times New Roman"/>
      <w:w w:val="100"/>
      <w:spacing w:val="70"/>
      <w:color w:val="000000"/>
      <w:position w:val="0"/>
    </w:rPr>
  </w:style>
  <w:style w:type="character" w:customStyle="1" w:styleId="CharStyle130">
    <w:name w:val="Char Style 130 Exact"/>
    <w:basedOn w:val="CharStyle10"/>
    <w:rPr>
      <w:lang w:val="cs-CZ" w:eastAsia="cs-CZ" w:bidi="cs-CZ"/>
      <w:sz w:val="36"/>
      <w:szCs w:val="3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1">
    <w:name w:val="Char Style 131"/>
    <w:basedOn w:val="CharStyle10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2">
    <w:name w:val="Char Style 132"/>
    <w:basedOn w:val="CharStyle10"/>
    <w:rPr>
      <w:lang w:val="cs-CZ" w:eastAsia="cs-CZ" w:bidi="cs-CZ"/>
      <w:b/>
      <w:b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3">
    <w:name w:val="Char Style 133"/>
    <w:basedOn w:val="CharStyle10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5">
    <w:name w:val="Char Style 135"/>
    <w:basedOn w:val="DefaultParagraphFont"/>
    <w:link w:val="Style134"/>
    <w:rPr>
      <w:lang w:val="en-US" w:eastAsia="en-US" w:bidi="en-US"/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137">
    <w:name w:val="Char Style 137"/>
    <w:basedOn w:val="DefaultParagraphFont"/>
    <w:link w:val="Style136"/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2">
    <w:name w:val="Style 2"/>
    <w:basedOn w:val="Normal"/>
    <w:link w:val="CharStyle10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4">
    <w:name w:val="Style 4"/>
    <w:basedOn w:val="Normal"/>
    <w:link w:val="CharStyle9"/>
    <w:pPr>
      <w:widowControl w:val="0"/>
      <w:shd w:val="clear" w:color="auto" w:fill="FFFFFF"/>
      <w:spacing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6">
    <w:name w:val="Style 6"/>
    <w:basedOn w:val="Normal"/>
    <w:link w:val="CharStyle30"/>
    <w:pPr>
      <w:widowControl w:val="0"/>
      <w:shd w:val="clear" w:color="auto" w:fill="FFFFFF"/>
      <w:jc w:val="both"/>
      <w:spacing w:line="210" w:lineRule="exact"/>
    </w:pPr>
    <w:rPr>
      <w:b/>
      <w:bCs/>
      <w:i w:val="0"/>
      <w:iCs w:val="0"/>
      <w:u w:val="none"/>
      <w:strike w:val="0"/>
      <w:smallCaps w:val="0"/>
      <w:sz w:val="17"/>
      <w:szCs w:val="17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line="283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center"/>
      <w:spacing w:before="400" w:after="280" w:line="374" w:lineRule="exact"/>
    </w:pPr>
    <w:rPr>
      <w:b/>
      <w:bCs/>
      <w:i w:val="0"/>
      <w:iCs w:val="0"/>
      <w:u w:val="none"/>
      <w:strike w:val="0"/>
      <w:smallCaps w:val="0"/>
      <w:sz w:val="30"/>
      <w:szCs w:val="3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jc w:val="both"/>
      <w:spacing w:before="140"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jc w:val="both"/>
      <w:spacing w:line="1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jc w:val="right"/>
      <w:spacing w:after="50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spacing w:val="20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spacing w:line="334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  <w:w w:val="150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spacing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spacing w:line="376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jc w:val="both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spacing w:val="40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FFFFFF"/>
      <w:outlineLvl w:val="2"/>
      <w:spacing w:line="326" w:lineRule="exact"/>
    </w:pPr>
    <w:rPr>
      <w:b w:val="0"/>
      <w:bCs w:val="0"/>
      <w:i w:val="0"/>
      <w:iCs w:val="0"/>
      <w:u w:val="none"/>
      <w:strike w:val="0"/>
      <w:smallCaps w:val="0"/>
      <w:sz w:val="46"/>
      <w:szCs w:val="46"/>
    </w:rPr>
  </w:style>
  <w:style w:type="paragraph" w:customStyle="1" w:styleId="Style54">
    <w:name w:val="Style 54"/>
    <w:basedOn w:val="Normal"/>
    <w:link w:val="CharStyle55"/>
    <w:pPr>
      <w:widowControl w:val="0"/>
      <w:shd w:val="clear" w:color="auto" w:fill="FFFFFF"/>
      <w:jc w:val="both"/>
      <w:outlineLvl w:val="1"/>
      <w:spacing w:line="664" w:lineRule="exact"/>
    </w:pPr>
    <w:rPr>
      <w:b w:val="0"/>
      <w:bCs w:val="0"/>
      <w:i w:val="0"/>
      <w:iCs w:val="0"/>
      <w:u w:val="none"/>
      <w:strike w:val="0"/>
      <w:smallCaps w:val="0"/>
      <w:sz w:val="60"/>
      <w:szCs w:val="60"/>
    </w:rPr>
  </w:style>
  <w:style w:type="paragraph" w:customStyle="1" w:styleId="Style56">
    <w:name w:val="Style 56"/>
    <w:basedOn w:val="Normal"/>
    <w:link w:val="CharStyle57"/>
    <w:pPr>
      <w:widowControl w:val="0"/>
      <w:shd w:val="clear" w:color="auto" w:fill="FFFFFF"/>
      <w:spacing w:line="398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</w:rPr>
  </w:style>
  <w:style w:type="paragraph" w:customStyle="1" w:styleId="Style64">
    <w:name w:val="Style 64"/>
    <w:basedOn w:val="Normal"/>
    <w:link w:val="CharStyle65"/>
    <w:pPr>
      <w:widowControl w:val="0"/>
      <w:shd w:val="clear" w:color="auto" w:fill="FFFFFF"/>
      <w:jc w:val="both"/>
      <w:spacing w:line="510" w:lineRule="exact"/>
    </w:pPr>
    <w:rPr>
      <w:b w:val="0"/>
      <w:bCs w:val="0"/>
      <w:i w:val="0"/>
      <w:iCs w:val="0"/>
      <w:u w:val="none"/>
      <w:strike w:val="0"/>
      <w:smallCaps w:val="0"/>
      <w:sz w:val="46"/>
      <w:szCs w:val="46"/>
    </w:rPr>
  </w:style>
  <w:style w:type="paragraph" w:customStyle="1" w:styleId="Style68">
    <w:name w:val="Style 68"/>
    <w:basedOn w:val="Normal"/>
    <w:link w:val="CharStyle69"/>
    <w:pPr>
      <w:widowControl w:val="0"/>
      <w:shd w:val="clear" w:color="auto" w:fill="FFFFFF"/>
      <w:spacing w:after="80" w:line="266" w:lineRule="exact"/>
    </w:pPr>
    <w:rPr>
      <w:b w:val="0"/>
      <w:bCs w:val="0"/>
      <w:i/>
      <w:iCs/>
      <w:u w:val="none"/>
      <w:strike w:val="0"/>
      <w:smallCaps w:val="0"/>
      <w:spacing w:val="20"/>
    </w:rPr>
  </w:style>
  <w:style w:type="paragraph" w:customStyle="1" w:styleId="Style70">
    <w:name w:val="Style 70"/>
    <w:basedOn w:val="Normal"/>
    <w:link w:val="CharStyle71"/>
    <w:pPr>
      <w:widowControl w:val="0"/>
      <w:shd w:val="clear" w:color="auto" w:fill="FFFFFF"/>
      <w:jc w:val="right"/>
      <w:spacing w:before="80" w:line="442" w:lineRule="exact"/>
    </w:pPr>
    <w:rPr>
      <w:b w:val="0"/>
      <w:bCs w:val="0"/>
      <w:i/>
      <w:iCs/>
      <w:u w:val="none"/>
      <w:strike w:val="0"/>
      <w:smallCaps w:val="0"/>
      <w:sz w:val="40"/>
      <w:szCs w:val="40"/>
      <w:spacing w:val="0"/>
    </w:rPr>
  </w:style>
  <w:style w:type="paragraph" w:customStyle="1" w:styleId="Style72">
    <w:name w:val="Style 72"/>
    <w:basedOn w:val="Normal"/>
    <w:link w:val="CharStyle73"/>
    <w:pPr>
      <w:widowControl w:val="0"/>
      <w:shd w:val="clear" w:color="auto" w:fill="FFFFFF"/>
      <w:spacing w:line="376" w:lineRule="exact"/>
    </w:pPr>
    <w:rPr>
      <w:b w:val="0"/>
      <w:bCs w:val="0"/>
      <w:i/>
      <w:iCs/>
      <w:u w:val="none"/>
      <w:strike w:val="0"/>
      <w:smallCaps w:val="0"/>
      <w:sz w:val="34"/>
      <w:szCs w:val="34"/>
    </w:rPr>
  </w:style>
  <w:style w:type="paragraph" w:customStyle="1" w:styleId="Style80">
    <w:name w:val="Style 80"/>
    <w:basedOn w:val="Normal"/>
    <w:link w:val="CharStyle81"/>
    <w:pPr>
      <w:widowControl w:val="0"/>
      <w:shd w:val="clear" w:color="auto" w:fill="FFFFFF"/>
      <w:spacing w:line="332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</w:rPr>
  </w:style>
  <w:style w:type="paragraph" w:customStyle="1" w:styleId="Style93">
    <w:name w:val="Style 93"/>
    <w:basedOn w:val="Normal"/>
    <w:link w:val="CharStyle94"/>
    <w:pPr>
      <w:widowControl w:val="0"/>
      <w:shd w:val="clear" w:color="auto" w:fill="FFFFFF"/>
      <w:spacing w:line="88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</w:rPr>
  </w:style>
  <w:style w:type="paragraph" w:customStyle="1" w:styleId="Style100">
    <w:name w:val="Style 100"/>
    <w:basedOn w:val="Normal"/>
    <w:link w:val="CharStyle101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paragraph" w:customStyle="1" w:styleId="Style103">
    <w:name w:val="Style 103"/>
    <w:basedOn w:val="Normal"/>
    <w:link w:val="CharStyle104"/>
    <w:pPr>
      <w:widowControl w:val="0"/>
      <w:shd w:val="clear" w:color="auto" w:fill="FFFFFF"/>
      <w:spacing w:line="210" w:lineRule="exact"/>
    </w:pPr>
    <w:rPr>
      <w:b w:val="0"/>
      <w:bCs w:val="0"/>
      <w:i/>
      <w:iCs/>
      <w:u w:val="none"/>
      <w:strike w:val="0"/>
      <w:smallCaps w:val="0"/>
      <w:sz w:val="19"/>
      <w:szCs w:val="19"/>
      <w:spacing w:val="10"/>
    </w:rPr>
  </w:style>
  <w:style w:type="paragraph" w:customStyle="1" w:styleId="Style105">
    <w:name w:val="Style 105"/>
    <w:basedOn w:val="Normal"/>
    <w:link w:val="CharStyle106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07">
    <w:name w:val="Style 107"/>
    <w:basedOn w:val="Normal"/>
    <w:link w:val="CharStyle108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09">
    <w:name w:val="Style 109"/>
    <w:basedOn w:val="Normal"/>
    <w:link w:val="CharStyle110"/>
    <w:pPr>
      <w:widowControl w:val="0"/>
      <w:shd w:val="clear" w:color="auto" w:fill="FFFFFF"/>
      <w:outlineLvl w:val="0"/>
      <w:spacing w:before="120" w:line="664" w:lineRule="exact"/>
    </w:pPr>
    <w:rPr>
      <w:b w:val="0"/>
      <w:bCs w:val="0"/>
      <w:i w:val="0"/>
      <w:iCs w:val="0"/>
      <w:u w:val="none"/>
      <w:strike w:val="0"/>
      <w:smallCaps w:val="0"/>
      <w:sz w:val="60"/>
      <w:szCs w:val="60"/>
    </w:rPr>
  </w:style>
  <w:style w:type="paragraph" w:customStyle="1" w:styleId="Style112">
    <w:name w:val="Style 112"/>
    <w:basedOn w:val="Normal"/>
    <w:link w:val="CharStyle113"/>
    <w:pPr>
      <w:widowControl w:val="0"/>
      <w:shd w:val="clear" w:color="auto" w:fill="FFFFFF"/>
      <w:outlineLvl w:val="1"/>
      <w:spacing w:line="510" w:lineRule="exact"/>
    </w:pPr>
    <w:rPr>
      <w:b w:val="0"/>
      <w:bCs w:val="0"/>
      <w:i w:val="0"/>
      <w:iCs w:val="0"/>
      <w:u w:val="none"/>
      <w:strike w:val="0"/>
      <w:smallCaps w:val="0"/>
      <w:sz w:val="46"/>
      <w:szCs w:val="46"/>
    </w:rPr>
  </w:style>
  <w:style w:type="paragraph" w:customStyle="1" w:styleId="Style114">
    <w:name w:val="Style 114"/>
    <w:basedOn w:val="Normal"/>
    <w:link w:val="CharStyle115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16">
    <w:name w:val="Style 116"/>
    <w:basedOn w:val="Normal"/>
    <w:link w:val="CharStyle117"/>
    <w:pPr>
      <w:widowControl w:val="0"/>
      <w:shd w:val="clear" w:color="auto" w:fill="FFFFFF"/>
      <w:spacing w:line="18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119">
    <w:name w:val="Style 119"/>
    <w:basedOn w:val="Normal"/>
    <w:link w:val="CharStyle120"/>
    <w:pPr>
      <w:widowControl w:val="0"/>
      <w:shd w:val="clear" w:color="auto" w:fill="FFFFFF"/>
      <w:spacing w:line="12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spacing w:val="40"/>
    </w:rPr>
  </w:style>
  <w:style w:type="paragraph" w:customStyle="1" w:styleId="Style121">
    <w:name w:val="Style 121"/>
    <w:basedOn w:val="Normal"/>
    <w:link w:val="CharStyle122"/>
    <w:pPr>
      <w:widowControl w:val="0"/>
      <w:shd w:val="clear" w:color="auto" w:fill="FFFFFF"/>
      <w:spacing w:line="12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spacing w:val="30"/>
    </w:rPr>
  </w:style>
  <w:style w:type="paragraph" w:customStyle="1" w:styleId="Style123">
    <w:name w:val="Style 123"/>
    <w:basedOn w:val="Normal"/>
    <w:link w:val="CharStyle124"/>
    <w:pPr>
      <w:widowControl w:val="0"/>
      <w:shd w:val="clear" w:color="auto" w:fill="FFFFFF"/>
      <w:spacing w:line="120" w:lineRule="exact"/>
    </w:pPr>
    <w:rPr>
      <w:b w:val="0"/>
      <w:bCs w:val="0"/>
      <w:i/>
      <w:iCs/>
      <w:u w:val="none"/>
      <w:strike w:val="0"/>
      <w:smallCaps w:val="0"/>
      <w:sz w:val="19"/>
      <w:szCs w:val="19"/>
      <w:spacing w:val="10"/>
    </w:rPr>
  </w:style>
  <w:style w:type="paragraph" w:customStyle="1" w:styleId="Style125">
    <w:name w:val="Style 125"/>
    <w:basedOn w:val="Normal"/>
    <w:link w:val="CharStyle126"/>
    <w:pPr>
      <w:widowControl w:val="0"/>
      <w:shd w:val="clear" w:color="auto" w:fill="FFFFFF"/>
      <w:outlineLvl w:val="2"/>
      <w:spacing w:line="188" w:lineRule="exact"/>
    </w:pPr>
    <w:rPr>
      <w:b/>
      <w:bCs/>
      <w:i w:val="0"/>
      <w:iCs w:val="0"/>
      <w:u w:val="none"/>
      <w:strike w:val="0"/>
      <w:smallCaps w:val="0"/>
      <w:sz w:val="17"/>
      <w:szCs w:val="17"/>
    </w:rPr>
  </w:style>
  <w:style w:type="paragraph" w:customStyle="1" w:styleId="Style127">
    <w:name w:val="Style 127"/>
    <w:basedOn w:val="Normal"/>
    <w:link w:val="CharStyle128"/>
    <w:pPr>
      <w:widowControl w:val="0"/>
      <w:shd w:val="clear" w:color="auto" w:fill="FFFFFF"/>
      <w:outlineLvl w:val="1"/>
      <w:spacing w:line="332" w:lineRule="exact"/>
    </w:pPr>
    <w:rPr>
      <w:b/>
      <w:bCs/>
      <w:i w:val="0"/>
      <w:iCs w:val="0"/>
      <w:u w:val="none"/>
      <w:strike w:val="0"/>
      <w:smallCaps w:val="0"/>
      <w:sz w:val="30"/>
      <w:szCs w:val="30"/>
    </w:rPr>
  </w:style>
  <w:style w:type="paragraph" w:customStyle="1" w:styleId="Style134">
    <w:name w:val="Style 134"/>
    <w:basedOn w:val="Normal"/>
    <w:link w:val="CharStyle135"/>
    <w:pPr>
      <w:widowControl w:val="0"/>
      <w:shd w:val="clear" w:color="auto" w:fill="FFFFFF"/>
      <w:jc w:val="right"/>
      <w:spacing w:before="9340" w:line="21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136">
    <w:name w:val="Style 136"/>
    <w:basedOn w:val="Normal"/>
    <w:link w:val="CharStyle137"/>
    <w:pPr>
      <w:widowControl w:val="0"/>
      <w:shd w:val="clear" w:color="auto" w:fill="FFFFFF"/>
      <w:jc w:val="both"/>
      <w:spacing w:line="210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/Relationships>
</file>