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15181EAE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A542A6E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AE5912">
              <w:rPr>
                <w:rFonts w:cs="Georgia"/>
                <w:b/>
                <w:bCs/>
                <w:color w:val="000000"/>
                <w:sz w:val="43"/>
                <w:szCs w:val="43"/>
              </w:rPr>
              <w:t>121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AE5912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49EC9B8C" w14:textId="4F483491" w:rsidR="0098229D" w:rsidRPr="00B4150D" w:rsidRDefault="0098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1D2A501D" wp14:editId="37519184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8DE" w:rsidRPr="00E24129" w14:paraId="62D5D2DB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595DC45D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D4304BD" w14:textId="77777777" w:rsidR="007318DE" w:rsidRPr="00986F6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986F61">
              <w:rPr>
                <w:rFonts w:cs="Georgia"/>
                <w:b/>
                <w:bCs/>
                <w:color w:val="000000"/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F19C884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6B2E1B2F" w14:textId="77777777" w:rsidR="007318DE" w:rsidRPr="00986F61" w:rsidRDefault="00986F61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proofErr w:type="spellStart"/>
            <w:r w:rsidRPr="00986F61">
              <w:rPr>
                <w:b/>
              </w:rPr>
              <w:t>Ekopontis</w:t>
            </w:r>
            <w:proofErr w:type="spellEnd"/>
            <w:r w:rsidRPr="00986F61">
              <w:rPr>
                <w:b/>
              </w:rPr>
              <w:t>, s.r.o.</w:t>
            </w:r>
          </w:p>
        </w:tc>
      </w:tr>
      <w:tr w:rsidR="007318DE" w:rsidRPr="00E24129" w14:paraId="4D594CFF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40071445" w14:textId="77777777" w:rsidR="007318DE" w:rsidRPr="00566F6C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6671" w14:textId="77777777" w:rsidR="007318DE" w:rsidRPr="00EF5B87" w:rsidRDefault="00B01CA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n</w:t>
            </w:r>
            <w:r w:rsidR="007318DE" w:rsidRPr="00EF5B87">
              <w:rPr>
                <w:rFonts w:cs="Georgia"/>
                <w:color w:val="000000"/>
              </w:rPr>
              <w:t>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CE3F2EA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FEACA21" w14:textId="77777777" w:rsidR="007318DE" w:rsidRPr="00AE5912" w:rsidRDefault="00AE5912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AE5912">
              <w:t>Husovická 884/4</w:t>
            </w:r>
          </w:p>
        </w:tc>
      </w:tr>
      <w:tr w:rsidR="007318DE" w:rsidRPr="00E24129" w14:paraId="0521151D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5EBB9E3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71ED7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1677152B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173DE39" w14:textId="77777777" w:rsidR="007318DE" w:rsidRPr="003A6357" w:rsidRDefault="00986F61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6</w:t>
            </w:r>
            <w:r w:rsidR="00AE5912">
              <w:t>14</w:t>
            </w:r>
            <w:r>
              <w:t xml:space="preserve"> 00 Brno</w:t>
            </w:r>
          </w:p>
        </w:tc>
      </w:tr>
      <w:tr w:rsidR="007318DE" w:rsidRPr="00E24129" w14:paraId="782C626B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133BC4B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8362" w14:textId="77777777" w:rsidR="007318DE" w:rsidRPr="00BC6B0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27BFCEC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9A2DE05" w14:textId="77777777" w:rsidR="007318DE" w:rsidRPr="003A6357" w:rsidRDefault="00986F61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03866866</w:t>
            </w:r>
          </w:p>
        </w:tc>
      </w:tr>
      <w:tr w:rsidR="007318DE" w:rsidRPr="00E24129" w14:paraId="4C88BB32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9C8A5C5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C5CFF" w14:textId="77777777" w:rsidR="007318DE" w:rsidRPr="00986F6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986F61">
              <w:rPr>
                <w:rFonts w:cs="Georgia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00D861BB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829F42B" w14:textId="77777777" w:rsidR="007318DE" w:rsidRPr="003A6357" w:rsidRDefault="00986F61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CZ03866866</w:t>
            </w:r>
          </w:p>
        </w:tc>
      </w:tr>
      <w:tr w:rsidR="00EF5B87" w:rsidRPr="00E24129" w14:paraId="5B194C9E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348246C0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10F77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91B084B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D1A0AB3" w14:textId="77777777" w:rsidR="00EF5B87" w:rsidRPr="005458FD" w:rsidRDefault="007318DE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458FD">
              <w:rPr>
                <w:rFonts w:cs="Arial"/>
                <w:b/>
                <w:color w:val="000000"/>
              </w:rPr>
              <w:t>Plátce DPH</w:t>
            </w:r>
          </w:p>
        </w:tc>
      </w:tr>
      <w:tr w:rsidR="007318DE" w:rsidRPr="00E24129" w14:paraId="34E3933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49D3032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EF675" w14:textId="297E90A7" w:rsidR="007318DE" w:rsidRPr="00AF7E54" w:rsidRDefault="00F54B6D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1CFED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2A2A6BF" w14:textId="349AD04C" w:rsidR="007318DE" w:rsidRPr="003A6357" w:rsidRDefault="00F54B6D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</w:tr>
      <w:tr w:rsidR="007318DE" w:rsidRPr="00E24129" w14:paraId="6D40CAE0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993E780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4D24B" w14:textId="560BDB75" w:rsidR="007318DE" w:rsidRPr="00AF7E54" w:rsidRDefault="00F54B6D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47B4F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E1B6D67" w14:textId="2BDBB815" w:rsidR="007318DE" w:rsidRPr="003A6357" w:rsidRDefault="00F54B6D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</w:tr>
      <w:tr w:rsidR="007318DE" w:rsidRPr="00E24129" w14:paraId="7D68F9B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9B3F7FF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DDEF5" w14:textId="3D29D384" w:rsidR="007318DE" w:rsidRPr="00AF7E54" w:rsidRDefault="00F54B6D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F375E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F1BED3C" w14:textId="2374EF4E" w:rsidR="007318DE" w:rsidRPr="00AF7E54" w:rsidRDefault="00F54B6D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</w:tr>
      <w:tr w:rsidR="00EF5B87" w:rsidRPr="00E24129" w14:paraId="35A65FCA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F403F3D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6E0B4" w14:textId="118BD23E" w:rsidR="00EF5B87" w:rsidRPr="000563D1" w:rsidRDefault="00F54B6D" w:rsidP="00F5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70F30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9FE8E4F" w14:textId="64311DF0" w:rsidR="00EF5B87" w:rsidRPr="00AF7E54" w:rsidRDefault="00F54B6D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</w:tr>
      <w:tr w:rsidR="00670F35" w:rsidRPr="00E24129" w14:paraId="3CBC00A1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4AB5A239" w14:textId="77777777" w:rsidR="00670F35" w:rsidRPr="005F05D5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5F05D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51D3661" w14:textId="77777777" w:rsidR="00670F35" w:rsidRPr="003A6357" w:rsidRDefault="003A6357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A6357">
              <w:rPr>
                <w:rFonts w:cs="Arial"/>
              </w:rPr>
              <w:t xml:space="preserve">Zapsán v obchodním rejstříku vedeném u Krajského soudu v Brně, oddíl C, vložka </w:t>
            </w:r>
            <w:r w:rsidR="00986F61">
              <w:t>87173.</w:t>
            </w:r>
          </w:p>
        </w:tc>
      </w:tr>
    </w:tbl>
    <w:p w14:paraId="1370EEB7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2662FFC7" w14:textId="77777777" w:rsidTr="007B567F">
        <w:trPr>
          <w:cantSplit/>
          <w:trHeight w:val="392"/>
        </w:trPr>
        <w:tc>
          <w:tcPr>
            <w:tcW w:w="10495" w:type="dxa"/>
            <w:gridSpan w:val="2"/>
          </w:tcPr>
          <w:p w14:paraId="6E82AE3B" w14:textId="77777777" w:rsidR="007B567F" w:rsidRPr="00E24129" w:rsidRDefault="0098229D" w:rsidP="00EA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2737F567" w14:textId="77777777" w:rsidTr="00EA0812">
        <w:trPr>
          <w:trHeight w:val="1117"/>
        </w:trPr>
        <w:tc>
          <w:tcPr>
            <w:tcW w:w="10495" w:type="dxa"/>
            <w:gridSpan w:val="2"/>
            <w:vAlign w:val="bottom"/>
          </w:tcPr>
          <w:p w14:paraId="3EFB2FF6" w14:textId="77777777" w:rsidR="00AE5912" w:rsidRDefault="00552A11" w:rsidP="00652C6F">
            <w:pPr>
              <w:widowControl w:val="0"/>
              <w:tabs>
                <w:tab w:val="left" w:pos="10155"/>
              </w:tabs>
              <w:autoSpaceDE w:val="0"/>
              <w:autoSpaceDN w:val="0"/>
              <w:adjustRightInd w:val="0"/>
              <w:spacing w:after="0" w:line="240" w:lineRule="auto"/>
              <w:ind w:left="97" w:right="250"/>
              <w:jc w:val="both"/>
              <w:rPr>
                <w:rFonts w:cs="Arial"/>
              </w:rPr>
            </w:pPr>
            <w:r>
              <w:rPr>
                <w:rFonts w:cs="Arial"/>
              </w:rPr>
              <w:t>Zajištění</w:t>
            </w:r>
            <w:r w:rsidR="00986F61">
              <w:rPr>
                <w:rFonts w:cs="Arial"/>
              </w:rPr>
              <w:t xml:space="preserve"> </w:t>
            </w:r>
            <w:r w:rsidR="00AE5912">
              <w:rPr>
                <w:rFonts w:cs="Arial"/>
              </w:rPr>
              <w:t xml:space="preserve">a projednání návrhu náhradní výsadby za pokácené dřeviny na pozemku </w:t>
            </w:r>
            <w:proofErr w:type="spellStart"/>
            <w:r w:rsidR="00AE5912">
              <w:t>parc</w:t>
            </w:r>
            <w:proofErr w:type="spellEnd"/>
            <w:r w:rsidR="00AE5912">
              <w:t xml:space="preserve">. č. 8514 v k. </w:t>
            </w:r>
            <w:proofErr w:type="spellStart"/>
            <w:r w:rsidR="00AE5912">
              <w:t>ú.</w:t>
            </w:r>
            <w:proofErr w:type="spellEnd"/>
            <w:r w:rsidR="00AE5912">
              <w:t xml:space="preserve"> Hodonín o výměře cca 10.560 m</w:t>
            </w:r>
            <w:r w:rsidR="00AE5912">
              <w:rPr>
                <w:vertAlign w:val="superscript"/>
              </w:rPr>
              <w:t xml:space="preserve">2 </w:t>
            </w:r>
            <w:r w:rsidR="00AE5912">
              <w:t>(plocha managementu)</w:t>
            </w:r>
            <w:r w:rsidR="008264E3">
              <w:t xml:space="preserve"> a aktualizaci plánu managementu lučních porostů s ohledem na aktuální podmínky v dotčeném území</w:t>
            </w:r>
            <w:r w:rsidR="00AE5912">
              <w:t>.</w:t>
            </w:r>
          </w:p>
          <w:p w14:paraId="456BD2D3" w14:textId="77777777" w:rsidR="00986F61" w:rsidRDefault="00986F61" w:rsidP="008264E3">
            <w:pPr>
              <w:widowControl w:val="0"/>
              <w:tabs>
                <w:tab w:val="left" w:pos="10155"/>
              </w:tabs>
              <w:autoSpaceDE w:val="0"/>
              <w:autoSpaceDN w:val="0"/>
              <w:adjustRightInd w:val="0"/>
              <w:spacing w:before="120" w:after="0" w:line="240" w:lineRule="auto"/>
              <w:ind w:left="96" w:right="249"/>
              <w:jc w:val="both"/>
            </w:pPr>
            <w:r>
              <w:t>Konkrétně budou provedeny následují práce:</w:t>
            </w:r>
          </w:p>
          <w:p w14:paraId="5483B60D" w14:textId="77777777" w:rsidR="008264E3" w:rsidRPr="008264E3" w:rsidRDefault="00E72A43" w:rsidP="00E72A43">
            <w:pPr>
              <w:widowControl w:val="0"/>
              <w:numPr>
                <w:ilvl w:val="0"/>
                <w:numId w:val="8"/>
              </w:numPr>
              <w:tabs>
                <w:tab w:val="left" w:pos="381"/>
              </w:tabs>
              <w:autoSpaceDE w:val="0"/>
              <w:autoSpaceDN w:val="0"/>
              <w:adjustRightInd w:val="0"/>
              <w:spacing w:before="240" w:after="0" w:line="240" w:lineRule="auto"/>
              <w:ind w:left="453" w:right="249" w:hanging="357"/>
              <w:jc w:val="both"/>
              <w:rPr>
                <w:u w:val="single"/>
              </w:rPr>
            </w:pPr>
            <w:r>
              <w:rPr>
                <w:u w:val="single"/>
              </w:rPr>
              <w:t>N</w:t>
            </w:r>
            <w:r w:rsidR="008264E3" w:rsidRPr="00E72A43">
              <w:rPr>
                <w:u w:val="single"/>
              </w:rPr>
              <w:t xml:space="preserve">ávrh náhradní výsadby dle </w:t>
            </w:r>
            <w:r w:rsidR="008264E3" w:rsidRPr="00E72A43">
              <w:rPr>
                <w:rStyle w:val="fontstyle01"/>
                <w:u w:val="single"/>
              </w:rPr>
              <w:t xml:space="preserve">rozhodnutí </w:t>
            </w:r>
            <w:proofErr w:type="spellStart"/>
            <w:r w:rsidR="008264E3" w:rsidRPr="00E72A43">
              <w:rPr>
                <w:rStyle w:val="fontstyle01"/>
                <w:u w:val="single"/>
              </w:rPr>
              <w:t>MěÚ</w:t>
            </w:r>
            <w:proofErr w:type="spellEnd"/>
            <w:r w:rsidR="008264E3" w:rsidRPr="00E72A43">
              <w:rPr>
                <w:rStyle w:val="fontstyle01"/>
                <w:u w:val="single"/>
              </w:rPr>
              <w:t xml:space="preserve"> Hodonín č.</w:t>
            </w:r>
            <w:r w:rsidRPr="00E72A43">
              <w:rPr>
                <w:rStyle w:val="fontstyle01"/>
                <w:u w:val="single"/>
              </w:rPr>
              <w:t xml:space="preserve"> </w:t>
            </w:r>
            <w:r w:rsidR="008264E3" w:rsidRPr="00E72A43">
              <w:rPr>
                <w:rStyle w:val="fontstyle01"/>
                <w:u w:val="single"/>
              </w:rPr>
              <w:t>j.</w:t>
            </w:r>
            <w:r w:rsidRPr="00E72A43">
              <w:rPr>
                <w:rStyle w:val="fontstyle01"/>
                <w:u w:val="single"/>
              </w:rPr>
              <w:t>:</w:t>
            </w:r>
            <w:r w:rsidR="008264E3" w:rsidRPr="00E72A43">
              <w:rPr>
                <w:rStyle w:val="fontstyle01"/>
                <w:u w:val="single"/>
              </w:rPr>
              <w:t xml:space="preserve"> MUHOCJ 156/202</w:t>
            </w:r>
            <w:r w:rsidRPr="00E72A43">
              <w:rPr>
                <w:rStyle w:val="fontstyle01"/>
                <w:u w:val="single"/>
              </w:rPr>
              <w:t>3</w:t>
            </w:r>
            <w:r w:rsidR="008264E3" w:rsidRPr="00E72A43">
              <w:rPr>
                <w:rStyle w:val="fontstyle01"/>
                <w:u w:val="single"/>
              </w:rPr>
              <w:t xml:space="preserve"> OŽP</w:t>
            </w:r>
            <w:r w:rsidR="008264E3" w:rsidRPr="00E72A43">
              <w:rPr>
                <w:u w:val="single"/>
              </w:rPr>
              <w:t xml:space="preserve"> ze dne </w:t>
            </w:r>
            <w:r w:rsidRPr="00E72A43">
              <w:rPr>
                <w:u w:val="single"/>
              </w:rPr>
              <w:t>2. 1. 2023</w:t>
            </w:r>
          </w:p>
          <w:p w14:paraId="5BEC02E9" w14:textId="77777777" w:rsidR="008264E3" w:rsidRDefault="008264E3" w:rsidP="008264E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80" w:right="249"/>
              <w:jc w:val="both"/>
            </w:pPr>
            <w:r w:rsidRPr="008264E3">
              <w:t>Návrh náhradní výsadby bude zahrnovat umístění a druhovou specifikaci, v rámci návrhu bude respektováno projekční řešení záměru a ochranné pásmo vedení VN v území. Návrh bude zpracován ve spolupráci s entomologem specializujícím se na totenové modrásky a s odborníkem se zkušenostmi s managementem modráskových luk a s jejich zakládáním. Návrh bude projednán</w:t>
            </w:r>
            <w:r w:rsidRPr="008264E3">
              <w:rPr>
                <w:b/>
                <w:bCs/>
              </w:rPr>
              <w:t xml:space="preserve"> </w:t>
            </w:r>
            <w:r w:rsidRPr="008264E3">
              <w:t>s objednatelem za přítomnosti projektanta. Následně bude návrh projednání s městem Hodonín a bude zajištěn souhlas s provedením této náhradní výsadby</w:t>
            </w:r>
            <w:r w:rsidR="00E72A43">
              <w:t>.</w:t>
            </w:r>
          </w:p>
          <w:p w14:paraId="08389DF5" w14:textId="77777777" w:rsidR="008264E3" w:rsidRDefault="00E72A43" w:rsidP="00E72A4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ind w:left="380" w:right="249" w:hanging="284"/>
              <w:jc w:val="both"/>
            </w:pPr>
            <w:r w:rsidRPr="00E72A43">
              <w:rPr>
                <w:rStyle w:val="fontstyle01"/>
                <w:u w:val="single"/>
              </w:rPr>
              <w:t>Aktualizace Plánu managementu lučních porostů v rámci plnění podmínky č. 1 stanoviska EIA záměru</w:t>
            </w:r>
          </w:p>
          <w:p w14:paraId="7F107666" w14:textId="77777777" w:rsidR="00E72A43" w:rsidRPr="006B1B35" w:rsidRDefault="00E72A43" w:rsidP="00E72A4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80" w:right="249"/>
              <w:jc w:val="both"/>
              <w:rPr>
                <w:rStyle w:val="fontstyle01"/>
                <w:rFonts w:ascii="Calibri" w:hAnsi="Calibri" w:cs="Calibri"/>
                <w:sz w:val="22"/>
                <w:szCs w:val="22"/>
              </w:rPr>
            </w:pPr>
            <w:r w:rsidRPr="006B1B35">
              <w:rPr>
                <w:rStyle w:val="fontstyle01"/>
                <w:rFonts w:ascii="Calibri" w:hAnsi="Calibri" w:cs="Calibri"/>
                <w:sz w:val="22"/>
                <w:szCs w:val="22"/>
              </w:rPr>
              <w:t>V aktualizaci budou zohledněny následující témata:</w:t>
            </w:r>
          </w:p>
          <w:p w14:paraId="359B2250" w14:textId="77777777" w:rsidR="00E72A43" w:rsidRPr="006B1B35" w:rsidRDefault="00E72A43" w:rsidP="00E72A4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664" w:right="249" w:hanging="283"/>
              <w:jc w:val="both"/>
              <w:rPr>
                <w:rStyle w:val="fontstyle01"/>
                <w:rFonts w:ascii="Calibri" w:hAnsi="Calibri" w:cs="Calibri"/>
                <w:color w:val="auto"/>
                <w:sz w:val="22"/>
                <w:szCs w:val="22"/>
              </w:rPr>
            </w:pPr>
            <w:r w:rsidRPr="006B1B35">
              <w:rPr>
                <w:rStyle w:val="fontstyle01"/>
                <w:rFonts w:ascii="Calibri" w:hAnsi="Calibri" w:cs="Calibri"/>
                <w:sz w:val="22"/>
                <w:szCs w:val="22"/>
              </w:rPr>
              <w:t>přístupnost lokality pro mechanizaci i mimo období mimořádného sucha</w:t>
            </w:r>
          </w:p>
          <w:p w14:paraId="1B802943" w14:textId="77777777" w:rsidR="00E72A43" w:rsidRPr="006B1B35" w:rsidRDefault="00E72A43" w:rsidP="00E72A4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664" w:right="249" w:hanging="283"/>
              <w:jc w:val="both"/>
              <w:rPr>
                <w:rStyle w:val="fontstyle01"/>
                <w:rFonts w:ascii="Calibri" w:hAnsi="Calibri" w:cs="Calibri"/>
                <w:color w:val="auto"/>
                <w:sz w:val="22"/>
                <w:szCs w:val="22"/>
              </w:rPr>
            </w:pPr>
            <w:r w:rsidRPr="006B1B35">
              <w:rPr>
                <w:rStyle w:val="fontstyle01"/>
                <w:rFonts w:ascii="Calibri" w:hAnsi="Calibri" w:cs="Calibri"/>
                <w:sz w:val="22"/>
                <w:szCs w:val="22"/>
              </w:rPr>
              <w:t>vhodné termíny kosení z hlediska dozrávání semen cílových druhů, zejména krvavce</w:t>
            </w:r>
            <w:r w:rsidRPr="006B1B35">
              <w:rPr>
                <w:rFonts w:cs="Calibri"/>
                <w:color w:val="000000"/>
              </w:rPr>
              <w:br/>
            </w:r>
            <w:r w:rsidRPr="006B1B35">
              <w:rPr>
                <w:rStyle w:val="fontstyle01"/>
                <w:rFonts w:ascii="Calibri" w:hAnsi="Calibri" w:cs="Calibri"/>
                <w:sz w:val="22"/>
                <w:szCs w:val="22"/>
              </w:rPr>
              <w:t>totenu</w:t>
            </w:r>
          </w:p>
          <w:p w14:paraId="1EBBACC9" w14:textId="77777777" w:rsidR="00E72A43" w:rsidRPr="006B1B35" w:rsidRDefault="00E72A43" w:rsidP="00E72A4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664" w:right="249" w:hanging="283"/>
              <w:jc w:val="both"/>
              <w:rPr>
                <w:rStyle w:val="fontstyle01"/>
                <w:rFonts w:ascii="Calibri" w:hAnsi="Calibri" w:cs="Calibri"/>
                <w:color w:val="auto"/>
                <w:sz w:val="22"/>
                <w:szCs w:val="22"/>
              </w:rPr>
            </w:pPr>
            <w:r w:rsidRPr="006B1B35">
              <w:rPr>
                <w:rStyle w:val="fontstyle01"/>
                <w:rFonts w:ascii="Calibri" w:hAnsi="Calibri" w:cs="Calibri"/>
                <w:sz w:val="22"/>
                <w:szCs w:val="22"/>
              </w:rPr>
              <w:t>konkrétní způsob provádění sečí a narušování drnu</w:t>
            </w:r>
          </w:p>
          <w:p w14:paraId="20E04C66" w14:textId="77777777" w:rsidR="00E72A43" w:rsidRPr="006B1B35" w:rsidRDefault="00E72A43" w:rsidP="00E72A4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664" w:right="249" w:hanging="283"/>
              <w:jc w:val="both"/>
              <w:rPr>
                <w:rStyle w:val="fontstyle01"/>
                <w:rFonts w:ascii="Calibri" w:hAnsi="Calibri" w:cs="Calibri"/>
                <w:color w:val="auto"/>
                <w:sz w:val="22"/>
                <w:szCs w:val="22"/>
              </w:rPr>
            </w:pPr>
            <w:r w:rsidRPr="006B1B35">
              <w:rPr>
                <w:rStyle w:val="fontstyle01"/>
                <w:rFonts w:ascii="Calibri" w:hAnsi="Calibri" w:cs="Calibri"/>
                <w:sz w:val="22"/>
                <w:szCs w:val="22"/>
              </w:rPr>
              <w:t xml:space="preserve">detailnější specifikace sečí v přípravné fázi a po prvním výskytu cílových druhů (vhodné druhy mravenců rodu </w:t>
            </w:r>
            <w:proofErr w:type="spellStart"/>
            <w:r w:rsidRPr="006B1B35">
              <w:rPr>
                <w:rStyle w:val="fontstyle21"/>
                <w:rFonts w:ascii="Calibri" w:hAnsi="Calibri" w:cs="Calibri"/>
                <w:sz w:val="22"/>
                <w:szCs w:val="22"/>
              </w:rPr>
              <w:t>Myrmica</w:t>
            </w:r>
            <w:proofErr w:type="spellEnd"/>
            <w:r w:rsidRPr="006B1B35">
              <w:rPr>
                <w:rStyle w:val="fontstyle01"/>
                <w:rFonts w:ascii="Calibri" w:hAnsi="Calibri" w:cs="Calibri"/>
                <w:sz w:val="22"/>
                <w:szCs w:val="22"/>
              </w:rPr>
              <w:t>, krvavec toten, modrásek očkovaný a modrásek bahenní) včetně vhodného režimu mozaikovitých sečí</w:t>
            </w:r>
          </w:p>
          <w:p w14:paraId="57DFB36E" w14:textId="77777777" w:rsidR="00CC6E7D" w:rsidRPr="006B1B35" w:rsidRDefault="00E72A43" w:rsidP="00E72A4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664" w:right="249" w:hanging="283"/>
              <w:jc w:val="both"/>
              <w:rPr>
                <w:rFonts w:cs="Calibri"/>
              </w:rPr>
            </w:pPr>
            <w:r w:rsidRPr="006B1B35">
              <w:rPr>
                <w:rStyle w:val="fontstyle01"/>
                <w:rFonts w:ascii="Calibri" w:hAnsi="Calibri" w:cs="Calibri"/>
                <w:sz w:val="22"/>
                <w:szCs w:val="22"/>
              </w:rPr>
              <w:t>problematika managementu okolních pozemků</w:t>
            </w:r>
          </w:p>
          <w:p w14:paraId="3BF35CA7" w14:textId="77777777" w:rsidR="005F16FC" w:rsidRDefault="00E72A43" w:rsidP="00552A1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7"/>
              <w:jc w:val="both"/>
            </w:pPr>
            <w:r>
              <w:t>Hmotné výstupy v podobě z</w:t>
            </w:r>
            <w:r w:rsidR="00CC6E7D">
              <w:t>ávěrečn</w:t>
            </w:r>
            <w:r>
              <w:t>é</w:t>
            </w:r>
            <w:r w:rsidR="00CC6E7D">
              <w:t xml:space="preserve"> zpráv</w:t>
            </w:r>
            <w:r>
              <w:t>y</w:t>
            </w:r>
            <w:r w:rsidR="00CC6E7D">
              <w:t xml:space="preserve"> bude </w:t>
            </w:r>
            <w:r w:rsidR="00552A11" w:rsidRPr="005F16FC">
              <w:t>odevzdán</w:t>
            </w:r>
            <w:r>
              <w:t>y</w:t>
            </w:r>
            <w:r w:rsidR="00552A11" w:rsidRPr="005F16FC">
              <w:t xml:space="preserve"> v počtu </w:t>
            </w:r>
            <w:r w:rsidR="00552A11">
              <w:t>2</w:t>
            </w:r>
            <w:r w:rsidR="00552A11" w:rsidRPr="005F16FC">
              <w:t xml:space="preserve"> pare tištěn</w:t>
            </w:r>
            <w:r w:rsidR="00552A11">
              <w:t>é</w:t>
            </w:r>
            <w:r w:rsidR="00552A11" w:rsidRPr="005F16FC">
              <w:t xml:space="preserve"> + </w:t>
            </w:r>
            <w:r w:rsidR="00552A11">
              <w:t>2</w:t>
            </w:r>
            <w:r w:rsidR="00552A11" w:rsidRPr="005F16FC">
              <w:t xml:space="preserve"> pare digitálně</w:t>
            </w:r>
            <w:r w:rsidR="00552A11">
              <w:t xml:space="preserve"> na CD</w:t>
            </w:r>
            <w:r w:rsidR="00552A11" w:rsidRPr="005F16FC">
              <w:t>.</w:t>
            </w:r>
          </w:p>
          <w:p w14:paraId="02363668" w14:textId="77777777" w:rsidR="005732B0" w:rsidRDefault="005732B0" w:rsidP="00652C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7" w:right="250"/>
              <w:jc w:val="both"/>
            </w:pPr>
            <w:r>
              <w:t>Předmětné práce jsou zajišťovány na základě požadavku závazného stanoviska dle zákona č. 100/2001 Sb., jakožto zmírňující opatření k záměru „Rekreační přístav Hodonín“.</w:t>
            </w:r>
          </w:p>
          <w:p w14:paraId="74D1EF0C" w14:textId="77777777" w:rsidR="009443E0" w:rsidRDefault="009443E0" w:rsidP="00652C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7" w:right="250"/>
              <w:jc w:val="both"/>
            </w:pPr>
            <w:r>
              <w:t xml:space="preserve">Oslovený dodavatel </w:t>
            </w:r>
            <w:r w:rsidR="009D7E88">
              <w:t xml:space="preserve">je </w:t>
            </w:r>
            <w:r w:rsidR="00CC6E7D">
              <w:t xml:space="preserve">společností, která se dlouhodobě zabývá managementem pozemků ve vazbě na vytvoření náhradních lokalit pro ZCHD v souvislosti s ochranou životního prostředí. </w:t>
            </w:r>
            <w:r w:rsidR="001874DF">
              <w:t>V</w:t>
            </w:r>
            <w:r w:rsidRPr="00802808">
              <w:t>zhledem k výše uveden</w:t>
            </w:r>
            <w:r>
              <w:t>ému</w:t>
            </w:r>
            <w:r w:rsidRPr="00802808">
              <w:t xml:space="preserve"> </w:t>
            </w:r>
            <w:r w:rsidR="007B567F">
              <w:t xml:space="preserve">je navrženo </w:t>
            </w:r>
            <w:r w:rsidRPr="00802808">
              <w:t>obrátit s</w:t>
            </w:r>
            <w:r>
              <w:t>e s</w:t>
            </w:r>
            <w:r w:rsidRPr="00802808">
              <w:t> touto zakázkou</w:t>
            </w:r>
            <w:r>
              <w:t xml:space="preserve"> přímo</w:t>
            </w:r>
            <w:r w:rsidRPr="00802808">
              <w:t xml:space="preserve"> na </w:t>
            </w:r>
            <w:r w:rsidR="001874DF">
              <w:t xml:space="preserve">společnost </w:t>
            </w:r>
            <w:proofErr w:type="spellStart"/>
            <w:r w:rsidR="00CC6E7D" w:rsidRPr="00CC6E7D">
              <w:rPr>
                <w:bCs/>
              </w:rPr>
              <w:t>Ekopontis</w:t>
            </w:r>
            <w:proofErr w:type="spellEnd"/>
            <w:r w:rsidR="00CC6E7D" w:rsidRPr="00CC6E7D">
              <w:rPr>
                <w:bCs/>
              </w:rPr>
              <w:t>, s.r.o.</w:t>
            </w:r>
          </w:p>
          <w:p w14:paraId="34CC9334" w14:textId="77777777" w:rsidR="007B567F" w:rsidRPr="005F16FC" w:rsidRDefault="007B567F" w:rsidP="00E6685C">
            <w:pPr>
              <w:spacing w:before="120" w:after="0" w:line="240" w:lineRule="auto"/>
              <w:ind w:left="97" w:right="250"/>
              <w:jc w:val="both"/>
              <w:rPr>
                <w:rFonts w:cs="Georgia"/>
                <w:bCs/>
                <w:highlight w:val="yellow"/>
              </w:rPr>
            </w:pPr>
            <w:r w:rsidRPr="00AA3AFE">
              <w:lastRenderedPageBreak/>
              <w:t xml:space="preserve">Předpokládaná </w:t>
            </w:r>
            <w:r>
              <w:t xml:space="preserve">hodnota zakázky </w:t>
            </w:r>
            <w:r w:rsidRPr="00AA3AFE">
              <w:t xml:space="preserve">je </w:t>
            </w:r>
            <w:r>
              <w:t>stanovena</w:t>
            </w:r>
            <w:r w:rsidRPr="00AA3AFE">
              <w:t xml:space="preserve"> </w:t>
            </w:r>
            <w:r>
              <w:t xml:space="preserve">odborným odhadem na základě již uzavřených smluv s obdobným plněním </w:t>
            </w:r>
            <w:r w:rsidR="00CC6E7D">
              <w:t xml:space="preserve">a </w:t>
            </w:r>
            <w:r w:rsidR="002F09F9">
              <w:t xml:space="preserve">s přihlédnutím </w:t>
            </w:r>
            <w:r w:rsidR="00CC6E7D">
              <w:t>k rozsahu prací</w:t>
            </w:r>
            <w:r w:rsidR="00552A11">
              <w:t xml:space="preserve"> – </w:t>
            </w:r>
            <w:r w:rsidR="00E72A43">
              <w:t>9</w:t>
            </w:r>
            <w:r w:rsidR="00E6685C">
              <w:t>6</w:t>
            </w:r>
            <w:r w:rsidR="00CC6E7D">
              <w:t xml:space="preserve">.000,- </w:t>
            </w:r>
            <w:r w:rsidR="00552A11">
              <w:t>Kč</w:t>
            </w:r>
            <w:r w:rsidR="00CC6E7D">
              <w:t xml:space="preserve"> (</w:t>
            </w:r>
            <w:r w:rsidR="00E72A43">
              <w:t xml:space="preserve">bod č. 1 </w:t>
            </w:r>
            <w:r w:rsidR="00E6685C">
              <w:t>–</w:t>
            </w:r>
            <w:r w:rsidR="00E72A43">
              <w:t xml:space="preserve"> </w:t>
            </w:r>
            <w:r w:rsidR="00E6685C">
              <w:t>40 h x 1.200,- Kč = 48.000,- Kč</w:t>
            </w:r>
            <w:r w:rsidR="00CC6E7D">
              <w:t xml:space="preserve">, </w:t>
            </w:r>
            <w:r w:rsidR="00E6685C">
              <w:t xml:space="preserve">bod č. 2 – 40 h x 1.200,- Kč = </w:t>
            </w:r>
            <w:proofErr w:type="gramStart"/>
            <w:r w:rsidR="00E6685C">
              <w:t>48.000,-</w:t>
            </w:r>
            <w:proofErr w:type="gramEnd"/>
            <w:r w:rsidR="00E6685C">
              <w:t xml:space="preserve"> Kč</w:t>
            </w:r>
            <w:r w:rsidR="00552A11">
              <w:t xml:space="preserve">. </w:t>
            </w:r>
          </w:p>
        </w:tc>
      </w:tr>
      <w:tr w:rsidR="0098229D" w:rsidRPr="000F53D1" w14:paraId="01EC4316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28CE3D25" w14:textId="318C6A3C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AF4E6C">
              <w:rPr>
                <w:rFonts w:cs="Arial"/>
                <w:color w:val="000000"/>
                <w:sz w:val="17"/>
                <w:szCs w:val="17"/>
              </w:rPr>
              <w:lastRenderedPageBreak/>
              <w:t>Dodavatel</w:t>
            </w:r>
            <w:r w:rsidR="00D110F7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AF4E6C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AF4E6C">
              <w:rPr>
                <w:rFonts w:cs="Arial"/>
                <w:color w:val="000000"/>
                <w:sz w:val="17"/>
                <w:szCs w:val="17"/>
              </w:rPr>
              <w:t>předávacího protokolu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F54B6D" w:rsidRPr="00F54B6D">
              <w:rPr>
                <w:rFonts w:cs="Arial"/>
                <w:color w:val="000000"/>
                <w:sz w:val="17"/>
                <w:szCs w:val="17"/>
              </w:rPr>
              <w:t>XXXXXXXXXXXXXXX</w:t>
            </w:r>
            <w:r w:rsidR="00AF4E6C" w:rsidRPr="00AF4E6C">
              <w:rPr>
                <w:rFonts w:cs="Arial"/>
                <w:color w:val="000000"/>
                <w:sz w:val="17"/>
                <w:szCs w:val="17"/>
              </w:rPr>
              <w:t>, referent, oddělení přípravy</w:t>
            </w:r>
          </w:p>
          <w:p w14:paraId="0B0C8E49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652C6F">
              <w:rPr>
                <w:rFonts w:cs="Georgia"/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E6685C">
              <w:rPr>
                <w:rFonts w:cs="Georgia"/>
                <w:b/>
                <w:color w:val="000000"/>
                <w:sz w:val="24"/>
                <w:szCs w:val="24"/>
              </w:rPr>
              <w:t>96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652C6F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0,</w:t>
            </w:r>
            <w:r w:rsidR="007B567F">
              <w:rPr>
                <w:rFonts w:cs="Georgia"/>
                <w:b/>
                <w:color w:val="000000"/>
                <w:sz w:val="24"/>
                <w:szCs w:val="24"/>
              </w:rPr>
              <w:t>-</w:t>
            </w:r>
            <w:proofErr w:type="gramEnd"/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  <w:r w:rsidR="00F41D93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</w:p>
          <w:p w14:paraId="7BBB31D3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proofErr w:type="gramStart"/>
            <w:r w:rsidR="00652C6F">
              <w:rPr>
                <w:rFonts w:cs="Georgia"/>
                <w:b/>
                <w:color w:val="000000"/>
                <w:sz w:val="24"/>
                <w:szCs w:val="24"/>
              </w:rPr>
              <w:t>1</w:t>
            </w:r>
            <w:r w:rsidR="00E6685C">
              <w:rPr>
                <w:rFonts w:cs="Georgia"/>
                <w:b/>
                <w:color w:val="000000"/>
                <w:sz w:val="24"/>
                <w:szCs w:val="24"/>
              </w:rPr>
              <w:t>16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E6685C">
              <w:rPr>
                <w:rFonts w:cs="Georgia"/>
                <w:b/>
                <w:color w:val="000000"/>
                <w:sz w:val="24"/>
                <w:szCs w:val="24"/>
              </w:rPr>
              <w:t>16</w:t>
            </w:r>
            <w:r w:rsidR="00652C6F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652C6F">
              <w:rPr>
                <w:rFonts w:cs="Georgia"/>
                <w:b/>
                <w:color w:val="000000"/>
                <w:sz w:val="24"/>
                <w:szCs w:val="24"/>
              </w:rPr>
              <w:t>-</w:t>
            </w:r>
            <w:proofErr w:type="gramEnd"/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57736B6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425BD47C" w14:textId="77777777" w:rsidTr="00566F6C">
        <w:trPr>
          <w:cantSplit/>
          <w:trHeight w:val="256"/>
        </w:trPr>
        <w:tc>
          <w:tcPr>
            <w:tcW w:w="2413" w:type="dxa"/>
          </w:tcPr>
          <w:p w14:paraId="5FD64F59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3BAEF78E" w14:textId="77777777" w:rsidR="0098229D" w:rsidRPr="000F53D1" w:rsidRDefault="003A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</w:t>
            </w:r>
            <w:r w:rsidR="005F05D5">
              <w:rPr>
                <w:rFonts w:cs="Arial"/>
                <w:color w:val="000000"/>
                <w:sz w:val="17"/>
                <w:szCs w:val="17"/>
              </w:rPr>
              <w:t>řevodem</w:t>
            </w:r>
          </w:p>
        </w:tc>
      </w:tr>
      <w:tr w:rsidR="0098229D" w:rsidRPr="000F53D1" w14:paraId="526B7C3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57F360F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2EDC3F0C" w14:textId="77777777" w:rsidR="0098229D" w:rsidRPr="00142CB2" w:rsidRDefault="00751D1D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15</w:t>
            </w:r>
            <w:r w:rsidR="007B567F">
              <w:rPr>
                <w:rFonts w:cs="Georgia"/>
                <w:color w:val="000000"/>
                <w:sz w:val="21"/>
                <w:szCs w:val="21"/>
              </w:rPr>
              <w:t xml:space="preserve">. </w:t>
            </w:r>
            <w:r w:rsidR="00E6685C">
              <w:rPr>
                <w:rFonts w:cs="Georgia"/>
                <w:color w:val="000000"/>
                <w:sz w:val="21"/>
                <w:szCs w:val="21"/>
              </w:rPr>
              <w:t>05</w:t>
            </w:r>
            <w:r w:rsidR="007B567F">
              <w:rPr>
                <w:rFonts w:cs="Georgia"/>
                <w:color w:val="000000"/>
                <w:sz w:val="21"/>
                <w:szCs w:val="21"/>
              </w:rPr>
              <w:t>. 202</w:t>
            </w:r>
            <w:r w:rsidR="00E6685C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33ED8E85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0089F194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7055DD5" w14:textId="77777777" w:rsidR="0098229D" w:rsidRPr="00142CB2" w:rsidRDefault="00E6685C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24</w:t>
            </w:r>
            <w:r w:rsidR="00504226" w:rsidRPr="00AF4E6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AF4E6C" w:rsidRPr="00AF4E6C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 w:rsidR="00751D1D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  <w:r w:rsidR="00504226" w:rsidRPr="00AF4E6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AF4E6C" w:rsidRPr="00AF4E6C">
              <w:rPr>
                <w:rFonts w:cs="Georgia"/>
                <w:color w:val="000000"/>
                <w:sz w:val="21"/>
                <w:szCs w:val="21"/>
              </w:rPr>
              <w:t xml:space="preserve"> 202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3E5B4CC7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B8156F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6BF2029E" w14:textId="77777777" w:rsidR="0098229D" w:rsidRPr="000F53D1" w:rsidRDefault="007B567F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-</w:t>
            </w:r>
          </w:p>
        </w:tc>
      </w:tr>
    </w:tbl>
    <w:p w14:paraId="4F9D3EFD" w14:textId="77777777" w:rsidR="000E4D93" w:rsidRDefault="000E4D93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5E8661CD" w14:textId="77777777" w:rsidR="00751D1D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5F05D5">
        <w:rPr>
          <w:rFonts w:cs="Calibri"/>
          <w:b/>
          <w:bCs/>
        </w:rPr>
        <w:t>Plnění bude financováno z</w:t>
      </w:r>
      <w:r w:rsidR="005F05D5" w:rsidRPr="00CE67A3">
        <w:rPr>
          <w:rFonts w:cs="Calibri"/>
          <w:b/>
          <w:bCs/>
        </w:rPr>
        <w:t>: SFDI</w:t>
      </w:r>
      <w:r w:rsidR="004C017E" w:rsidRPr="00CE67A3">
        <w:rPr>
          <w:rFonts w:cs="Calibri"/>
          <w:b/>
          <w:bCs/>
        </w:rPr>
        <w:t xml:space="preserve"> </w:t>
      </w:r>
      <w:r w:rsidR="00F41D93">
        <w:rPr>
          <w:rFonts w:cs="Calibri"/>
          <w:b/>
          <w:bCs/>
        </w:rPr>
        <w:t>– globální položka „ŘVC – příprava a vypořádání staveb“, číslo ISPROFOND 500 554 0004, položk</w:t>
      </w:r>
      <w:r w:rsidR="00751D1D">
        <w:rPr>
          <w:rFonts w:cs="Calibri"/>
          <w:b/>
          <w:bCs/>
        </w:rPr>
        <w:t>a „</w:t>
      </w:r>
      <w:r w:rsidR="00652C6F">
        <w:rPr>
          <w:rFonts w:cs="Calibri"/>
          <w:b/>
          <w:bCs/>
        </w:rPr>
        <w:t>Rekreační přístav Hodonín</w:t>
      </w:r>
      <w:r w:rsidR="00751D1D">
        <w:rPr>
          <w:rFonts w:cs="Calibri"/>
          <w:b/>
          <w:bCs/>
        </w:rPr>
        <w:t xml:space="preserve">“, </w:t>
      </w:r>
      <w:r w:rsidR="008E020C">
        <w:rPr>
          <w:rFonts w:cs="Calibri"/>
          <w:b/>
          <w:bCs/>
        </w:rPr>
        <w:t xml:space="preserve">číslo </w:t>
      </w:r>
      <w:r w:rsidR="008E020C" w:rsidRPr="002F09F9">
        <w:rPr>
          <w:rFonts w:cs="Calibri"/>
          <w:b/>
          <w:bCs/>
        </w:rPr>
        <w:t xml:space="preserve">projektu </w:t>
      </w:r>
      <w:r w:rsidR="005732B0" w:rsidRPr="005732B0">
        <w:rPr>
          <w:rFonts w:cs="Calibri"/>
          <w:b/>
          <w:bCs/>
        </w:rPr>
        <w:t>562</w:t>
      </w:r>
      <w:r w:rsidR="005732B0">
        <w:rPr>
          <w:rFonts w:cs="Calibri"/>
          <w:b/>
          <w:bCs/>
        </w:rPr>
        <w:t> </w:t>
      </w:r>
      <w:r w:rsidR="005732B0" w:rsidRPr="005732B0">
        <w:rPr>
          <w:rFonts w:cs="Calibri"/>
          <w:b/>
          <w:bCs/>
        </w:rPr>
        <w:t>551</w:t>
      </w:r>
      <w:r w:rsidR="005732B0">
        <w:rPr>
          <w:rFonts w:cs="Calibri"/>
          <w:b/>
          <w:bCs/>
        </w:rPr>
        <w:t xml:space="preserve"> </w:t>
      </w:r>
      <w:r w:rsidR="005732B0" w:rsidRPr="005732B0">
        <w:rPr>
          <w:rFonts w:cs="Calibri"/>
          <w:b/>
          <w:bCs/>
        </w:rPr>
        <w:t>0001</w:t>
      </w:r>
      <w:r w:rsidR="00751D1D">
        <w:rPr>
          <w:rFonts w:cs="Calibri"/>
          <w:b/>
          <w:bCs/>
        </w:rPr>
        <w:t>.</w:t>
      </w:r>
    </w:p>
    <w:p w14:paraId="6462D2E8" w14:textId="77777777" w:rsidR="00751D1D" w:rsidRDefault="00751D1D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3E41FB87" w14:textId="77777777" w:rsidR="005431FD" w:rsidRDefault="00751D1D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</w:t>
      </w:r>
      <w:r w:rsidR="008E020C">
        <w:rPr>
          <w:rFonts w:cs="Calibri"/>
          <w:b/>
          <w:bCs/>
        </w:rPr>
        <w:t>lnění není pro ekonomickou činnost ŘVC ČR.</w:t>
      </w:r>
    </w:p>
    <w:p w14:paraId="045B3D71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3B50D1E5" w14:textId="77777777" w:rsidR="000B0CEA" w:rsidRDefault="000B0CE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69120B9" w14:textId="77777777" w:rsidR="000B0CEA" w:rsidRDefault="000B0CE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8A12D94" w14:textId="77777777" w:rsidR="000B0CEA" w:rsidRDefault="000B0CE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A5E4E79" w14:textId="77777777" w:rsidR="000B0CEA" w:rsidRDefault="000B0CE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EF54B48" w14:textId="77777777" w:rsidR="000B0CEA" w:rsidRDefault="000B0CE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355BC0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B1B658F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513F2F1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195BF925" w14:textId="569F54C3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F54B6D" w:rsidRPr="00F54B6D">
        <w:rPr>
          <w:b/>
          <w:bCs/>
        </w:rPr>
        <w:t>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7871C200" w14:textId="77777777" w:rsidR="00670F35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7318DE">
        <w:rPr>
          <w:b/>
          <w:bCs/>
        </w:rPr>
        <w:t>OPR</w:t>
      </w:r>
      <w:r>
        <w:rPr>
          <w:b/>
          <w:bCs/>
        </w:rPr>
        <w:tab/>
        <w:t>ředitel ŘVC ČR</w:t>
      </w:r>
    </w:p>
    <w:p w14:paraId="3F2C77BB" w14:textId="77777777" w:rsidR="000E4D93" w:rsidRDefault="000E4D93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27FA12FB" w14:textId="77777777" w:rsidR="000E4D93" w:rsidRDefault="000E4D93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3FB6FD0D" w14:textId="77777777" w:rsidR="000E4D93" w:rsidRDefault="000E4D93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6A16BBB4" w14:textId="77777777" w:rsidR="000E4D93" w:rsidRDefault="000E4D93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052BDC62" w14:textId="77777777" w:rsidR="00652C6F" w:rsidRDefault="00652C6F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7EB255F8" w14:textId="77777777" w:rsidR="00652C6F" w:rsidRPr="00083B76" w:rsidRDefault="00652C6F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1A98F80B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797075AA" w14:textId="1690CA98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F54B6D" w:rsidRPr="00F54B6D">
        <w:rPr>
          <w:b/>
          <w:bCs/>
        </w:rPr>
        <w:t>XXXXXXXXXXXXXXX</w:t>
      </w:r>
    </w:p>
    <w:p w14:paraId="6A5EF962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589223E7" w14:textId="77777777" w:rsidR="004C54FB" w:rsidRDefault="004C54FB" w:rsidP="004C54FB">
      <w:pPr>
        <w:spacing w:after="0"/>
        <w:rPr>
          <w:sz w:val="16"/>
          <w:szCs w:val="16"/>
        </w:rPr>
      </w:pPr>
    </w:p>
    <w:p w14:paraId="7978460E" w14:textId="77777777" w:rsidR="008E020C" w:rsidRDefault="008E020C" w:rsidP="004C54FB">
      <w:pPr>
        <w:spacing w:after="0"/>
        <w:rPr>
          <w:sz w:val="16"/>
          <w:szCs w:val="16"/>
        </w:rPr>
      </w:pPr>
    </w:p>
    <w:p w14:paraId="162491EE" w14:textId="77777777" w:rsidR="00652C6F" w:rsidRDefault="00652C6F" w:rsidP="004C54FB">
      <w:pPr>
        <w:spacing w:after="0"/>
        <w:rPr>
          <w:sz w:val="16"/>
          <w:szCs w:val="16"/>
        </w:rPr>
      </w:pPr>
    </w:p>
    <w:p w14:paraId="13FF2145" w14:textId="77777777" w:rsidR="00652C6F" w:rsidRPr="004C54FB" w:rsidRDefault="00652C6F" w:rsidP="004C54FB">
      <w:pPr>
        <w:spacing w:after="0"/>
        <w:rPr>
          <w:sz w:val="16"/>
          <w:szCs w:val="16"/>
        </w:rPr>
      </w:pPr>
    </w:p>
    <w:p w14:paraId="3DAC0452" w14:textId="77777777" w:rsidR="000E4D93" w:rsidRDefault="000E4D93" w:rsidP="004C54FB">
      <w:pPr>
        <w:spacing w:after="0"/>
      </w:pPr>
    </w:p>
    <w:p w14:paraId="0B2E96BC" w14:textId="77777777" w:rsidR="000E4D93" w:rsidRDefault="000E4D93" w:rsidP="004C54FB">
      <w:pPr>
        <w:spacing w:after="0"/>
      </w:pPr>
    </w:p>
    <w:p w14:paraId="15594EB7" w14:textId="77777777" w:rsidR="000E4D93" w:rsidRDefault="000E4D93" w:rsidP="004C54FB">
      <w:pPr>
        <w:spacing w:after="0"/>
      </w:pPr>
    </w:p>
    <w:p w14:paraId="1E2D8099" w14:textId="77777777" w:rsidR="00816AA2" w:rsidRPr="00816AA2" w:rsidRDefault="00816AA2" w:rsidP="004C54FB">
      <w:pPr>
        <w:spacing w:after="0"/>
      </w:pPr>
      <w:r w:rsidRPr="00816AA2">
        <w:t>Za dodavatele převzal a akceptuje:</w:t>
      </w:r>
      <w:r w:rsidR="00394474">
        <w:t xml:space="preserve"> ……………………………………….</w:t>
      </w:r>
    </w:p>
    <w:p w14:paraId="52AB3750" w14:textId="77777777" w:rsidR="00EA0812" w:rsidRDefault="00EA0812" w:rsidP="004C54FB">
      <w:pPr>
        <w:spacing w:after="120"/>
      </w:pPr>
    </w:p>
    <w:p w14:paraId="0D75C7B7" w14:textId="77777777" w:rsidR="00816AA2" w:rsidRDefault="00816AA2" w:rsidP="004C54FB">
      <w:pPr>
        <w:spacing w:after="120"/>
      </w:pPr>
      <w:r w:rsidRPr="00816AA2">
        <w:t>Dne:</w:t>
      </w:r>
      <w:r w:rsidR="00394474">
        <w:t xml:space="preserve"> ……………………………………….</w:t>
      </w:r>
    </w:p>
    <w:p w14:paraId="7A7B6E2D" w14:textId="77777777" w:rsidR="00C35E4D" w:rsidRDefault="00C35E4D" w:rsidP="004C54FB">
      <w:pPr>
        <w:spacing w:after="120"/>
      </w:pPr>
    </w:p>
    <w:p w14:paraId="6C3EA51D" w14:textId="77777777" w:rsidR="000B0CEA" w:rsidRDefault="000B0CEA" w:rsidP="004C54FB">
      <w:pPr>
        <w:spacing w:after="120"/>
      </w:pPr>
    </w:p>
    <w:p w14:paraId="3A51319C" w14:textId="77777777" w:rsidR="000B0CEA" w:rsidRDefault="000B0CEA" w:rsidP="004C54FB">
      <w:pPr>
        <w:spacing w:after="120"/>
      </w:pPr>
    </w:p>
    <w:p w14:paraId="57E9130C" w14:textId="77777777" w:rsidR="00C35E4D" w:rsidRPr="00566F6C" w:rsidRDefault="00C35E4D" w:rsidP="004C54FB">
      <w:pPr>
        <w:spacing w:after="120"/>
      </w:pPr>
      <w:r>
        <w:t>Uveřejněno v Registru smluv dne ……………………………………….</w:t>
      </w:r>
    </w:p>
    <w:sectPr w:rsidR="00C35E4D" w:rsidRPr="00566F6C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F2E7" w14:textId="77777777" w:rsidR="00D609D5" w:rsidRDefault="00D609D5">
      <w:pPr>
        <w:spacing w:after="0" w:line="240" w:lineRule="auto"/>
      </w:pPr>
      <w:r>
        <w:separator/>
      </w:r>
    </w:p>
  </w:endnote>
  <w:endnote w:type="continuationSeparator" w:id="0">
    <w:p w14:paraId="6FCE837D" w14:textId="77777777" w:rsidR="00D609D5" w:rsidRDefault="00D6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8018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C1F0" w14:textId="77777777" w:rsidR="00D609D5" w:rsidRDefault="00D609D5">
      <w:pPr>
        <w:spacing w:after="0" w:line="240" w:lineRule="auto"/>
      </w:pPr>
      <w:r>
        <w:separator/>
      </w:r>
    </w:p>
  </w:footnote>
  <w:footnote w:type="continuationSeparator" w:id="0">
    <w:p w14:paraId="77EFD9F5" w14:textId="77777777" w:rsidR="00D609D5" w:rsidRDefault="00D6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1407B7"/>
    <w:multiLevelType w:val="hybridMultilevel"/>
    <w:tmpl w:val="6EBEF3C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24CF45AB"/>
    <w:multiLevelType w:val="hybridMultilevel"/>
    <w:tmpl w:val="0DB096AE"/>
    <w:lvl w:ilvl="0" w:tplc="065C32B4">
      <w:start w:val="1"/>
      <w:numFmt w:val="decimal"/>
      <w:lvlText w:val="%1)"/>
      <w:lvlJc w:val="left"/>
      <w:pPr>
        <w:ind w:left="457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3" w15:restartNumberingAfterBreak="0">
    <w:nsid w:val="35291925"/>
    <w:multiLevelType w:val="hybridMultilevel"/>
    <w:tmpl w:val="B0460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557772"/>
    <w:multiLevelType w:val="hybridMultilevel"/>
    <w:tmpl w:val="F38A9D96"/>
    <w:lvl w:ilvl="0" w:tplc="040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53065EF3"/>
    <w:multiLevelType w:val="hybridMultilevel"/>
    <w:tmpl w:val="87FC48C8"/>
    <w:lvl w:ilvl="0" w:tplc="9932AE84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7" w:hanging="360"/>
      </w:pPr>
    </w:lvl>
    <w:lvl w:ilvl="2" w:tplc="0405001B" w:tentative="1">
      <w:start w:val="1"/>
      <w:numFmt w:val="lowerRoman"/>
      <w:lvlText w:val="%3."/>
      <w:lvlJc w:val="right"/>
      <w:pPr>
        <w:ind w:left="1897" w:hanging="180"/>
      </w:pPr>
    </w:lvl>
    <w:lvl w:ilvl="3" w:tplc="0405000F" w:tentative="1">
      <w:start w:val="1"/>
      <w:numFmt w:val="decimal"/>
      <w:lvlText w:val="%4."/>
      <w:lvlJc w:val="left"/>
      <w:pPr>
        <w:ind w:left="2617" w:hanging="360"/>
      </w:pPr>
    </w:lvl>
    <w:lvl w:ilvl="4" w:tplc="04050019" w:tentative="1">
      <w:start w:val="1"/>
      <w:numFmt w:val="lowerLetter"/>
      <w:lvlText w:val="%5."/>
      <w:lvlJc w:val="left"/>
      <w:pPr>
        <w:ind w:left="3337" w:hanging="360"/>
      </w:pPr>
    </w:lvl>
    <w:lvl w:ilvl="5" w:tplc="0405001B" w:tentative="1">
      <w:start w:val="1"/>
      <w:numFmt w:val="lowerRoman"/>
      <w:lvlText w:val="%6."/>
      <w:lvlJc w:val="right"/>
      <w:pPr>
        <w:ind w:left="4057" w:hanging="180"/>
      </w:pPr>
    </w:lvl>
    <w:lvl w:ilvl="6" w:tplc="0405000F" w:tentative="1">
      <w:start w:val="1"/>
      <w:numFmt w:val="decimal"/>
      <w:lvlText w:val="%7."/>
      <w:lvlJc w:val="left"/>
      <w:pPr>
        <w:ind w:left="4777" w:hanging="360"/>
      </w:pPr>
    </w:lvl>
    <w:lvl w:ilvl="7" w:tplc="04050019" w:tentative="1">
      <w:start w:val="1"/>
      <w:numFmt w:val="lowerLetter"/>
      <w:lvlText w:val="%8."/>
      <w:lvlJc w:val="left"/>
      <w:pPr>
        <w:ind w:left="5497" w:hanging="360"/>
      </w:pPr>
    </w:lvl>
    <w:lvl w:ilvl="8" w:tplc="040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7" w15:restartNumberingAfterBreak="0">
    <w:nsid w:val="623D07D8"/>
    <w:multiLevelType w:val="hybridMultilevel"/>
    <w:tmpl w:val="33965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219B7"/>
    <w:multiLevelType w:val="hybridMultilevel"/>
    <w:tmpl w:val="FEEEA9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26208924">
    <w:abstractNumId w:val="4"/>
  </w:num>
  <w:num w:numId="2" w16cid:durableId="1919901066">
    <w:abstractNumId w:val="0"/>
  </w:num>
  <w:num w:numId="3" w16cid:durableId="1279725200">
    <w:abstractNumId w:val="7"/>
  </w:num>
  <w:num w:numId="4" w16cid:durableId="1667975486">
    <w:abstractNumId w:val="3"/>
  </w:num>
  <w:num w:numId="5" w16cid:durableId="265313903">
    <w:abstractNumId w:val="8"/>
  </w:num>
  <w:num w:numId="6" w16cid:durableId="190917426">
    <w:abstractNumId w:val="5"/>
  </w:num>
  <w:num w:numId="7" w16cid:durableId="1643928723">
    <w:abstractNumId w:val="6"/>
  </w:num>
  <w:num w:numId="8" w16cid:durableId="964233441">
    <w:abstractNumId w:val="2"/>
  </w:num>
  <w:num w:numId="9" w16cid:durableId="127424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0CEA"/>
    <w:rsid w:val="000B78F4"/>
    <w:rsid w:val="000D052F"/>
    <w:rsid w:val="000D521B"/>
    <w:rsid w:val="000D7FE8"/>
    <w:rsid w:val="000E1D6A"/>
    <w:rsid w:val="000E4D93"/>
    <w:rsid w:val="000F432D"/>
    <w:rsid w:val="000F53D1"/>
    <w:rsid w:val="001354F5"/>
    <w:rsid w:val="00142CB2"/>
    <w:rsid w:val="00150E23"/>
    <w:rsid w:val="00165917"/>
    <w:rsid w:val="00170DB8"/>
    <w:rsid w:val="00171B65"/>
    <w:rsid w:val="00176811"/>
    <w:rsid w:val="00176EB3"/>
    <w:rsid w:val="001874DF"/>
    <w:rsid w:val="00190D93"/>
    <w:rsid w:val="00191D77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25419"/>
    <w:rsid w:val="0023021D"/>
    <w:rsid w:val="0023044E"/>
    <w:rsid w:val="00246C94"/>
    <w:rsid w:val="00251675"/>
    <w:rsid w:val="00251B90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A7E84"/>
    <w:rsid w:val="002B5756"/>
    <w:rsid w:val="002D437A"/>
    <w:rsid w:val="002F09F9"/>
    <w:rsid w:val="00302FBA"/>
    <w:rsid w:val="003347D7"/>
    <w:rsid w:val="0034167F"/>
    <w:rsid w:val="00350D72"/>
    <w:rsid w:val="00360C8B"/>
    <w:rsid w:val="00374631"/>
    <w:rsid w:val="003855BE"/>
    <w:rsid w:val="003872C4"/>
    <w:rsid w:val="0039145E"/>
    <w:rsid w:val="00394474"/>
    <w:rsid w:val="003A6357"/>
    <w:rsid w:val="003A64DD"/>
    <w:rsid w:val="003B25AA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766FE"/>
    <w:rsid w:val="004A151E"/>
    <w:rsid w:val="004A292A"/>
    <w:rsid w:val="004C017E"/>
    <w:rsid w:val="004C4BD3"/>
    <w:rsid w:val="004C54FB"/>
    <w:rsid w:val="004E4929"/>
    <w:rsid w:val="004F1490"/>
    <w:rsid w:val="00504226"/>
    <w:rsid w:val="00505A0C"/>
    <w:rsid w:val="00534A12"/>
    <w:rsid w:val="00535C2D"/>
    <w:rsid w:val="00541A3F"/>
    <w:rsid w:val="00542083"/>
    <w:rsid w:val="00542F67"/>
    <w:rsid w:val="005431FD"/>
    <w:rsid w:val="005458FD"/>
    <w:rsid w:val="00552A11"/>
    <w:rsid w:val="00566F6C"/>
    <w:rsid w:val="00567701"/>
    <w:rsid w:val="005716E0"/>
    <w:rsid w:val="005732B0"/>
    <w:rsid w:val="00582B3C"/>
    <w:rsid w:val="00585546"/>
    <w:rsid w:val="005928C8"/>
    <w:rsid w:val="005A6748"/>
    <w:rsid w:val="005F05D5"/>
    <w:rsid w:val="005F16FC"/>
    <w:rsid w:val="005F1E73"/>
    <w:rsid w:val="00603131"/>
    <w:rsid w:val="00616F9D"/>
    <w:rsid w:val="00625F19"/>
    <w:rsid w:val="00631B68"/>
    <w:rsid w:val="006378B9"/>
    <w:rsid w:val="00652C6F"/>
    <w:rsid w:val="00656ED8"/>
    <w:rsid w:val="00667C66"/>
    <w:rsid w:val="00670F35"/>
    <w:rsid w:val="0068094D"/>
    <w:rsid w:val="00690093"/>
    <w:rsid w:val="006B1B35"/>
    <w:rsid w:val="006B2D53"/>
    <w:rsid w:val="006B71F4"/>
    <w:rsid w:val="006C0A41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624A"/>
    <w:rsid w:val="00717262"/>
    <w:rsid w:val="00720D87"/>
    <w:rsid w:val="00725DCF"/>
    <w:rsid w:val="00730E1E"/>
    <w:rsid w:val="007318DE"/>
    <w:rsid w:val="00735E5E"/>
    <w:rsid w:val="00742CFF"/>
    <w:rsid w:val="00751D1D"/>
    <w:rsid w:val="00775387"/>
    <w:rsid w:val="00775F44"/>
    <w:rsid w:val="007846C5"/>
    <w:rsid w:val="00785B87"/>
    <w:rsid w:val="00785C31"/>
    <w:rsid w:val="00786073"/>
    <w:rsid w:val="007A4ABD"/>
    <w:rsid w:val="007B0E24"/>
    <w:rsid w:val="007B4B59"/>
    <w:rsid w:val="007B567F"/>
    <w:rsid w:val="007F333D"/>
    <w:rsid w:val="007F40AB"/>
    <w:rsid w:val="007F5C8C"/>
    <w:rsid w:val="00805997"/>
    <w:rsid w:val="00816AA2"/>
    <w:rsid w:val="008264E3"/>
    <w:rsid w:val="008302CA"/>
    <w:rsid w:val="00836EC4"/>
    <w:rsid w:val="00840826"/>
    <w:rsid w:val="00850A1C"/>
    <w:rsid w:val="00852A6D"/>
    <w:rsid w:val="00882612"/>
    <w:rsid w:val="008C65F9"/>
    <w:rsid w:val="008C6BAA"/>
    <w:rsid w:val="008E020C"/>
    <w:rsid w:val="008E2761"/>
    <w:rsid w:val="008E4C60"/>
    <w:rsid w:val="009367A1"/>
    <w:rsid w:val="009443E0"/>
    <w:rsid w:val="009532C2"/>
    <w:rsid w:val="0096143E"/>
    <w:rsid w:val="0096739E"/>
    <w:rsid w:val="00976DF8"/>
    <w:rsid w:val="0098005F"/>
    <w:rsid w:val="0098229D"/>
    <w:rsid w:val="0098239C"/>
    <w:rsid w:val="00986F61"/>
    <w:rsid w:val="00987E92"/>
    <w:rsid w:val="009936F1"/>
    <w:rsid w:val="00994DDF"/>
    <w:rsid w:val="009B1C38"/>
    <w:rsid w:val="009C08F8"/>
    <w:rsid w:val="009C15B8"/>
    <w:rsid w:val="009D7E88"/>
    <w:rsid w:val="009E6599"/>
    <w:rsid w:val="009E79E1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5912"/>
    <w:rsid w:val="00AE6150"/>
    <w:rsid w:val="00AF4E6C"/>
    <w:rsid w:val="00AF7E54"/>
    <w:rsid w:val="00B01CA0"/>
    <w:rsid w:val="00B04813"/>
    <w:rsid w:val="00B203C6"/>
    <w:rsid w:val="00B4150D"/>
    <w:rsid w:val="00B936BA"/>
    <w:rsid w:val="00B945BF"/>
    <w:rsid w:val="00BB050A"/>
    <w:rsid w:val="00BB50D1"/>
    <w:rsid w:val="00BC1A7F"/>
    <w:rsid w:val="00BC6B04"/>
    <w:rsid w:val="00BD086A"/>
    <w:rsid w:val="00BD2091"/>
    <w:rsid w:val="00BD6EAD"/>
    <w:rsid w:val="00BD6F9B"/>
    <w:rsid w:val="00C10375"/>
    <w:rsid w:val="00C12BCD"/>
    <w:rsid w:val="00C35E4D"/>
    <w:rsid w:val="00C377F8"/>
    <w:rsid w:val="00C37BCE"/>
    <w:rsid w:val="00C520CE"/>
    <w:rsid w:val="00C7284B"/>
    <w:rsid w:val="00C72860"/>
    <w:rsid w:val="00C80DFF"/>
    <w:rsid w:val="00C81B08"/>
    <w:rsid w:val="00C851E4"/>
    <w:rsid w:val="00C86A5C"/>
    <w:rsid w:val="00C92FBC"/>
    <w:rsid w:val="00CB4B74"/>
    <w:rsid w:val="00CC0E4F"/>
    <w:rsid w:val="00CC6C4A"/>
    <w:rsid w:val="00CC6E7D"/>
    <w:rsid w:val="00CE2CB0"/>
    <w:rsid w:val="00CE67A3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09D5"/>
    <w:rsid w:val="00D670B1"/>
    <w:rsid w:val="00D67FF4"/>
    <w:rsid w:val="00D71F88"/>
    <w:rsid w:val="00D91E6F"/>
    <w:rsid w:val="00D925E6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510F5"/>
    <w:rsid w:val="00E6685C"/>
    <w:rsid w:val="00E71112"/>
    <w:rsid w:val="00E72A43"/>
    <w:rsid w:val="00E806AD"/>
    <w:rsid w:val="00E86BEE"/>
    <w:rsid w:val="00E90B8B"/>
    <w:rsid w:val="00EA0812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375A5"/>
    <w:rsid w:val="00F41D93"/>
    <w:rsid w:val="00F54B6D"/>
    <w:rsid w:val="00F54D50"/>
    <w:rsid w:val="00F73958"/>
    <w:rsid w:val="00F85F35"/>
    <w:rsid w:val="00F92078"/>
    <w:rsid w:val="00F92A13"/>
    <w:rsid w:val="00FB3DD0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A5EA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fontstyle01">
    <w:name w:val="fontstyle01"/>
    <w:rsid w:val="008264E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72A43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9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FB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9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F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2023-04-14T13:33:00Z</dcterms:created>
  <dcterms:modified xsi:type="dcterms:W3CDTF">2023-04-14T13:33:00Z</dcterms:modified>
</cp:coreProperties>
</file>